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CC598" w14:textId="77777777" w:rsidR="001F35FE" w:rsidRDefault="001F35FE" w:rsidP="001F35FE">
      <w:pPr>
        <w:outlineLvl w:val="0"/>
        <w:rPr>
          <w:lang w:val="es-CL" w:eastAsia="es-CL"/>
        </w:rPr>
      </w:pPr>
      <w:r>
        <w:t xml:space="preserve">---------- </w:t>
      </w:r>
      <w:proofErr w:type="spellStart"/>
      <w:r>
        <w:t>Forwarded</w:t>
      </w:r>
      <w:proofErr w:type="spellEnd"/>
      <w:r>
        <w:t xml:space="preserve"> </w:t>
      </w:r>
      <w:proofErr w:type="spellStart"/>
      <w:r>
        <w:t>message</w:t>
      </w:r>
      <w:proofErr w:type="spellEnd"/>
      <w:r>
        <w:t xml:space="preserve"> ---------</w:t>
      </w:r>
      <w:r>
        <w:br/>
        <w:t xml:space="preserve">De: </w:t>
      </w:r>
      <w:r>
        <w:rPr>
          <w:rStyle w:val="Textoennegrita"/>
        </w:rPr>
        <w:t xml:space="preserve">Oficina Regional </w:t>
      </w:r>
      <w:proofErr w:type="spellStart"/>
      <w:r>
        <w:rPr>
          <w:rStyle w:val="Textoennegrita"/>
        </w:rPr>
        <w:t>Valparaiso</w:t>
      </w:r>
      <w:proofErr w:type="spellEnd"/>
      <w:r>
        <w:t xml:space="preserve"> &lt;</w:t>
      </w:r>
      <w:hyperlink r:id="rId7" w:tgtFrame="_blank" w:history="1">
        <w:r>
          <w:rPr>
            <w:rStyle w:val="Hipervnculo"/>
          </w:rPr>
          <w:t>oficina.valparaiso@sma.gob.cl</w:t>
        </w:r>
      </w:hyperlink>
      <w:r>
        <w:t>&gt;</w:t>
      </w:r>
      <w:r>
        <w:br/>
        <w:t>Date: dom., 16 ago. 2020 a las 17:40</w:t>
      </w:r>
      <w:r>
        <w:br/>
      </w:r>
      <w:proofErr w:type="spellStart"/>
      <w:r>
        <w:t>Subject</w:t>
      </w:r>
      <w:proofErr w:type="spellEnd"/>
      <w:r>
        <w:t>: SMA resuelve lo que indica al titular OXIQUIM S.A.</w:t>
      </w:r>
      <w:r>
        <w:br/>
      </w:r>
      <w:proofErr w:type="spellStart"/>
      <w:r>
        <w:t>To</w:t>
      </w:r>
      <w:proofErr w:type="spellEnd"/>
      <w:r>
        <w:t>: &lt;</w:t>
      </w:r>
      <w:hyperlink r:id="rId8" w:tgtFrame="_blank" w:history="1">
        <w:r>
          <w:rPr>
            <w:rStyle w:val="Hipervnculo"/>
          </w:rPr>
          <w:t>cecilia.pardo@oxiquim.com</w:t>
        </w:r>
      </w:hyperlink>
      <w:r>
        <w:t>&gt;</w:t>
      </w:r>
    </w:p>
    <w:p w14:paraId="02A53775" w14:textId="77777777" w:rsidR="001F35FE" w:rsidRDefault="001F35FE" w:rsidP="001F35FE">
      <w:pPr>
        <w:spacing w:after="240"/>
      </w:pPr>
    </w:p>
    <w:p w14:paraId="174D31D0" w14:textId="77777777" w:rsidR="001F35FE" w:rsidRDefault="001F35FE" w:rsidP="001F35FE">
      <w:pPr>
        <w:jc w:val="both"/>
      </w:pPr>
      <w:r>
        <w:t>Junto con saludar, se remite RES.EXTA. N°1436/2020 SMA notificando vía correo electrónico.  </w:t>
      </w:r>
    </w:p>
    <w:p w14:paraId="077CB5C9" w14:textId="77777777" w:rsidR="001F35FE" w:rsidRDefault="001F35FE" w:rsidP="001F35FE">
      <w:pPr>
        <w:jc w:val="both"/>
      </w:pPr>
      <w:r>
        <w:t> </w:t>
      </w:r>
    </w:p>
    <w:p w14:paraId="5656937F" w14:textId="77777777" w:rsidR="001F35FE" w:rsidRDefault="001F35FE" w:rsidP="001F35FE">
      <w:pPr>
        <w:jc w:val="both"/>
      </w:pPr>
      <w:r>
        <w:rPr>
          <w:i/>
          <w:iCs/>
        </w:rPr>
        <w:t xml:space="preserve">Se establece una modalidad excepcional para el ingreso de presentaciones a la SMA. Al respecto, todo ingreso deberá realizarse en formato digital, en formato archivo </w:t>
      </w:r>
      <w:proofErr w:type="spellStart"/>
      <w:r>
        <w:rPr>
          <w:i/>
          <w:iCs/>
        </w:rPr>
        <w:t>pdf</w:t>
      </w:r>
      <w:proofErr w:type="spellEnd"/>
      <w:r>
        <w:rPr>
          <w:i/>
          <w:iCs/>
        </w:rPr>
        <w:t>. En el mismo archivo deberán agregarse todos los antecedentes que se acompañan. El archivo ingresado no deberá tener un peso mayor a 10 megabytes, y deberá ser ingresado desde una casilla válida a </w:t>
      </w:r>
      <w:hyperlink r:id="rId9" w:tgtFrame="_blank" w:history="1">
        <w:r>
          <w:rPr>
            <w:rStyle w:val="Hipervnculo"/>
            <w:i/>
            <w:iCs/>
          </w:rPr>
          <w:t>oficinadepartes@sma.gob.cl</w:t>
        </w:r>
      </w:hyperlink>
      <w:r>
        <w:rPr>
          <w:i/>
          <w:iCs/>
          <w:color w:val="0B5394"/>
        </w:rPr>
        <w:t>.</w:t>
      </w:r>
      <w:r>
        <w:rPr>
          <w:i/>
          <w:iCs/>
        </w:rPr>
        <w:t xml:space="preserve"> En el asunto del correo deberá indicarse a qué procedimiento de fiscalización, sanción u otro se asocia la presentación. Los archivos deberán ser ingresados durante el horario de funcionamiento regular de la Oficina de Partes, esto es, de lunes a viernes desde las 9:00 am a las 13:00 </w:t>
      </w:r>
      <w:proofErr w:type="spellStart"/>
      <w:r>
        <w:rPr>
          <w:i/>
          <w:iCs/>
        </w:rPr>
        <w:t>hrs</w:t>
      </w:r>
      <w:proofErr w:type="spellEnd"/>
      <w:r>
        <w:rPr>
          <w:i/>
          <w:iCs/>
        </w:rPr>
        <w:t>.</w:t>
      </w:r>
    </w:p>
    <w:tbl>
      <w:tblPr>
        <w:tblW w:w="9000" w:type="dxa"/>
        <w:tblCellSpacing w:w="0" w:type="dxa"/>
        <w:tblCellMar>
          <w:left w:w="0" w:type="dxa"/>
          <w:right w:w="0" w:type="dxa"/>
        </w:tblCellMar>
        <w:tblLook w:val="04A0" w:firstRow="1" w:lastRow="0" w:firstColumn="1" w:lastColumn="0" w:noHBand="0" w:noVBand="1"/>
      </w:tblPr>
      <w:tblGrid>
        <w:gridCol w:w="9000"/>
      </w:tblGrid>
      <w:tr w:rsidR="001F35FE" w14:paraId="11741E98" w14:textId="77777777" w:rsidTr="001F35FE">
        <w:trPr>
          <w:tblCellSpacing w:w="0" w:type="dxa"/>
        </w:trPr>
        <w:tc>
          <w:tcPr>
            <w:tcW w:w="5000" w:type="pct"/>
            <w:vAlign w:val="center"/>
            <w:hideMark/>
          </w:tcPr>
          <w:p w14:paraId="526540CF" w14:textId="77777777" w:rsidR="001F35FE" w:rsidRDefault="001F35FE">
            <w:pPr>
              <w:pStyle w:val="NormalWeb"/>
              <w:spacing w:after="240" w:afterAutospacing="0"/>
              <w:rPr>
                <w:rFonts w:ascii="Verdana" w:hAnsi="Verdana" w:cs="Times New Roman"/>
                <w:color w:val="000000"/>
                <w:sz w:val="18"/>
                <w:szCs w:val="18"/>
                <w:lang w:eastAsia="en-US"/>
              </w:rPr>
            </w:pPr>
            <w:r>
              <w:rPr>
                <w:rFonts w:ascii="Verdana" w:hAnsi="Verdana" w:cs="Times New Roman"/>
                <w:color w:val="000000"/>
                <w:sz w:val="18"/>
                <w:szCs w:val="18"/>
                <w:lang w:eastAsia="en-US"/>
              </w:rPr>
              <w:t>Atentamente,</w:t>
            </w:r>
          </w:p>
        </w:tc>
      </w:tr>
      <w:tr w:rsidR="001F35FE" w14:paraId="6045523A" w14:textId="77777777" w:rsidTr="001F35FE">
        <w:trPr>
          <w:tblCellSpacing w:w="0" w:type="dxa"/>
        </w:trPr>
        <w:tc>
          <w:tcPr>
            <w:tcW w:w="5000" w:type="pct"/>
            <w:vAlign w:val="center"/>
            <w:hideMark/>
          </w:tcPr>
          <w:tbl>
            <w:tblPr>
              <w:tblW w:w="7500" w:type="dxa"/>
              <w:tblCellSpacing w:w="0" w:type="dxa"/>
              <w:tblCellMar>
                <w:left w:w="0" w:type="dxa"/>
                <w:right w:w="0" w:type="dxa"/>
              </w:tblCellMar>
              <w:tblLook w:val="04A0" w:firstRow="1" w:lastRow="0" w:firstColumn="1" w:lastColumn="0" w:noHBand="0" w:noVBand="1"/>
            </w:tblPr>
            <w:tblGrid>
              <w:gridCol w:w="1200"/>
              <w:gridCol w:w="6300"/>
            </w:tblGrid>
            <w:tr w:rsidR="001F35FE" w14:paraId="3A421030" w14:textId="77777777">
              <w:trPr>
                <w:tblCellSpacing w:w="0" w:type="dxa"/>
              </w:trPr>
              <w:tc>
                <w:tcPr>
                  <w:tcW w:w="1350" w:type="dxa"/>
                  <w:hideMark/>
                </w:tcPr>
                <w:p w14:paraId="2EC65515" w14:textId="2A184EFC" w:rsidR="001F35FE" w:rsidRDefault="001F35FE">
                  <w:pPr>
                    <w:rPr>
                      <w:rFonts w:ascii="Calibri" w:hAnsi="Calibri" w:cs="Calibri"/>
                      <w:sz w:val="22"/>
                      <w:szCs w:val="22"/>
                      <w:lang w:eastAsia="en-US"/>
                    </w:rPr>
                  </w:pPr>
                  <w:r>
                    <w:rPr>
                      <w:noProof/>
                      <w:lang w:eastAsia="en-US"/>
                    </w:rPr>
                    <w:drawing>
                      <wp:inline distT="0" distB="0" distL="0" distR="0" wp14:anchorId="5E619DA8" wp14:editId="390258E0">
                        <wp:extent cx="762000" cy="762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5000" w:type="pct"/>
                  <w:vAlign w:val="center"/>
                  <w:hideMark/>
                </w:tcPr>
                <w:p w14:paraId="09BAD263" w14:textId="77777777" w:rsidR="001F35FE" w:rsidRDefault="001F35FE">
                  <w:pPr>
                    <w:rPr>
                      <w:rFonts w:ascii="Verdana" w:hAnsi="Verdana"/>
                      <w:sz w:val="18"/>
                      <w:szCs w:val="18"/>
                      <w:lang w:eastAsia="en-US"/>
                    </w:rPr>
                  </w:pPr>
                  <w:r>
                    <w:rPr>
                      <w:rFonts w:ascii="Verdana" w:hAnsi="Verdana"/>
                      <w:b/>
                      <w:bCs/>
                      <w:i/>
                      <w:iCs/>
                      <w:color w:val="073763"/>
                      <w:lang w:eastAsia="en-US"/>
                    </w:rPr>
                    <w:t>Oficina Regional Valparaíso</w:t>
                  </w:r>
                </w:p>
                <w:p w14:paraId="5F25C594" w14:textId="77777777" w:rsidR="001F35FE" w:rsidRDefault="001F35FE">
                  <w:pPr>
                    <w:rPr>
                      <w:rFonts w:ascii="Verdana" w:hAnsi="Verdana"/>
                      <w:i/>
                      <w:iCs/>
                      <w:sz w:val="22"/>
                      <w:szCs w:val="22"/>
                      <w:lang w:eastAsia="en-US"/>
                    </w:rPr>
                  </w:pPr>
                  <w:r>
                    <w:rPr>
                      <w:rFonts w:ascii="Verdana" w:hAnsi="Verdana"/>
                      <w:b/>
                      <w:bCs/>
                      <w:i/>
                      <w:iCs/>
                      <w:color w:val="073763"/>
                      <w:lang w:eastAsia="en-US"/>
                    </w:rPr>
                    <w:t>Superintendencia del Medio Ambiente</w:t>
                  </w:r>
                  <w:r>
                    <w:rPr>
                      <w:rFonts w:ascii="Verdana" w:hAnsi="Verdana"/>
                      <w:b/>
                      <w:bCs/>
                      <w:i/>
                      <w:iCs/>
                      <w:color w:val="073763"/>
                      <w:lang w:eastAsia="en-US"/>
                    </w:rPr>
                    <w:br/>
                    <w:t>Gobierno de Chile</w:t>
                  </w:r>
                </w:p>
                <w:p w14:paraId="47199FA6" w14:textId="77777777" w:rsidR="001F35FE" w:rsidRDefault="001F35FE">
                  <w:pPr>
                    <w:jc w:val="center"/>
                    <w:rPr>
                      <w:rFonts w:ascii="Calibri" w:hAnsi="Calibri"/>
                      <w:i/>
                      <w:iCs/>
                      <w:lang w:eastAsia="en-US"/>
                    </w:rPr>
                  </w:pPr>
                  <w:r>
                    <w:rPr>
                      <w:i/>
                      <w:iCs/>
                      <w:lang w:eastAsia="en-US"/>
                    </w:rPr>
                    <w:pict w14:anchorId="61EA2287">
                      <v:rect id="_x0000_i1026" style="width:441.9pt;height:1.5pt" o:hralign="center" o:hrstd="t" o:hr="t" fillcolor="#a0a0a0" stroked="f"/>
                    </w:pict>
                  </w:r>
                </w:p>
                <w:p w14:paraId="3D0E77D3" w14:textId="77777777" w:rsidR="001F35FE" w:rsidRDefault="001F35FE">
                  <w:pPr>
                    <w:rPr>
                      <w:rFonts w:ascii="Verdana" w:hAnsi="Verdana"/>
                      <w:sz w:val="15"/>
                      <w:szCs w:val="15"/>
                      <w:lang w:eastAsia="en-US"/>
                    </w:rPr>
                  </w:pPr>
                  <w:r>
                    <w:rPr>
                      <w:rFonts w:ascii="Verdana" w:hAnsi="Verdana"/>
                      <w:i/>
                      <w:iCs/>
                      <w:sz w:val="15"/>
                      <w:szCs w:val="15"/>
                      <w:lang w:eastAsia="en-US"/>
                    </w:rPr>
                    <w:t>+56 32 2518636</w:t>
                  </w:r>
                </w:p>
                <w:p w14:paraId="6F17AF4B" w14:textId="77777777" w:rsidR="001F35FE" w:rsidRDefault="001F35FE">
                  <w:pPr>
                    <w:rPr>
                      <w:rFonts w:ascii="Verdana" w:hAnsi="Verdana"/>
                      <w:sz w:val="15"/>
                      <w:szCs w:val="15"/>
                      <w:lang w:eastAsia="en-US"/>
                    </w:rPr>
                  </w:pPr>
                  <w:r>
                    <w:rPr>
                      <w:rFonts w:ascii="Verdana" w:hAnsi="Verdana"/>
                      <w:i/>
                      <w:iCs/>
                      <w:sz w:val="15"/>
                      <w:szCs w:val="15"/>
                      <w:lang w:eastAsia="en-US"/>
                    </w:rPr>
                    <w:t xml:space="preserve">Manuel Blanco Encalada 1623, </w:t>
                  </w:r>
                  <w:proofErr w:type="spellStart"/>
                  <w:r>
                    <w:rPr>
                      <w:rFonts w:ascii="Verdana" w:hAnsi="Verdana"/>
                      <w:i/>
                      <w:iCs/>
                      <w:sz w:val="15"/>
                      <w:szCs w:val="15"/>
                      <w:lang w:eastAsia="en-US"/>
                    </w:rPr>
                    <w:t>of</w:t>
                  </w:r>
                  <w:proofErr w:type="spellEnd"/>
                  <w:r>
                    <w:rPr>
                      <w:rFonts w:ascii="Verdana" w:hAnsi="Verdana"/>
                      <w:i/>
                      <w:iCs/>
                      <w:sz w:val="15"/>
                      <w:szCs w:val="15"/>
                      <w:lang w:eastAsia="en-US"/>
                    </w:rPr>
                    <w:t>. 1001, Valparaíso, Chile</w:t>
                  </w:r>
                </w:p>
                <w:p w14:paraId="7AACC1AF" w14:textId="77777777" w:rsidR="001F35FE" w:rsidRDefault="001F35FE">
                  <w:pPr>
                    <w:rPr>
                      <w:rFonts w:ascii="Verdana" w:hAnsi="Verdana"/>
                      <w:sz w:val="15"/>
                      <w:szCs w:val="15"/>
                      <w:lang w:eastAsia="en-US"/>
                    </w:rPr>
                  </w:pPr>
                  <w:hyperlink r:id="rId11" w:tgtFrame="_blank" w:history="1">
                    <w:r>
                      <w:rPr>
                        <w:rStyle w:val="Hipervnculo"/>
                        <w:rFonts w:ascii="Verdana" w:hAnsi="Verdana"/>
                        <w:i/>
                        <w:iCs/>
                        <w:color w:val="1155CC"/>
                        <w:sz w:val="15"/>
                        <w:szCs w:val="15"/>
                        <w:lang w:eastAsia="en-US"/>
                      </w:rPr>
                      <w:t>www.sma.gob.cl</w:t>
                    </w:r>
                  </w:hyperlink>
                </w:p>
                <w:p w14:paraId="508F5713" w14:textId="77777777" w:rsidR="001F35FE" w:rsidRDefault="001F35FE">
                  <w:pPr>
                    <w:spacing w:before="100" w:beforeAutospacing="1"/>
                    <w:jc w:val="both"/>
                    <w:rPr>
                      <w:rFonts w:ascii="Calibri" w:hAnsi="Calibri"/>
                      <w:sz w:val="22"/>
                      <w:szCs w:val="22"/>
                      <w:lang w:eastAsia="en-US"/>
                    </w:rPr>
                  </w:pPr>
                  <w:r>
                    <w:rPr>
                      <w:rFonts w:ascii="Verdana" w:hAnsi="Verdana"/>
                      <w:i/>
                      <w:iCs/>
                      <w:color w:val="45818E"/>
                      <w:sz w:val="15"/>
                      <w:szCs w:val="15"/>
                      <w:lang w:eastAsia="en-US"/>
                    </w:rPr>
                    <w:t>Esta cuenta de correo electrónico NO RECIBE ningún tipo de consultas sobre denuncias u otros.</w:t>
                  </w:r>
                </w:p>
                <w:p w14:paraId="260C6186" w14:textId="77777777" w:rsidR="001F35FE" w:rsidRDefault="001F35FE">
                  <w:pPr>
                    <w:spacing w:before="100" w:beforeAutospacing="1"/>
                    <w:jc w:val="both"/>
                    <w:rPr>
                      <w:lang w:eastAsia="en-US"/>
                    </w:rPr>
                  </w:pPr>
                  <w:r>
                    <w:rPr>
                      <w:rFonts w:ascii="Verdana" w:hAnsi="Verdana"/>
                      <w:i/>
                      <w:iCs/>
                      <w:color w:val="45818E"/>
                      <w:sz w:val="15"/>
                      <w:szCs w:val="15"/>
                      <w:lang w:eastAsia="en-US"/>
                    </w:rPr>
                    <w:t>Para realizar consultas, reclamos, sugerencias y/o entregar felicitaciones a la SMA, debe acceder al formulario de atención ciudadana disponible en nuestro sitio web </w:t>
                  </w:r>
                  <w:hyperlink r:id="rId12" w:tgtFrame="_blank" w:history="1">
                    <w:r>
                      <w:rPr>
                        <w:rStyle w:val="Hipervnculo"/>
                        <w:rFonts w:ascii="Verdana" w:hAnsi="Verdana"/>
                        <w:i/>
                        <w:iCs/>
                        <w:sz w:val="15"/>
                        <w:szCs w:val="15"/>
                        <w:lang w:eastAsia="en-US"/>
                      </w:rPr>
                      <w:t>http://www.sma.gob.cl/</w:t>
                    </w:r>
                  </w:hyperlink>
                  <w:r>
                    <w:rPr>
                      <w:rFonts w:ascii="Verdana" w:hAnsi="Verdana"/>
                      <w:i/>
                      <w:iCs/>
                      <w:color w:val="45818E"/>
                      <w:sz w:val="15"/>
                      <w:szCs w:val="15"/>
                      <w:lang w:eastAsia="en-US"/>
                    </w:rPr>
                    <w:t>, portal de atención ciudadana o bien ingresando directamente a la siguiente dirección </w:t>
                  </w:r>
                  <w:hyperlink r:id="rId13" w:tgtFrame="_blank" w:history="1">
                    <w:r>
                      <w:rPr>
                        <w:rStyle w:val="Hipervnculo"/>
                        <w:rFonts w:ascii="Verdana" w:hAnsi="Verdana"/>
                        <w:i/>
                        <w:iCs/>
                        <w:sz w:val="15"/>
                        <w:szCs w:val="15"/>
                        <w:lang w:eastAsia="en-US"/>
                      </w:rPr>
                      <w:t>http://snifa.sma.gob.cl/SistemaDenuncia/Formulario</w:t>
                    </w:r>
                  </w:hyperlink>
                  <w:r>
                    <w:rPr>
                      <w:rFonts w:ascii="Verdana" w:hAnsi="Verdana"/>
                      <w:i/>
                      <w:iCs/>
                      <w:color w:val="45818E"/>
                      <w:sz w:val="15"/>
                      <w:szCs w:val="15"/>
                      <w:lang w:eastAsia="en-US"/>
                    </w:rPr>
                    <w:t> con el propósito de entregar respuesta formal.</w:t>
                  </w:r>
                </w:p>
                <w:p w14:paraId="4406218E" w14:textId="77777777" w:rsidR="001F35FE" w:rsidRDefault="001F35FE">
                  <w:pPr>
                    <w:spacing w:before="100" w:beforeAutospacing="1"/>
                    <w:jc w:val="both"/>
                    <w:rPr>
                      <w:lang w:eastAsia="en-US"/>
                    </w:rPr>
                  </w:pPr>
                  <w:r>
                    <w:rPr>
                      <w:rFonts w:ascii="Verdana" w:hAnsi="Verdana"/>
                      <w:i/>
                      <w:iCs/>
                      <w:color w:val="45818E"/>
                      <w:sz w:val="15"/>
                      <w:szCs w:val="15"/>
                      <w:lang w:eastAsia="en-US"/>
                    </w:rPr>
                    <w:t>Recordamos que para realizar denuncias, las instrucciones se encuentran en el siguiente link </w:t>
                  </w:r>
                  <w:hyperlink r:id="rId14" w:tgtFrame="_blank" w:history="1">
                    <w:r>
                      <w:rPr>
                        <w:rStyle w:val="Hipervnculo"/>
                        <w:rFonts w:ascii="Verdana" w:hAnsi="Verdana"/>
                        <w:i/>
                        <w:iCs/>
                        <w:sz w:val="15"/>
                        <w:szCs w:val="15"/>
                        <w:lang w:eastAsia="en-US"/>
                      </w:rPr>
                      <w:t>https://portal.sma.gob.cl/index.php/portal-ciudadano/denuncia/</w:t>
                    </w:r>
                  </w:hyperlink>
                </w:p>
              </w:tc>
            </w:tr>
          </w:tbl>
          <w:p w14:paraId="1373E5D8" w14:textId="77777777" w:rsidR="001F35FE" w:rsidRDefault="001F35FE">
            <w:pPr>
              <w:rPr>
                <w:rFonts w:asciiTheme="minorHAnsi" w:hAnsiTheme="minorHAnsi"/>
                <w:lang w:eastAsia="en-US"/>
              </w:rPr>
            </w:pPr>
          </w:p>
        </w:tc>
      </w:tr>
      <w:tr w:rsidR="001F35FE" w14:paraId="0D413143" w14:textId="77777777" w:rsidTr="001F35FE">
        <w:trPr>
          <w:tblCellSpacing w:w="0" w:type="dxa"/>
        </w:trPr>
        <w:tc>
          <w:tcPr>
            <w:tcW w:w="5000" w:type="pct"/>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1F35FE" w14:paraId="1B4D2894" w14:textId="77777777">
              <w:trPr>
                <w:tblCellSpacing w:w="0" w:type="dxa"/>
              </w:trPr>
              <w:tc>
                <w:tcPr>
                  <w:tcW w:w="0" w:type="auto"/>
                  <w:vAlign w:val="center"/>
                  <w:hideMark/>
                </w:tcPr>
                <w:p w14:paraId="5E707534" w14:textId="7700952B" w:rsidR="001F35FE" w:rsidRDefault="001F35FE">
                  <w:pPr>
                    <w:pStyle w:val="NormalWeb"/>
                    <w:rPr>
                      <w:rFonts w:ascii="Arial" w:hAnsi="Arial" w:cs="Arial"/>
                      <w:color w:val="008040"/>
                      <w:sz w:val="15"/>
                      <w:szCs w:val="15"/>
                      <w:lang w:eastAsia="en-US"/>
                    </w:rPr>
                  </w:pPr>
                  <w:r>
                    <w:rPr>
                      <w:rFonts w:ascii="Arial" w:hAnsi="Arial" w:cs="Arial"/>
                      <w:noProof/>
                      <w:color w:val="008040"/>
                      <w:sz w:val="15"/>
                      <w:szCs w:val="15"/>
                      <w:lang w:eastAsia="en-US"/>
                    </w:rPr>
                    <w:drawing>
                      <wp:inline distT="0" distB="0" distL="0" distR="0" wp14:anchorId="6E3B6F7B" wp14:editId="2E7FC6F6">
                        <wp:extent cx="152400" cy="161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Pr>
                      <w:rFonts w:ascii="Arial" w:hAnsi="Arial" w:cs="Arial"/>
                      <w:b/>
                      <w:bCs/>
                      <w:color w:val="008040"/>
                      <w:sz w:val="15"/>
                      <w:szCs w:val="15"/>
                      <w:lang w:eastAsia="en-US"/>
                    </w:rPr>
                    <w:t> Antes de imprimir piensa en tu compromiso con el MEDIOAMBIENTE</w:t>
                  </w:r>
                </w:p>
              </w:tc>
            </w:tr>
            <w:tr w:rsidR="001F35FE" w14:paraId="663AF38B" w14:textId="77777777">
              <w:trPr>
                <w:tblCellSpacing w:w="0" w:type="dxa"/>
              </w:trPr>
              <w:tc>
                <w:tcPr>
                  <w:tcW w:w="0" w:type="auto"/>
                  <w:vAlign w:val="center"/>
                  <w:hideMark/>
                </w:tcPr>
                <w:p w14:paraId="7A1A83B0" w14:textId="77777777" w:rsidR="001F35FE" w:rsidRDefault="001F35FE">
                  <w:pPr>
                    <w:jc w:val="both"/>
                    <w:rPr>
                      <w:rFonts w:ascii="Arial" w:hAnsi="Arial" w:cs="Arial"/>
                      <w:i/>
                      <w:iCs/>
                      <w:color w:val="1F497D"/>
                      <w:sz w:val="15"/>
                      <w:szCs w:val="15"/>
                      <w:lang w:eastAsia="en-US"/>
                    </w:rPr>
                  </w:pPr>
                  <w:r>
                    <w:rPr>
                      <w:rFonts w:ascii="Arial" w:hAnsi="Arial" w:cs="Arial"/>
                      <w:i/>
                      <w:iCs/>
                      <w:color w:val="1F497D"/>
                      <w:sz w:val="15"/>
                      <w:szCs w:val="15"/>
                      <w:lang w:eastAsia="en-US"/>
                    </w:rPr>
                    <w:t>Este mensaje está destinado sólo a la/s persona/s o entidad/es a quien ha sido dirigido. El uso por parte de terceros no autorizados, de la información contenida en este correo, podrá ser sancionado de conformidad con la ley chilena. Si usted ha recibido este correo electrónico por error, le pedimos eliminarlo junto con los archivos adjuntos y avisar inmediatamente al remitente, respondiendo este mensaje.</w:t>
                  </w:r>
                </w:p>
              </w:tc>
            </w:tr>
          </w:tbl>
          <w:p w14:paraId="7E9DF807" w14:textId="77777777" w:rsidR="001F35FE" w:rsidRDefault="001F35FE">
            <w:pPr>
              <w:rPr>
                <w:rFonts w:asciiTheme="minorHAnsi" w:hAnsiTheme="minorHAnsi"/>
                <w:sz w:val="22"/>
                <w:szCs w:val="22"/>
                <w:lang w:eastAsia="en-US"/>
              </w:rPr>
            </w:pPr>
          </w:p>
        </w:tc>
      </w:tr>
    </w:tbl>
    <w:p w14:paraId="190B8F9D" w14:textId="79E21864" w:rsidR="001F35FE" w:rsidRDefault="001F35FE" w:rsidP="001F35FE">
      <w:pPr>
        <w:rPr>
          <w:rFonts w:ascii="Calibri" w:hAnsi="Calibri" w:cs="Calibri"/>
          <w:sz w:val="22"/>
          <w:szCs w:val="22"/>
        </w:rPr>
      </w:pPr>
      <w:r>
        <w:rPr>
          <w:noProof/>
        </w:rPr>
        <w:drawing>
          <wp:inline distT="0" distB="0" distL="0" distR="0" wp14:anchorId="7930A4BC" wp14:editId="3A7371D0">
            <wp:extent cx="9525" cy="9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8AB4DB8" w14:textId="3D184AA7" w:rsidR="00E34E00" w:rsidRPr="001F35FE" w:rsidRDefault="00E34E00" w:rsidP="001F35FE">
      <w:bookmarkStart w:id="0" w:name="_GoBack"/>
      <w:bookmarkEnd w:id="0"/>
    </w:p>
    <w:sectPr w:rsidR="00E34E00" w:rsidRPr="001F35FE">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2DCDD" w14:textId="77777777" w:rsidR="000C47B9" w:rsidRDefault="000C47B9" w:rsidP="00EE4349">
      <w:r>
        <w:separator/>
      </w:r>
    </w:p>
  </w:endnote>
  <w:endnote w:type="continuationSeparator" w:id="0">
    <w:p w14:paraId="399B47CD" w14:textId="77777777" w:rsidR="000C47B9" w:rsidRDefault="000C47B9" w:rsidP="00EE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012C" w14:textId="77777777" w:rsidR="00EE4349" w:rsidRPr="008F20AB" w:rsidRDefault="00EE4349" w:rsidP="00EE4349">
    <w:pPr>
      <w:pStyle w:val="Piedepgina"/>
      <w:jc w:val="center"/>
      <w:rPr>
        <w:b/>
        <w:color w:val="7F7F7F" w:themeColor="text1" w:themeTint="80"/>
        <w:sz w:val="16"/>
      </w:rPr>
    </w:pPr>
    <w:r w:rsidRPr="00B43792">
      <w:rPr>
        <w:b/>
        <w:color w:val="7F7F7F" w:themeColor="text1" w:themeTint="80"/>
        <w:sz w:val="16"/>
      </w:rPr>
      <w:t>Superintendencia del Medio Ambiente – Gobierno de Chile</w:t>
    </w:r>
  </w:p>
  <w:p w14:paraId="6CB6DC4F" w14:textId="77777777" w:rsidR="00EE4349" w:rsidRPr="00B43792" w:rsidRDefault="00EE4349" w:rsidP="00EE4349">
    <w:pPr>
      <w:pStyle w:val="Piedepgina"/>
      <w:jc w:val="center"/>
      <w:rPr>
        <w:color w:val="7F7F7F" w:themeColor="text1" w:themeTint="80"/>
        <w:sz w:val="16"/>
      </w:rPr>
    </w:pPr>
    <w:r>
      <w:rPr>
        <w:color w:val="7F7F7F" w:themeColor="text1" w:themeTint="80"/>
        <w:sz w:val="16"/>
      </w:rPr>
      <w:t>Teatinos 280, pisos 7, 8 y 9</w:t>
    </w:r>
    <w:r w:rsidRPr="00B43792">
      <w:rPr>
        <w:color w:val="7F7F7F" w:themeColor="text1" w:themeTint="80"/>
        <w:sz w:val="16"/>
      </w:rPr>
      <w:t xml:space="preserve">, Santiago / 02- 617 1800 / </w:t>
    </w:r>
    <w:hyperlink r:id="rId1" w:history="1">
      <w:r w:rsidRPr="00B43792">
        <w:rPr>
          <w:rStyle w:val="Hipervnculo"/>
          <w:rFonts w:eastAsiaTheme="majorEastAsia"/>
          <w:color w:val="7F7F7F" w:themeColor="text1" w:themeTint="80"/>
          <w:sz w:val="16"/>
        </w:rPr>
        <w:t>contacto.sma@sma.gob.cl</w:t>
      </w:r>
    </w:hyperlink>
    <w:r w:rsidRPr="00B43792">
      <w:rPr>
        <w:color w:val="7F7F7F" w:themeColor="text1" w:themeTint="80"/>
        <w:sz w:val="16"/>
      </w:rPr>
      <w:t xml:space="preserve"> / </w:t>
    </w:r>
    <w:hyperlink r:id="rId2" w:history="1">
      <w:r w:rsidRPr="00B43792">
        <w:rPr>
          <w:rStyle w:val="Hipervnculo"/>
          <w:rFonts w:eastAsiaTheme="majorEastAsia"/>
          <w:color w:val="7F7F7F" w:themeColor="text1" w:themeTint="80"/>
          <w:sz w:val="16"/>
        </w:rPr>
        <w:t>www.sma.gob.cl</w:t>
      </w:r>
    </w:hyperlink>
  </w:p>
  <w:p w14:paraId="3E2EAF0C" w14:textId="77777777" w:rsidR="00EE4349" w:rsidRDefault="00EE43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96FBD" w14:textId="77777777" w:rsidR="000C47B9" w:rsidRDefault="000C47B9" w:rsidP="00EE4349">
      <w:r>
        <w:separator/>
      </w:r>
    </w:p>
  </w:footnote>
  <w:footnote w:type="continuationSeparator" w:id="0">
    <w:p w14:paraId="7BB20C68" w14:textId="77777777" w:rsidR="000C47B9" w:rsidRDefault="000C47B9" w:rsidP="00EE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E4349" w:rsidRPr="00754AFF" w14:paraId="2B5A435E" w14:textId="77777777" w:rsidTr="006904E5">
      <w:tc>
        <w:tcPr>
          <w:tcW w:w="4489" w:type="dxa"/>
        </w:tcPr>
        <w:p w14:paraId="0A75299E" w14:textId="6B73E07E" w:rsidR="00EE4349" w:rsidRPr="00754AFF" w:rsidRDefault="00EE4349" w:rsidP="006904E5">
          <w:pPr>
            <w:pStyle w:val="Encabezado"/>
          </w:pPr>
        </w:p>
      </w:tc>
      <w:tc>
        <w:tcPr>
          <w:tcW w:w="4489" w:type="dxa"/>
        </w:tcPr>
        <w:p w14:paraId="4BCA4F8A" w14:textId="7BFEFFC0" w:rsidR="00EE4349" w:rsidRPr="00754AFF" w:rsidRDefault="00EE4349" w:rsidP="006904E5">
          <w:pPr>
            <w:pStyle w:val="Encabezado"/>
          </w:pPr>
        </w:p>
      </w:tc>
    </w:tr>
  </w:tbl>
  <w:p w14:paraId="40D725A5" w14:textId="77777777" w:rsidR="00EE4349" w:rsidRDefault="00EE43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00"/>
    <w:rsid w:val="00036030"/>
    <w:rsid w:val="00042B4B"/>
    <w:rsid w:val="00082A4C"/>
    <w:rsid w:val="000A0398"/>
    <w:rsid w:val="000C47B9"/>
    <w:rsid w:val="000D7B58"/>
    <w:rsid w:val="000F77B8"/>
    <w:rsid w:val="00104AE2"/>
    <w:rsid w:val="00106E0F"/>
    <w:rsid w:val="001349DC"/>
    <w:rsid w:val="001844E5"/>
    <w:rsid w:val="001C0B83"/>
    <w:rsid w:val="001D0EB2"/>
    <w:rsid w:val="001E0F6D"/>
    <w:rsid w:val="001F35FE"/>
    <w:rsid w:val="00240458"/>
    <w:rsid w:val="00247215"/>
    <w:rsid w:val="00267E84"/>
    <w:rsid w:val="00283FBA"/>
    <w:rsid w:val="002918AB"/>
    <w:rsid w:val="002C6172"/>
    <w:rsid w:val="00335ABE"/>
    <w:rsid w:val="003524D7"/>
    <w:rsid w:val="003714B0"/>
    <w:rsid w:val="00374127"/>
    <w:rsid w:val="00377A08"/>
    <w:rsid w:val="003C76D1"/>
    <w:rsid w:val="004137FB"/>
    <w:rsid w:val="00415A2B"/>
    <w:rsid w:val="00495005"/>
    <w:rsid w:val="004F1FFD"/>
    <w:rsid w:val="0050606F"/>
    <w:rsid w:val="00506527"/>
    <w:rsid w:val="005575E4"/>
    <w:rsid w:val="00613C3D"/>
    <w:rsid w:val="00653E5E"/>
    <w:rsid w:val="0066742F"/>
    <w:rsid w:val="006E02A3"/>
    <w:rsid w:val="00712D00"/>
    <w:rsid w:val="007169E2"/>
    <w:rsid w:val="00760E48"/>
    <w:rsid w:val="00765178"/>
    <w:rsid w:val="007663B7"/>
    <w:rsid w:val="0077492D"/>
    <w:rsid w:val="007C38B6"/>
    <w:rsid w:val="007C3CD0"/>
    <w:rsid w:val="00863EFB"/>
    <w:rsid w:val="00867E27"/>
    <w:rsid w:val="00886B0B"/>
    <w:rsid w:val="00890E89"/>
    <w:rsid w:val="008D2247"/>
    <w:rsid w:val="009024FA"/>
    <w:rsid w:val="009B5D2B"/>
    <w:rsid w:val="009C48F9"/>
    <w:rsid w:val="009D6EAF"/>
    <w:rsid w:val="00A02C1D"/>
    <w:rsid w:val="00A50C52"/>
    <w:rsid w:val="00A64673"/>
    <w:rsid w:val="00AF6569"/>
    <w:rsid w:val="00AF7650"/>
    <w:rsid w:val="00B94432"/>
    <w:rsid w:val="00BD49B0"/>
    <w:rsid w:val="00CA24D0"/>
    <w:rsid w:val="00CB484F"/>
    <w:rsid w:val="00D46E32"/>
    <w:rsid w:val="00D567C2"/>
    <w:rsid w:val="00D70785"/>
    <w:rsid w:val="00D93BE0"/>
    <w:rsid w:val="00DA2AFE"/>
    <w:rsid w:val="00DB1006"/>
    <w:rsid w:val="00DF0F34"/>
    <w:rsid w:val="00E34E00"/>
    <w:rsid w:val="00E555A4"/>
    <w:rsid w:val="00E673DC"/>
    <w:rsid w:val="00E67BB1"/>
    <w:rsid w:val="00E965A1"/>
    <w:rsid w:val="00EE4349"/>
    <w:rsid w:val="00F2643A"/>
    <w:rsid w:val="00F33D6F"/>
    <w:rsid w:val="00F41E9A"/>
    <w:rsid w:val="00F833D6"/>
    <w:rsid w:val="00FA1290"/>
    <w:rsid w:val="00FB1CBF"/>
    <w:rsid w:val="00FD29DC"/>
    <w:rsid w:val="00FD64F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0700"/>
  <w15:docId w15:val="{34CF3237-30A3-47D5-ACAD-489CD5F9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E00"/>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349"/>
    <w:pPr>
      <w:tabs>
        <w:tab w:val="center" w:pos="4419"/>
        <w:tab w:val="right" w:pos="8838"/>
      </w:tabs>
    </w:pPr>
  </w:style>
  <w:style w:type="character" w:customStyle="1" w:styleId="EncabezadoCar">
    <w:name w:val="Encabezado Car"/>
    <w:basedOn w:val="Fuentedeprrafopredeter"/>
    <w:link w:val="Encabezado"/>
    <w:uiPriority w:val="99"/>
    <w:rsid w:val="00EE4349"/>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EE4349"/>
    <w:pPr>
      <w:tabs>
        <w:tab w:val="center" w:pos="4419"/>
        <w:tab w:val="right" w:pos="8838"/>
      </w:tabs>
    </w:pPr>
  </w:style>
  <w:style w:type="character" w:customStyle="1" w:styleId="PiedepginaCar">
    <w:name w:val="Pie de página Car"/>
    <w:basedOn w:val="Fuentedeprrafopredeter"/>
    <w:link w:val="Piedepgina"/>
    <w:rsid w:val="00EE4349"/>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EE4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E4349"/>
    <w:rPr>
      <w:rFonts w:ascii="Tahoma" w:hAnsi="Tahoma" w:cs="Tahoma"/>
      <w:sz w:val="16"/>
      <w:szCs w:val="16"/>
    </w:rPr>
  </w:style>
  <w:style w:type="character" w:customStyle="1" w:styleId="TextodegloboCar">
    <w:name w:val="Texto de globo Car"/>
    <w:basedOn w:val="Fuentedeprrafopredeter"/>
    <w:link w:val="Textodeglobo"/>
    <w:uiPriority w:val="99"/>
    <w:semiHidden/>
    <w:rsid w:val="00EE4349"/>
    <w:rPr>
      <w:rFonts w:ascii="Tahoma" w:eastAsia="Times New Roman" w:hAnsi="Tahoma" w:cs="Tahoma"/>
      <w:sz w:val="16"/>
      <w:szCs w:val="16"/>
      <w:lang w:val="es-ES" w:eastAsia="es-ES"/>
    </w:rPr>
  </w:style>
  <w:style w:type="character" w:styleId="Hipervnculo">
    <w:name w:val="Hyperlink"/>
    <w:basedOn w:val="Fuentedeprrafopredeter"/>
    <w:uiPriority w:val="99"/>
    <w:unhideWhenUsed/>
    <w:rsid w:val="00EE4349"/>
    <w:rPr>
      <w:color w:val="0000FF"/>
      <w:u w:val="single"/>
    </w:rPr>
  </w:style>
  <w:style w:type="paragraph" w:styleId="NormalWeb">
    <w:name w:val="Normal (Web)"/>
    <w:basedOn w:val="Normal"/>
    <w:uiPriority w:val="99"/>
    <w:semiHidden/>
    <w:unhideWhenUsed/>
    <w:rsid w:val="001F35FE"/>
    <w:pPr>
      <w:spacing w:before="100" w:beforeAutospacing="1" w:after="100" w:afterAutospacing="1"/>
    </w:pPr>
    <w:rPr>
      <w:rFonts w:ascii="Calibri" w:eastAsiaTheme="minorHAnsi" w:hAnsi="Calibri" w:cs="Calibri"/>
      <w:sz w:val="22"/>
      <w:szCs w:val="22"/>
      <w:lang w:val="es-CL" w:eastAsia="es-CL"/>
    </w:rPr>
  </w:style>
  <w:style w:type="character" w:styleId="Textoennegrita">
    <w:name w:val="Strong"/>
    <w:basedOn w:val="Fuentedeprrafopredeter"/>
    <w:uiPriority w:val="22"/>
    <w:qFormat/>
    <w:rsid w:val="001F35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427358">
      <w:bodyDiv w:val="1"/>
      <w:marLeft w:val="0"/>
      <w:marRight w:val="0"/>
      <w:marTop w:val="0"/>
      <w:marBottom w:val="0"/>
      <w:divBdr>
        <w:top w:val="none" w:sz="0" w:space="0" w:color="auto"/>
        <w:left w:val="none" w:sz="0" w:space="0" w:color="auto"/>
        <w:bottom w:val="none" w:sz="0" w:space="0" w:color="auto"/>
        <w:right w:val="none" w:sz="0" w:space="0" w:color="auto"/>
      </w:divBdr>
    </w:div>
    <w:div w:id="99472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ia.pardo@oxiquim.com" TargetMode="External"/><Relationship Id="rId13" Type="http://schemas.openxmlformats.org/officeDocument/2006/relationships/hyperlink" Target="http://snifa.sma.gob.cl/SistemaDenuncia/Formulari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icina.valparaiso@sma.gob.cl" TargetMode="External"/><Relationship Id="rId12" Type="http://schemas.openxmlformats.org/officeDocument/2006/relationships/hyperlink" Target="http://www.sma.gob.c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ma.gob.cl/"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icinadepartes@sma.gob.cl" TargetMode="External"/><Relationship Id="rId14" Type="http://schemas.openxmlformats.org/officeDocument/2006/relationships/hyperlink" Target="https://portal.sma.gob.cl/index.php/portal-ciudadano/denunci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file>

<file path=customXml/itemProps1.xml><?xml version="1.0" encoding="utf-8"?>
<ds:datastoreItem xmlns:ds="http://schemas.openxmlformats.org/officeDocument/2006/customXml" ds:itemID="{90AE1149-D565-47A2-AA9C-118561984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2342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Camila Francisca Martínez Encina</dc:creator>
  <cp:lastModifiedBy>Maria Isabel Mallea Alvarez</cp:lastModifiedBy>
  <cp:revision>2</cp:revision>
  <cp:lastPrinted>2019-12-13T15:40:00Z</cp:lastPrinted>
  <dcterms:created xsi:type="dcterms:W3CDTF">2020-08-17T16:48:00Z</dcterms:created>
  <dcterms:modified xsi:type="dcterms:W3CDTF">2020-08-17T16:48:00Z</dcterms:modified>
</cp:coreProperties>
</file>