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1651" w14:textId="77777777" w:rsidR="00C25310" w:rsidRDefault="00C25310" w:rsidP="007146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1240586" w14:textId="2122A9FD" w:rsidR="007146E0" w:rsidRPr="00C25310" w:rsidRDefault="007146E0" w:rsidP="007146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5310">
        <w:rPr>
          <w:rFonts w:asciiTheme="majorHAnsi" w:hAnsiTheme="majorHAnsi" w:cstheme="majorHAnsi"/>
          <w:b/>
          <w:bCs/>
          <w:sz w:val="22"/>
          <w:szCs w:val="22"/>
        </w:rPr>
        <w:t xml:space="preserve">Guía de Preguntas y Respuestas </w:t>
      </w:r>
    </w:p>
    <w:p w14:paraId="0DF4D1BB" w14:textId="77777777" w:rsidR="007146E0" w:rsidRPr="00C25310" w:rsidRDefault="007146E0" w:rsidP="007146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5310">
        <w:rPr>
          <w:rFonts w:asciiTheme="majorHAnsi" w:hAnsiTheme="majorHAnsi" w:cstheme="majorHAnsi"/>
          <w:b/>
          <w:bCs/>
          <w:sz w:val="22"/>
          <w:szCs w:val="22"/>
        </w:rPr>
        <w:t>Medidas Provisionales Pre Procedimentales de Ruido</w:t>
      </w:r>
    </w:p>
    <w:p w14:paraId="041EA3B7" w14:textId="77777777" w:rsidR="007146E0" w:rsidRPr="00C25310" w:rsidRDefault="007146E0" w:rsidP="007146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5310">
        <w:rPr>
          <w:rFonts w:asciiTheme="majorHAnsi" w:hAnsiTheme="majorHAnsi" w:cstheme="majorHAnsi"/>
          <w:b/>
          <w:bCs/>
          <w:sz w:val="22"/>
          <w:szCs w:val="22"/>
        </w:rPr>
        <w:t>Enero 2023</w:t>
      </w:r>
    </w:p>
    <w:p w14:paraId="30887AA8" w14:textId="1B46D436" w:rsidR="004536C8" w:rsidRPr="00C25310" w:rsidRDefault="004536C8" w:rsidP="007146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30D640" w14:textId="106E3420" w:rsidR="007146E0" w:rsidRPr="00C25310" w:rsidRDefault="007146E0" w:rsidP="7C9182F3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>¿</w:t>
      </w:r>
      <w:r w:rsidR="00D947B6" w:rsidRPr="00C25310">
        <w:rPr>
          <w:rFonts w:asciiTheme="majorHAnsi" w:hAnsiTheme="majorHAnsi" w:cstheme="majorHAnsi"/>
          <w:b/>
          <w:bCs/>
        </w:rPr>
        <w:t>Por q</w:t>
      </w:r>
      <w:r w:rsidRPr="00C25310">
        <w:rPr>
          <w:rFonts w:asciiTheme="majorHAnsi" w:hAnsiTheme="majorHAnsi" w:cstheme="majorHAnsi"/>
          <w:b/>
          <w:bCs/>
        </w:rPr>
        <w:t xml:space="preserve">ué </w:t>
      </w:r>
      <w:r w:rsidR="00D947B6" w:rsidRPr="00C25310">
        <w:rPr>
          <w:rFonts w:asciiTheme="majorHAnsi" w:hAnsiTheme="majorHAnsi" w:cstheme="majorHAnsi"/>
          <w:b/>
          <w:bCs/>
        </w:rPr>
        <w:t xml:space="preserve">estamos ordenando </w:t>
      </w:r>
      <w:r w:rsidRPr="00C25310">
        <w:rPr>
          <w:rFonts w:asciiTheme="majorHAnsi" w:hAnsiTheme="majorHAnsi" w:cstheme="majorHAnsi"/>
          <w:b/>
          <w:bCs/>
        </w:rPr>
        <w:t>medidas provisionales pre procedimentales?</w:t>
      </w:r>
    </w:p>
    <w:p w14:paraId="49CAAB53" w14:textId="342D2816" w:rsidR="002814C5" w:rsidRPr="00C25310" w:rsidRDefault="002814C5" w:rsidP="00297CC7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7A983C59" w14:textId="56CA8085" w:rsidR="007146E0" w:rsidRPr="00C25310" w:rsidRDefault="002814C5" w:rsidP="00D92216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>Debido a que l</w:t>
      </w:r>
      <w:r w:rsidR="007146E0" w:rsidRPr="00C25310">
        <w:rPr>
          <w:rFonts w:asciiTheme="majorHAnsi" w:hAnsiTheme="majorHAnsi" w:cstheme="majorHAnsi"/>
        </w:rPr>
        <w:t>os ruidos de su establecimiento o construcción superan la norma</w:t>
      </w:r>
      <w:r w:rsidRPr="00C25310">
        <w:rPr>
          <w:rFonts w:asciiTheme="majorHAnsi" w:hAnsiTheme="majorHAnsi" w:cstheme="majorHAnsi"/>
        </w:rPr>
        <w:t>tiva aplicable</w:t>
      </w:r>
      <w:r w:rsidR="007146E0" w:rsidRPr="00C25310">
        <w:rPr>
          <w:rStyle w:val="Refdenotaalpie"/>
          <w:rFonts w:asciiTheme="majorHAnsi" w:hAnsiTheme="majorHAnsi" w:cstheme="majorHAnsi"/>
        </w:rPr>
        <w:footnoteReference w:id="1"/>
      </w:r>
      <w:r w:rsidR="008C3386" w:rsidRPr="00C25310">
        <w:rPr>
          <w:rFonts w:asciiTheme="majorHAnsi" w:hAnsiTheme="majorHAnsi" w:cstheme="majorHAnsi"/>
        </w:rPr>
        <w:t>,</w:t>
      </w:r>
      <w:r w:rsidR="007146E0" w:rsidRPr="00C25310">
        <w:rPr>
          <w:rFonts w:asciiTheme="majorHAnsi" w:hAnsiTheme="majorHAnsi" w:cstheme="majorHAnsi"/>
        </w:rPr>
        <w:t xml:space="preserve"> </w:t>
      </w:r>
      <w:r w:rsidRPr="00C25310">
        <w:rPr>
          <w:rFonts w:asciiTheme="majorHAnsi" w:hAnsiTheme="majorHAnsi" w:cstheme="majorHAnsi"/>
        </w:rPr>
        <w:t xml:space="preserve">generan </w:t>
      </w:r>
      <w:r w:rsidR="007146E0" w:rsidRPr="00C25310">
        <w:rPr>
          <w:rFonts w:asciiTheme="majorHAnsi" w:hAnsiTheme="majorHAnsi" w:cstheme="majorHAnsi"/>
        </w:rPr>
        <w:t>un riesgo y</w:t>
      </w:r>
      <w:r w:rsidR="008563C9" w:rsidRPr="00C25310">
        <w:rPr>
          <w:rFonts w:asciiTheme="majorHAnsi" w:hAnsiTheme="majorHAnsi" w:cstheme="majorHAnsi"/>
        </w:rPr>
        <w:t>/</w:t>
      </w:r>
      <w:r w:rsidR="008C3386" w:rsidRPr="00C25310">
        <w:rPr>
          <w:rFonts w:asciiTheme="majorHAnsi" w:hAnsiTheme="majorHAnsi" w:cstheme="majorHAnsi"/>
        </w:rPr>
        <w:t>o</w:t>
      </w:r>
      <w:r w:rsidR="007146E0" w:rsidRPr="00C25310">
        <w:rPr>
          <w:rFonts w:asciiTheme="majorHAnsi" w:hAnsiTheme="majorHAnsi" w:cstheme="majorHAnsi"/>
        </w:rPr>
        <w:t xml:space="preserve"> daño inminente para la población cercana, por lo que </w:t>
      </w:r>
      <w:r w:rsidR="007146E0" w:rsidRPr="00C25310">
        <w:rPr>
          <w:rFonts w:asciiTheme="majorHAnsi" w:hAnsiTheme="majorHAnsi" w:cstheme="majorHAnsi"/>
          <w:u w:val="single"/>
        </w:rPr>
        <w:t xml:space="preserve">la </w:t>
      </w:r>
      <w:r w:rsidR="00D57376" w:rsidRPr="00C25310">
        <w:rPr>
          <w:rFonts w:asciiTheme="majorHAnsi" w:hAnsiTheme="majorHAnsi" w:cstheme="majorHAnsi"/>
          <w:u w:val="single"/>
        </w:rPr>
        <w:t xml:space="preserve">Superintendencia del Medio Ambiente </w:t>
      </w:r>
      <w:r w:rsidR="007146E0" w:rsidRPr="00C25310">
        <w:rPr>
          <w:rFonts w:asciiTheme="majorHAnsi" w:hAnsiTheme="majorHAnsi" w:cstheme="majorHAnsi"/>
          <w:u w:val="single"/>
        </w:rPr>
        <w:t>debe adoptar medidas para evitarlo y</w:t>
      </w:r>
      <w:r w:rsidR="008C3386" w:rsidRPr="00C25310">
        <w:rPr>
          <w:rFonts w:asciiTheme="majorHAnsi" w:hAnsiTheme="majorHAnsi" w:cstheme="majorHAnsi"/>
          <w:u w:val="single"/>
        </w:rPr>
        <w:t>/</w:t>
      </w:r>
      <w:r w:rsidR="007146E0" w:rsidRPr="00C25310">
        <w:rPr>
          <w:rFonts w:asciiTheme="majorHAnsi" w:hAnsiTheme="majorHAnsi" w:cstheme="majorHAnsi"/>
          <w:u w:val="single"/>
        </w:rPr>
        <w:t>o mitigarlo</w:t>
      </w:r>
      <w:r w:rsidR="007146E0" w:rsidRPr="00C25310">
        <w:rPr>
          <w:rFonts w:asciiTheme="majorHAnsi" w:hAnsiTheme="majorHAnsi" w:cstheme="majorHAnsi"/>
        </w:rPr>
        <w:t>.</w:t>
      </w:r>
    </w:p>
    <w:p w14:paraId="28BAE263" w14:textId="61832A86" w:rsidR="7C9182F3" w:rsidRPr="00C25310" w:rsidRDefault="7C9182F3" w:rsidP="7C9182F3">
      <w:pPr>
        <w:pStyle w:val="Prrafodelista"/>
        <w:spacing w:after="0"/>
        <w:ind w:left="851"/>
        <w:jc w:val="both"/>
        <w:rPr>
          <w:rFonts w:asciiTheme="majorHAnsi" w:hAnsiTheme="majorHAnsi" w:cstheme="majorHAnsi"/>
        </w:rPr>
      </w:pPr>
    </w:p>
    <w:p w14:paraId="54C1283F" w14:textId="7D239B60" w:rsidR="69F05820" w:rsidRPr="00C25310" w:rsidRDefault="69F05820" w:rsidP="7C9182F3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>¿Las medidas provisionales pre procedimentales son una sanción por no cumplir la ley?</w:t>
      </w:r>
    </w:p>
    <w:p w14:paraId="05636BD7" w14:textId="77777777" w:rsidR="7C9182F3" w:rsidRPr="00C25310" w:rsidRDefault="7C9182F3">
      <w:pPr>
        <w:rPr>
          <w:rFonts w:asciiTheme="majorHAnsi" w:hAnsiTheme="majorHAnsi" w:cstheme="majorHAnsi"/>
          <w:sz w:val="22"/>
          <w:szCs w:val="22"/>
        </w:rPr>
      </w:pPr>
    </w:p>
    <w:p w14:paraId="34E1B115" w14:textId="77777777" w:rsidR="009A03A0" w:rsidRPr="00C25310" w:rsidRDefault="69F05820" w:rsidP="009A03A0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No. De una misma actividad de fiscalización, se identificó tanto una infracción a la norma, como un posible riesgo </w:t>
      </w:r>
      <w:r w:rsidR="00D947B6" w:rsidRPr="00C25310">
        <w:rPr>
          <w:rFonts w:asciiTheme="majorHAnsi" w:hAnsiTheme="majorHAnsi" w:cstheme="majorHAnsi"/>
        </w:rPr>
        <w:t xml:space="preserve">y/o daño inminente </w:t>
      </w:r>
      <w:r w:rsidRPr="00C25310">
        <w:rPr>
          <w:rFonts w:asciiTheme="majorHAnsi" w:hAnsiTheme="majorHAnsi" w:cstheme="majorHAnsi"/>
        </w:rPr>
        <w:t xml:space="preserve">a la salud de la población. De esta forma, la Superintendencia del Medio Ambiente realizará </w:t>
      </w:r>
      <w:r w:rsidRPr="00C25310">
        <w:rPr>
          <w:rFonts w:asciiTheme="majorHAnsi" w:hAnsiTheme="majorHAnsi" w:cstheme="majorHAnsi"/>
          <w:u w:val="single"/>
        </w:rPr>
        <w:t>2 acciones</w:t>
      </w:r>
      <w:r w:rsidRPr="00C25310">
        <w:rPr>
          <w:rFonts w:asciiTheme="majorHAnsi" w:hAnsiTheme="majorHAnsi" w:cstheme="majorHAnsi"/>
        </w:rPr>
        <w:t xml:space="preserve">: </w:t>
      </w:r>
    </w:p>
    <w:p w14:paraId="01F7DD36" w14:textId="57500BCE" w:rsidR="69F05820" w:rsidRPr="00C25310" w:rsidRDefault="69F05820" w:rsidP="00D92216">
      <w:pPr>
        <w:pStyle w:val="Prrafodelista"/>
        <w:numPr>
          <w:ilvl w:val="2"/>
          <w:numId w:val="26"/>
        </w:numPr>
        <w:spacing w:after="0"/>
        <w:ind w:left="1701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Respecto del </w:t>
      </w:r>
      <w:r w:rsidRPr="00C25310">
        <w:rPr>
          <w:rFonts w:asciiTheme="majorHAnsi" w:hAnsiTheme="majorHAnsi" w:cstheme="majorHAnsi"/>
          <w:u w:val="single"/>
        </w:rPr>
        <w:t>riesgo y/o daño inminente</w:t>
      </w:r>
      <w:r w:rsidRPr="00C25310">
        <w:rPr>
          <w:rFonts w:asciiTheme="majorHAnsi" w:hAnsiTheme="majorHAnsi" w:cstheme="majorHAnsi"/>
        </w:rPr>
        <w:t>, se dictan medidas provisionales pre procedimentales.</w:t>
      </w:r>
    </w:p>
    <w:p w14:paraId="29F214B8" w14:textId="77DE8605" w:rsidR="69F05820" w:rsidRPr="00C25310" w:rsidRDefault="69F05820" w:rsidP="00D92216">
      <w:pPr>
        <w:pStyle w:val="Prrafodelista"/>
        <w:numPr>
          <w:ilvl w:val="2"/>
          <w:numId w:val="26"/>
        </w:numPr>
        <w:spacing w:after="0"/>
        <w:ind w:left="1701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Respecto de </w:t>
      </w:r>
      <w:r w:rsidRPr="00C25310">
        <w:rPr>
          <w:rFonts w:asciiTheme="majorHAnsi" w:hAnsiTheme="majorHAnsi" w:cstheme="majorHAnsi"/>
          <w:u w:val="single"/>
        </w:rPr>
        <w:t>la infracción</w:t>
      </w:r>
      <w:r w:rsidRPr="00C25310">
        <w:rPr>
          <w:rFonts w:asciiTheme="majorHAnsi" w:hAnsiTheme="majorHAnsi" w:cstheme="majorHAnsi"/>
        </w:rPr>
        <w:t>, se iniciará un procedimiento sancionatorio, el que considerará una instancia para defenderse, presentar antecedentes y discutir sobre el fondo del asunto.</w:t>
      </w:r>
    </w:p>
    <w:p w14:paraId="45EDB7A8" w14:textId="77777777" w:rsidR="007146E0" w:rsidRPr="00C25310" w:rsidRDefault="007146E0" w:rsidP="007146E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BAB72CF" w14:textId="12866252" w:rsidR="007146E0" w:rsidRPr="00C25310" w:rsidRDefault="007146E0" w:rsidP="007146E0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>¿En qué consisten las medidas provisionales pre procedimentales?</w:t>
      </w:r>
    </w:p>
    <w:p w14:paraId="4876977D" w14:textId="77777777" w:rsidR="002814C5" w:rsidRPr="00C25310" w:rsidRDefault="002814C5" w:rsidP="00297CC7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10FABAD4" w14:textId="00B6F13C" w:rsidR="00D947B6" w:rsidRPr="00C25310" w:rsidRDefault="002814C5" w:rsidP="00D92216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Son medidas que se ordenan al titular de la fuente para la </w:t>
      </w:r>
      <w:r w:rsidR="007146E0" w:rsidRPr="00C25310">
        <w:rPr>
          <w:rFonts w:asciiTheme="majorHAnsi" w:hAnsiTheme="majorHAnsi" w:cstheme="majorHAnsi"/>
        </w:rPr>
        <w:t>corrección</w:t>
      </w:r>
      <w:r w:rsidRPr="00C25310">
        <w:rPr>
          <w:rFonts w:asciiTheme="majorHAnsi" w:hAnsiTheme="majorHAnsi" w:cstheme="majorHAnsi"/>
        </w:rPr>
        <w:t xml:space="preserve"> de la conducta</w:t>
      </w:r>
      <w:r w:rsidR="0032641A" w:rsidRPr="00C25310">
        <w:rPr>
          <w:rFonts w:asciiTheme="majorHAnsi" w:hAnsiTheme="majorHAnsi" w:cstheme="majorHAnsi"/>
        </w:rPr>
        <w:t xml:space="preserve"> detectada</w:t>
      </w:r>
      <w:r w:rsidRPr="00C25310">
        <w:rPr>
          <w:rFonts w:asciiTheme="majorHAnsi" w:hAnsiTheme="majorHAnsi" w:cstheme="majorHAnsi"/>
        </w:rPr>
        <w:t>, y así</w:t>
      </w:r>
      <w:r w:rsidR="007146E0" w:rsidRPr="00C25310">
        <w:rPr>
          <w:rFonts w:asciiTheme="majorHAnsi" w:hAnsiTheme="majorHAnsi" w:cstheme="majorHAnsi"/>
        </w:rPr>
        <w:t xml:space="preserve"> evitar la continuidad del riesgo</w:t>
      </w:r>
      <w:r w:rsidR="00D947B6" w:rsidRPr="00C25310">
        <w:rPr>
          <w:rFonts w:asciiTheme="majorHAnsi" w:hAnsiTheme="majorHAnsi" w:cstheme="majorHAnsi"/>
        </w:rPr>
        <w:t xml:space="preserve"> identificado</w:t>
      </w:r>
      <w:r w:rsidRPr="00C25310">
        <w:rPr>
          <w:rFonts w:asciiTheme="majorHAnsi" w:hAnsiTheme="majorHAnsi" w:cstheme="majorHAnsi"/>
        </w:rPr>
        <w:t xml:space="preserve">. Las mismas </w:t>
      </w:r>
      <w:r w:rsidR="0032641A" w:rsidRPr="00C25310">
        <w:rPr>
          <w:rFonts w:asciiTheme="majorHAnsi" w:hAnsiTheme="majorHAnsi" w:cstheme="majorHAnsi"/>
        </w:rPr>
        <w:t xml:space="preserve">suelen </w:t>
      </w:r>
      <w:r w:rsidRPr="00C25310">
        <w:rPr>
          <w:rFonts w:asciiTheme="majorHAnsi" w:hAnsiTheme="majorHAnsi" w:cstheme="majorHAnsi"/>
        </w:rPr>
        <w:t>ser acciones específicas a realizar,</w:t>
      </w:r>
      <w:r w:rsidR="007146E0" w:rsidRPr="00C25310">
        <w:rPr>
          <w:rFonts w:asciiTheme="majorHAnsi" w:hAnsiTheme="majorHAnsi" w:cstheme="majorHAnsi"/>
        </w:rPr>
        <w:t xml:space="preserve"> </w:t>
      </w:r>
      <w:r w:rsidR="1B9B60B2" w:rsidRPr="00C25310">
        <w:rPr>
          <w:rFonts w:asciiTheme="majorHAnsi" w:hAnsiTheme="majorHAnsi" w:cstheme="majorHAnsi"/>
        </w:rPr>
        <w:t>que</w:t>
      </w:r>
      <w:r w:rsidR="007146E0" w:rsidRPr="00C25310">
        <w:rPr>
          <w:rFonts w:asciiTheme="majorHAnsi" w:hAnsiTheme="majorHAnsi" w:cstheme="majorHAnsi"/>
        </w:rPr>
        <w:t xml:space="preserve"> </w:t>
      </w:r>
      <w:r w:rsidRPr="00C25310">
        <w:rPr>
          <w:rFonts w:asciiTheme="majorHAnsi" w:hAnsiTheme="majorHAnsi" w:cstheme="majorHAnsi"/>
        </w:rPr>
        <w:t xml:space="preserve">pueden llegar a considerar el sellado de </w:t>
      </w:r>
      <w:r w:rsidR="007146E0" w:rsidRPr="00C25310">
        <w:rPr>
          <w:rFonts w:asciiTheme="majorHAnsi" w:hAnsiTheme="majorHAnsi" w:cstheme="majorHAnsi"/>
        </w:rPr>
        <w:t>ciertos equipos o, incluso</w:t>
      </w:r>
      <w:r w:rsidRPr="00C25310">
        <w:rPr>
          <w:rFonts w:asciiTheme="majorHAnsi" w:hAnsiTheme="majorHAnsi" w:cstheme="majorHAnsi"/>
        </w:rPr>
        <w:t xml:space="preserve">, la </w:t>
      </w:r>
      <w:r w:rsidRPr="00C25310">
        <w:rPr>
          <w:rFonts w:asciiTheme="majorHAnsi" w:hAnsiTheme="majorHAnsi" w:cstheme="majorHAnsi"/>
          <w:u w:val="single"/>
        </w:rPr>
        <w:t>detención o clausura</w:t>
      </w:r>
      <w:r w:rsidR="007146E0" w:rsidRPr="00C25310">
        <w:rPr>
          <w:rFonts w:asciiTheme="majorHAnsi" w:hAnsiTheme="majorHAnsi" w:cstheme="majorHAnsi"/>
          <w:u w:val="single"/>
        </w:rPr>
        <w:t xml:space="preserve"> </w:t>
      </w:r>
      <w:r w:rsidRPr="00C25310">
        <w:rPr>
          <w:rFonts w:asciiTheme="majorHAnsi" w:hAnsiTheme="majorHAnsi" w:cstheme="majorHAnsi"/>
          <w:u w:val="single"/>
        </w:rPr>
        <w:t>d</w:t>
      </w:r>
      <w:r w:rsidR="007146E0" w:rsidRPr="00C25310">
        <w:rPr>
          <w:rFonts w:asciiTheme="majorHAnsi" w:hAnsiTheme="majorHAnsi" w:cstheme="majorHAnsi"/>
          <w:u w:val="single"/>
        </w:rPr>
        <w:t>el establecimiento</w:t>
      </w:r>
      <w:r w:rsidR="007146E0" w:rsidRPr="00C25310">
        <w:rPr>
          <w:rStyle w:val="Refdenotaalpie"/>
          <w:rFonts w:asciiTheme="majorHAnsi" w:hAnsiTheme="majorHAnsi" w:cstheme="majorHAnsi"/>
        </w:rPr>
        <w:footnoteReference w:id="2"/>
      </w:r>
      <w:r w:rsidR="007146E0" w:rsidRPr="00C25310">
        <w:rPr>
          <w:rFonts w:asciiTheme="majorHAnsi" w:hAnsiTheme="majorHAnsi" w:cstheme="majorHAnsi"/>
        </w:rPr>
        <w:t>.</w:t>
      </w:r>
    </w:p>
    <w:p w14:paraId="2AB7B69B" w14:textId="77777777" w:rsidR="00D947B6" w:rsidRPr="00C25310" w:rsidRDefault="00D947B6" w:rsidP="0092036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1C1F62" w14:textId="19E11CD5" w:rsidR="00D947B6" w:rsidRPr="00C25310" w:rsidRDefault="0032641A" w:rsidP="0092036B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Estas </w:t>
      </w:r>
      <w:r w:rsidR="007146E0" w:rsidRPr="00C25310">
        <w:rPr>
          <w:rFonts w:asciiTheme="majorHAnsi" w:hAnsiTheme="majorHAnsi" w:cstheme="majorHAnsi"/>
        </w:rPr>
        <w:t xml:space="preserve">medidas siempre </w:t>
      </w:r>
      <w:r w:rsidRPr="00C25310">
        <w:rPr>
          <w:rFonts w:asciiTheme="majorHAnsi" w:hAnsiTheme="majorHAnsi" w:cstheme="majorHAnsi"/>
        </w:rPr>
        <w:t>considerarán</w:t>
      </w:r>
      <w:r w:rsidR="007146E0" w:rsidRPr="00C25310">
        <w:rPr>
          <w:rFonts w:asciiTheme="majorHAnsi" w:hAnsiTheme="majorHAnsi" w:cstheme="majorHAnsi"/>
        </w:rPr>
        <w:t xml:space="preserve"> un </w:t>
      </w:r>
      <w:r w:rsidR="007146E0" w:rsidRPr="00C25310">
        <w:rPr>
          <w:rFonts w:asciiTheme="majorHAnsi" w:hAnsiTheme="majorHAnsi" w:cstheme="majorHAnsi"/>
          <w:i/>
          <w:iCs/>
        </w:rPr>
        <w:t>medio de verificación</w:t>
      </w:r>
      <w:r w:rsidR="007146E0" w:rsidRPr="00C25310">
        <w:rPr>
          <w:rFonts w:asciiTheme="majorHAnsi" w:hAnsiTheme="majorHAnsi" w:cstheme="majorHAnsi"/>
        </w:rPr>
        <w:t xml:space="preserve"> </w:t>
      </w:r>
      <w:r w:rsidR="4FCF3630" w:rsidRPr="00C25310">
        <w:rPr>
          <w:rFonts w:asciiTheme="majorHAnsi" w:hAnsiTheme="majorHAnsi" w:cstheme="majorHAnsi"/>
        </w:rPr>
        <w:t xml:space="preserve">y un </w:t>
      </w:r>
      <w:r w:rsidR="4FCF3630" w:rsidRPr="00C25310">
        <w:rPr>
          <w:rFonts w:asciiTheme="majorHAnsi" w:hAnsiTheme="majorHAnsi" w:cstheme="majorHAnsi"/>
          <w:i/>
          <w:iCs/>
        </w:rPr>
        <w:t>plazo</w:t>
      </w:r>
      <w:r w:rsidR="4FCF3630" w:rsidRPr="00C25310">
        <w:rPr>
          <w:rFonts w:asciiTheme="majorHAnsi" w:hAnsiTheme="majorHAnsi" w:cstheme="majorHAnsi"/>
        </w:rPr>
        <w:t xml:space="preserve"> </w:t>
      </w:r>
      <w:r w:rsidR="00D374DA" w:rsidRPr="00C25310">
        <w:rPr>
          <w:rFonts w:asciiTheme="majorHAnsi" w:hAnsiTheme="majorHAnsi" w:cstheme="majorHAnsi"/>
        </w:rPr>
        <w:t xml:space="preserve">para que pueda darse por probado </w:t>
      </w:r>
      <w:r w:rsidR="007146E0" w:rsidRPr="00C25310">
        <w:rPr>
          <w:rFonts w:asciiTheme="majorHAnsi" w:hAnsiTheme="majorHAnsi" w:cstheme="majorHAnsi"/>
        </w:rPr>
        <w:t xml:space="preserve">el cumplimiento </w:t>
      </w:r>
      <w:r w:rsidR="5EC13CC6" w:rsidRPr="00C25310">
        <w:rPr>
          <w:rFonts w:asciiTheme="majorHAnsi" w:hAnsiTheme="majorHAnsi" w:cstheme="majorHAnsi"/>
        </w:rPr>
        <w:t>de éstas</w:t>
      </w:r>
      <w:r w:rsidR="66139D98" w:rsidRPr="00C25310">
        <w:rPr>
          <w:rFonts w:asciiTheme="majorHAnsi" w:hAnsiTheme="majorHAnsi" w:cstheme="majorHAnsi"/>
        </w:rPr>
        <w:t>.</w:t>
      </w:r>
      <w:r w:rsidR="5EC13CC6" w:rsidRPr="00C25310">
        <w:rPr>
          <w:rFonts w:asciiTheme="majorHAnsi" w:hAnsiTheme="majorHAnsi" w:cstheme="majorHAnsi"/>
        </w:rPr>
        <w:t xml:space="preserve"> </w:t>
      </w:r>
    </w:p>
    <w:p w14:paraId="7977052F" w14:textId="660EC6B2" w:rsidR="00D947B6" w:rsidRPr="00C25310" w:rsidRDefault="00D947B6" w:rsidP="00D947B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B991A7" w14:textId="7D92D899" w:rsidR="0092036B" w:rsidRPr="00C25310" w:rsidRDefault="00D947B6" w:rsidP="00D947B6">
      <w:pPr>
        <w:jc w:val="both"/>
        <w:rPr>
          <w:rFonts w:asciiTheme="majorHAnsi" w:hAnsiTheme="majorHAnsi" w:cstheme="majorHAnsi"/>
          <w:sz w:val="22"/>
          <w:szCs w:val="22"/>
        </w:rPr>
      </w:pPr>
      <w:r w:rsidRPr="00C25310">
        <w:rPr>
          <w:rFonts w:asciiTheme="majorHAnsi" w:hAnsiTheme="majorHAnsi" w:cstheme="majorHAnsi"/>
          <w:sz w:val="22"/>
          <w:szCs w:val="22"/>
          <w:u w:val="single"/>
        </w:rPr>
        <w:t>Ejemplo</w:t>
      </w:r>
      <w:r w:rsidR="0092036B" w:rsidRPr="00C25310">
        <w:rPr>
          <w:rFonts w:asciiTheme="majorHAnsi" w:hAnsiTheme="majorHAnsi" w:cstheme="majorHAnsi"/>
          <w:sz w:val="22"/>
          <w:szCs w:val="22"/>
          <w:u w:val="single"/>
        </w:rPr>
        <w:t xml:space="preserve"> del contenido de una Medida Provisional</w:t>
      </w:r>
      <w:r w:rsidR="0092036B" w:rsidRPr="00C25310">
        <w:rPr>
          <w:rFonts w:asciiTheme="majorHAnsi" w:hAnsiTheme="majorHAnsi" w:cstheme="majorHAnsi"/>
          <w:sz w:val="22"/>
          <w:szCs w:val="22"/>
        </w:rPr>
        <w:t>:</w:t>
      </w:r>
    </w:p>
    <w:p w14:paraId="51D22698" w14:textId="765B218A" w:rsidR="0092036B" w:rsidRPr="00C25310" w:rsidRDefault="0092036B" w:rsidP="0092036B">
      <w:pPr>
        <w:pStyle w:val="Prrafodelista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  <w:b/>
          <w:bCs/>
          <w:color w:val="000000"/>
          <w:u w:val="single"/>
          <w:lang w:val="es-ES_tradnl"/>
        </w:rPr>
        <w:t>Medida</w:t>
      </w:r>
      <w:r w:rsidR="009A03A0" w:rsidRPr="00C25310">
        <w:rPr>
          <w:rFonts w:asciiTheme="majorHAnsi" w:hAnsiTheme="majorHAnsi" w:cstheme="majorHAnsi"/>
          <w:b/>
          <w:bCs/>
          <w:color w:val="000000"/>
          <w:u w:val="single"/>
          <w:lang w:val="es-ES_tradnl"/>
        </w:rPr>
        <w:t xml:space="preserve"> </w:t>
      </w:r>
      <w:r w:rsidR="00C25310">
        <w:rPr>
          <w:rFonts w:asciiTheme="majorHAnsi" w:hAnsiTheme="majorHAnsi" w:cstheme="majorHAnsi"/>
          <w:b/>
          <w:bCs/>
          <w:color w:val="000000"/>
          <w:u w:val="single"/>
          <w:lang w:val="es-ES_tradnl"/>
        </w:rPr>
        <w:t>o</w:t>
      </w:r>
      <w:r w:rsidR="009A03A0" w:rsidRPr="00C25310">
        <w:rPr>
          <w:rFonts w:asciiTheme="majorHAnsi" w:hAnsiTheme="majorHAnsi" w:cstheme="majorHAnsi"/>
          <w:b/>
          <w:bCs/>
          <w:color w:val="000000"/>
          <w:u w:val="single"/>
          <w:lang w:val="es-ES_tradnl"/>
        </w:rPr>
        <w:t>rdenada</w:t>
      </w:r>
      <w:r w:rsidRPr="00C25310">
        <w:rPr>
          <w:rFonts w:asciiTheme="majorHAnsi" w:hAnsiTheme="majorHAnsi" w:cstheme="majorHAnsi"/>
          <w:b/>
          <w:bCs/>
          <w:color w:val="000000"/>
          <w:lang w:val="es-ES_tradnl"/>
        </w:rPr>
        <w:t>:</w:t>
      </w:r>
      <w:r w:rsidRPr="00C25310">
        <w:rPr>
          <w:rFonts w:asciiTheme="majorHAnsi" w:hAnsiTheme="majorHAnsi" w:cstheme="majorHAnsi"/>
          <w:color w:val="000000"/>
          <w:lang w:val="es-ES_tradnl"/>
        </w:rPr>
        <w:t xml:space="preserve"> </w:t>
      </w:r>
      <w:r w:rsidR="00D947B6" w:rsidRPr="00C25310">
        <w:rPr>
          <w:rFonts w:asciiTheme="majorHAnsi" w:hAnsiTheme="majorHAnsi" w:cstheme="majorHAnsi"/>
          <w:color w:val="000000"/>
          <w:lang w:val="es-ES_tradnl"/>
        </w:rPr>
        <w:t>Elaborar un informe técnico de diagnóstico de problemas acústicos.</w:t>
      </w:r>
    </w:p>
    <w:p w14:paraId="7C1DDD11" w14:textId="337B293D" w:rsidR="0092036B" w:rsidRPr="00C25310" w:rsidRDefault="00D947B6" w:rsidP="0092036B">
      <w:pPr>
        <w:pStyle w:val="Prrafodelista"/>
        <w:numPr>
          <w:ilvl w:val="0"/>
          <w:numId w:val="27"/>
        </w:numPr>
        <w:jc w:val="both"/>
        <w:rPr>
          <w:rFonts w:asciiTheme="majorHAnsi" w:hAnsiTheme="majorHAnsi" w:cstheme="majorHAnsi"/>
        </w:rPr>
      </w:pPr>
      <w:r w:rsidRPr="00C25310">
        <w:rPr>
          <w:rStyle w:val="normaltextrun"/>
          <w:rFonts w:asciiTheme="majorHAnsi" w:hAnsiTheme="majorHAnsi" w:cstheme="majorHAnsi"/>
          <w:b/>
          <w:bCs/>
          <w:color w:val="000000"/>
          <w:u w:val="single"/>
          <w:shd w:val="clear" w:color="auto" w:fill="FFFFFF"/>
        </w:rPr>
        <w:t>Medios de verificación</w:t>
      </w:r>
      <w:r w:rsidRPr="00C25310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: </w:t>
      </w:r>
      <w:r w:rsidR="0092036B" w:rsidRPr="00C2531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L</w:t>
      </w:r>
      <w:r w:rsidRPr="00C2531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a entrega de</w:t>
      </w:r>
      <w:r w:rsidRPr="00C25310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</w:t>
      </w:r>
      <w:r w:rsidRPr="00C25310">
        <w:rPr>
          <w:rFonts w:asciiTheme="majorHAnsi" w:hAnsiTheme="majorHAnsi" w:cstheme="majorHAnsi"/>
          <w:color w:val="000000"/>
          <w:lang w:val="es-ES_tradnl"/>
        </w:rPr>
        <w:t>dicho informe de diagnóstico y sugerencias.</w:t>
      </w:r>
    </w:p>
    <w:p w14:paraId="6C07F1D3" w14:textId="6D1F280E" w:rsidR="00D947B6" w:rsidRPr="00C25310" w:rsidRDefault="00D947B6" w:rsidP="0092036B">
      <w:pPr>
        <w:pStyle w:val="Prrafodelista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</w:rPr>
      </w:pPr>
      <w:r w:rsidRPr="00C25310">
        <w:rPr>
          <w:rStyle w:val="normaltextrun"/>
          <w:rFonts w:asciiTheme="majorHAnsi" w:hAnsiTheme="majorHAnsi" w:cstheme="majorHAnsi"/>
          <w:b/>
          <w:bCs/>
          <w:color w:val="000000"/>
          <w:u w:val="single"/>
          <w:bdr w:val="none" w:sz="0" w:space="0" w:color="auto" w:frame="1"/>
        </w:rPr>
        <w:t>Plazo de ejecución:</w:t>
      </w:r>
      <w:r w:rsidRPr="00C25310">
        <w:rPr>
          <w:rStyle w:val="normaltextrun"/>
          <w:rFonts w:asciiTheme="majorHAnsi" w:hAnsiTheme="majorHAnsi" w:cstheme="majorHAnsi"/>
          <w:b/>
          <w:bCs/>
          <w:color w:val="000000"/>
          <w:bdr w:val="none" w:sz="0" w:space="0" w:color="auto" w:frame="1"/>
        </w:rPr>
        <w:t xml:space="preserve"> </w:t>
      </w:r>
      <w:r w:rsidR="0092036B" w:rsidRPr="00C25310">
        <w:rPr>
          <w:rFonts w:asciiTheme="majorHAnsi" w:hAnsiTheme="majorHAnsi" w:cstheme="majorHAnsi"/>
          <w:color w:val="000000"/>
          <w:lang w:val="es-ES_tradnl"/>
        </w:rPr>
        <w:t>U</w:t>
      </w:r>
      <w:r w:rsidRPr="00C25310">
        <w:rPr>
          <w:rFonts w:asciiTheme="majorHAnsi" w:hAnsiTheme="majorHAnsi" w:cstheme="majorHAnsi"/>
          <w:color w:val="000000"/>
          <w:lang w:val="es-ES_tradnl"/>
        </w:rPr>
        <w:t>n plazo no mayor a 15 días hábiles, contados desde la notificación de la resolución</w:t>
      </w:r>
      <w:r w:rsidR="0078107A">
        <w:rPr>
          <w:rFonts w:asciiTheme="majorHAnsi" w:hAnsiTheme="majorHAnsi" w:cstheme="majorHAnsi"/>
          <w:color w:val="000000"/>
          <w:lang w:val="es-ES_tradnl"/>
        </w:rPr>
        <w:t xml:space="preserve"> que las ordena</w:t>
      </w:r>
      <w:r w:rsidRPr="00C25310">
        <w:rPr>
          <w:rFonts w:asciiTheme="majorHAnsi" w:hAnsiTheme="majorHAnsi" w:cstheme="majorHAnsi"/>
          <w:color w:val="000000"/>
          <w:lang w:val="es-ES_tradnl"/>
        </w:rPr>
        <w:t>.</w:t>
      </w:r>
    </w:p>
    <w:p w14:paraId="276E7544" w14:textId="6C39FC29" w:rsidR="7C9182F3" w:rsidRPr="00C25310" w:rsidRDefault="7C9182F3" w:rsidP="0092036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979C796" w14:textId="6D57B88F" w:rsidR="019F18E1" w:rsidRPr="00C25310" w:rsidRDefault="019F18E1" w:rsidP="0092036B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>¿Qué pasa si no entrego los medios de verificación y/o no cumplo lo ordenado?</w:t>
      </w:r>
    </w:p>
    <w:p w14:paraId="17B5DD47" w14:textId="77777777" w:rsidR="7C9182F3" w:rsidRPr="00C25310" w:rsidRDefault="7C9182F3" w:rsidP="7C9182F3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6E7988CA" w14:textId="7350FD2F" w:rsidR="00297CC7" w:rsidRPr="00C25310" w:rsidRDefault="019F18E1" w:rsidP="0092036B">
      <w:pPr>
        <w:pStyle w:val="Prrafodelista"/>
        <w:numPr>
          <w:ilvl w:val="1"/>
          <w:numId w:val="26"/>
        </w:numPr>
        <w:spacing w:after="0"/>
        <w:ind w:left="851" w:hanging="425"/>
        <w:jc w:val="both"/>
      </w:pPr>
      <w:r w:rsidRPr="00C25310">
        <w:rPr>
          <w:rFonts w:asciiTheme="majorHAnsi" w:hAnsiTheme="majorHAnsi" w:cstheme="majorHAnsi"/>
        </w:rPr>
        <w:t xml:space="preserve">Ante la falta de los </w:t>
      </w:r>
      <w:r w:rsidRPr="00C25310">
        <w:rPr>
          <w:rFonts w:asciiTheme="majorHAnsi" w:hAnsiTheme="majorHAnsi" w:cstheme="majorHAnsi"/>
          <w:i/>
          <w:iCs/>
        </w:rPr>
        <w:t>medios de verificación,</w:t>
      </w:r>
      <w:r w:rsidRPr="00C25310">
        <w:rPr>
          <w:rFonts w:asciiTheme="majorHAnsi" w:hAnsiTheme="majorHAnsi" w:cstheme="majorHAnsi"/>
        </w:rPr>
        <w:t xml:space="preserve"> se entiende que las medidas ordenadas fueron incumplidas. En este caso, </w:t>
      </w:r>
      <w:r w:rsidR="0092036B" w:rsidRPr="00C25310">
        <w:rPr>
          <w:rFonts w:asciiTheme="majorHAnsi" w:hAnsiTheme="majorHAnsi" w:cstheme="majorHAnsi"/>
        </w:rPr>
        <w:t xml:space="preserve">o ante el incumplimiento, </w:t>
      </w:r>
      <w:r w:rsidRPr="00C25310">
        <w:rPr>
          <w:rFonts w:asciiTheme="majorHAnsi" w:hAnsiTheme="majorHAnsi" w:cstheme="majorHAnsi"/>
        </w:rPr>
        <w:t>se constata otra infracción a la normativa aplicable</w:t>
      </w:r>
      <w:r w:rsidRPr="00C25310">
        <w:rPr>
          <w:rStyle w:val="Refdenotaalpie"/>
          <w:rFonts w:asciiTheme="majorHAnsi" w:hAnsiTheme="majorHAnsi" w:cstheme="majorHAnsi"/>
        </w:rPr>
        <w:footnoteReference w:id="3"/>
      </w:r>
      <w:r w:rsidRPr="00C25310">
        <w:rPr>
          <w:rFonts w:asciiTheme="majorHAnsi" w:hAnsiTheme="majorHAnsi" w:cstheme="majorHAnsi"/>
        </w:rPr>
        <w:t xml:space="preserve">, </w:t>
      </w:r>
      <w:r w:rsidRPr="00C25310">
        <w:rPr>
          <w:rFonts w:asciiTheme="majorHAnsi" w:hAnsiTheme="majorHAnsi" w:cstheme="majorHAnsi"/>
          <w:u w:val="single"/>
        </w:rPr>
        <w:t>arriesgando una sanción mayor y la posibilidad de que detengamos o clausuremos su establecimiento o faena</w:t>
      </w:r>
      <w:r w:rsidR="00D233C8">
        <w:rPr>
          <w:rFonts w:asciiTheme="majorHAnsi" w:hAnsiTheme="majorHAnsi" w:cstheme="majorHAnsi"/>
          <w:u w:val="single"/>
        </w:rPr>
        <w:t xml:space="preserve"> de manera permanente.</w:t>
      </w:r>
    </w:p>
    <w:p w14:paraId="01D73ABA" w14:textId="77777777" w:rsidR="00297CC7" w:rsidRPr="00C25310" w:rsidRDefault="00297CC7" w:rsidP="007146E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ACA6C42" w14:textId="439EC2A9" w:rsidR="007146E0" w:rsidRPr="00C25310" w:rsidRDefault="007146E0" w:rsidP="007146E0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lastRenderedPageBreak/>
        <w:t>¿Cuánto duran las medidas provisionales pre procedimentales?</w:t>
      </w:r>
    </w:p>
    <w:p w14:paraId="3C9E9374" w14:textId="77777777" w:rsidR="00D374DA" w:rsidRPr="00C25310" w:rsidRDefault="00D374DA" w:rsidP="00297CC7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72A807F9" w14:textId="701DD9B3" w:rsidR="007146E0" w:rsidRPr="00C20D81" w:rsidRDefault="007146E0" w:rsidP="007146E0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</w:rPr>
        <w:t>El plazo legal</w:t>
      </w:r>
      <w:r w:rsidR="0092036B" w:rsidRPr="00C25310">
        <w:rPr>
          <w:rFonts w:asciiTheme="majorHAnsi" w:hAnsiTheme="majorHAnsi" w:cstheme="majorHAnsi"/>
        </w:rPr>
        <w:t xml:space="preserve"> de duración</w:t>
      </w:r>
      <w:r w:rsidRPr="00C25310">
        <w:rPr>
          <w:rFonts w:asciiTheme="majorHAnsi" w:hAnsiTheme="majorHAnsi" w:cstheme="majorHAnsi"/>
        </w:rPr>
        <w:t xml:space="preserve"> es de 15 días hábiles administrativos (se cuentan </w:t>
      </w:r>
      <w:r w:rsidR="00D374DA" w:rsidRPr="00C25310">
        <w:rPr>
          <w:rFonts w:asciiTheme="majorHAnsi" w:hAnsiTheme="majorHAnsi" w:cstheme="majorHAnsi"/>
        </w:rPr>
        <w:t xml:space="preserve">los días </w:t>
      </w:r>
      <w:r w:rsidRPr="00C25310">
        <w:rPr>
          <w:rFonts w:asciiTheme="majorHAnsi" w:hAnsiTheme="majorHAnsi" w:cstheme="majorHAnsi"/>
        </w:rPr>
        <w:t>de lunes a viernes</w:t>
      </w:r>
      <w:r w:rsidR="00D374DA" w:rsidRPr="00C25310">
        <w:rPr>
          <w:rFonts w:asciiTheme="majorHAnsi" w:hAnsiTheme="majorHAnsi" w:cstheme="majorHAnsi"/>
        </w:rPr>
        <w:t>, excluyendo feriados</w:t>
      </w:r>
      <w:r w:rsidRPr="00C25310">
        <w:rPr>
          <w:rFonts w:asciiTheme="majorHAnsi" w:hAnsiTheme="majorHAnsi" w:cstheme="majorHAnsi"/>
        </w:rPr>
        <w:t>)</w:t>
      </w:r>
      <w:r w:rsidR="00D374DA" w:rsidRPr="00C25310">
        <w:rPr>
          <w:rFonts w:asciiTheme="majorHAnsi" w:hAnsiTheme="majorHAnsi" w:cstheme="majorHAnsi"/>
        </w:rPr>
        <w:t>, pero pueden dictarse por periodos más cortos</w:t>
      </w:r>
      <w:r w:rsidRPr="00C25310">
        <w:rPr>
          <w:rFonts w:asciiTheme="majorHAnsi" w:hAnsiTheme="majorHAnsi" w:cstheme="majorHAnsi"/>
        </w:rPr>
        <w:t>.</w:t>
      </w:r>
    </w:p>
    <w:p w14:paraId="4435A4A2" w14:textId="77777777" w:rsidR="00C20D81" w:rsidRPr="00C25310" w:rsidRDefault="00C20D81" w:rsidP="00C20D81">
      <w:pPr>
        <w:pStyle w:val="Prrafodelista"/>
        <w:spacing w:after="0"/>
        <w:ind w:left="851"/>
        <w:jc w:val="both"/>
        <w:rPr>
          <w:rFonts w:asciiTheme="majorHAnsi" w:hAnsiTheme="majorHAnsi" w:cstheme="majorHAnsi"/>
          <w:b/>
          <w:bCs/>
        </w:rPr>
      </w:pPr>
    </w:p>
    <w:p w14:paraId="3C475A0A" w14:textId="62E8EE41" w:rsidR="00C20D81" w:rsidRPr="00C20D81" w:rsidRDefault="00D374DA" w:rsidP="00C20D81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</w:rPr>
        <w:t xml:space="preserve">Existe además la posibilidad de acortar las medidas ordenadas, </w:t>
      </w:r>
      <w:r w:rsidR="007146E0" w:rsidRPr="00C25310">
        <w:rPr>
          <w:rFonts w:asciiTheme="majorHAnsi" w:hAnsiTheme="majorHAnsi" w:cstheme="majorHAnsi"/>
          <w:u w:val="single"/>
        </w:rPr>
        <w:t>mientras se cumplan ciertas condiciones</w:t>
      </w:r>
      <w:r w:rsidR="003A7658" w:rsidRPr="00C25310">
        <w:rPr>
          <w:rFonts w:asciiTheme="majorHAnsi" w:hAnsiTheme="majorHAnsi" w:cstheme="majorHAnsi"/>
        </w:rPr>
        <w:t xml:space="preserve"> </w:t>
      </w:r>
      <w:r w:rsidR="00297CC7" w:rsidRPr="00C25310">
        <w:rPr>
          <w:rFonts w:asciiTheme="majorHAnsi" w:hAnsiTheme="majorHAnsi" w:cstheme="majorHAnsi"/>
        </w:rPr>
        <w:t>establecidas por la Superintendencia del Medio Ambiente</w:t>
      </w:r>
      <w:r w:rsidR="005D36FB" w:rsidRPr="00C25310">
        <w:rPr>
          <w:rFonts w:asciiTheme="majorHAnsi" w:hAnsiTheme="majorHAnsi" w:cstheme="majorHAnsi"/>
        </w:rPr>
        <w:t xml:space="preserve"> y señaladas en cada medida</w:t>
      </w:r>
      <w:r w:rsidR="00C20D81">
        <w:rPr>
          <w:rFonts w:asciiTheme="majorHAnsi" w:hAnsiTheme="majorHAnsi" w:cstheme="majorHAnsi"/>
        </w:rPr>
        <w:t>.</w:t>
      </w:r>
    </w:p>
    <w:p w14:paraId="27D1F240" w14:textId="77777777" w:rsidR="00C20D81" w:rsidRPr="00C20D81" w:rsidRDefault="00C20D81" w:rsidP="00C20D81">
      <w:pPr>
        <w:pStyle w:val="Prrafodelista"/>
        <w:spacing w:after="0"/>
        <w:ind w:left="851"/>
        <w:jc w:val="both"/>
        <w:rPr>
          <w:rFonts w:asciiTheme="majorHAnsi" w:hAnsiTheme="majorHAnsi" w:cstheme="majorHAnsi"/>
          <w:b/>
          <w:bCs/>
        </w:rPr>
      </w:pPr>
    </w:p>
    <w:p w14:paraId="2FCBB4F7" w14:textId="77777777" w:rsidR="00D233C8" w:rsidRPr="00D233C8" w:rsidRDefault="00C20D81" w:rsidP="00D233C8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0D81">
        <w:rPr>
          <w:rFonts w:asciiTheme="majorHAnsi" w:hAnsiTheme="majorHAnsi" w:cstheme="majorHAnsi"/>
        </w:rPr>
        <w:t xml:space="preserve">Por ejemplo, </w:t>
      </w:r>
      <w:r>
        <w:rPr>
          <w:rFonts w:asciiTheme="majorHAnsi" w:hAnsiTheme="majorHAnsi" w:cstheme="majorHAnsi"/>
        </w:rPr>
        <w:t xml:space="preserve">podemos ordenar tres medidas provisionales: la </w:t>
      </w:r>
      <w:r w:rsidRPr="00C20D81">
        <w:rPr>
          <w:rFonts w:asciiTheme="majorHAnsi" w:hAnsiTheme="majorHAnsi" w:cstheme="majorHAnsi"/>
        </w:rPr>
        <w:t xml:space="preserve">primera </w:t>
      </w:r>
      <w:r w:rsidR="00D233C8">
        <w:rPr>
          <w:rFonts w:asciiTheme="majorHAnsi" w:hAnsiTheme="majorHAnsi" w:cstheme="majorHAnsi"/>
        </w:rPr>
        <w:t>es</w:t>
      </w:r>
      <w:r w:rsidRPr="00C20D81">
        <w:rPr>
          <w:rFonts w:asciiTheme="majorHAnsi" w:hAnsiTheme="majorHAnsi" w:cstheme="majorHAnsi"/>
        </w:rPr>
        <w:t xml:space="preserve"> la elaboración de un </w:t>
      </w:r>
      <w:r w:rsidRPr="00C20D81">
        <w:rPr>
          <w:rFonts w:asciiTheme="majorHAnsi" w:hAnsiTheme="majorHAnsi" w:cstheme="majorHAnsi"/>
          <w:color w:val="000000"/>
          <w:lang w:val="es-ES_tradnl"/>
        </w:rPr>
        <w:t xml:space="preserve">informe técnico de diagnóstico de problemas acústicos, el cual </w:t>
      </w:r>
      <w:r w:rsidRPr="00C20D81">
        <w:rPr>
          <w:rFonts w:asciiTheme="majorHAnsi" w:hAnsiTheme="majorHAnsi" w:cstheme="majorHAnsi"/>
          <w:color w:val="000000"/>
          <w:u w:val="single"/>
          <w:lang w:val="es-ES_tradnl"/>
        </w:rPr>
        <w:t>deberá indicar sugerencias de acciones y mejoras</w:t>
      </w:r>
      <w:r>
        <w:rPr>
          <w:rFonts w:asciiTheme="majorHAnsi" w:hAnsiTheme="majorHAnsi" w:cstheme="majorHAnsi"/>
          <w:color w:val="000000"/>
          <w:lang w:val="es-ES_tradnl"/>
        </w:rPr>
        <w:t>; l</w:t>
      </w:r>
      <w:r w:rsidRPr="00C20D81">
        <w:rPr>
          <w:rFonts w:asciiTheme="majorHAnsi" w:hAnsiTheme="majorHAnsi" w:cstheme="majorHAnsi"/>
          <w:color w:val="000000"/>
          <w:lang w:val="es-ES_tradnl"/>
        </w:rPr>
        <w:t xml:space="preserve">a segunda medida </w:t>
      </w:r>
      <w:r w:rsidR="00D233C8">
        <w:rPr>
          <w:rFonts w:asciiTheme="majorHAnsi" w:hAnsiTheme="majorHAnsi" w:cstheme="majorHAnsi"/>
          <w:color w:val="000000"/>
          <w:lang w:val="es-ES_tradnl"/>
        </w:rPr>
        <w:t xml:space="preserve">es </w:t>
      </w:r>
      <w:r w:rsidRPr="00C20D81">
        <w:rPr>
          <w:rFonts w:asciiTheme="majorHAnsi" w:hAnsiTheme="majorHAnsi" w:cstheme="majorHAnsi"/>
          <w:color w:val="000000"/>
          <w:u w:val="single"/>
          <w:lang w:val="es-ES_tradnl"/>
        </w:rPr>
        <w:t>implementar las mejoras propuestas</w:t>
      </w:r>
      <w:r w:rsidRPr="00C20D81">
        <w:rPr>
          <w:rFonts w:asciiTheme="majorHAnsi" w:hAnsiTheme="majorHAnsi" w:cstheme="majorHAnsi"/>
          <w:color w:val="000000"/>
          <w:lang w:val="es-ES_tradnl"/>
        </w:rPr>
        <w:t xml:space="preserve"> por el informe señalado</w:t>
      </w:r>
      <w:r>
        <w:rPr>
          <w:rFonts w:asciiTheme="majorHAnsi" w:hAnsiTheme="majorHAnsi" w:cstheme="majorHAnsi"/>
          <w:color w:val="000000"/>
          <w:lang w:val="es-ES_tradnl"/>
        </w:rPr>
        <w:t xml:space="preserve">; y una tercera medida </w:t>
      </w:r>
      <w:r w:rsidR="00D233C8">
        <w:rPr>
          <w:rFonts w:asciiTheme="majorHAnsi" w:hAnsiTheme="majorHAnsi" w:cstheme="majorHAnsi"/>
          <w:color w:val="000000"/>
          <w:lang w:val="es-ES_tradnl"/>
        </w:rPr>
        <w:t>es</w:t>
      </w:r>
      <w:r>
        <w:rPr>
          <w:rFonts w:asciiTheme="majorHAnsi" w:hAnsiTheme="majorHAnsi" w:cstheme="majorHAnsi"/>
          <w:color w:val="000000"/>
          <w:lang w:val="es-ES_tradnl"/>
        </w:rPr>
        <w:t xml:space="preserve"> </w:t>
      </w:r>
      <w:r>
        <w:rPr>
          <w:rFonts w:asciiTheme="majorHAnsi" w:hAnsiTheme="majorHAnsi" w:cstheme="majorHAnsi"/>
          <w:color w:val="000000" w:themeColor="text1"/>
          <w:u w:val="single"/>
          <w:lang w:val="es-ES"/>
        </w:rPr>
        <w:t>p</w:t>
      </w:r>
      <w:r w:rsidRPr="00D92216">
        <w:rPr>
          <w:rFonts w:asciiTheme="majorHAnsi" w:hAnsiTheme="majorHAnsi" w:cstheme="majorHAnsi"/>
          <w:color w:val="000000" w:themeColor="text1"/>
          <w:u w:val="single"/>
          <w:lang w:val="es-ES"/>
        </w:rPr>
        <w:t>rohibir el funcionamiento</w:t>
      </w:r>
      <w:r w:rsidRPr="00C25310">
        <w:rPr>
          <w:rFonts w:asciiTheme="majorHAnsi" w:hAnsiTheme="majorHAnsi" w:cstheme="majorHAnsi"/>
          <w:color w:val="000000" w:themeColor="text1"/>
          <w:lang w:val="es-ES"/>
        </w:rPr>
        <w:t xml:space="preserve"> de aparatos ruidosos, </w:t>
      </w:r>
      <w:r w:rsidRPr="00C25310">
        <w:rPr>
          <w:rFonts w:asciiTheme="majorHAnsi" w:hAnsiTheme="majorHAnsi" w:cstheme="majorHAnsi"/>
          <w:color w:val="000000" w:themeColor="text1"/>
          <w:u w:val="single"/>
          <w:lang w:val="es-ES"/>
        </w:rPr>
        <w:t xml:space="preserve">hasta </w:t>
      </w:r>
      <w:r>
        <w:rPr>
          <w:rFonts w:asciiTheme="majorHAnsi" w:hAnsiTheme="majorHAnsi" w:cstheme="majorHAnsi"/>
          <w:color w:val="000000" w:themeColor="text1"/>
          <w:u w:val="single"/>
          <w:lang w:val="es-ES"/>
        </w:rPr>
        <w:t>la implementación de</w:t>
      </w:r>
      <w:r w:rsidRPr="00C25310">
        <w:rPr>
          <w:rFonts w:asciiTheme="majorHAnsi" w:hAnsiTheme="majorHAnsi" w:cstheme="majorHAnsi"/>
          <w:color w:val="000000" w:themeColor="text1"/>
          <w:u w:val="single"/>
          <w:lang w:val="es-ES"/>
        </w:rPr>
        <w:t xml:space="preserve"> </w:t>
      </w:r>
      <w:r w:rsidRPr="00C20D81">
        <w:rPr>
          <w:rFonts w:asciiTheme="majorHAnsi" w:hAnsiTheme="majorHAnsi" w:cstheme="majorHAnsi"/>
          <w:color w:val="000000" w:themeColor="text1"/>
          <w:u w:val="single"/>
          <w:lang w:val="es-ES"/>
        </w:rPr>
        <w:t xml:space="preserve">mejoras definidas en </w:t>
      </w:r>
      <w:r w:rsidR="00D233C8">
        <w:rPr>
          <w:rFonts w:asciiTheme="majorHAnsi" w:hAnsiTheme="majorHAnsi" w:cstheme="majorHAnsi"/>
          <w:color w:val="000000" w:themeColor="text1"/>
          <w:u w:val="single"/>
          <w:lang w:val="es-ES"/>
        </w:rPr>
        <w:t>el</w:t>
      </w:r>
      <w:r w:rsidRPr="00C20D81">
        <w:rPr>
          <w:rFonts w:asciiTheme="majorHAnsi" w:hAnsiTheme="majorHAnsi" w:cstheme="majorHAnsi"/>
          <w:color w:val="000000" w:themeColor="text1"/>
          <w:u w:val="single"/>
          <w:lang w:val="es-ES"/>
        </w:rPr>
        <w:t xml:space="preserve"> Informe técnico de </w:t>
      </w:r>
      <w:r w:rsidRPr="00D233C8">
        <w:rPr>
          <w:rFonts w:asciiTheme="majorHAnsi" w:hAnsiTheme="majorHAnsi" w:cstheme="majorHAnsi"/>
          <w:color w:val="000000" w:themeColor="text1"/>
          <w:u w:val="single"/>
          <w:lang w:val="es-ES"/>
        </w:rPr>
        <w:t>diagnóstico de problemas acústicos</w:t>
      </w:r>
      <w:r w:rsidR="00D233C8">
        <w:rPr>
          <w:rFonts w:asciiTheme="majorHAnsi" w:hAnsiTheme="majorHAnsi" w:cstheme="majorHAnsi"/>
          <w:color w:val="000000" w:themeColor="text1"/>
          <w:lang w:val="es-ES"/>
        </w:rPr>
        <w:t xml:space="preserve">. Todas con un total de vigencia de </w:t>
      </w:r>
      <w:r w:rsidR="00D233C8" w:rsidRPr="00C20D81">
        <w:rPr>
          <w:rFonts w:asciiTheme="majorHAnsi" w:hAnsiTheme="majorHAnsi" w:cstheme="majorHAnsi"/>
          <w:color w:val="000000" w:themeColor="text1"/>
          <w:lang w:val="es-ES"/>
        </w:rPr>
        <w:t>15 días hábiles administrativos</w:t>
      </w:r>
      <w:r w:rsidR="00D233C8">
        <w:rPr>
          <w:rFonts w:asciiTheme="majorHAnsi" w:hAnsiTheme="majorHAnsi" w:cstheme="majorHAnsi"/>
          <w:color w:val="000000" w:themeColor="text1"/>
          <w:lang w:val="es-ES"/>
        </w:rPr>
        <w:t>.</w:t>
      </w:r>
    </w:p>
    <w:p w14:paraId="34EA349C" w14:textId="77777777" w:rsidR="00D233C8" w:rsidRPr="00D233C8" w:rsidRDefault="00D233C8" w:rsidP="00D233C8">
      <w:pPr>
        <w:pStyle w:val="Prrafodelista"/>
        <w:rPr>
          <w:rFonts w:asciiTheme="majorHAnsi" w:hAnsiTheme="majorHAnsi" w:cstheme="majorHAnsi"/>
        </w:rPr>
      </w:pPr>
    </w:p>
    <w:p w14:paraId="41A2BE3B" w14:textId="56B66D9E" w:rsidR="00C20D81" w:rsidRPr="00D233C8" w:rsidRDefault="00D233C8" w:rsidP="00D233C8">
      <w:pPr>
        <w:pStyle w:val="Prrafodelista"/>
        <w:spacing w:after="0"/>
        <w:ind w:left="851"/>
        <w:jc w:val="both"/>
        <w:rPr>
          <w:rFonts w:asciiTheme="majorHAnsi" w:hAnsiTheme="majorHAnsi" w:cstheme="majorHAnsi"/>
        </w:rPr>
      </w:pPr>
      <w:r w:rsidRPr="00D233C8">
        <w:rPr>
          <w:rFonts w:asciiTheme="majorHAnsi" w:hAnsiTheme="majorHAnsi" w:cstheme="majorHAnsi"/>
        </w:rPr>
        <w:t xml:space="preserve">La </w:t>
      </w:r>
      <w:r w:rsidRPr="00D233C8">
        <w:rPr>
          <w:rFonts w:asciiTheme="majorHAnsi" w:hAnsiTheme="majorHAnsi" w:cstheme="majorHAnsi"/>
          <w:u w:val="single"/>
        </w:rPr>
        <w:t>condición</w:t>
      </w:r>
      <w:r w:rsidRPr="00D233C8">
        <w:rPr>
          <w:rFonts w:asciiTheme="majorHAnsi" w:hAnsiTheme="majorHAnsi" w:cstheme="majorHAnsi"/>
        </w:rPr>
        <w:t xml:space="preserve"> para acortar </w:t>
      </w:r>
      <w:r>
        <w:rPr>
          <w:rFonts w:asciiTheme="majorHAnsi" w:hAnsiTheme="majorHAnsi" w:cstheme="majorHAnsi"/>
        </w:rPr>
        <w:t xml:space="preserve">la medida provisional de prohibición sería </w:t>
      </w:r>
      <w:r w:rsidR="00C20D81" w:rsidRPr="00D233C8">
        <w:rPr>
          <w:rFonts w:asciiTheme="majorHAnsi" w:hAnsiTheme="majorHAnsi" w:cstheme="majorHAnsi"/>
          <w:i/>
          <w:iCs/>
          <w:color w:val="000000" w:themeColor="text1"/>
          <w:lang w:val="es-ES"/>
        </w:rPr>
        <w:t>“implementar las mejoras definidas en el informe de diagnóstico</w:t>
      </w:r>
      <w:r w:rsidRPr="00D233C8">
        <w:rPr>
          <w:rFonts w:asciiTheme="majorHAnsi" w:hAnsiTheme="majorHAnsi" w:cstheme="majorHAnsi"/>
          <w:i/>
          <w:iCs/>
          <w:color w:val="000000" w:themeColor="text1"/>
          <w:lang w:val="es-ES"/>
        </w:rPr>
        <w:t>”</w:t>
      </w:r>
      <w:r w:rsidRPr="00D233C8">
        <w:rPr>
          <w:rFonts w:asciiTheme="majorHAnsi" w:hAnsiTheme="majorHAnsi" w:cstheme="majorHAnsi"/>
          <w:color w:val="000000" w:themeColor="text1"/>
          <w:lang w:val="es-ES"/>
        </w:rPr>
        <w:t xml:space="preserve"> por lo que, si estas se implementan (es decir que se cumple la condición) </w:t>
      </w:r>
      <w:r w:rsidR="00C20D81" w:rsidRPr="00D233C8">
        <w:rPr>
          <w:rFonts w:asciiTheme="majorHAnsi" w:hAnsiTheme="majorHAnsi" w:cstheme="majorHAnsi"/>
          <w:color w:val="000000" w:themeColor="text1"/>
          <w:lang w:val="es-ES"/>
        </w:rPr>
        <w:t>por ejemplo, al quinto día</w:t>
      </w:r>
      <w:r w:rsidRPr="00D233C8">
        <w:rPr>
          <w:rFonts w:asciiTheme="majorHAnsi" w:hAnsiTheme="majorHAnsi" w:cstheme="majorHAnsi"/>
          <w:color w:val="000000" w:themeColor="text1"/>
          <w:lang w:val="es-ES"/>
        </w:rPr>
        <w:t xml:space="preserve">, </w:t>
      </w:r>
      <w:r w:rsidR="00C20D81" w:rsidRPr="00D233C8">
        <w:rPr>
          <w:rFonts w:asciiTheme="majorHAnsi" w:hAnsiTheme="majorHAnsi" w:cstheme="majorHAnsi"/>
          <w:color w:val="000000" w:themeColor="text1"/>
          <w:lang w:val="es-ES"/>
        </w:rPr>
        <w:t xml:space="preserve">desde el </w:t>
      </w:r>
      <w:r w:rsidR="00C20D81" w:rsidRPr="00D233C8">
        <w:rPr>
          <w:rFonts w:asciiTheme="majorHAnsi" w:hAnsiTheme="majorHAnsi" w:cstheme="majorHAnsi"/>
          <w:color w:val="000000" w:themeColor="text1"/>
          <w:u w:val="single"/>
          <w:lang w:val="es-ES"/>
        </w:rPr>
        <w:t>sexto pueden ser usados los aparatos ruidosos</w:t>
      </w:r>
      <w:r>
        <w:rPr>
          <w:rFonts w:asciiTheme="majorHAnsi" w:hAnsiTheme="majorHAnsi" w:cstheme="majorHAnsi"/>
          <w:color w:val="000000" w:themeColor="text1"/>
          <w:u w:val="single"/>
          <w:lang w:val="es-ES"/>
        </w:rPr>
        <w:t>.</w:t>
      </w:r>
    </w:p>
    <w:p w14:paraId="1664F942" w14:textId="77777777" w:rsidR="0092036B" w:rsidRPr="00C25310" w:rsidRDefault="0092036B" w:rsidP="009A03A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22D6D17" w14:textId="2390DA15" w:rsidR="007146E0" w:rsidRPr="00C25310" w:rsidRDefault="007146E0" w:rsidP="009A03A0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 xml:space="preserve">¿Puedo pedir </w:t>
      </w:r>
      <w:r w:rsidR="00591807" w:rsidRPr="00C25310">
        <w:rPr>
          <w:rFonts w:asciiTheme="majorHAnsi" w:hAnsiTheme="majorHAnsi" w:cstheme="majorHAnsi"/>
          <w:b/>
          <w:bCs/>
        </w:rPr>
        <w:t xml:space="preserve">una </w:t>
      </w:r>
      <w:r w:rsidRPr="00C25310">
        <w:rPr>
          <w:rFonts w:asciiTheme="majorHAnsi" w:hAnsiTheme="majorHAnsi" w:cstheme="majorHAnsi"/>
          <w:b/>
          <w:bCs/>
        </w:rPr>
        <w:t>ampliación de plazo para el cumplimiento de la</w:t>
      </w:r>
      <w:r w:rsidR="004F32BF" w:rsidRPr="00C25310">
        <w:rPr>
          <w:rFonts w:asciiTheme="majorHAnsi" w:hAnsiTheme="majorHAnsi" w:cstheme="majorHAnsi"/>
          <w:b/>
          <w:bCs/>
        </w:rPr>
        <w:t>s</w:t>
      </w:r>
      <w:r w:rsidRPr="00C25310">
        <w:rPr>
          <w:rFonts w:asciiTheme="majorHAnsi" w:hAnsiTheme="majorHAnsi" w:cstheme="majorHAnsi"/>
          <w:b/>
          <w:bCs/>
        </w:rPr>
        <w:t xml:space="preserve"> medida</w:t>
      </w:r>
      <w:r w:rsidR="004F32BF" w:rsidRPr="00C25310">
        <w:rPr>
          <w:rFonts w:asciiTheme="majorHAnsi" w:hAnsiTheme="majorHAnsi" w:cstheme="majorHAnsi"/>
          <w:b/>
          <w:bCs/>
        </w:rPr>
        <w:t>s</w:t>
      </w:r>
      <w:r w:rsidRPr="00C25310">
        <w:rPr>
          <w:rFonts w:asciiTheme="majorHAnsi" w:hAnsiTheme="majorHAnsi" w:cstheme="majorHAnsi"/>
          <w:b/>
          <w:bCs/>
        </w:rPr>
        <w:t xml:space="preserve"> provisional</w:t>
      </w:r>
      <w:r w:rsidR="004F32BF" w:rsidRPr="00C25310">
        <w:rPr>
          <w:rFonts w:asciiTheme="majorHAnsi" w:hAnsiTheme="majorHAnsi" w:cstheme="majorHAnsi"/>
          <w:b/>
          <w:bCs/>
        </w:rPr>
        <w:t>es</w:t>
      </w:r>
      <w:r w:rsidRPr="00C25310">
        <w:rPr>
          <w:rFonts w:asciiTheme="majorHAnsi" w:hAnsiTheme="majorHAnsi" w:cstheme="majorHAnsi"/>
          <w:b/>
          <w:bCs/>
        </w:rPr>
        <w:t xml:space="preserve"> pre procedimental</w:t>
      </w:r>
      <w:r w:rsidR="0078107A">
        <w:rPr>
          <w:rFonts w:asciiTheme="majorHAnsi" w:hAnsiTheme="majorHAnsi" w:cstheme="majorHAnsi"/>
          <w:b/>
          <w:bCs/>
        </w:rPr>
        <w:t>es</w:t>
      </w:r>
      <w:r w:rsidRPr="00C25310">
        <w:rPr>
          <w:rFonts w:asciiTheme="majorHAnsi" w:hAnsiTheme="majorHAnsi" w:cstheme="majorHAnsi"/>
          <w:b/>
          <w:bCs/>
        </w:rPr>
        <w:t>?</w:t>
      </w:r>
    </w:p>
    <w:p w14:paraId="5DB8AA14" w14:textId="77777777" w:rsidR="00E40B09" w:rsidRPr="00C25310" w:rsidRDefault="00E40B09" w:rsidP="00297CC7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3BDA544B" w14:textId="58F9B763" w:rsidR="009A03A0" w:rsidRDefault="009A03A0" w:rsidP="009A03A0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>S</w:t>
      </w:r>
      <w:r w:rsidR="0078107A">
        <w:rPr>
          <w:rFonts w:asciiTheme="majorHAnsi" w:hAnsiTheme="majorHAnsi" w:cstheme="majorHAnsi"/>
        </w:rPr>
        <w:t>ó</w:t>
      </w:r>
      <w:r w:rsidRPr="00C25310">
        <w:rPr>
          <w:rFonts w:asciiTheme="majorHAnsi" w:hAnsiTheme="majorHAnsi" w:cstheme="majorHAnsi"/>
        </w:rPr>
        <w:t xml:space="preserve">lo en el caso que la medida provisional </w:t>
      </w:r>
      <w:r w:rsidR="00775896" w:rsidRPr="00C25310">
        <w:rPr>
          <w:rFonts w:asciiTheme="majorHAnsi" w:hAnsiTheme="majorHAnsi" w:cstheme="majorHAnsi"/>
        </w:rPr>
        <w:t xml:space="preserve">específica </w:t>
      </w:r>
      <w:r w:rsidRPr="00C25310">
        <w:rPr>
          <w:rFonts w:asciiTheme="majorHAnsi" w:hAnsiTheme="majorHAnsi" w:cstheme="majorHAnsi"/>
        </w:rPr>
        <w:t xml:space="preserve">sea ordenada en </w:t>
      </w:r>
      <w:r w:rsidRPr="00C25310">
        <w:rPr>
          <w:rFonts w:asciiTheme="majorHAnsi" w:hAnsiTheme="majorHAnsi" w:cstheme="majorHAnsi"/>
          <w:u w:val="single"/>
        </w:rPr>
        <w:t>un plazo menor a los 15 días hábiles</w:t>
      </w:r>
      <w:r w:rsidRPr="00C25310">
        <w:rPr>
          <w:rFonts w:asciiTheme="majorHAnsi" w:hAnsiTheme="majorHAnsi" w:cstheme="majorHAnsi"/>
        </w:rPr>
        <w:t xml:space="preserve">, se puede </w:t>
      </w:r>
      <w:r w:rsidR="0078107A">
        <w:rPr>
          <w:rFonts w:asciiTheme="majorHAnsi" w:hAnsiTheme="majorHAnsi" w:cstheme="majorHAnsi"/>
        </w:rPr>
        <w:t>otorgar</w:t>
      </w:r>
      <w:r w:rsidR="0078107A" w:rsidRPr="00C25310">
        <w:rPr>
          <w:rFonts w:asciiTheme="majorHAnsi" w:hAnsiTheme="majorHAnsi" w:cstheme="majorHAnsi"/>
        </w:rPr>
        <w:t xml:space="preserve"> </w:t>
      </w:r>
      <w:r w:rsidRPr="00C25310">
        <w:rPr>
          <w:rFonts w:asciiTheme="majorHAnsi" w:hAnsiTheme="majorHAnsi" w:cstheme="majorHAnsi"/>
        </w:rPr>
        <w:t>un aumento</w:t>
      </w:r>
      <w:r w:rsidR="00775896" w:rsidRPr="00C25310">
        <w:rPr>
          <w:rFonts w:asciiTheme="majorHAnsi" w:hAnsiTheme="majorHAnsi" w:cstheme="majorHAnsi"/>
        </w:rPr>
        <w:t xml:space="preserve"> de </w:t>
      </w:r>
      <w:r w:rsidR="0078107A">
        <w:rPr>
          <w:rFonts w:asciiTheme="majorHAnsi" w:hAnsiTheme="majorHAnsi" w:cstheme="majorHAnsi"/>
        </w:rPr>
        <w:t>é</w:t>
      </w:r>
      <w:r w:rsidR="0078107A" w:rsidRPr="00C25310">
        <w:rPr>
          <w:rFonts w:asciiTheme="majorHAnsi" w:hAnsiTheme="majorHAnsi" w:cstheme="majorHAnsi"/>
        </w:rPr>
        <w:t>st</w:t>
      </w:r>
      <w:r w:rsidR="0078107A">
        <w:rPr>
          <w:rFonts w:asciiTheme="majorHAnsi" w:hAnsiTheme="majorHAnsi" w:cstheme="majorHAnsi"/>
        </w:rPr>
        <w:t>e</w:t>
      </w:r>
      <w:r w:rsidR="00775896" w:rsidRPr="00C25310">
        <w:rPr>
          <w:rFonts w:asciiTheme="majorHAnsi" w:hAnsiTheme="majorHAnsi" w:cstheme="majorHAnsi"/>
        </w:rPr>
        <w:t>.</w:t>
      </w:r>
    </w:p>
    <w:p w14:paraId="7EFD3750" w14:textId="77777777" w:rsidR="00C20D81" w:rsidRPr="00C25310" w:rsidRDefault="00C20D81" w:rsidP="00C20D81">
      <w:pPr>
        <w:pStyle w:val="Prrafodelista"/>
        <w:spacing w:after="0"/>
        <w:ind w:left="851"/>
        <w:jc w:val="both"/>
        <w:rPr>
          <w:rFonts w:asciiTheme="majorHAnsi" w:hAnsiTheme="majorHAnsi" w:cstheme="majorHAnsi"/>
        </w:rPr>
      </w:pPr>
    </w:p>
    <w:p w14:paraId="78885216" w14:textId="5CD0925E" w:rsidR="009A03A0" w:rsidRPr="00C25310" w:rsidRDefault="009A03A0" w:rsidP="009A03A0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Si la medida </w:t>
      </w:r>
      <w:r w:rsidR="00775896" w:rsidRPr="00C25310">
        <w:rPr>
          <w:rFonts w:asciiTheme="majorHAnsi" w:hAnsiTheme="majorHAnsi" w:cstheme="majorHAnsi"/>
        </w:rPr>
        <w:t xml:space="preserve">específica </w:t>
      </w:r>
      <w:r w:rsidRPr="00C25310">
        <w:rPr>
          <w:rFonts w:asciiTheme="majorHAnsi" w:hAnsiTheme="majorHAnsi" w:cstheme="majorHAnsi"/>
        </w:rPr>
        <w:t xml:space="preserve">fue </w:t>
      </w:r>
      <w:r w:rsidRPr="00C25310">
        <w:rPr>
          <w:rFonts w:asciiTheme="majorHAnsi" w:hAnsiTheme="majorHAnsi" w:cstheme="majorHAnsi"/>
          <w:u w:val="single"/>
        </w:rPr>
        <w:t>dictada por un plazo de 15 días</w:t>
      </w:r>
      <w:r w:rsidR="00775896" w:rsidRPr="00C25310">
        <w:rPr>
          <w:rFonts w:asciiTheme="majorHAnsi" w:hAnsiTheme="majorHAnsi" w:cstheme="majorHAnsi"/>
          <w:u w:val="single"/>
        </w:rPr>
        <w:t xml:space="preserve"> hábiles</w:t>
      </w:r>
      <w:r w:rsidR="0078107A">
        <w:rPr>
          <w:rFonts w:asciiTheme="majorHAnsi" w:hAnsiTheme="majorHAnsi" w:cstheme="majorHAnsi"/>
          <w:u w:val="single"/>
        </w:rPr>
        <w:t>,</w:t>
      </w:r>
      <w:r w:rsidRPr="00C25310">
        <w:rPr>
          <w:rFonts w:asciiTheme="majorHAnsi" w:hAnsiTheme="majorHAnsi" w:cstheme="majorHAnsi"/>
          <w:u w:val="single"/>
        </w:rPr>
        <w:t xml:space="preserve"> no se accederá a ningún tipo de solicitud</w:t>
      </w:r>
      <w:r w:rsidRPr="00C25310">
        <w:rPr>
          <w:rFonts w:asciiTheme="majorHAnsi" w:hAnsiTheme="majorHAnsi" w:cstheme="majorHAnsi"/>
        </w:rPr>
        <w:t xml:space="preserve"> de ampliación de plazo.</w:t>
      </w:r>
    </w:p>
    <w:p w14:paraId="2173D6FE" w14:textId="77777777" w:rsidR="009A03A0" w:rsidRPr="00C25310" w:rsidRDefault="009A03A0" w:rsidP="009A03A0">
      <w:pPr>
        <w:pStyle w:val="Prrafodelista"/>
        <w:spacing w:after="0"/>
        <w:ind w:left="851"/>
        <w:jc w:val="both"/>
        <w:rPr>
          <w:rFonts w:asciiTheme="majorHAnsi" w:hAnsiTheme="majorHAnsi" w:cstheme="majorHAnsi"/>
        </w:rPr>
      </w:pPr>
    </w:p>
    <w:p w14:paraId="6816F103" w14:textId="07124C59" w:rsidR="007146E0" w:rsidRPr="00C25310" w:rsidRDefault="007146E0" w:rsidP="007146E0">
      <w:pPr>
        <w:pStyle w:val="Prrafodelista"/>
        <w:numPr>
          <w:ilvl w:val="0"/>
          <w:numId w:val="26"/>
        </w:numPr>
        <w:spacing w:after="0"/>
        <w:ind w:left="426" w:hanging="426"/>
        <w:jc w:val="both"/>
        <w:rPr>
          <w:rFonts w:asciiTheme="majorHAnsi" w:hAnsiTheme="majorHAnsi" w:cstheme="majorHAnsi"/>
          <w:b/>
          <w:bCs/>
        </w:rPr>
      </w:pPr>
      <w:r w:rsidRPr="00C25310">
        <w:rPr>
          <w:rFonts w:asciiTheme="majorHAnsi" w:hAnsiTheme="majorHAnsi" w:cstheme="majorHAnsi"/>
          <w:b/>
          <w:bCs/>
        </w:rPr>
        <w:t xml:space="preserve">¿Puedo pedir asistencia de la SMA para cumplir las medidas </w:t>
      </w:r>
      <w:r w:rsidR="000B287C" w:rsidRPr="00C25310">
        <w:rPr>
          <w:rFonts w:asciiTheme="majorHAnsi" w:hAnsiTheme="majorHAnsi" w:cstheme="majorHAnsi"/>
          <w:b/>
          <w:bCs/>
        </w:rPr>
        <w:t>ordenadas</w:t>
      </w:r>
      <w:r w:rsidRPr="00C25310">
        <w:rPr>
          <w:rFonts w:asciiTheme="majorHAnsi" w:hAnsiTheme="majorHAnsi" w:cstheme="majorHAnsi"/>
          <w:b/>
          <w:bCs/>
        </w:rPr>
        <w:t>?</w:t>
      </w:r>
    </w:p>
    <w:p w14:paraId="73E2D9BB" w14:textId="77777777" w:rsidR="00E40B09" w:rsidRPr="00C25310" w:rsidRDefault="00E40B09" w:rsidP="00297CC7">
      <w:pPr>
        <w:pStyle w:val="Prrafodelista"/>
        <w:spacing w:after="0"/>
        <w:ind w:left="426"/>
        <w:jc w:val="both"/>
        <w:rPr>
          <w:rFonts w:asciiTheme="majorHAnsi" w:hAnsiTheme="majorHAnsi" w:cstheme="majorHAnsi"/>
          <w:b/>
          <w:bCs/>
        </w:rPr>
      </w:pPr>
    </w:p>
    <w:p w14:paraId="2BA6FA86" w14:textId="32EBAECE" w:rsidR="002814C5" w:rsidRPr="00D233C8" w:rsidRDefault="007146E0" w:rsidP="00AC4689">
      <w:pPr>
        <w:pStyle w:val="Prrafodelista"/>
        <w:numPr>
          <w:ilvl w:val="1"/>
          <w:numId w:val="26"/>
        </w:numPr>
        <w:spacing w:after="0"/>
        <w:ind w:left="851" w:hanging="425"/>
        <w:jc w:val="both"/>
        <w:rPr>
          <w:rFonts w:asciiTheme="majorHAnsi" w:hAnsiTheme="majorHAnsi" w:cstheme="majorHAnsi"/>
        </w:rPr>
      </w:pPr>
      <w:r w:rsidRPr="00C25310">
        <w:rPr>
          <w:rFonts w:asciiTheme="majorHAnsi" w:hAnsiTheme="majorHAnsi" w:cstheme="majorHAnsi"/>
        </w:rPr>
        <w:t xml:space="preserve">Si, con el objeto de comprender de mejor manera las medidas ordenadas. La asistencia debe ser solicitada mediante correo el electrónico a </w:t>
      </w:r>
      <w:hyperlink r:id="rId11" w:history="1">
        <w:r w:rsidR="00FC349C" w:rsidRPr="002E1B78">
          <w:rPr>
            <w:rStyle w:val="Hipervnculo"/>
            <w:rFonts w:asciiTheme="majorHAnsi" w:hAnsiTheme="majorHAnsi" w:cstheme="majorHAnsi"/>
          </w:rPr>
          <w:t>contacto.sma@sma.gob.cl</w:t>
        </w:r>
      </w:hyperlink>
      <w:r w:rsidR="00FC349C">
        <w:rPr>
          <w:rFonts w:asciiTheme="majorHAnsi" w:hAnsiTheme="majorHAnsi" w:cstheme="majorHAnsi"/>
        </w:rPr>
        <w:t xml:space="preserve"> </w:t>
      </w:r>
    </w:p>
    <w:sectPr w:rsidR="002814C5" w:rsidRPr="00D233C8">
      <w:headerReference w:type="default" r:id="rId12"/>
      <w:footerReference w:type="default" r:id="rId13"/>
      <w:pgSz w:w="12240" w:h="18720"/>
      <w:pgMar w:top="2438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D26E" w14:textId="77777777" w:rsidR="005E2D07" w:rsidRDefault="005E2D07">
      <w:r>
        <w:separator/>
      </w:r>
    </w:p>
  </w:endnote>
  <w:endnote w:type="continuationSeparator" w:id="0">
    <w:p w14:paraId="00497BB5" w14:textId="77777777" w:rsidR="005E2D07" w:rsidRDefault="005E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4052" w14:textId="77777777" w:rsidR="005E1E79" w:rsidRPr="00C626F6" w:rsidRDefault="005E1E79" w:rsidP="00C62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Theme="majorHAnsi" w:hAnsiTheme="majorHAnsi" w:cstheme="majorHAnsi"/>
        <w:color w:val="000000"/>
      </w:rPr>
    </w:pPr>
  </w:p>
  <w:p w14:paraId="09375AA4" w14:textId="77777777" w:rsidR="005E1E79" w:rsidRPr="00C626F6" w:rsidRDefault="005E1E79" w:rsidP="00C62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Theme="majorHAnsi" w:hAnsiTheme="majorHAnsi" w:cstheme="majorHAnsi"/>
        <w:color w:val="000000"/>
      </w:rPr>
    </w:pPr>
    <w:r w:rsidRPr="00C626F6">
      <w:rPr>
        <w:rFonts w:asciiTheme="majorHAnsi" w:hAnsiTheme="majorHAnsi" w:cstheme="majorHAnsi"/>
        <w:color w:val="000000"/>
      </w:rPr>
      <w:t xml:space="preserve">Página </w:t>
    </w:r>
    <w:r w:rsidRPr="00C626F6">
      <w:rPr>
        <w:rFonts w:asciiTheme="majorHAnsi" w:hAnsiTheme="majorHAnsi" w:cstheme="majorHAnsi"/>
        <w:b/>
        <w:color w:val="000000"/>
      </w:rPr>
      <w:fldChar w:fldCharType="begin"/>
    </w:r>
    <w:r w:rsidRPr="00C626F6">
      <w:rPr>
        <w:rFonts w:asciiTheme="majorHAnsi" w:hAnsiTheme="majorHAnsi" w:cstheme="majorHAnsi"/>
        <w:b/>
        <w:color w:val="000000"/>
      </w:rPr>
      <w:instrText>PAGE</w:instrText>
    </w:r>
    <w:r w:rsidRPr="00C626F6">
      <w:rPr>
        <w:rFonts w:asciiTheme="majorHAnsi" w:hAnsiTheme="majorHAnsi" w:cstheme="majorHAnsi"/>
        <w:b/>
        <w:color w:val="000000"/>
      </w:rPr>
      <w:fldChar w:fldCharType="separate"/>
    </w:r>
    <w:r w:rsidR="00992699" w:rsidRPr="00C626F6">
      <w:rPr>
        <w:rFonts w:asciiTheme="majorHAnsi" w:hAnsiTheme="majorHAnsi" w:cstheme="majorHAnsi"/>
        <w:b/>
        <w:noProof/>
        <w:color w:val="000000"/>
      </w:rPr>
      <w:t>9</w:t>
    </w:r>
    <w:r w:rsidRPr="00C626F6">
      <w:rPr>
        <w:rFonts w:asciiTheme="majorHAnsi" w:hAnsiTheme="majorHAnsi" w:cstheme="majorHAnsi"/>
        <w:b/>
        <w:color w:val="000000"/>
      </w:rPr>
      <w:fldChar w:fldCharType="end"/>
    </w:r>
    <w:r w:rsidRPr="00C626F6">
      <w:rPr>
        <w:rFonts w:asciiTheme="majorHAnsi" w:hAnsiTheme="majorHAnsi" w:cstheme="majorHAnsi"/>
        <w:color w:val="000000"/>
      </w:rPr>
      <w:t xml:space="preserve"> de </w:t>
    </w:r>
    <w:r w:rsidRPr="00C626F6">
      <w:rPr>
        <w:rFonts w:asciiTheme="majorHAnsi" w:hAnsiTheme="majorHAnsi" w:cstheme="majorHAnsi"/>
        <w:b/>
        <w:color w:val="000000"/>
      </w:rPr>
      <w:fldChar w:fldCharType="begin"/>
    </w:r>
    <w:r w:rsidRPr="00C626F6">
      <w:rPr>
        <w:rFonts w:asciiTheme="majorHAnsi" w:hAnsiTheme="majorHAnsi" w:cstheme="majorHAnsi"/>
        <w:b/>
        <w:color w:val="000000"/>
      </w:rPr>
      <w:instrText>NUMPAGES</w:instrText>
    </w:r>
    <w:r w:rsidRPr="00C626F6">
      <w:rPr>
        <w:rFonts w:asciiTheme="majorHAnsi" w:hAnsiTheme="majorHAnsi" w:cstheme="majorHAnsi"/>
        <w:b/>
        <w:color w:val="000000"/>
      </w:rPr>
      <w:fldChar w:fldCharType="separate"/>
    </w:r>
    <w:r w:rsidR="00992699" w:rsidRPr="00C626F6">
      <w:rPr>
        <w:rFonts w:asciiTheme="majorHAnsi" w:hAnsiTheme="majorHAnsi" w:cstheme="majorHAnsi"/>
        <w:b/>
        <w:noProof/>
        <w:color w:val="000000"/>
      </w:rPr>
      <w:t>9</w:t>
    </w:r>
    <w:r w:rsidRPr="00C626F6">
      <w:rPr>
        <w:rFonts w:asciiTheme="majorHAnsi" w:hAnsiTheme="majorHAnsi" w:cstheme="majorHAnsi"/>
        <w:b/>
        <w:color w:val="000000"/>
      </w:rPr>
      <w:fldChar w:fldCharType="end"/>
    </w:r>
  </w:p>
  <w:p w14:paraId="2B9CF8AE" w14:textId="77777777" w:rsidR="005E1E79" w:rsidRPr="00C626F6" w:rsidRDefault="005E1E79" w:rsidP="00C626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Theme="majorHAnsi" w:hAnsiTheme="majorHAnsi" w:cstheme="majorHAnsi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BF8B" w14:textId="77777777" w:rsidR="005E2D07" w:rsidRDefault="005E2D07">
      <w:r>
        <w:separator/>
      </w:r>
    </w:p>
  </w:footnote>
  <w:footnote w:type="continuationSeparator" w:id="0">
    <w:p w14:paraId="22B38070" w14:textId="77777777" w:rsidR="005E2D07" w:rsidRDefault="005E2D07">
      <w:r>
        <w:continuationSeparator/>
      </w:r>
    </w:p>
  </w:footnote>
  <w:footnote w:id="1">
    <w:p w14:paraId="37B6291E" w14:textId="77777777" w:rsidR="007146E0" w:rsidRPr="001055DC" w:rsidRDefault="007146E0" w:rsidP="007146E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11ADE">
          <w:rPr>
            <w:rStyle w:val="Hipervnculo"/>
          </w:rPr>
          <w:t>https://www.bcn.cl/leychile/navegar?idNorma=1040928</w:t>
        </w:r>
      </w:hyperlink>
      <w:r>
        <w:t xml:space="preserve"> </w:t>
      </w:r>
    </w:p>
  </w:footnote>
  <w:footnote w:id="2">
    <w:p w14:paraId="6254326C" w14:textId="77777777" w:rsidR="007146E0" w:rsidRPr="0089222C" w:rsidRDefault="007146E0" w:rsidP="007146E0">
      <w:pPr>
        <w:pStyle w:val="Textonotapie"/>
        <w:ind w:left="709" w:hanging="709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11ADE">
          <w:rPr>
            <w:rStyle w:val="Hipervnculo"/>
          </w:rPr>
          <w:t>https://bcn.cl/3b3rr</w:t>
        </w:r>
      </w:hyperlink>
      <w:r>
        <w:t xml:space="preserve"> </w:t>
      </w:r>
    </w:p>
  </w:footnote>
  <w:footnote w:id="3">
    <w:p w14:paraId="06264877" w14:textId="77777777" w:rsidR="7C9182F3" w:rsidRDefault="7C9182F3" w:rsidP="7C9182F3">
      <w:pPr>
        <w:pStyle w:val="Textonotapie"/>
        <w:rPr>
          <w:lang w:val="es-ES"/>
        </w:rPr>
      </w:pPr>
      <w:r w:rsidRPr="7C9182F3">
        <w:rPr>
          <w:rStyle w:val="Refdenotaalpie"/>
        </w:rPr>
        <w:footnoteRef/>
      </w:r>
      <w:r>
        <w:t xml:space="preserve"> </w:t>
      </w:r>
      <w:hyperlink r:id="rId3">
        <w:r w:rsidRPr="7C9182F3">
          <w:rPr>
            <w:rStyle w:val="Hipervnculo"/>
          </w:rPr>
          <w:t>https://bcn.cl/2msqq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400C" w14:textId="77777777" w:rsidR="005E1E79" w:rsidRDefault="005E1E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4248"/>
      <w:rPr>
        <w:color w:val="000000"/>
      </w:rPr>
    </w:pPr>
    <w:r>
      <w:rPr>
        <w:color w:val="000000"/>
      </w:rPr>
      <w:t xml:space="preserve">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30DD77DC" wp14:editId="3B4C1048">
          <wp:extent cx="2847975" cy="70485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79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19806E" wp14:editId="1D60F9D8">
          <wp:simplePos x="0" y="0"/>
          <wp:positionH relativeFrom="column">
            <wp:posOffset>-137794</wp:posOffset>
          </wp:positionH>
          <wp:positionV relativeFrom="paragraph">
            <wp:posOffset>6985</wp:posOffset>
          </wp:positionV>
          <wp:extent cx="809625" cy="807085"/>
          <wp:effectExtent l="0" t="0" r="0" b="0"/>
          <wp:wrapSquare wrapText="bothSides" distT="0" distB="0" distL="114300" distR="11430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7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D08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1" w15:restartNumberingAfterBreak="0">
    <w:nsid w:val="05A125BC"/>
    <w:multiLevelType w:val="hybridMultilevel"/>
    <w:tmpl w:val="A620A9DC"/>
    <w:lvl w:ilvl="0" w:tplc="ECFC2B1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882"/>
    <w:multiLevelType w:val="hybridMultilevel"/>
    <w:tmpl w:val="D04816AA"/>
    <w:lvl w:ilvl="0" w:tplc="E61C6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63B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4" w15:restartNumberingAfterBreak="0">
    <w:nsid w:val="1BF9449B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5" w15:restartNumberingAfterBreak="0">
    <w:nsid w:val="22612E76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6" w15:restartNumberingAfterBreak="0">
    <w:nsid w:val="27B74343"/>
    <w:multiLevelType w:val="hybridMultilevel"/>
    <w:tmpl w:val="4466578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4675F"/>
    <w:multiLevelType w:val="hybridMultilevel"/>
    <w:tmpl w:val="779E83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5358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9" w15:restartNumberingAfterBreak="0">
    <w:nsid w:val="3C943506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10" w15:restartNumberingAfterBreak="0">
    <w:nsid w:val="3CA11C89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11" w15:restartNumberingAfterBreak="0">
    <w:nsid w:val="44565E75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12" w15:restartNumberingAfterBreak="0">
    <w:nsid w:val="445A7FB4"/>
    <w:multiLevelType w:val="hybridMultilevel"/>
    <w:tmpl w:val="66868A94"/>
    <w:lvl w:ilvl="0" w:tplc="A8880B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45DB2"/>
    <w:multiLevelType w:val="multilevel"/>
    <w:tmpl w:val="8268310E"/>
    <w:lvl w:ilvl="0">
      <w:start w:val="1"/>
      <w:numFmt w:val="upperRoman"/>
      <w:lvlText w:val="%1."/>
      <w:lvlJc w:val="left"/>
      <w:pPr>
        <w:ind w:left="4689" w:hanging="720"/>
      </w:pPr>
      <w:rPr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5049" w:hanging="360"/>
      </w:pPr>
    </w:lvl>
    <w:lvl w:ilvl="2">
      <w:start w:val="1"/>
      <w:numFmt w:val="lowerRoman"/>
      <w:lvlText w:val="%3."/>
      <w:lvlJc w:val="right"/>
      <w:pPr>
        <w:ind w:left="5769" w:hanging="180"/>
      </w:pPr>
    </w:lvl>
    <w:lvl w:ilvl="3">
      <w:start w:val="1"/>
      <w:numFmt w:val="decimal"/>
      <w:lvlText w:val="%4."/>
      <w:lvlJc w:val="left"/>
      <w:pPr>
        <w:ind w:left="6489" w:hanging="360"/>
      </w:pPr>
    </w:lvl>
    <w:lvl w:ilvl="4">
      <w:start w:val="1"/>
      <w:numFmt w:val="lowerLetter"/>
      <w:lvlText w:val="%5."/>
      <w:lvlJc w:val="left"/>
      <w:pPr>
        <w:ind w:left="7209" w:hanging="360"/>
      </w:pPr>
    </w:lvl>
    <w:lvl w:ilvl="5">
      <w:start w:val="1"/>
      <w:numFmt w:val="lowerRoman"/>
      <w:lvlText w:val="%6."/>
      <w:lvlJc w:val="right"/>
      <w:pPr>
        <w:ind w:left="7929" w:hanging="180"/>
      </w:pPr>
    </w:lvl>
    <w:lvl w:ilvl="6">
      <w:start w:val="1"/>
      <w:numFmt w:val="decimal"/>
      <w:lvlText w:val="%7."/>
      <w:lvlJc w:val="left"/>
      <w:pPr>
        <w:ind w:left="8649" w:hanging="360"/>
      </w:pPr>
    </w:lvl>
    <w:lvl w:ilvl="7">
      <w:start w:val="1"/>
      <w:numFmt w:val="lowerLetter"/>
      <w:lvlText w:val="%8."/>
      <w:lvlJc w:val="left"/>
      <w:pPr>
        <w:ind w:left="9369" w:hanging="360"/>
      </w:pPr>
    </w:lvl>
    <w:lvl w:ilvl="8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4A30588C"/>
    <w:multiLevelType w:val="hybridMultilevel"/>
    <w:tmpl w:val="2F8A0F3E"/>
    <w:lvl w:ilvl="0" w:tplc="1144D8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D35B2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16" w15:restartNumberingAfterBreak="0">
    <w:nsid w:val="4DE93667"/>
    <w:multiLevelType w:val="multilevel"/>
    <w:tmpl w:val="4F6C4FD2"/>
    <w:lvl w:ilvl="0">
      <w:start w:val="1"/>
      <w:numFmt w:val="decimal"/>
      <w:lvlText w:val="%1°"/>
      <w:lvlJc w:val="left"/>
      <w:pPr>
        <w:ind w:left="4472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6399" w:hanging="360"/>
      </w:pPr>
    </w:lvl>
    <w:lvl w:ilvl="2">
      <w:start w:val="1"/>
      <w:numFmt w:val="lowerLetter"/>
      <w:lvlText w:val="%3)"/>
      <w:lvlJc w:val="left"/>
      <w:pPr>
        <w:ind w:left="7299" w:hanging="360"/>
      </w:pPr>
    </w:lvl>
    <w:lvl w:ilvl="3">
      <w:start w:val="1"/>
      <w:numFmt w:val="decimal"/>
      <w:lvlText w:val="%4."/>
      <w:lvlJc w:val="left"/>
      <w:pPr>
        <w:ind w:left="7839" w:hanging="360"/>
      </w:pPr>
    </w:lvl>
    <w:lvl w:ilvl="4">
      <w:start w:val="1"/>
      <w:numFmt w:val="lowerLetter"/>
      <w:lvlText w:val="%5."/>
      <w:lvlJc w:val="left"/>
      <w:pPr>
        <w:ind w:left="8559" w:hanging="360"/>
      </w:pPr>
    </w:lvl>
    <w:lvl w:ilvl="5">
      <w:start w:val="1"/>
      <w:numFmt w:val="lowerRoman"/>
      <w:lvlText w:val="%6."/>
      <w:lvlJc w:val="right"/>
      <w:pPr>
        <w:ind w:left="9279" w:hanging="180"/>
      </w:pPr>
    </w:lvl>
    <w:lvl w:ilvl="6">
      <w:start w:val="1"/>
      <w:numFmt w:val="decimal"/>
      <w:lvlText w:val="%7."/>
      <w:lvlJc w:val="left"/>
      <w:pPr>
        <w:ind w:left="9999" w:hanging="360"/>
      </w:pPr>
    </w:lvl>
    <w:lvl w:ilvl="7">
      <w:start w:val="1"/>
      <w:numFmt w:val="lowerLetter"/>
      <w:lvlText w:val="%8."/>
      <w:lvlJc w:val="left"/>
      <w:pPr>
        <w:ind w:left="10719" w:hanging="360"/>
      </w:pPr>
    </w:lvl>
    <w:lvl w:ilvl="8">
      <w:start w:val="1"/>
      <w:numFmt w:val="lowerRoman"/>
      <w:lvlText w:val="%9."/>
      <w:lvlJc w:val="right"/>
      <w:pPr>
        <w:ind w:left="11439" w:hanging="180"/>
      </w:pPr>
    </w:lvl>
  </w:abstractNum>
  <w:abstractNum w:abstractNumId="17" w15:restartNumberingAfterBreak="0">
    <w:nsid w:val="4ECE7A77"/>
    <w:multiLevelType w:val="hybridMultilevel"/>
    <w:tmpl w:val="9DBA6DAE"/>
    <w:lvl w:ilvl="0" w:tplc="4FC4888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A354D1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19" w15:restartNumberingAfterBreak="0">
    <w:nsid w:val="63D07F29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20" w15:restartNumberingAfterBreak="0">
    <w:nsid w:val="6C9023C0"/>
    <w:multiLevelType w:val="hybridMultilevel"/>
    <w:tmpl w:val="F38019FA"/>
    <w:lvl w:ilvl="0" w:tplc="05C4AB80">
      <w:start w:val="1"/>
      <w:numFmt w:val="decimal"/>
      <w:lvlText w:val="%1° "/>
      <w:lvlJc w:val="left"/>
      <w:pPr>
        <w:ind w:left="5463" w:hanging="360"/>
      </w:pPr>
      <w:rPr>
        <w:rFonts w:hint="default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1" w15:restartNumberingAfterBreak="0">
    <w:nsid w:val="6CA00345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22" w15:restartNumberingAfterBreak="0">
    <w:nsid w:val="6E03337B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23" w15:restartNumberingAfterBreak="0">
    <w:nsid w:val="72294DBD"/>
    <w:multiLevelType w:val="multilevel"/>
    <w:tmpl w:val="1EEED9E6"/>
    <w:lvl w:ilvl="0">
      <w:start w:val="1"/>
      <w:numFmt w:val="decimal"/>
      <w:lvlText w:val="%1."/>
      <w:lvlJc w:val="left"/>
      <w:pPr>
        <w:ind w:left="7520" w:hanging="360"/>
      </w:pPr>
      <w:rPr>
        <w:rFonts w:asciiTheme="majorHAnsi" w:eastAsia="Calibri" w:hAnsiTheme="maj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24" w15:restartNumberingAfterBreak="0">
    <w:nsid w:val="775F4FEA"/>
    <w:multiLevelType w:val="multilevel"/>
    <w:tmpl w:val="5B60009E"/>
    <w:lvl w:ilvl="0">
      <w:start w:val="1"/>
      <w:numFmt w:val="decimal"/>
      <w:lvlText w:val="%1."/>
      <w:lvlJc w:val="left"/>
      <w:pPr>
        <w:ind w:left="75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520" w:hanging="360"/>
      </w:pPr>
    </w:lvl>
    <w:lvl w:ilvl="2">
      <w:start w:val="1"/>
      <w:numFmt w:val="decimal"/>
      <w:lvlText w:val="%1.%2.%3"/>
      <w:lvlJc w:val="left"/>
      <w:pPr>
        <w:ind w:left="7880" w:hanging="720"/>
      </w:pPr>
    </w:lvl>
    <w:lvl w:ilvl="3">
      <w:start w:val="1"/>
      <w:numFmt w:val="decimal"/>
      <w:lvlText w:val="%1.%2.%3.%4"/>
      <w:lvlJc w:val="left"/>
      <w:pPr>
        <w:ind w:left="7880" w:hanging="720"/>
      </w:pPr>
    </w:lvl>
    <w:lvl w:ilvl="4">
      <w:start w:val="1"/>
      <w:numFmt w:val="decimal"/>
      <w:lvlText w:val="%1.%2.%3.%4.%5"/>
      <w:lvlJc w:val="left"/>
      <w:pPr>
        <w:ind w:left="8240" w:hanging="1080"/>
      </w:pPr>
    </w:lvl>
    <w:lvl w:ilvl="5">
      <w:start w:val="1"/>
      <w:numFmt w:val="decimal"/>
      <w:lvlText w:val="%1.%2.%3.%4.%5.%6"/>
      <w:lvlJc w:val="left"/>
      <w:pPr>
        <w:ind w:left="8240" w:hanging="1080"/>
      </w:pPr>
    </w:lvl>
    <w:lvl w:ilvl="6">
      <w:start w:val="1"/>
      <w:numFmt w:val="decimal"/>
      <w:lvlText w:val="%1.%2.%3.%4.%5.%6.%7"/>
      <w:lvlJc w:val="left"/>
      <w:pPr>
        <w:ind w:left="8600" w:hanging="1440"/>
      </w:pPr>
    </w:lvl>
    <w:lvl w:ilvl="7">
      <w:start w:val="1"/>
      <w:numFmt w:val="decimal"/>
      <w:lvlText w:val="%1.%2.%3.%4.%5.%6.%7.%8"/>
      <w:lvlJc w:val="left"/>
      <w:pPr>
        <w:ind w:left="8600" w:hanging="1440"/>
      </w:pPr>
    </w:lvl>
    <w:lvl w:ilvl="8">
      <w:start w:val="1"/>
      <w:numFmt w:val="decimal"/>
      <w:lvlText w:val="%1.%2.%3.%4.%5.%6.%7.%8.%9"/>
      <w:lvlJc w:val="left"/>
      <w:pPr>
        <w:ind w:left="8600" w:hanging="1440"/>
      </w:pPr>
    </w:lvl>
  </w:abstractNum>
  <w:abstractNum w:abstractNumId="25" w15:restartNumberingAfterBreak="0">
    <w:nsid w:val="7FD32422"/>
    <w:multiLevelType w:val="hybridMultilevel"/>
    <w:tmpl w:val="8DF21A3C"/>
    <w:lvl w:ilvl="0" w:tplc="5F4C3BAC">
      <w:start w:val="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66353026">
    <w:abstractNumId w:val="5"/>
  </w:num>
  <w:num w:numId="2" w16cid:durableId="1300770699">
    <w:abstractNumId w:val="13"/>
  </w:num>
  <w:num w:numId="3" w16cid:durableId="1542285290">
    <w:abstractNumId w:val="4"/>
  </w:num>
  <w:num w:numId="4" w16cid:durableId="1781489632">
    <w:abstractNumId w:val="17"/>
  </w:num>
  <w:num w:numId="5" w16cid:durableId="1418361689">
    <w:abstractNumId w:val="15"/>
  </w:num>
  <w:num w:numId="6" w16cid:durableId="794566209">
    <w:abstractNumId w:val="24"/>
  </w:num>
  <w:num w:numId="7" w16cid:durableId="1636792534">
    <w:abstractNumId w:val="22"/>
  </w:num>
  <w:num w:numId="8" w16cid:durableId="1248228776">
    <w:abstractNumId w:val="19"/>
  </w:num>
  <w:num w:numId="9" w16cid:durableId="1593128596">
    <w:abstractNumId w:val="6"/>
  </w:num>
  <w:num w:numId="10" w16cid:durableId="1753550033">
    <w:abstractNumId w:val="25"/>
  </w:num>
  <w:num w:numId="11" w16cid:durableId="625740206">
    <w:abstractNumId w:val="3"/>
  </w:num>
  <w:num w:numId="12" w16cid:durableId="558327710">
    <w:abstractNumId w:val="12"/>
  </w:num>
  <w:num w:numId="13" w16cid:durableId="1475486721">
    <w:abstractNumId w:val="0"/>
  </w:num>
  <w:num w:numId="14" w16cid:durableId="1551724748">
    <w:abstractNumId w:val="10"/>
  </w:num>
  <w:num w:numId="15" w16cid:durableId="1618443145">
    <w:abstractNumId w:val="21"/>
  </w:num>
  <w:num w:numId="16" w16cid:durableId="1652707591">
    <w:abstractNumId w:val="16"/>
  </w:num>
  <w:num w:numId="17" w16cid:durableId="420639614">
    <w:abstractNumId w:val="9"/>
  </w:num>
  <w:num w:numId="18" w16cid:durableId="172036592">
    <w:abstractNumId w:val="2"/>
  </w:num>
  <w:num w:numId="19" w16cid:durableId="218397729">
    <w:abstractNumId w:val="11"/>
  </w:num>
  <w:num w:numId="20" w16cid:durableId="1970435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3531165">
    <w:abstractNumId w:val="20"/>
  </w:num>
  <w:num w:numId="22" w16cid:durableId="985353563">
    <w:abstractNumId w:val="18"/>
  </w:num>
  <w:num w:numId="23" w16cid:durableId="22949744">
    <w:abstractNumId w:val="23"/>
  </w:num>
  <w:num w:numId="24" w16cid:durableId="616258982">
    <w:abstractNumId w:val="8"/>
  </w:num>
  <w:num w:numId="25" w16cid:durableId="397439040">
    <w:abstractNumId w:val="1"/>
  </w:num>
  <w:num w:numId="26" w16cid:durableId="2077701819">
    <w:abstractNumId w:val="7"/>
  </w:num>
  <w:num w:numId="27" w16cid:durableId="2123449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57"/>
    <w:rsid w:val="0000171B"/>
    <w:rsid w:val="000023B9"/>
    <w:rsid w:val="00002A06"/>
    <w:rsid w:val="00002C91"/>
    <w:rsid w:val="00006609"/>
    <w:rsid w:val="0001153A"/>
    <w:rsid w:val="0001168F"/>
    <w:rsid w:val="00012E1E"/>
    <w:rsid w:val="000138B7"/>
    <w:rsid w:val="00014685"/>
    <w:rsid w:val="0001687B"/>
    <w:rsid w:val="000175F7"/>
    <w:rsid w:val="0002031B"/>
    <w:rsid w:val="0002085A"/>
    <w:rsid w:val="0002150D"/>
    <w:rsid w:val="00022278"/>
    <w:rsid w:val="00024298"/>
    <w:rsid w:val="00024EFB"/>
    <w:rsid w:val="00025C15"/>
    <w:rsid w:val="0002747A"/>
    <w:rsid w:val="000304E1"/>
    <w:rsid w:val="00031860"/>
    <w:rsid w:val="00033366"/>
    <w:rsid w:val="000341AC"/>
    <w:rsid w:val="00034C11"/>
    <w:rsid w:val="000371EF"/>
    <w:rsid w:val="0003795B"/>
    <w:rsid w:val="00043570"/>
    <w:rsid w:val="00044C82"/>
    <w:rsid w:val="000461D0"/>
    <w:rsid w:val="00046E2E"/>
    <w:rsid w:val="00051EB7"/>
    <w:rsid w:val="0005282B"/>
    <w:rsid w:val="00052A48"/>
    <w:rsid w:val="000536DB"/>
    <w:rsid w:val="00063D91"/>
    <w:rsid w:val="00064991"/>
    <w:rsid w:val="00070731"/>
    <w:rsid w:val="00071851"/>
    <w:rsid w:val="00071B5E"/>
    <w:rsid w:val="00072E54"/>
    <w:rsid w:val="00072F11"/>
    <w:rsid w:val="000756A7"/>
    <w:rsid w:val="0007584C"/>
    <w:rsid w:val="00077019"/>
    <w:rsid w:val="00077EAD"/>
    <w:rsid w:val="000816F5"/>
    <w:rsid w:val="000822A2"/>
    <w:rsid w:val="000822D9"/>
    <w:rsid w:val="0008502B"/>
    <w:rsid w:val="00086852"/>
    <w:rsid w:val="000869DF"/>
    <w:rsid w:val="0009048A"/>
    <w:rsid w:val="00095FDD"/>
    <w:rsid w:val="0009658C"/>
    <w:rsid w:val="000977F7"/>
    <w:rsid w:val="00097EED"/>
    <w:rsid w:val="000A0B3F"/>
    <w:rsid w:val="000A180F"/>
    <w:rsid w:val="000A22F9"/>
    <w:rsid w:val="000A5023"/>
    <w:rsid w:val="000A60A3"/>
    <w:rsid w:val="000A6CC9"/>
    <w:rsid w:val="000A7BDC"/>
    <w:rsid w:val="000A7F87"/>
    <w:rsid w:val="000B07E7"/>
    <w:rsid w:val="000B0C0B"/>
    <w:rsid w:val="000B0C7D"/>
    <w:rsid w:val="000B15AF"/>
    <w:rsid w:val="000B287C"/>
    <w:rsid w:val="000B4BA4"/>
    <w:rsid w:val="000C23BE"/>
    <w:rsid w:val="000C35BD"/>
    <w:rsid w:val="000D02AD"/>
    <w:rsid w:val="000D0597"/>
    <w:rsid w:val="000D0AE9"/>
    <w:rsid w:val="000D1DEA"/>
    <w:rsid w:val="000D3D56"/>
    <w:rsid w:val="000D52BA"/>
    <w:rsid w:val="000D5C93"/>
    <w:rsid w:val="000D70C0"/>
    <w:rsid w:val="000E000D"/>
    <w:rsid w:val="000E05C3"/>
    <w:rsid w:val="000E1426"/>
    <w:rsid w:val="000E40FF"/>
    <w:rsid w:val="000E7D67"/>
    <w:rsid w:val="000F07F0"/>
    <w:rsid w:val="000F0CA6"/>
    <w:rsid w:val="000F37BD"/>
    <w:rsid w:val="000F4D37"/>
    <w:rsid w:val="000F582F"/>
    <w:rsid w:val="000F61D1"/>
    <w:rsid w:val="001001C4"/>
    <w:rsid w:val="001018C2"/>
    <w:rsid w:val="001032E0"/>
    <w:rsid w:val="00104460"/>
    <w:rsid w:val="00104585"/>
    <w:rsid w:val="00106058"/>
    <w:rsid w:val="0011315D"/>
    <w:rsid w:val="001156C7"/>
    <w:rsid w:val="00115860"/>
    <w:rsid w:val="001217AC"/>
    <w:rsid w:val="00123202"/>
    <w:rsid w:val="00124501"/>
    <w:rsid w:val="00125210"/>
    <w:rsid w:val="0012539E"/>
    <w:rsid w:val="00126FAF"/>
    <w:rsid w:val="00127367"/>
    <w:rsid w:val="001326B7"/>
    <w:rsid w:val="00133BA3"/>
    <w:rsid w:val="00134A54"/>
    <w:rsid w:val="00135D60"/>
    <w:rsid w:val="00135D7A"/>
    <w:rsid w:val="001373C5"/>
    <w:rsid w:val="001419DE"/>
    <w:rsid w:val="00141CE5"/>
    <w:rsid w:val="00141DE3"/>
    <w:rsid w:val="00145E15"/>
    <w:rsid w:val="001465BC"/>
    <w:rsid w:val="00150DDB"/>
    <w:rsid w:val="00151257"/>
    <w:rsid w:val="00152DD1"/>
    <w:rsid w:val="00153FBB"/>
    <w:rsid w:val="00154697"/>
    <w:rsid w:val="00155AB7"/>
    <w:rsid w:val="001606BB"/>
    <w:rsid w:val="00160CA5"/>
    <w:rsid w:val="00160E39"/>
    <w:rsid w:val="00161B6F"/>
    <w:rsid w:val="00164639"/>
    <w:rsid w:val="00165616"/>
    <w:rsid w:val="00166D64"/>
    <w:rsid w:val="0016731D"/>
    <w:rsid w:val="00172723"/>
    <w:rsid w:val="00173026"/>
    <w:rsid w:val="001730CD"/>
    <w:rsid w:val="00173CA9"/>
    <w:rsid w:val="00173F87"/>
    <w:rsid w:val="00175013"/>
    <w:rsid w:val="001803EA"/>
    <w:rsid w:val="0018097F"/>
    <w:rsid w:val="0018104F"/>
    <w:rsid w:val="00182D9F"/>
    <w:rsid w:val="00186EE1"/>
    <w:rsid w:val="00187BFE"/>
    <w:rsid w:val="00190D2E"/>
    <w:rsid w:val="00194775"/>
    <w:rsid w:val="00194B9E"/>
    <w:rsid w:val="001A1952"/>
    <w:rsid w:val="001A2794"/>
    <w:rsid w:val="001A30B6"/>
    <w:rsid w:val="001A3409"/>
    <w:rsid w:val="001A397F"/>
    <w:rsid w:val="001A3F6F"/>
    <w:rsid w:val="001A4661"/>
    <w:rsid w:val="001A54A1"/>
    <w:rsid w:val="001A5A76"/>
    <w:rsid w:val="001A6520"/>
    <w:rsid w:val="001A759A"/>
    <w:rsid w:val="001B2C8F"/>
    <w:rsid w:val="001B464A"/>
    <w:rsid w:val="001B4A04"/>
    <w:rsid w:val="001C6179"/>
    <w:rsid w:val="001C6211"/>
    <w:rsid w:val="001D0A2E"/>
    <w:rsid w:val="001D0DE9"/>
    <w:rsid w:val="001D2BA2"/>
    <w:rsid w:val="001D5EF7"/>
    <w:rsid w:val="001D611E"/>
    <w:rsid w:val="001D7366"/>
    <w:rsid w:val="001E206F"/>
    <w:rsid w:val="001E24EF"/>
    <w:rsid w:val="001E2E10"/>
    <w:rsid w:val="001E6B9F"/>
    <w:rsid w:val="001E6D32"/>
    <w:rsid w:val="001E764B"/>
    <w:rsid w:val="001F35D3"/>
    <w:rsid w:val="001F649D"/>
    <w:rsid w:val="001F7E21"/>
    <w:rsid w:val="00202489"/>
    <w:rsid w:val="002075C5"/>
    <w:rsid w:val="00213E22"/>
    <w:rsid w:val="00222A5D"/>
    <w:rsid w:val="002232A4"/>
    <w:rsid w:val="0022415A"/>
    <w:rsid w:val="00224798"/>
    <w:rsid w:val="00224A9D"/>
    <w:rsid w:val="00226735"/>
    <w:rsid w:val="00227C00"/>
    <w:rsid w:val="00230910"/>
    <w:rsid w:val="00233494"/>
    <w:rsid w:val="00237AA6"/>
    <w:rsid w:val="00240786"/>
    <w:rsid w:val="0024140C"/>
    <w:rsid w:val="002424E4"/>
    <w:rsid w:val="00243684"/>
    <w:rsid w:val="002441E6"/>
    <w:rsid w:val="002469A3"/>
    <w:rsid w:val="002529E1"/>
    <w:rsid w:val="00252FE8"/>
    <w:rsid w:val="002540E1"/>
    <w:rsid w:val="00257DB3"/>
    <w:rsid w:val="00261662"/>
    <w:rsid w:val="00265261"/>
    <w:rsid w:val="00265D5E"/>
    <w:rsid w:val="00265E56"/>
    <w:rsid w:val="0027333F"/>
    <w:rsid w:val="00274DF0"/>
    <w:rsid w:val="0027748E"/>
    <w:rsid w:val="0027792F"/>
    <w:rsid w:val="0028022D"/>
    <w:rsid w:val="00280898"/>
    <w:rsid w:val="002814C5"/>
    <w:rsid w:val="00285F28"/>
    <w:rsid w:val="00292ACF"/>
    <w:rsid w:val="00293521"/>
    <w:rsid w:val="002946D8"/>
    <w:rsid w:val="00294EBB"/>
    <w:rsid w:val="002972A9"/>
    <w:rsid w:val="00297CC7"/>
    <w:rsid w:val="002A3097"/>
    <w:rsid w:val="002A3659"/>
    <w:rsid w:val="002A4385"/>
    <w:rsid w:val="002A7C58"/>
    <w:rsid w:val="002B1C2F"/>
    <w:rsid w:val="002B201E"/>
    <w:rsid w:val="002B360F"/>
    <w:rsid w:val="002B3D0B"/>
    <w:rsid w:val="002B4216"/>
    <w:rsid w:val="002C04C1"/>
    <w:rsid w:val="002C20CF"/>
    <w:rsid w:val="002C431E"/>
    <w:rsid w:val="002C65DA"/>
    <w:rsid w:val="002D03DC"/>
    <w:rsid w:val="002D1F0C"/>
    <w:rsid w:val="002D39AB"/>
    <w:rsid w:val="002D4516"/>
    <w:rsid w:val="002D6440"/>
    <w:rsid w:val="002D7F68"/>
    <w:rsid w:val="002E0FE8"/>
    <w:rsid w:val="002E2164"/>
    <w:rsid w:val="002E21D2"/>
    <w:rsid w:val="002E22A7"/>
    <w:rsid w:val="002E48D0"/>
    <w:rsid w:val="002E4D9A"/>
    <w:rsid w:val="002E696D"/>
    <w:rsid w:val="002F1C2F"/>
    <w:rsid w:val="002F3215"/>
    <w:rsid w:val="002F5769"/>
    <w:rsid w:val="002F6E81"/>
    <w:rsid w:val="002F7F9D"/>
    <w:rsid w:val="00301D51"/>
    <w:rsid w:val="00305648"/>
    <w:rsid w:val="003058D4"/>
    <w:rsid w:val="0030679B"/>
    <w:rsid w:val="0031054D"/>
    <w:rsid w:val="00312024"/>
    <w:rsid w:val="00313A43"/>
    <w:rsid w:val="00323AE7"/>
    <w:rsid w:val="00323D1C"/>
    <w:rsid w:val="0032459B"/>
    <w:rsid w:val="0032641A"/>
    <w:rsid w:val="00326F6E"/>
    <w:rsid w:val="00327352"/>
    <w:rsid w:val="003278EA"/>
    <w:rsid w:val="00330D09"/>
    <w:rsid w:val="00331AA2"/>
    <w:rsid w:val="00332C26"/>
    <w:rsid w:val="00333E26"/>
    <w:rsid w:val="00335172"/>
    <w:rsid w:val="00342B0E"/>
    <w:rsid w:val="0034633D"/>
    <w:rsid w:val="0034713C"/>
    <w:rsid w:val="00347C0B"/>
    <w:rsid w:val="0035030F"/>
    <w:rsid w:val="0035061E"/>
    <w:rsid w:val="00350ADF"/>
    <w:rsid w:val="00353FB5"/>
    <w:rsid w:val="00354B5A"/>
    <w:rsid w:val="0035639E"/>
    <w:rsid w:val="0035653E"/>
    <w:rsid w:val="00357212"/>
    <w:rsid w:val="0036023B"/>
    <w:rsid w:val="00363143"/>
    <w:rsid w:val="003638A8"/>
    <w:rsid w:val="00366ACA"/>
    <w:rsid w:val="0036728C"/>
    <w:rsid w:val="003733AB"/>
    <w:rsid w:val="00376BF6"/>
    <w:rsid w:val="00382E67"/>
    <w:rsid w:val="0038323D"/>
    <w:rsid w:val="00386050"/>
    <w:rsid w:val="00386565"/>
    <w:rsid w:val="00386CD6"/>
    <w:rsid w:val="00390B82"/>
    <w:rsid w:val="00390CC0"/>
    <w:rsid w:val="00390D22"/>
    <w:rsid w:val="00390ED3"/>
    <w:rsid w:val="003922EB"/>
    <w:rsid w:val="00392BF6"/>
    <w:rsid w:val="00395BD9"/>
    <w:rsid w:val="00395BE1"/>
    <w:rsid w:val="00396805"/>
    <w:rsid w:val="003A0674"/>
    <w:rsid w:val="003A1A59"/>
    <w:rsid w:val="003A1C7C"/>
    <w:rsid w:val="003A25F2"/>
    <w:rsid w:val="003A5A17"/>
    <w:rsid w:val="003A5C58"/>
    <w:rsid w:val="003A7658"/>
    <w:rsid w:val="003B1A40"/>
    <w:rsid w:val="003B262B"/>
    <w:rsid w:val="003B36DB"/>
    <w:rsid w:val="003B415D"/>
    <w:rsid w:val="003B5C99"/>
    <w:rsid w:val="003B6349"/>
    <w:rsid w:val="003B715A"/>
    <w:rsid w:val="003B7729"/>
    <w:rsid w:val="003B7EAF"/>
    <w:rsid w:val="003C2B6E"/>
    <w:rsid w:val="003C2D3B"/>
    <w:rsid w:val="003C2D75"/>
    <w:rsid w:val="003C4A98"/>
    <w:rsid w:val="003C55B4"/>
    <w:rsid w:val="003D1F67"/>
    <w:rsid w:val="003D4319"/>
    <w:rsid w:val="003D4F4E"/>
    <w:rsid w:val="003D7F34"/>
    <w:rsid w:val="003E0429"/>
    <w:rsid w:val="003E0E13"/>
    <w:rsid w:val="003E297C"/>
    <w:rsid w:val="003F2A3B"/>
    <w:rsid w:val="003F3E87"/>
    <w:rsid w:val="0040023E"/>
    <w:rsid w:val="004023D3"/>
    <w:rsid w:val="00407BD6"/>
    <w:rsid w:val="004111C2"/>
    <w:rsid w:val="00412B71"/>
    <w:rsid w:val="00416BFC"/>
    <w:rsid w:val="0042264C"/>
    <w:rsid w:val="004232F6"/>
    <w:rsid w:val="004238B0"/>
    <w:rsid w:val="004241EC"/>
    <w:rsid w:val="00430D39"/>
    <w:rsid w:val="004329D4"/>
    <w:rsid w:val="00436728"/>
    <w:rsid w:val="00443F4C"/>
    <w:rsid w:val="00450BAE"/>
    <w:rsid w:val="00450BF1"/>
    <w:rsid w:val="004536C8"/>
    <w:rsid w:val="004565EB"/>
    <w:rsid w:val="00457C3E"/>
    <w:rsid w:val="004623BE"/>
    <w:rsid w:val="00466996"/>
    <w:rsid w:val="0047083A"/>
    <w:rsid w:val="00473167"/>
    <w:rsid w:val="0047594C"/>
    <w:rsid w:val="00476EEE"/>
    <w:rsid w:val="00481AC5"/>
    <w:rsid w:val="0048275F"/>
    <w:rsid w:val="00483CA5"/>
    <w:rsid w:val="004906A6"/>
    <w:rsid w:val="004915ED"/>
    <w:rsid w:val="00492567"/>
    <w:rsid w:val="004946F9"/>
    <w:rsid w:val="0049546F"/>
    <w:rsid w:val="00495516"/>
    <w:rsid w:val="004A559A"/>
    <w:rsid w:val="004A74D8"/>
    <w:rsid w:val="004A7B83"/>
    <w:rsid w:val="004B2AF9"/>
    <w:rsid w:val="004B2B8C"/>
    <w:rsid w:val="004B5787"/>
    <w:rsid w:val="004B5A0B"/>
    <w:rsid w:val="004B6576"/>
    <w:rsid w:val="004B6C92"/>
    <w:rsid w:val="004C7D02"/>
    <w:rsid w:val="004D13D3"/>
    <w:rsid w:val="004D1EA3"/>
    <w:rsid w:val="004D24FF"/>
    <w:rsid w:val="004D52BB"/>
    <w:rsid w:val="004D5389"/>
    <w:rsid w:val="004D6588"/>
    <w:rsid w:val="004D6DF0"/>
    <w:rsid w:val="004D7826"/>
    <w:rsid w:val="004E1289"/>
    <w:rsid w:val="004E3FAA"/>
    <w:rsid w:val="004E7156"/>
    <w:rsid w:val="004F0542"/>
    <w:rsid w:val="004F0EC7"/>
    <w:rsid w:val="004F1C5D"/>
    <w:rsid w:val="004F2369"/>
    <w:rsid w:val="004F2640"/>
    <w:rsid w:val="004F2A67"/>
    <w:rsid w:val="004F306E"/>
    <w:rsid w:val="004F32BF"/>
    <w:rsid w:val="004F32F3"/>
    <w:rsid w:val="004F3EA9"/>
    <w:rsid w:val="004F56F8"/>
    <w:rsid w:val="00501FAB"/>
    <w:rsid w:val="00505AB8"/>
    <w:rsid w:val="005073D4"/>
    <w:rsid w:val="0050782C"/>
    <w:rsid w:val="00511175"/>
    <w:rsid w:val="0051355A"/>
    <w:rsid w:val="0051586C"/>
    <w:rsid w:val="005160AB"/>
    <w:rsid w:val="00517900"/>
    <w:rsid w:val="00520114"/>
    <w:rsid w:val="005204B8"/>
    <w:rsid w:val="005226B8"/>
    <w:rsid w:val="00522956"/>
    <w:rsid w:val="0053223D"/>
    <w:rsid w:val="005322E1"/>
    <w:rsid w:val="005322F4"/>
    <w:rsid w:val="005323FB"/>
    <w:rsid w:val="00532B8C"/>
    <w:rsid w:val="00535978"/>
    <w:rsid w:val="005365C2"/>
    <w:rsid w:val="00536C61"/>
    <w:rsid w:val="00536D62"/>
    <w:rsid w:val="00540F79"/>
    <w:rsid w:val="00541F4B"/>
    <w:rsid w:val="00542BD9"/>
    <w:rsid w:val="0054318F"/>
    <w:rsid w:val="00546EDE"/>
    <w:rsid w:val="00550AE1"/>
    <w:rsid w:val="00550D90"/>
    <w:rsid w:val="00550DFA"/>
    <w:rsid w:val="00550EC1"/>
    <w:rsid w:val="00551588"/>
    <w:rsid w:val="005541DC"/>
    <w:rsid w:val="005560D4"/>
    <w:rsid w:val="005569CE"/>
    <w:rsid w:val="00560C38"/>
    <w:rsid w:val="00561062"/>
    <w:rsid w:val="00562D21"/>
    <w:rsid w:val="005642C9"/>
    <w:rsid w:val="00565410"/>
    <w:rsid w:val="005662E7"/>
    <w:rsid w:val="00566BD8"/>
    <w:rsid w:val="0057228C"/>
    <w:rsid w:val="0058148D"/>
    <w:rsid w:val="00583261"/>
    <w:rsid w:val="00583FBA"/>
    <w:rsid w:val="00585339"/>
    <w:rsid w:val="0058611A"/>
    <w:rsid w:val="0058613E"/>
    <w:rsid w:val="00586CAB"/>
    <w:rsid w:val="00587424"/>
    <w:rsid w:val="00591807"/>
    <w:rsid w:val="0059202A"/>
    <w:rsid w:val="00592577"/>
    <w:rsid w:val="005937B1"/>
    <w:rsid w:val="00594404"/>
    <w:rsid w:val="005A0025"/>
    <w:rsid w:val="005A043F"/>
    <w:rsid w:val="005A3EFD"/>
    <w:rsid w:val="005A4591"/>
    <w:rsid w:val="005A5BCC"/>
    <w:rsid w:val="005B3269"/>
    <w:rsid w:val="005B3D6F"/>
    <w:rsid w:val="005B3F28"/>
    <w:rsid w:val="005B409A"/>
    <w:rsid w:val="005B4370"/>
    <w:rsid w:val="005B4CB5"/>
    <w:rsid w:val="005B5191"/>
    <w:rsid w:val="005B5C26"/>
    <w:rsid w:val="005B6194"/>
    <w:rsid w:val="005B67BD"/>
    <w:rsid w:val="005B7F2A"/>
    <w:rsid w:val="005C1110"/>
    <w:rsid w:val="005C1A1C"/>
    <w:rsid w:val="005C2335"/>
    <w:rsid w:val="005C476C"/>
    <w:rsid w:val="005C478E"/>
    <w:rsid w:val="005C68B7"/>
    <w:rsid w:val="005C7CBE"/>
    <w:rsid w:val="005D07D8"/>
    <w:rsid w:val="005D36FB"/>
    <w:rsid w:val="005D6726"/>
    <w:rsid w:val="005D7CBC"/>
    <w:rsid w:val="005E04A7"/>
    <w:rsid w:val="005E0920"/>
    <w:rsid w:val="005E1E79"/>
    <w:rsid w:val="005E2D07"/>
    <w:rsid w:val="005E3034"/>
    <w:rsid w:val="005E3C32"/>
    <w:rsid w:val="005E731F"/>
    <w:rsid w:val="005F2FAC"/>
    <w:rsid w:val="005F32B9"/>
    <w:rsid w:val="005F3835"/>
    <w:rsid w:val="005F6B04"/>
    <w:rsid w:val="005F6ECD"/>
    <w:rsid w:val="005F704B"/>
    <w:rsid w:val="005F79CE"/>
    <w:rsid w:val="00604339"/>
    <w:rsid w:val="00605D80"/>
    <w:rsid w:val="00607052"/>
    <w:rsid w:val="0060722E"/>
    <w:rsid w:val="00611DB1"/>
    <w:rsid w:val="006177DC"/>
    <w:rsid w:val="00620423"/>
    <w:rsid w:val="00620567"/>
    <w:rsid w:val="0062105B"/>
    <w:rsid w:val="00622DD5"/>
    <w:rsid w:val="006247C7"/>
    <w:rsid w:val="00626680"/>
    <w:rsid w:val="006278BA"/>
    <w:rsid w:val="00627EF4"/>
    <w:rsid w:val="00631FA0"/>
    <w:rsid w:val="006347E3"/>
    <w:rsid w:val="00634F21"/>
    <w:rsid w:val="006356AA"/>
    <w:rsid w:val="00636417"/>
    <w:rsid w:val="00636485"/>
    <w:rsid w:val="00640725"/>
    <w:rsid w:val="006456EE"/>
    <w:rsid w:val="00645BB0"/>
    <w:rsid w:val="006466A1"/>
    <w:rsid w:val="00646C6B"/>
    <w:rsid w:val="00647D8B"/>
    <w:rsid w:val="00650596"/>
    <w:rsid w:val="0065324A"/>
    <w:rsid w:val="006551C0"/>
    <w:rsid w:val="00665C74"/>
    <w:rsid w:val="00666F01"/>
    <w:rsid w:val="00671BB9"/>
    <w:rsid w:val="0067288C"/>
    <w:rsid w:val="00674C01"/>
    <w:rsid w:val="00675A13"/>
    <w:rsid w:val="0067704D"/>
    <w:rsid w:val="006811C6"/>
    <w:rsid w:val="006812C6"/>
    <w:rsid w:val="006817BD"/>
    <w:rsid w:val="006837A6"/>
    <w:rsid w:val="00685525"/>
    <w:rsid w:val="0068606B"/>
    <w:rsid w:val="0068658B"/>
    <w:rsid w:val="0068682D"/>
    <w:rsid w:val="00686947"/>
    <w:rsid w:val="00695215"/>
    <w:rsid w:val="00695853"/>
    <w:rsid w:val="006A059D"/>
    <w:rsid w:val="006A0E46"/>
    <w:rsid w:val="006A1294"/>
    <w:rsid w:val="006A1601"/>
    <w:rsid w:val="006A31C4"/>
    <w:rsid w:val="006A48BB"/>
    <w:rsid w:val="006A6D45"/>
    <w:rsid w:val="006B1693"/>
    <w:rsid w:val="006B5FAB"/>
    <w:rsid w:val="006C028B"/>
    <w:rsid w:val="006C2B78"/>
    <w:rsid w:val="006C58E4"/>
    <w:rsid w:val="006D24A9"/>
    <w:rsid w:val="006D50F7"/>
    <w:rsid w:val="006D589D"/>
    <w:rsid w:val="006D636E"/>
    <w:rsid w:val="006D6F17"/>
    <w:rsid w:val="006D7A96"/>
    <w:rsid w:val="006E26C3"/>
    <w:rsid w:val="006E2F07"/>
    <w:rsid w:val="006E2FF8"/>
    <w:rsid w:val="006E634F"/>
    <w:rsid w:val="006E6B8C"/>
    <w:rsid w:val="006F12F9"/>
    <w:rsid w:val="006F36D3"/>
    <w:rsid w:val="006F39EA"/>
    <w:rsid w:val="006F6713"/>
    <w:rsid w:val="006F6C95"/>
    <w:rsid w:val="00700421"/>
    <w:rsid w:val="0070101C"/>
    <w:rsid w:val="00704A8D"/>
    <w:rsid w:val="0070642E"/>
    <w:rsid w:val="0070667F"/>
    <w:rsid w:val="007118E1"/>
    <w:rsid w:val="00712DAC"/>
    <w:rsid w:val="007146E0"/>
    <w:rsid w:val="007163C2"/>
    <w:rsid w:val="0071703E"/>
    <w:rsid w:val="007173FC"/>
    <w:rsid w:val="007211BD"/>
    <w:rsid w:val="00721687"/>
    <w:rsid w:val="00724131"/>
    <w:rsid w:val="00724399"/>
    <w:rsid w:val="00725355"/>
    <w:rsid w:val="00730DEF"/>
    <w:rsid w:val="00731F07"/>
    <w:rsid w:val="007337D1"/>
    <w:rsid w:val="007449A7"/>
    <w:rsid w:val="0075106A"/>
    <w:rsid w:val="00755EDD"/>
    <w:rsid w:val="00760664"/>
    <w:rsid w:val="007616E2"/>
    <w:rsid w:val="0076674A"/>
    <w:rsid w:val="00767D81"/>
    <w:rsid w:val="007700E3"/>
    <w:rsid w:val="007708A4"/>
    <w:rsid w:val="00771463"/>
    <w:rsid w:val="0077283F"/>
    <w:rsid w:val="007755BD"/>
    <w:rsid w:val="00775896"/>
    <w:rsid w:val="00780203"/>
    <w:rsid w:val="0078107A"/>
    <w:rsid w:val="007817DF"/>
    <w:rsid w:val="00782317"/>
    <w:rsid w:val="00784321"/>
    <w:rsid w:val="007858C8"/>
    <w:rsid w:val="0079207F"/>
    <w:rsid w:val="00792B4D"/>
    <w:rsid w:val="00796F9A"/>
    <w:rsid w:val="007A0408"/>
    <w:rsid w:val="007A0D7D"/>
    <w:rsid w:val="007A0EEB"/>
    <w:rsid w:val="007A0FFE"/>
    <w:rsid w:val="007A408F"/>
    <w:rsid w:val="007B1803"/>
    <w:rsid w:val="007B3080"/>
    <w:rsid w:val="007B30E5"/>
    <w:rsid w:val="007B3922"/>
    <w:rsid w:val="007B71CF"/>
    <w:rsid w:val="007C09F6"/>
    <w:rsid w:val="007C3ED5"/>
    <w:rsid w:val="007C506A"/>
    <w:rsid w:val="007C5A84"/>
    <w:rsid w:val="007C6D64"/>
    <w:rsid w:val="007D0B89"/>
    <w:rsid w:val="007D15A9"/>
    <w:rsid w:val="007D19E7"/>
    <w:rsid w:val="007D20EA"/>
    <w:rsid w:val="007D3CDA"/>
    <w:rsid w:val="007D4DAB"/>
    <w:rsid w:val="007D62FF"/>
    <w:rsid w:val="007D6BA1"/>
    <w:rsid w:val="007E0D65"/>
    <w:rsid w:val="007E2F31"/>
    <w:rsid w:val="007E5429"/>
    <w:rsid w:val="007E5984"/>
    <w:rsid w:val="007F0FCC"/>
    <w:rsid w:val="007F6A18"/>
    <w:rsid w:val="007F76FD"/>
    <w:rsid w:val="00800265"/>
    <w:rsid w:val="008018F4"/>
    <w:rsid w:val="00802493"/>
    <w:rsid w:val="00802C22"/>
    <w:rsid w:val="00802D8E"/>
    <w:rsid w:val="0080477F"/>
    <w:rsid w:val="00804E52"/>
    <w:rsid w:val="00806497"/>
    <w:rsid w:val="0080738A"/>
    <w:rsid w:val="00810867"/>
    <w:rsid w:val="00810B0A"/>
    <w:rsid w:val="00812102"/>
    <w:rsid w:val="00813573"/>
    <w:rsid w:val="00816A04"/>
    <w:rsid w:val="0081714C"/>
    <w:rsid w:val="00817D82"/>
    <w:rsid w:val="00821B4C"/>
    <w:rsid w:val="008254A0"/>
    <w:rsid w:val="00827209"/>
    <w:rsid w:val="00827616"/>
    <w:rsid w:val="00831C6D"/>
    <w:rsid w:val="00833EA2"/>
    <w:rsid w:val="0083559E"/>
    <w:rsid w:val="00836B24"/>
    <w:rsid w:val="00837089"/>
    <w:rsid w:val="00837D37"/>
    <w:rsid w:val="00840850"/>
    <w:rsid w:val="00841285"/>
    <w:rsid w:val="0084175A"/>
    <w:rsid w:val="008439DC"/>
    <w:rsid w:val="00844346"/>
    <w:rsid w:val="008446D8"/>
    <w:rsid w:val="0084587E"/>
    <w:rsid w:val="00847A09"/>
    <w:rsid w:val="00850238"/>
    <w:rsid w:val="00850450"/>
    <w:rsid w:val="008515BD"/>
    <w:rsid w:val="00852FDC"/>
    <w:rsid w:val="00853D59"/>
    <w:rsid w:val="008545DE"/>
    <w:rsid w:val="00854F6A"/>
    <w:rsid w:val="008563C9"/>
    <w:rsid w:val="008567EF"/>
    <w:rsid w:val="00861E5B"/>
    <w:rsid w:val="00863193"/>
    <w:rsid w:val="00864243"/>
    <w:rsid w:val="00864C91"/>
    <w:rsid w:val="00866812"/>
    <w:rsid w:val="00867502"/>
    <w:rsid w:val="00870A5E"/>
    <w:rsid w:val="00871D51"/>
    <w:rsid w:val="008735C9"/>
    <w:rsid w:val="008739C6"/>
    <w:rsid w:val="00874FB5"/>
    <w:rsid w:val="0088181C"/>
    <w:rsid w:val="00881A9E"/>
    <w:rsid w:val="008835D0"/>
    <w:rsid w:val="008837A7"/>
    <w:rsid w:val="00884E7F"/>
    <w:rsid w:val="008851A2"/>
    <w:rsid w:val="00886F67"/>
    <w:rsid w:val="0088704B"/>
    <w:rsid w:val="00887A44"/>
    <w:rsid w:val="00892BB8"/>
    <w:rsid w:val="00894BAA"/>
    <w:rsid w:val="00894D5E"/>
    <w:rsid w:val="008A307E"/>
    <w:rsid w:val="008A3126"/>
    <w:rsid w:val="008A598F"/>
    <w:rsid w:val="008A6943"/>
    <w:rsid w:val="008B0A9A"/>
    <w:rsid w:val="008B1333"/>
    <w:rsid w:val="008B174D"/>
    <w:rsid w:val="008B21D4"/>
    <w:rsid w:val="008B26A6"/>
    <w:rsid w:val="008B3381"/>
    <w:rsid w:val="008B4FA7"/>
    <w:rsid w:val="008C182C"/>
    <w:rsid w:val="008C18DC"/>
    <w:rsid w:val="008C26E7"/>
    <w:rsid w:val="008C3386"/>
    <w:rsid w:val="008C37CA"/>
    <w:rsid w:val="008C4870"/>
    <w:rsid w:val="008C5701"/>
    <w:rsid w:val="008C607B"/>
    <w:rsid w:val="008C66B3"/>
    <w:rsid w:val="008C6D5C"/>
    <w:rsid w:val="008D0371"/>
    <w:rsid w:val="008D07C6"/>
    <w:rsid w:val="008D6647"/>
    <w:rsid w:val="008E2234"/>
    <w:rsid w:val="008E26B3"/>
    <w:rsid w:val="008E4BB4"/>
    <w:rsid w:val="008E51BF"/>
    <w:rsid w:val="008E69F3"/>
    <w:rsid w:val="008E7550"/>
    <w:rsid w:val="008E7F3B"/>
    <w:rsid w:val="008F2B7C"/>
    <w:rsid w:val="008F2CD3"/>
    <w:rsid w:val="008F3DCC"/>
    <w:rsid w:val="008F3FD6"/>
    <w:rsid w:val="008F453E"/>
    <w:rsid w:val="00900704"/>
    <w:rsid w:val="0090088C"/>
    <w:rsid w:val="00901322"/>
    <w:rsid w:val="00901EDA"/>
    <w:rsid w:val="00904EA6"/>
    <w:rsid w:val="009127CA"/>
    <w:rsid w:val="00912A4A"/>
    <w:rsid w:val="009130BA"/>
    <w:rsid w:val="0092036B"/>
    <w:rsid w:val="00922A96"/>
    <w:rsid w:val="009257CE"/>
    <w:rsid w:val="00926164"/>
    <w:rsid w:val="00926993"/>
    <w:rsid w:val="00930ACB"/>
    <w:rsid w:val="00932C9C"/>
    <w:rsid w:val="00932DB0"/>
    <w:rsid w:val="00932F26"/>
    <w:rsid w:val="009334F9"/>
    <w:rsid w:val="00933FBD"/>
    <w:rsid w:val="00934CF8"/>
    <w:rsid w:val="00941656"/>
    <w:rsid w:val="00947158"/>
    <w:rsid w:val="00950C56"/>
    <w:rsid w:val="00952D54"/>
    <w:rsid w:val="00953E85"/>
    <w:rsid w:val="00954FE9"/>
    <w:rsid w:val="00962563"/>
    <w:rsid w:val="00967AEC"/>
    <w:rsid w:val="009759CC"/>
    <w:rsid w:val="009776D1"/>
    <w:rsid w:val="0098155B"/>
    <w:rsid w:val="00984917"/>
    <w:rsid w:val="00984DD0"/>
    <w:rsid w:val="00990A1A"/>
    <w:rsid w:val="00992187"/>
    <w:rsid w:val="00992699"/>
    <w:rsid w:val="00992DBC"/>
    <w:rsid w:val="00992ECD"/>
    <w:rsid w:val="0099467F"/>
    <w:rsid w:val="00996AD5"/>
    <w:rsid w:val="009A03A0"/>
    <w:rsid w:val="009A1D11"/>
    <w:rsid w:val="009A397E"/>
    <w:rsid w:val="009A4B47"/>
    <w:rsid w:val="009A4D28"/>
    <w:rsid w:val="009A69AC"/>
    <w:rsid w:val="009B1263"/>
    <w:rsid w:val="009B1A4A"/>
    <w:rsid w:val="009B488F"/>
    <w:rsid w:val="009B7133"/>
    <w:rsid w:val="009B7E35"/>
    <w:rsid w:val="009C1213"/>
    <w:rsid w:val="009C3931"/>
    <w:rsid w:val="009C538D"/>
    <w:rsid w:val="009C59CD"/>
    <w:rsid w:val="009C6D1E"/>
    <w:rsid w:val="009C7F45"/>
    <w:rsid w:val="009D17AB"/>
    <w:rsid w:val="009D28C0"/>
    <w:rsid w:val="009D3563"/>
    <w:rsid w:val="009D5232"/>
    <w:rsid w:val="009D5CC3"/>
    <w:rsid w:val="009D6182"/>
    <w:rsid w:val="009E2899"/>
    <w:rsid w:val="009E3276"/>
    <w:rsid w:val="009E4065"/>
    <w:rsid w:val="009E4DE3"/>
    <w:rsid w:val="009E5E7E"/>
    <w:rsid w:val="009F16AC"/>
    <w:rsid w:val="009F72AA"/>
    <w:rsid w:val="00A01031"/>
    <w:rsid w:val="00A0731D"/>
    <w:rsid w:val="00A07B0F"/>
    <w:rsid w:val="00A14BF6"/>
    <w:rsid w:val="00A14C39"/>
    <w:rsid w:val="00A179D2"/>
    <w:rsid w:val="00A20C24"/>
    <w:rsid w:val="00A2417F"/>
    <w:rsid w:val="00A24933"/>
    <w:rsid w:val="00A272BF"/>
    <w:rsid w:val="00A27E19"/>
    <w:rsid w:val="00A3058F"/>
    <w:rsid w:val="00A31EC1"/>
    <w:rsid w:val="00A32B3D"/>
    <w:rsid w:val="00A34CF6"/>
    <w:rsid w:val="00A40812"/>
    <w:rsid w:val="00A4734E"/>
    <w:rsid w:val="00A502DE"/>
    <w:rsid w:val="00A52CC3"/>
    <w:rsid w:val="00A52E60"/>
    <w:rsid w:val="00A65340"/>
    <w:rsid w:val="00A67D4A"/>
    <w:rsid w:val="00A7106F"/>
    <w:rsid w:val="00A71341"/>
    <w:rsid w:val="00A71CD9"/>
    <w:rsid w:val="00A74264"/>
    <w:rsid w:val="00A753BD"/>
    <w:rsid w:val="00A76EBE"/>
    <w:rsid w:val="00A812B3"/>
    <w:rsid w:val="00A8139B"/>
    <w:rsid w:val="00A855D2"/>
    <w:rsid w:val="00A90016"/>
    <w:rsid w:val="00A901E1"/>
    <w:rsid w:val="00A90BA4"/>
    <w:rsid w:val="00A90EB8"/>
    <w:rsid w:val="00A915E8"/>
    <w:rsid w:val="00A93A3A"/>
    <w:rsid w:val="00A965B3"/>
    <w:rsid w:val="00A9663F"/>
    <w:rsid w:val="00AA0D0C"/>
    <w:rsid w:val="00AA186C"/>
    <w:rsid w:val="00AA5F64"/>
    <w:rsid w:val="00AA67AB"/>
    <w:rsid w:val="00AA7814"/>
    <w:rsid w:val="00AB4EDA"/>
    <w:rsid w:val="00AB5109"/>
    <w:rsid w:val="00AC07A5"/>
    <w:rsid w:val="00AC3052"/>
    <w:rsid w:val="00AC4689"/>
    <w:rsid w:val="00AC5471"/>
    <w:rsid w:val="00AC64A6"/>
    <w:rsid w:val="00AC6E91"/>
    <w:rsid w:val="00AC6E9F"/>
    <w:rsid w:val="00AC7BC5"/>
    <w:rsid w:val="00AD1A8A"/>
    <w:rsid w:val="00AD2623"/>
    <w:rsid w:val="00AD4483"/>
    <w:rsid w:val="00AD4B24"/>
    <w:rsid w:val="00AD4BFE"/>
    <w:rsid w:val="00AD4CF6"/>
    <w:rsid w:val="00AD4E21"/>
    <w:rsid w:val="00AD513E"/>
    <w:rsid w:val="00AE20DB"/>
    <w:rsid w:val="00AE3CD5"/>
    <w:rsid w:val="00AE4FCE"/>
    <w:rsid w:val="00AE63C1"/>
    <w:rsid w:val="00AF071F"/>
    <w:rsid w:val="00AF0755"/>
    <w:rsid w:val="00AF2C13"/>
    <w:rsid w:val="00AF2E19"/>
    <w:rsid w:val="00AF31DE"/>
    <w:rsid w:val="00AF40C1"/>
    <w:rsid w:val="00AF4414"/>
    <w:rsid w:val="00AF468B"/>
    <w:rsid w:val="00AF4E28"/>
    <w:rsid w:val="00AF6C34"/>
    <w:rsid w:val="00AF746B"/>
    <w:rsid w:val="00AF7609"/>
    <w:rsid w:val="00B00454"/>
    <w:rsid w:val="00B0102C"/>
    <w:rsid w:val="00B02F26"/>
    <w:rsid w:val="00B03A3A"/>
    <w:rsid w:val="00B051E8"/>
    <w:rsid w:val="00B1034F"/>
    <w:rsid w:val="00B10EBD"/>
    <w:rsid w:val="00B11573"/>
    <w:rsid w:val="00B14F60"/>
    <w:rsid w:val="00B157C7"/>
    <w:rsid w:val="00B157E2"/>
    <w:rsid w:val="00B16C0B"/>
    <w:rsid w:val="00B20BBA"/>
    <w:rsid w:val="00B23D32"/>
    <w:rsid w:val="00B25EC6"/>
    <w:rsid w:val="00B26FBA"/>
    <w:rsid w:val="00B27A03"/>
    <w:rsid w:val="00B27CA2"/>
    <w:rsid w:val="00B31DE3"/>
    <w:rsid w:val="00B33B0B"/>
    <w:rsid w:val="00B35ABB"/>
    <w:rsid w:val="00B40F28"/>
    <w:rsid w:val="00B421EC"/>
    <w:rsid w:val="00B42682"/>
    <w:rsid w:val="00B430F8"/>
    <w:rsid w:val="00B4398C"/>
    <w:rsid w:val="00B45BDE"/>
    <w:rsid w:val="00B50343"/>
    <w:rsid w:val="00B52605"/>
    <w:rsid w:val="00B5675E"/>
    <w:rsid w:val="00B5745B"/>
    <w:rsid w:val="00B63AE0"/>
    <w:rsid w:val="00B656B2"/>
    <w:rsid w:val="00B657EC"/>
    <w:rsid w:val="00B65E72"/>
    <w:rsid w:val="00B678F8"/>
    <w:rsid w:val="00B67BF8"/>
    <w:rsid w:val="00B70F82"/>
    <w:rsid w:val="00B72FF4"/>
    <w:rsid w:val="00B7579D"/>
    <w:rsid w:val="00B82DA4"/>
    <w:rsid w:val="00B8356B"/>
    <w:rsid w:val="00B83D0D"/>
    <w:rsid w:val="00B85929"/>
    <w:rsid w:val="00B85D9D"/>
    <w:rsid w:val="00B91130"/>
    <w:rsid w:val="00B937B4"/>
    <w:rsid w:val="00B94415"/>
    <w:rsid w:val="00B9458E"/>
    <w:rsid w:val="00B952BE"/>
    <w:rsid w:val="00B95FDB"/>
    <w:rsid w:val="00BA3311"/>
    <w:rsid w:val="00BA596D"/>
    <w:rsid w:val="00BA5B54"/>
    <w:rsid w:val="00BA6D42"/>
    <w:rsid w:val="00BA7CE2"/>
    <w:rsid w:val="00BA7E5C"/>
    <w:rsid w:val="00BB2BC6"/>
    <w:rsid w:val="00BB4979"/>
    <w:rsid w:val="00BB591B"/>
    <w:rsid w:val="00BB6389"/>
    <w:rsid w:val="00BC0E65"/>
    <w:rsid w:val="00BC37F8"/>
    <w:rsid w:val="00BC49BB"/>
    <w:rsid w:val="00BD053E"/>
    <w:rsid w:val="00BD05E6"/>
    <w:rsid w:val="00BD46B9"/>
    <w:rsid w:val="00BD69FD"/>
    <w:rsid w:val="00BE23F6"/>
    <w:rsid w:val="00BE67C3"/>
    <w:rsid w:val="00BF0AE0"/>
    <w:rsid w:val="00BF0BDD"/>
    <w:rsid w:val="00BF16AA"/>
    <w:rsid w:val="00BF270C"/>
    <w:rsid w:val="00BF44F1"/>
    <w:rsid w:val="00C0102E"/>
    <w:rsid w:val="00C021B8"/>
    <w:rsid w:val="00C03722"/>
    <w:rsid w:val="00C078AB"/>
    <w:rsid w:val="00C12A4E"/>
    <w:rsid w:val="00C134B3"/>
    <w:rsid w:val="00C15720"/>
    <w:rsid w:val="00C1638C"/>
    <w:rsid w:val="00C16447"/>
    <w:rsid w:val="00C17263"/>
    <w:rsid w:val="00C20D81"/>
    <w:rsid w:val="00C210AC"/>
    <w:rsid w:val="00C2179C"/>
    <w:rsid w:val="00C21CA9"/>
    <w:rsid w:val="00C2338D"/>
    <w:rsid w:val="00C25310"/>
    <w:rsid w:val="00C25579"/>
    <w:rsid w:val="00C36B93"/>
    <w:rsid w:val="00C36C65"/>
    <w:rsid w:val="00C4014D"/>
    <w:rsid w:val="00C4181C"/>
    <w:rsid w:val="00C41D3A"/>
    <w:rsid w:val="00C44EE7"/>
    <w:rsid w:val="00C4688A"/>
    <w:rsid w:val="00C478C5"/>
    <w:rsid w:val="00C50B4C"/>
    <w:rsid w:val="00C5448D"/>
    <w:rsid w:val="00C552FD"/>
    <w:rsid w:val="00C56CBB"/>
    <w:rsid w:val="00C60BE2"/>
    <w:rsid w:val="00C624B3"/>
    <w:rsid w:val="00C626F6"/>
    <w:rsid w:val="00C62992"/>
    <w:rsid w:val="00C64903"/>
    <w:rsid w:val="00C6521D"/>
    <w:rsid w:val="00C65EBC"/>
    <w:rsid w:val="00C67437"/>
    <w:rsid w:val="00C70878"/>
    <w:rsid w:val="00C72E11"/>
    <w:rsid w:val="00C7519E"/>
    <w:rsid w:val="00C812DA"/>
    <w:rsid w:val="00C85F61"/>
    <w:rsid w:val="00C909CD"/>
    <w:rsid w:val="00C92752"/>
    <w:rsid w:val="00C93D14"/>
    <w:rsid w:val="00C96BC1"/>
    <w:rsid w:val="00CA2ED8"/>
    <w:rsid w:val="00CA64F5"/>
    <w:rsid w:val="00CB01F1"/>
    <w:rsid w:val="00CB1513"/>
    <w:rsid w:val="00CB502B"/>
    <w:rsid w:val="00CB5B0B"/>
    <w:rsid w:val="00CB6A12"/>
    <w:rsid w:val="00CC2F92"/>
    <w:rsid w:val="00CC4EB6"/>
    <w:rsid w:val="00CC4F01"/>
    <w:rsid w:val="00CD0943"/>
    <w:rsid w:val="00CD0DF1"/>
    <w:rsid w:val="00CD0E1C"/>
    <w:rsid w:val="00CD1107"/>
    <w:rsid w:val="00CD366C"/>
    <w:rsid w:val="00CD36C5"/>
    <w:rsid w:val="00CD6648"/>
    <w:rsid w:val="00CE0D58"/>
    <w:rsid w:val="00CE0FBD"/>
    <w:rsid w:val="00CE2DF8"/>
    <w:rsid w:val="00CE3238"/>
    <w:rsid w:val="00CE4447"/>
    <w:rsid w:val="00CE54B1"/>
    <w:rsid w:val="00CE63B5"/>
    <w:rsid w:val="00CE6AA6"/>
    <w:rsid w:val="00CF1566"/>
    <w:rsid w:val="00CF2F21"/>
    <w:rsid w:val="00CF479B"/>
    <w:rsid w:val="00CF5311"/>
    <w:rsid w:val="00CF68DB"/>
    <w:rsid w:val="00D0166D"/>
    <w:rsid w:val="00D0433F"/>
    <w:rsid w:val="00D044B2"/>
    <w:rsid w:val="00D044EF"/>
    <w:rsid w:val="00D04E13"/>
    <w:rsid w:val="00D06193"/>
    <w:rsid w:val="00D0665C"/>
    <w:rsid w:val="00D07200"/>
    <w:rsid w:val="00D073C6"/>
    <w:rsid w:val="00D10645"/>
    <w:rsid w:val="00D124A0"/>
    <w:rsid w:val="00D12698"/>
    <w:rsid w:val="00D14163"/>
    <w:rsid w:val="00D15C6B"/>
    <w:rsid w:val="00D15FF5"/>
    <w:rsid w:val="00D17506"/>
    <w:rsid w:val="00D211A7"/>
    <w:rsid w:val="00D22686"/>
    <w:rsid w:val="00D22ACE"/>
    <w:rsid w:val="00D22C86"/>
    <w:rsid w:val="00D233C8"/>
    <w:rsid w:val="00D238B9"/>
    <w:rsid w:val="00D2550E"/>
    <w:rsid w:val="00D25D94"/>
    <w:rsid w:val="00D27B14"/>
    <w:rsid w:val="00D33654"/>
    <w:rsid w:val="00D374DA"/>
    <w:rsid w:val="00D37F0A"/>
    <w:rsid w:val="00D40157"/>
    <w:rsid w:val="00D4029A"/>
    <w:rsid w:val="00D4106D"/>
    <w:rsid w:val="00D42E46"/>
    <w:rsid w:val="00D4461F"/>
    <w:rsid w:val="00D44991"/>
    <w:rsid w:val="00D45183"/>
    <w:rsid w:val="00D46721"/>
    <w:rsid w:val="00D52F37"/>
    <w:rsid w:val="00D54BDD"/>
    <w:rsid w:val="00D56C06"/>
    <w:rsid w:val="00D57376"/>
    <w:rsid w:val="00D57D5F"/>
    <w:rsid w:val="00D57E92"/>
    <w:rsid w:val="00D627DE"/>
    <w:rsid w:val="00D62A75"/>
    <w:rsid w:val="00D669C3"/>
    <w:rsid w:val="00D671DE"/>
    <w:rsid w:val="00D6753E"/>
    <w:rsid w:val="00D67D5C"/>
    <w:rsid w:val="00D70409"/>
    <w:rsid w:val="00D708EB"/>
    <w:rsid w:val="00D71DA0"/>
    <w:rsid w:val="00D72029"/>
    <w:rsid w:val="00D74FDF"/>
    <w:rsid w:val="00D7754E"/>
    <w:rsid w:val="00D80BFD"/>
    <w:rsid w:val="00D81A6A"/>
    <w:rsid w:val="00D87CBA"/>
    <w:rsid w:val="00D91229"/>
    <w:rsid w:val="00D92216"/>
    <w:rsid w:val="00D947B6"/>
    <w:rsid w:val="00D94C6B"/>
    <w:rsid w:val="00D96363"/>
    <w:rsid w:val="00D9677D"/>
    <w:rsid w:val="00D96A12"/>
    <w:rsid w:val="00D973F3"/>
    <w:rsid w:val="00DA0D45"/>
    <w:rsid w:val="00DA6F03"/>
    <w:rsid w:val="00DB08F4"/>
    <w:rsid w:val="00DB22CD"/>
    <w:rsid w:val="00DB3778"/>
    <w:rsid w:val="00DB425A"/>
    <w:rsid w:val="00DB4330"/>
    <w:rsid w:val="00DB46FD"/>
    <w:rsid w:val="00DB4EA5"/>
    <w:rsid w:val="00DB5A4C"/>
    <w:rsid w:val="00DB63A6"/>
    <w:rsid w:val="00DC41FB"/>
    <w:rsid w:val="00DC49CF"/>
    <w:rsid w:val="00DD0A8F"/>
    <w:rsid w:val="00DD0D9D"/>
    <w:rsid w:val="00DD2E34"/>
    <w:rsid w:val="00DD4C3C"/>
    <w:rsid w:val="00DD521E"/>
    <w:rsid w:val="00DD5A57"/>
    <w:rsid w:val="00DE0610"/>
    <w:rsid w:val="00DE0FF7"/>
    <w:rsid w:val="00DE3AFB"/>
    <w:rsid w:val="00DE3BAA"/>
    <w:rsid w:val="00DE4252"/>
    <w:rsid w:val="00DE5E74"/>
    <w:rsid w:val="00DE746E"/>
    <w:rsid w:val="00DF3CEC"/>
    <w:rsid w:val="00DF42B7"/>
    <w:rsid w:val="00DF5180"/>
    <w:rsid w:val="00DF5CEA"/>
    <w:rsid w:val="00E01E66"/>
    <w:rsid w:val="00E022F5"/>
    <w:rsid w:val="00E02778"/>
    <w:rsid w:val="00E02ED5"/>
    <w:rsid w:val="00E0337A"/>
    <w:rsid w:val="00E03423"/>
    <w:rsid w:val="00E0368F"/>
    <w:rsid w:val="00E03A45"/>
    <w:rsid w:val="00E05DD3"/>
    <w:rsid w:val="00E0731B"/>
    <w:rsid w:val="00E10430"/>
    <w:rsid w:val="00E11BB2"/>
    <w:rsid w:val="00E11E4E"/>
    <w:rsid w:val="00E12D68"/>
    <w:rsid w:val="00E15697"/>
    <w:rsid w:val="00E16023"/>
    <w:rsid w:val="00E160A4"/>
    <w:rsid w:val="00E16EE4"/>
    <w:rsid w:val="00E20D9D"/>
    <w:rsid w:val="00E260E3"/>
    <w:rsid w:val="00E270B1"/>
    <w:rsid w:val="00E27F29"/>
    <w:rsid w:val="00E30091"/>
    <w:rsid w:val="00E31C06"/>
    <w:rsid w:val="00E31FF0"/>
    <w:rsid w:val="00E33901"/>
    <w:rsid w:val="00E36E36"/>
    <w:rsid w:val="00E40B09"/>
    <w:rsid w:val="00E42DF6"/>
    <w:rsid w:val="00E43F2E"/>
    <w:rsid w:val="00E461AE"/>
    <w:rsid w:val="00E46D4F"/>
    <w:rsid w:val="00E50102"/>
    <w:rsid w:val="00E538D0"/>
    <w:rsid w:val="00E569A3"/>
    <w:rsid w:val="00E57240"/>
    <w:rsid w:val="00E5780F"/>
    <w:rsid w:val="00E57E7F"/>
    <w:rsid w:val="00E60729"/>
    <w:rsid w:val="00E6107F"/>
    <w:rsid w:val="00E617AA"/>
    <w:rsid w:val="00E61B92"/>
    <w:rsid w:val="00E623A7"/>
    <w:rsid w:val="00E64513"/>
    <w:rsid w:val="00E67106"/>
    <w:rsid w:val="00E70CCD"/>
    <w:rsid w:val="00E71795"/>
    <w:rsid w:val="00E73141"/>
    <w:rsid w:val="00E73711"/>
    <w:rsid w:val="00E73E00"/>
    <w:rsid w:val="00E740E9"/>
    <w:rsid w:val="00E75E4D"/>
    <w:rsid w:val="00E76737"/>
    <w:rsid w:val="00E76B23"/>
    <w:rsid w:val="00E77B15"/>
    <w:rsid w:val="00E80B40"/>
    <w:rsid w:val="00E82775"/>
    <w:rsid w:val="00E82DC6"/>
    <w:rsid w:val="00E955C7"/>
    <w:rsid w:val="00E96C3A"/>
    <w:rsid w:val="00E9772A"/>
    <w:rsid w:val="00E97867"/>
    <w:rsid w:val="00EA2654"/>
    <w:rsid w:val="00EA54E0"/>
    <w:rsid w:val="00EA5BD3"/>
    <w:rsid w:val="00EA7CF2"/>
    <w:rsid w:val="00EA7D4A"/>
    <w:rsid w:val="00EB1C15"/>
    <w:rsid w:val="00EB3578"/>
    <w:rsid w:val="00EB51F9"/>
    <w:rsid w:val="00EB694A"/>
    <w:rsid w:val="00EB6DAF"/>
    <w:rsid w:val="00EC146B"/>
    <w:rsid w:val="00EC33C6"/>
    <w:rsid w:val="00EC4408"/>
    <w:rsid w:val="00EC4611"/>
    <w:rsid w:val="00ED2082"/>
    <w:rsid w:val="00ED4504"/>
    <w:rsid w:val="00ED7848"/>
    <w:rsid w:val="00EE122A"/>
    <w:rsid w:val="00EE2ED1"/>
    <w:rsid w:val="00EE56DB"/>
    <w:rsid w:val="00EF2F2C"/>
    <w:rsid w:val="00EF4384"/>
    <w:rsid w:val="00F00F12"/>
    <w:rsid w:val="00F02B3A"/>
    <w:rsid w:val="00F048D9"/>
    <w:rsid w:val="00F04954"/>
    <w:rsid w:val="00F04DC7"/>
    <w:rsid w:val="00F04F74"/>
    <w:rsid w:val="00F054FE"/>
    <w:rsid w:val="00F0760F"/>
    <w:rsid w:val="00F13915"/>
    <w:rsid w:val="00F14A02"/>
    <w:rsid w:val="00F15B00"/>
    <w:rsid w:val="00F17033"/>
    <w:rsid w:val="00F202F7"/>
    <w:rsid w:val="00F236EE"/>
    <w:rsid w:val="00F23DE9"/>
    <w:rsid w:val="00F244E8"/>
    <w:rsid w:val="00F25A95"/>
    <w:rsid w:val="00F27AA8"/>
    <w:rsid w:val="00F3107C"/>
    <w:rsid w:val="00F3243B"/>
    <w:rsid w:val="00F33D9C"/>
    <w:rsid w:val="00F34FB3"/>
    <w:rsid w:val="00F354FA"/>
    <w:rsid w:val="00F35738"/>
    <w:rsid w:val="00F35851"/>
    <w:rsid w:val="00F36C7D"/>
    <w:rsid w:val="00F400AC"/>
    <w:rsid w:val="00F40FB6"/>
    <w:rsid w:val="00F41E4D"/>
    <w:rsid w:val="00F430FD"/>
    <w:rsid w:val="00F432E0"/>
    <w:rsid w:val="00F43F95"/>
    <w:rsid w:val="00F518B4"/>
    <w:rsid w:val="00F5290C"/>
    <w:rsid w:val="00F53BA9"/>
    <w:rsid w:val="00F542F1"/>
    <w:rsid w:val="00F546A5"/>
    <w:rsid w:val="00F55328"/>
    <w:rsid w:val="00F562FB"/>
    <w:rsid w:val="00F57062"/>
    <w:rsid w:val="00F621B2"/>
    <w:rsid w:val="00F6354E"/>
    <w:rsid w:val="00F64131"/>
    <w:rsid w:val="00F65F9A"/>
    <w:rsid w:val="00F67AD3"/>
    <w:rsid w:val="00F72EC2"/>
    <w:rsid w:val="00F736A5"/>
    <w:rsid w:val="00F73D93"/>
    <w:rsid w:val="00F7414C"/>
    <w:rsid w:val="00F774A2"/>
    <w:rsid w:val="00F77DD5"/>
    <w:rsid w:val="00F80692"/>
    <w:rsid w:val="00F85638"/>
    <w:rsid w:val="00F87BAD"/>
    <w:rsid w:val="00F90A87"/>
    <w:rsid w:val="00F92836"/>
    <w:rsid w:val="00F9295E"/>
    <w:rsid w:val="00F95AC0"/>
    <w:rsid w:val="00F95FA7"/>
    <w:rsid w:val="00FA2E47"/>
    <w:rsid w:val="00FA30E6"/>
    <w:rsid w:val="00FA39CC"/>
    <w:rsid w:val="00FA67DE"/>
    <w:rsid w:val="00FA7515"/>
    <w:rsid w:val="00FB1580"/>
    <w:rsid w:val="00FB3A8B"/>
    <w:rsid w:val="00FB4C34"/>
    <w:rsid w:val="00FC0FF1"/>
    <w:rsid w:val="00FC18DA"/>
    <w:rsid w:val="00FC349C"/>
    <w:rsid w:val="00FC3F81"/>
    <w:rsid w:val="00FC5665"/>
    <w:rsid w:val="00FC736D"/>
    <w:rsid w:val="00FC7D8E"/>
    <w:rsid w:val="00FD153B"/>
    <w:rsid w:val="00FD1992"/>
    <w:rsid w:val="00FD1A18"/>
    <w:rsid w:val="00FD5909"/>
    <w:rsid w:val="00FD746D"/>
    <w:rsid w:val="00FE05BF"/>
    <w:rsid w:val="00FE0803"/>
    <w:rsid w:val="00FE5286"/>
    <w:rsid w:val="00FE6E6C"/>
    <w:rsid w:val="00FE70BC"/>
    <w:rsid w:val="00FE7513"/>
    <w:rsid w:val="00FF1BC7"/>
    <w:rsid w:val="00FF3187"/>
    <w:rsid w:val="00FF39A9"/>
    <w:rsid w:val="00FF5E96"/>
    <w:rsid w:val="019F18E1"/>
    <w:rsid w:val="042732E1"/>
    <w:rsid w:val="1080E9E1"/>
    <w:rsid w:val="152F2A50"/>
    <w:rsid w:val="1B9B60B2"/>
    <w:rsid w:val="220AEAD1"/>
    <w:rsid w:val="26083984"/>
    <w:rsid w:val="2CEE12CE"/>
    <w:rsid w:val="3D6CCB38"/>
    <w:rsid w:val="42F0374F"/>
    <w:rsid w:val="4EC89F22"/>
    <w:rsid w:val="4FCF3630"/>
    <w:rsid w:val="5612E358"/>
    <w:rsid w:val="5654182C"/>
    <w:rsid w:val="579E0CE5"/>
    <w:rsid w:val="5D390CC7"/>
    <w:rsid w:val="5EC13CC6"/>
    <w:rsid w:val="60DCE07E"/>
    <w:rsid w:val="614071A0"/>
    <w:rsid w:val="6539D441"/>
    <w:rsid w:val="66139D98"/>
    <w:rsid w:val="69F05820"/>
    <w:rsid w:val="733F5722"/>
    <w:rsid w:val="7645B33C"/>
    <w:rsid w:val="776EA41F"/>
    <w:rsid w:val="7A73E410"/>
    <w:rsid w:val="7C918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2A96"/>
  <w15:docId w15:val="{11628083-D941-3044-8FC3-62185D99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es-C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="Calibri" w:eastAsia="Calibri" w:hAnsi="Calibri" w:cs="Calibri"/>
      <w:color w:val="2E75B5"/>
      <w:sz w:val="26"/>
      <w:szCs w:val="26"/>
      <w:lang w:eastAsia="es-C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after="200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B8C"/>
    <w:rPr>
      <w:rFonts w:ascii="Segoe UI" w:eastAsia="Calibri" w:hAnsi="Segoe UI" w:cs="Segoe UI"/>
      <w:sz w:val="18"/>
      <w:szCs w:val="18"/>
      <w:lang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B8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4368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80F"/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8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80F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1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1D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76E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0045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B00454"/>
  </w:style>
  <w:style w:type="paragraph" w:styleId="Piedepgina">
    <w:name w:val="footer"/>
    <w:basedOn w:val="Normal"/>
    <w:link w:val="PiedepginaCar"/>
    <w:uiPriority w:val="99"/>
    <w:unhideWhenUsed/>
    <w:rsid w:val="00B0045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454"/>
  </w:style>
  <w:style w:type="character" w:styleId="Hipervnculo">
    <w:name w:val="Hyperlink"/>
    <w:basedOn w:val="Fuentedeprrafopredeter"/>
    <w:uiPriority w:val="99"/>
    <w:unhideWhenUsed/>
    <w:rsid w:val="00AF40C1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07BD6"/>
    <w:rPr>
      <w:color w:val="605E5C"/>
      <w:shd w:val="clear" w:color="auto" w:fill="E1DFDD"/>
    </w:rPr>
  </w:style>
  <w:style w:type="paragraph" w:customStyle="1" w:styleId="Default">
    <w:name w:val="Default"/>
    <w:rsid w:val="005B5C2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aconcuadrcula1clara">
    <w:name w:val="Grid Table 1 Light"/>
    <w:basedOn w:val="Tablanormal"/>
    <w:uiPriority w:val="46"/>
    <w:rsid w:val="005B5C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488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AA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6463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66812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759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9C6D1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D7F6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107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538D0"/>
  </w:style>
  <w:style w:type="character" w:customStyle="1" w:styleId="eop">
    <w:name w:val="eop"/>
    <w:basedOn w:val="Fuentedeprrafopredeter"/>
    <w:rsid w:val="0032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o.sma@sma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cn.cl/2msqq" TargetMode="External"/><Relationship Id="rId2" Type="http://schemas.openxmlformats.org/officeDocument/2006/relationships/hyperlink" Target="https://bcn.cl/3b3rr" TargetMode="External"/><Relationship Id="rId1" Type="http://schemas.openxmlformats.org/officeDocument/2006/relationships/hyperlink" Target="https://www.bcn.cl/leychile/navegar?idNorma=104092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87e36-60f2-40f0-b8ef-74399f2366c4">
      <Terms xmlns="http://schemas.microsoft.com/office/infopath/2007/PartnerControls"/>
    </lcf76f155ced4ddcb4097134ff3c332f>
    <TaxCatchAll xmlns="07ef8d2a-38b2-491f-bac6-a51c87ee24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F227BAC4DA54699D99415C1050C7D" ma:contentTypeVersion="14" ma:contentTypeDescription="Crear nuevo documento." ma:contentTypeScope="" ma:versionID="6b0d7c861613e41395de6aa5f4d03af0">
  <xsd:schema xmlns:xsd="http://www.w3.org/2001/XMLSchema" xmlns:xs="http://www.w3.org/2001/XMLSchema" xmlns:p="http://schemas.microsoft.com/office/2006/metadata/properties" xmlns:ns2="ee187e36-60f2-40f0-b8ef-74399f2366c4" xmlns:ns3="07ef8d2a-38b2-491f-bac6-a51c87ee2402" targetNamespace="http://schemas.microsoft.com/office/2006/metadata/properties" ma:root="true" ma:fieldsID="fc0dc9bc1f77ee3d2bbe441728df01d3" ns2:_="" ns3:_="">
    <xsd:import namespace="ee187e36-60f2-40f0-b8ef-74399f2366c4"/>
    <xsd:import namespace="07ef8d2a-38b2-491f-bac6-a51c87ee2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7e36-60f2-40f0-b8ef-74399f236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e68cca2-f146-4ee0-ac48-0141f1410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f8d2a-38b2-491f-bac6-a51c87ee24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f076f2a-8a80-44c0-af54-1f8794e5b145}" ma:internalName="TaxCatchAll" ma:showField="CatchAllData" ma:web="07ef8d2a-38b2-491f-bac6-a51c87ee2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0D915-0228-4306-977B-52A2B48B3133}">
  <ds:schemaRefs>
    <ds:schemaRef ds:uri="http://schemas.microsoft.com/office/2006/metadata/properties"/>
    <ds:schemaRef ds:uri="http://schemas.microsoft.com/office/infopath/2007/PartnerControls"/>
    <ds:schemaRef ds:uri="ee187e36-60f2-40f0-b8ef-74399f2366c4"/>
    <ds:schemaRef ds:uri="07ef8d2a-38b2-491f-bac6-a51c87ee2402"/>
  </ds:schemaRefs>
</ds:datastoreItem>
</file>

<file path=customXml/itemProps2.xml><?xml version="1.0" encoding="utf-8"?>
<ds:datastoreItem xmlns:ds="http://schemas.openxmlformats.org/officeDocument/2006/customXml" ds:itemID="{291B66E5-ABE0-4478-959F-BE25F1A621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9E181-CAEF-4A7D-AB9B-A0D68C2F7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067E2-3F6B-4883-8E5E-2042F2E7C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87e36-60f2-40f0-b8ef-74399f2366c4"/>
    <ds:schemaRef ds:uri="07ef8d2a-38b2-491f-bac6-a51c87ee2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Ramírez Moyano</dc:creator>
  <cp:keywords/>
  <dc:description/>
  <cp:lastModifiedBy>Maria Isabel Mallea Alvarez</cp:lastModifiedBy>
  <cp:revision>3</cp:revision>
  <cp:lastPrinted>2022-09-09T16:35:00Z</cp:lastPrinted>
  <dcterms:created xsi:type="dcterms:W3CDTF">2023-01-11T15:21:00Z</dcterms:created>
  <dcterms:modified xsi:type="dcterms:W3CDTF">2023-12-01T12:47:00Z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0x010100ABAF227BAC4DA54699D99415C1050C7D</vt:lpwstr>
  </property>
</Properties>
</file>