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theme/themeOverride3.xml" ContentType="application/vnd.openxmlformats-officedocument.themeOverride+xml"/>
  <Override PartName="/word/charts/chart3.xml" ContentType="application/vnd.openxmlformats-officedocument.drawingml.chart+xml"/>
  <Override PartName="/word/charts/chart2.xml" ContentType="application/vnd.openxmlformats-officedocument.drawingml.chart+xml"/>
  <Override PartName="/word/charts/chart1.xml" ContentType="application/vnd.openxmlformats-officedocument.drawingml.chart+xml"/>
  <Override PartName="/word/theme/themeOverride1.xml" ContentType="application/vnd.openxmlformats-officedocument.themeOverride+xml"/>
  <Override PartName="/word/theme/themeOverride2.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word/numbering.xml" ContentType="application/vnd.openxmlformats-officedocument.wordprocessingml.numbering+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_xmlsignatures/sig2.xml" ContentType="application/vnd.openxmlformats-package.digital-signature-xmlsignature+xml"/>
  <Override PartName="/docProps/app.xml" ContentType="application/vnd.openxmlformats-officedocument.extended-properties+xml"/>
  <Override PartName="/_xmlsignatures/sig1.xml" ContentType="application/vnd.openxmlformats-package.digital-signature-xmlsignature+xml"/>
  <Override PartName="/word/fontTable.xml" ContentType="application/vnd.openxmlformats-officedocument.wordprocessingml.fontTab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8" w14:textId="7EF69D97" w:rsidR="00C07655" w:rsidRPr="0025129B" w:rsidRDefault="00C07655" w:rsidP="00612EF2">
      <w:pPr>
        <w:spacing w:line="276" w:lineRule="auto"/>
        <w:rPr>
          <w:rFonts w:cstheme="minorHAnsi"/>
        </w:rPr>
      </w:pPr>
      <w:bookmarkStart w:id="0" w:name="_GoBack"/>
      <w:bookmarkEnd w:id="0"/>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77777777"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77777777"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6F5279D7" w14:textId="77777777" w:rsidR="00697654" w:rsidRPr="0025129B" w:rsidRDefault="00697654" w:rsidP="006B4FA6">
      <w:pPr>
        <w:spacing w:line="276" w:lineRule="auto"/>
        <w:jc w:val="center"/>
        <w:rPr>
          <w:rFonts w:cstheme="minorHAnsi"/>
          <w:b/>
        </w:rPr>
      </w:pPr>
    </w:p>
    <w:p w14:paraId="6F5279D8" w14:textId="77777777"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6F5279DA" w14:textId="77777777" w:rsidR="0066261F" w:rsidRPr="0025129B" w:rsidRDefault="0066261F" w:rsidP="006B4FA6">
      <w:pPr>
        <w:spacing w:line="276" w:lineRule="auto"/>
        <w:jc w:val="center"/>
        <w:rPr>
          <w:rFonts w:cstheme="minorHAnsi"/>
          <w:b/>
        </w:rPr>
      </w:pPr>
    </w:p>
    <w:p w14:paraId="6F5279DB" w14:textId="77777777" w:rsidR="006B4FA6" w:rsidRPr="0025129B" w:rsidRDefault="006B4FA6" w:rsidP="006B4FA6">
      <w:pPr>
        <w:spacing w:line="276" w:lineRule="auto"/>
        <w:jc w:val="center"/>
        <w:rPr>
          <w:rFonts w:cstheme="minorHAnsi"/>
          <w:b/>
        </w:rPr>
      </w:pPr>
    </w:p>
    <w:p w14:paraId="6F5279DC" w14:textId="77777777" w:rsidR="006B4FA6" w:rsidRPr="00E813D0" w:rsidRDefault="006B4FA6" w:rsidP="006B4FA6">
      <w:pPr>
        <w:spacing w:line="276" w:lineRule="auto"/>
        <w:jc w:val="center"/>
        <w:rPr>
          <w:rFonts w:cstheme="minorHAnsi"/>
          <w:b/>
          <w:color w:val="000000" w:themeColor="text1"/>
        </w:rPr>
      </w:pPr>
    </w:p>
    <w:p w14:paraId="6B77D3CE" w14:textId="77777777" w:rsidR="00771035" w:rsidRPr="00E813D0" w:rsidRDefault="00771035" w:rsidP="0066261F">
      <w:pPr>
        <w:jc w:val="center"/>
        <w:rPr>
          <w:b/>
          <w:color w:val="000000" w:themeColor="text1"/>
        </w:rPr>
      </w:pPr>
      <w:r w:rsidRPr="00E813D0">
        <w:rPr>
          <w:b/>
          <w:color w:val="000000" w:themeColor="text1"/>
        </w:rPr>
        <w:t>PESQUERA BAHÍA CALDERA</w:t>
      </w:r>
    </w:p>
    <w:p w14:paraId="6F5279DD" w14:textId="6F0578D9" w:rsidR="009604F6" w:rsidRPr="00E813D0" w:rsidRDefault="00771035" w:rsidP="0066261F">
      <w:pPr>
        <w:jc w:val="center"/>
        <w:rPr>
          <w:b/>
          <w:color w:val="000000" w:themeColor="text1"/>
        </w:rPr>
      </w:pPr>
      <w:r w:rsidRPr="00E813D0">
        <w:rPr>
          <w:b/>
          <w:color w:val="000000" w:themeColor="text1"/>
        </w:rPr>
        <w:t>SISTEMA DE TRATAMIENTO Y DISPOSICIÓN DE RILES</w:t>
      </w:r>
    </w:p>
    <w:p w14:paraId="6F5279DE" w14:textId="77777777" w:rsidR="0066261F" w:rsidRPr="00E813D0" w:rsidRDefault="0066261F" w:rsidP="006B4FA6">
      <w:pPr>
        <w:spacing w:line="276" w:lineRule="auto"/>
        <w:jc w:val="center"/>
        <w:rPr>
          <w:rFonts w:cstheme="minorHAnsi"/>
          <w:b/>
          <w:color w:val="000000" w:themeColor="text1"/>
          <w:sz w:val="32"/>
          <w:szCs w:val="32"/>
        </w:rPr>
      </w:pPr>
    </w:p>
    <w:p w14:paraId="6F5279DF" w14:textId="77777777" w:rsidR="006B4FA6" w:rsidRPr="00E813D0" w:rsidRDefault="006B4FA6" w:rsidP="006B4FA6">
      <w:pPr>
        <w:spacing w:line="276" w:lineRule="auto"/>
        <w:jc w:val="center"/>
        <w:rPr>
          <w:rFonts w:cstheme="minorHAnsi"/>
          <w:b/>
          <w:color w:val="000000" w:themeColor="text1"/>
          <w:sz w:val="32"/>
          <w:szCs w:val="32"/>
        </w:rPr>
      </w:pPr>
    </w:p>
    <w:p w14:paraId="6F5279E0" w14:textId="336B8180" w:rsidR="00C07655" w:rsidRPr="00E813D0" w:rsidRDefault="001A0A7C" w:rsidP="0066261F">
      <w:pPr>
        <w:jc w:val="center"/>
        <w:rPr>
          <w:b/>
          <w:color w:val="000000" w:themeColor="text1"/>
          <w:szCs w:val="28"/>
        </w:rPr>
      </w:pPr>
      <w:bookmarkStart w:id="9" w:name="_Toc350847217"/>
      <w:bookmarkStart w:id="10" w:name="_Toc350928661"/>
      <w:bookmarkStart w:id="11" w:name="_Toc350937998"/>
      <w:bookmarkStart w:id="12" w:name="_Toc351623560"/>
      <w:r w:rsidRPr="00E813D0">
        <w:rPr>
          <w:b/>
          <w:color w:val="000000" w:themeColor="text1"/>
        </w:rPr>
        <w:t>DFZ-</w:t>
      </w:r>
      <w:bookmarkEnd w:id="9"/>
      <w:bookmarkEnd w:id="10"/>
      <w:bookmarkEnd w:id="11"/>
      <w:bookmarkEnd w:id="12"/>
      <w:r w:rsidR="00771035" w:rsidRPr="00E813D0">
        <w:rPr>
          <w:b/>
          <w:color w:val="000000" w:themeColor="text1"/>
        </w:rPr>
        <w:t>2014</w:t>
      </w:r>
      <w:r w:rsidR="006B4FA6" w:rsidRPr="00E813D0">
        <w:rPr>
          <w:b/>
          <w:color w:val="000000" w:themeColor="text1"/>
        </w:rPr>
        <w:t>-</w:t>
      </w:r>
      <w:r w:rsidR="00771035" w:rsidRPr="00E813D0">
        <w:rPr>
          <w:b/>
          <w:color w:val="000000" w:themeColor="text1"/>
        </w:rPr>
        <w:t>16</w:t>
      </w:r>
      <w:r w:rsidR="008C436C" w:rsidRPr="00E813D0">
        <w:rPr>
          <w:b/>
          <w:color w:val="000000" w:themeColor="text1"/>
        </w:rPr>
        <w:t>-</w:t>
      </w:r>
      <w:r w:rsidR="00771035" w:rsidRPr="00E813D0">
        <w:rPr>
          <w:b/>
          <w:color w:val="000000" w:themeColor="text1"/>
        </w:rPr>
        <w:t>III</w:t>
      </w:r>
      <w:r w:rsidR="006B4FA6" w:rsidRPr="00E813D0">
        <w:rPr>
          <w:b/>
          <w:color w:val="000000" w:themeColor="text1"/>
        </w:rPr>
        <w:t>-</w:t>
      </w:r>
      <w:r w:rsidR="00771035" w:rsidRPr="00E813D0">
        <w:rPr>
          <w:b/>
          <w:color w:val="000000" w:themeColor="text1"/>
        </w:rPr>
        <w:t>RCA</w:t>
      </w:r>
      <w:r w:rsidR="006B4FA6" w:rsidRPr="00E813D0">
        <w:rPr>
          <w:b/>
          <w:color w:val="000000" w:themeColor="text1"/>
        </w:rPr>
        <w:t>-IA</w:t>
      </w:r>
    </w:p>
    <w:p w14:paraId="0B40823B" w14:textId="07C41559" w:rsidR="00771035" w:rsidRPr="0025129B" w:rsidRDefault="00771035">
      <w:pPr>
        <w:jc w:val="left"/>
      </w:pPr>
      <w:bookmarkStart w:id="13" w:name="_Toc205640089"/>
    </w:p>
    <w:tbl>
      <w:tblPr>
        <w:tblW w:w="67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3"/>
        <w:gridCol w:w="2910"/>
        <w:gridCol w:w="2714"/>
      </w:tblGrid>
      <w:tr w:rsidR="00771035" w:rsidRPr="00771035" w14:paraId="37A2790D" w14:textId="77777777" w:rsidTr="00771035">
        <w:trPr>
          <w:trHeight w:val="567"/>
          <w:jc w:val="center"/>
        </w:trPr>
        <w:tc>
          <w:tcPr>
            <w:tcW w:w="1173" w:type="dxa"/>
            <w:shd w:val="clear" w:color="auto" w:fill="D9D9D9" w:themeFill="background1" w:themeFillShade="D9"/>
            <w:vAlign w:val="center"/>
          </w:tcPr>
          <w:p w14:paraId="560D7A16" w14:textId="77777777" w:rsidR="00771035" w:rsidRPr="00771035" w:rsidRDefault="00771035" w:rsidP="00771035">
            <w:pPr>
              <w:jc w:val="left"/>
              <w:rPr>
                <w:b/>
                <w:lang w:val="es-ES_tradnl"/>
              </w:rPr>
            </w:pPr>
          </w:p>
        </w:tc>
        <w:tc>
          <w:tcPr>
            <w:tcW w:w="2910" w:type="dxa"/>
            <w:shd w:val="clear" w:color="auto" w:fill="D9D9D9" w:themeFill="background1" w:themeFillShade="D9"/>
            <w:vAlign w:val="center"/>
          </w:tcPr>
          <w:p w14:paraId="5E1179ED" w14:textId="77777777" w:rsidR="00771035" w:rsidRPr="00771035" w:rsidRDefault="00771035" w:rsidP="00771035">
            <w:pPr>
              <w:jc w:val="left"/>
              <w:rPr>
                <w:b/>
                <w:lang w:val="es-ES_tradnl"/>
              </w:rPr>
            </w:pPr>
            <w:r w:rsidRPr="00771035">
              <w:rPr>
                <w:b/>
                <w:lang w:val="es-ES_tradnl"/>
              </w:rPr>
              <w:t>Nombre</w:t>
            </w:r>
          </w:p>
        </w:tc>
        <w:tc>
          <w:tcPr>
            <w:tcW w:w="2714" w:type="dxa"/>
            <w:shd w:val="clear" w:color="auto" w:fill="D9D9D9" w:themeFill="background1" w:themeFillShade="D9"/>
            <w:vAlign w:val="center"/>
          </w:tcPr>
          <w:p w14:paraId="5F7F746E" w14:textId="77777777" w:rsidR="00771035" w:rsidRPr="00771035" w:rsidRDefault="00771035" w:rsidP="00771035">
            <w:pPr>
              <w:jc w:val="left"/>
              <w:rPr>
                <w:b/>
                <w:lang w:val="es-ES_tradnl"/>
              </w:rPr>
            </w:pPr>
            <w:r w:rsidRPr="00771035">
              <w:rPr>
                <w:b/>
                <w:lang w:val="es-ES_tradnl"/>
              </w:rPr>
              <w:t>Firma</w:t>
            </w:r>
          </w:p>
        </w:tc>
      </w:tr>
      <w:tr w:rsidR="00771035" w:rsidRPr="00771035" w14:paraId="00D5B03F" w14:textId="77777777" w:rsidTr="00771035">
        <w:trPr>
          <w:trHeight w:val="567"/>
          <w:jc w:val="center"/>
        </w:trPr>
        <w:tc>
          <w:tcPr>
            <w:tcW w:w="1173" w:type="dxa"/>
            <w:tcBorders>
              <w:top w:val="single" w:sz="4" w:space="0" w:color="auto"/>
              <w:left w:val="single" w:sz="4" w:space="0" w:color="auto"/>
              <w:bottom w:val="single" w:sz="4" w:space="0" w:color="auto"/>
              <w:right w:val="single" w:sz="4" w:space="0" w:color="auto"/>
            </w:tcBorders>
            <w:vAlign w:val="center"/>
          </w:tcPr>
          <w:p w14:paraId="6F0AC06F" w14:textId="77777777" w:rsidR="00771035" w:rsidRPr="00771035" w:rsidRDefault="00771035" w:rsidP="00771035">
            <w:pPr>
              <w:jc w:val="left"/>
              <w:rPr>
                <w:lang w:val="es-ES_tradnl"/>
              </w:rPr>
            </w:pPr>
            <w:r w:rsidRPr="00771035">
              <w:rPr>
                <w:lang w:val="es-ES_tradnl"/>
              </w:rPr>
              <w:t>Aprobado</w:t>
            </w:r>
          </w:p>
        </w:tc>
        <w:tc>
          <w:tcPr>
            <w:tcW w:w="2910" w:type="dxa"/>
            <w:tcBorders>
              <w:top w:val="single" w:sz="4" w:space="0" w:color="auto"/>
              <w:left w:val="single" w:sz="4" w:space="0" w:color="auto"/>
              <w:bottom w:val="single" w:sz="4" w:space="0" w:color="auto"/>
              <w:right w:val="single" w:sz="4" w:space="0" w:color="auto"/>
            </w:tcBorders>
            <w:vAlign w:val="center"/>
          </w:tcPr>
          <w:p w14:paraId="0A8564EE" w14:textId="77777777" w:rsidR="00771035" w:rsidRPr="00771035" w:rsidRDefault="00771035" w:rsidP="00771035">
            <w:pPr>
              <w:jc w:val="left"/>
              <w:rPr>
                <w:b/>
                <w:lang w:val="es-ES_tradnl"/>
              </w:rPr>
            </w:pPr>
            <w:r w:rsidRPr="00771035">
              <w:rPr>
                <w:b/>
                <w:lang w:val="es-ES_tradnl"/>
              </w:rPr>
              <w:t>Maria I. Reinoso.</w:t>
            </w:r>
          </w:p>
        </w:tc>
        <w:tc>
          <w:tcPr>
            <w:tcW w:w="2714" w:type="dxa"/>
            <w:tcBorders>
              <w:top w:val="single" w:sz="4" w:space="0" w:color="auto"/>
              <w:left w:val="single" w:sz="4" w:space="0" w:color="auto"/>
              <w:bottom w:val="single" w:sz="4" w:space="0" w:color="auto"/>
              <w:right w:val="single" w:sz="4" w:space="0" w:color="auto"/>
            </w:tcBorders>
            <w:vAlign w:val="center"/>
          </w:tcPr>
          <w:p w14:paraId="3A7DA2A7" w14:textId="77777777" w:rsidR="00771035" w:rsidRPr="00771035" w:rsidRDefault="00242C4C" w:rsidP="00771035">
            <w:pPr>
              <w:jc w:val="left"/>
              <w:rPr>
                <w:lang w:val="es-ES_tradnl"/>
              </w:rPr>
            </w:pPr>
            <w:r>
              <w:pict w14:anchorId="44D0B8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2.75pt;height:55.5pt">
                  <v:imagedata r:id="rId13" o:title=""/>
                  <o:lock v:ext="edit" ungrouping="t" rotation="t" aspectratio="f" cropping="t" verticies="t" text="t" grouping="t"/>
                  <o:signatureline v:ext="edit" id="{4617164B-0E03-45F4-87AA-F1F547CC8B2B}" provid="{00000000-0000-0000-0000-000000000000}" o:suggestedsigner="Maria Isabel Reinoso" o:suggestedsigner2="Jefa Macrozona Nortr" o:suggestedsigneremail="mreinoso@sma.gob.cl" issignatureline="t"/>
                </v:shape>
              </w:pict>
            </w:r>
          </w:p>
        </w:tc>
      </w:tr>
      <w:tr w:rsidR="00771035" w:rsidRPr="00771035" w14:paraId="03C1DB65" w14:textId="77777777" w:rsidTr="00771035">
        <w:trPr>
          <w:trHeight w:val="567"/>
          <w:jc w:val="center"/>
        </w:trPr>
        <w:tc>
          <w:tcPr>
            <w:tcW w:w="1173" w:type="dxa"/>
            <w:tcBorders>
              <w:top w:val="single" w:sz="4" w:space="0" w:color="auto"/>
              <w:left w:val="single" w:sz="4" w:space="0" w:color="auto"/>
              <w:bottom w:val="single" w:sz="4" w:space="0" w:color="auto"/>
              <w:right w:val="single" w:sz="4" w:space="0" w:color="auto"/>
            </w:tcBorders>
            <w:vAlign w:val="center"/>
          </w:tcPr>
          <w:p w14:paraId="20D7109E" w14:textId="77777777" w:rsidR="00771035" w:rsidRPr="00771035" w:rsidRDefault="00771035" w:rsidP="00771035">
            <w:pPr>
              <w:jc w:val="left"/>
              <w:rPr>
                <w:lang w:val="es-ES_tradnl"/>
              </w:rPr>
            </w:pPr>
            <w:r w:rsidRPr="00771035">
              <w:rPr>
                <w:lang w:val="es-ES_tradnl"/>
              </w:rPr>
              <w:t>Revisado</w:t>
            </w:r>
          </w:p>
        </w:tc>
        <w:tc>
          <w:tcPr>
            <w:tcW w:w="2910" w:type="dxa"/>
            <w:tcBorders>
              <w:top w:val="single" w:sz="4" w:space="0" w:color="auto"/>
              <w:left w:val="single" w:sz="4" w:space="0" w:color="auto"/>
              <w:bottom w:val="single" w:sz="4" w:space="0" w:color="auto"/>
              <w:right w:val="single" w:sz="4" w:space="0" w:color="auto"/>
            </w:tcBorders>
            <w:vAlign w:val="center"/>
          </w:tcPr>
          <w:p w14:paraId="75A54BEC" w14:textId="7D231AB6" w:rsidR="00771035" w:rsidRPr="00771035" w:rsidRDefault="00771035" w:rsidP="008F1A3C">
            <w:pPr>
              <w:jc w:val="left"/>
              <w:rPr>
                <w:b/>
                <w:lang w:val="es-ES_tradnl"/>
              </w:rPr>
            </w:pPr>
            <w:r>
              <w:rPr>
                <w:b/>
              </w:rPr>
              <w:t xml:space="preserve">Javiera De </w:t>
            </w:r>
            <w:r w:rsidR="008F1A3C">
              <w:rPr>
                <w:b/>
              </w:rPr>
              <w:t>l</w:t>
            </w:r>
            <w:r>
              <w:rPr>
                <w:b/>
              </w:rPr>
              <w:t>a Cerda K</w:t>
            </w:r>
            <w:r w:rsidR="008F1A3C">
              <w:rPr>
                <w:b/>
              </w:rPr>
              <w:t>önig</w:t>
            </w:r>
          </w:p>
        </w:tc>
        <w:tc>
          <w:tcPr>
            <w:tcW w:w="2714" w:type="dxa"/>
            <w:tcBorders>
              <w:top w:val="single" w:sz="4" w:space="0" w:color="auto"/>
              <w:left w:val="single" w:sz="4" w:space="0" w:color="auto"/>
              <w:bottom w:val="single" w:sz="4" w:space="0" w:color="auto"/>
              <w:right w:val="single" w:sz="4" w:space="0" w:color="auto"/>
            </w:tcBorders>
            <w:vAlign w:val="center"/>
          </w:tcPr>
          <w:p w14:paraId="615E8FDC" w14:textId="77777777" w:rsidR="00771035" w:rsidRPr="00771035" w:rsidRDefault="00242C4C" w:rsidP="00771035">
            <w:pPr>
              <w:jc w:val="left"/>
            </w:pPr>
            <w:r>
              <w:pict w14:anchorId="163C060C">
                <v:shape id="_x0000_i1026" type="#_x0000_t75" alt="Línea de firma de Microsoft Office..." style="width:102.75pt;height:52.5pt">
                  <v:imagedata r:id="rId14" o:title=""/>
                  <o:lock v:ext="edit" ungrouping="t" rotation="t" cropping="t" verticies="t" text="t" grouping="t"/>
                  <o:signatureline v:ext="edit" id="{C122E8A4-880F-413C-8B91-853CE0674EEE}" provid="{00000000-0000-0000-0000-000000000000}" o:suggestedsigner="Javiera De la Cerda König" o:suggestedsigner2="Fiscalizadora Macrozona Norte" o:suggestedsigneremail="javiera.delacerda@sma.gob.cl" issignatureline="t"/>
                </v:shape>
              </w:pict>
            </w:r>
          </w:p>
        </w:tc>
      </w:tr>
      <w:tr w:rsidR="00771035" w:rsidRPr="00771035" w14:paraId="4C6B3F5A" w14:textId="77777777" w:rsidTr="00771035">
        <w:trPr>
          <w:trHeight w:val="567"/>
          <w:jc w:val="center"/>
        </w:trPr>
        <w:tc>
          <w:tcPr>
            <w:tcW w:w="1173" w:type="dxa"/>
            <w:tcBorders>
              <w:top w:val="single" w:sz="4" w:space="0" w:color="auto"/>
              <w:left w:val="single" w:sz="4" w:space="0" w:color="auto"/>
              <w:bottom w:val="single" w:sz="4" w:space="0" w:color="auto"/>
              <w:right w:val="single" w:sz="4" w:space="0" w:color="auto"/>
            </w:tcBorders>
            <w:vAlign w:val="center"/>
          </w:tcPr>
          <w:p w14:paraId="3F0A5775" w14:textId="77777777" w:rsidR="00771035" w:rsidRPr="00771035" w:rsidRDefault="00771035" w:rsidP="00771035">
            <w:pPr>
              <w:jc w:val="left"/>
              <w:rPr>
                <w:lang w:val="es-ES_tradnl"/>
              </w:rPr>
            </w:pPr>
            <w:r w:rsidRPr="00771035">
              <w:rPr>
                <w:lang w:val="es-ES_tradnl"/>
              </w:rPr>
              <w:t>Elaborado</w:t>
            </w:r>
          </w:p>
        </w:tc>
        <w:tc>
          <w:tcPr>
            <w:tcW w:w="2910" w:type="dxa"/>
            <w:tcBorders>
              <w:top w:val="single" w:sz="4" w:space="0" w:color="auto"/>
              <w:left w:val="single" w:sz="4" w:space="0" w:color="auto"/>
              <w:bottom w:val="single" w:sz="4" w:space="0" w:color="auto"/>
              <w:right w:val="single" w:sz="4" w:space="0" w:color="auto"/>
            </w:tcBorders>
            <w:vAlign w:val="center"/>
          </w:tcPr>
          <w:p w14:paraId="7F6E08A4" w14:textId="46C4A6DC" w:rsidR="00771035" w:rsidRPr="00771035" w:rsidRDefault="00771035" w:rsidP="00B95129">
            <w:pPr>
              <w:jc w:val="left"/>
              <w:rPr>
                <w:b/>
                <w:lang w:val="es-ES_tradnl"/>
              </w:rPr>
            </w:pPr>
            <w:r w:rsidRPr="00771035">
              <w:rPr>
                <w:b/>
                <w:lang w:val="es-ES_tradnl"/>
              </w:rPr>
              <w:t>Haidy Toledo Pino</w:t>
            </w:r>
          </w:p>
        </w:tc>
        <w:tc>
          <w:tcPr>
            <w:tcW w:w="2714" w:type="dxa"/>
            <w:tcBorders>
              <w:top w:val="single" w:sz="4" w:space="0" w:color="auto"/>
              <w:left w:val="single" w:sz="4" w:space="0" w:color="auto"/>
              <w:bottom w:val="single" w:sz="4" w:space="0" w:color="auto"/>
              <w:right w:val="single" w:sz="4" w:space="0" w:color="auto"/>
            </w:tcBorders>
            <w:vAlign w:val="center"/>
          </w:tcPr>
          <w:p w14:paraId="3B4E7856" w14:textId="77777777" w:rsidR="00771035" w:rsidRPr="00771035" w:rsidRDefault="00242C4C" w:rsidP="00771035">
            <w:pPr>
              <w:jc w:val="left"/>
            </w:pPr>
            <w:r>
              <w:pict w14:anchorId="17C0AF30">
                <v:shape id="_x0000_i1027" type="#_x0000_t75" alt="Línea de firma de Microsoft Office..." style="width:98.25pt;height:47.25pt">
                  <v:imagedata r:id="rId15" o:title=""/>
                  <o:lock v:ext="edit" ungrouping="t" rotation="t" cropping="t" verticies="t" text="t" grouping="t"/>
                  <o:signatureline v:ext="edit" id="{81463AAB-3AEA-4707-BF4B-B8FC7BF9CCE3}" provid="{00000000-0000-0000-0000-000000000000}" o:suggestedsigner="Haidy Toledo" o:suggestedsigner2="Fiscalizadora Atacama" issignatureline="t"/>
                </v:shape>
              </w:pict>
            </w:r>
          </w:p>
        </w:tc>
      </w:tr>
    </w:tbl>
    <w:p w14:paraId="6F5279F4" w14:textId="772616AA" w:rsidR="001A4615" w:rsidRDefault="001A4615">
      <w:pPr>
        <w:jc w:val="left"/>
      </w:pPr>
    </w:p>
    <w:p w14:paraId="52472068" w14:textId="77777777" w:rsidR="00771035" w:rsidRDefault="00771035">
      <w:pPr>
        <w:jc w:val="left"/>
      </w:pPr>
    </w:p>
    <w:p w14:paraId="61483D06" w14:textId="77777777" w:rsidR="00771035" w:rsidRDefault="00771035">
      <w:pPr>
        <w:jc w:val="left"/>
      </w:pPr>
    </w:p>
    <w:p w14:paraId="2B59FF46" w14:textId="77777777" w:rsidR="00771035" w:rsidRDefault="00771035">
      <w:pPr>
        <w:jc w:val="left"/>
      </w:pPr>
    </w:p>
    <w:p w14:paraId="36A2F014" w14:textId="77777777" w:rsidR="00771035" w:rsidRPr="0025129B" w:rsidRDefault="00771035">
      <w:pPr>
        <w:jc w:val="left"/>
      </w:pPr>
    </w:p>
    <w:p w14:paraId="6F5279F5" w14:textId="77777777" w:rsidR="00F55D44" w:rsidRPr="0025129B" w:rsidRDefault="00655D0C" w:rsidP="000C7DE2">
      <w:pPr>
        <w:pStyle w:val="Ttulo1"/>
        <w:numPr>
          <w:ilvl w:val="0"/>
          <w:numId w:val="0"/>
        </w:numPr>
        <w:jc w:val="center"/>
        <w:rPr>
          <w:sz w:val="20"/>
        </w:rPr>
      </w:pPr>
      <w:bookmarkStart w:id="14" w:name="_Toc352940725"/>
      <w:bookmarkStart w:id="15" w:name="_Toc353998174"/>
      <w:bookmarkStart w:id="16" w:name="_Toc392005566"/>
      <w:bookmarkEnd w:id="13"/>
      <w:r w:rsidRPr="0025129B">
        <w:rPr>
          <w:sz w:val="20"/>
        </w:rPr>
        <w:lastRenderedPageBreak/>
        <w:t>Tabla de Contenidos</w:t>
      </w:r>
      <w:bookmarkEnd w:id="14"/>
      <w:bookmarkEnd w:id="15"/>
      <w:bookmarkEnd w:id="16"/>
    </w:p>
    <w:p w14:paraId="5EA639A8" w14:textId="77777777" w:rsidR="00A37E2F" w:rsidRDefault="003753AB" w:rsidP="009A1944">
      <w:pPr>
        <w:pStyle w:val="TDC1"/>
        <w:spacing w:before="0" w:after="0"/>
        <w:jc w:val="right"/>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2005566" w:history="1">
        <w:r w:rsidR="00A37E2F" w:rsidRPr="00801F94">
          <w:rPr>
            <w:rStyle w:val="Hipervnculo"/>
            <w:noProof/>
          </w:rPr>
          <w:t>Tabla de Contenidos</w:t>
        </w:r>
        <w:r w:rsidR="00A37E2F">
          <w:rPr>
            <w:noProof/>
            <w:webHidden/>
          </w:rPr>
          <w:tab/>
        </w:r>
        <w:r w:rsidR="00A37E2F">
          <w:rPr>
            <w:noProof/>
            <w:webHidden/>
          </w:rPr>
          <w:fldChar w:fldCharType="begin"/>
        </w:r>
        <w:r w:rsidR="00A37E2F">
          <w:rPr>
            <w:noProof/>
            <w:webHidden/>
          </w:rPr>
          <w:instrText xml:space="preserve"> PAGEREF _Toc392005566 \h </w:instrText>
        </w:r>
        <w:r w:rsidR="00A37E2F">
          <w:rPr>
            <w:noProof/>
            <w:webHidden/>
          </w:rPr>
        </w:r>
        <w:r w:rsidR="00A37E2F">
          <w:rPr>
            <w:noProof/>
            <w:webHidden/>
          </w:rPr>
          <w:fldChar w:fldCharType="separate"/>
        </w:r>
        <w:r w:rsidR="00DB6B0C">
          <w:rPr>
            <w:noProof/>
            <w:webHidden/>
          </w:rPr>
          <w:t>2</w:t>
        </w:r>
        <w:r w:rsidR="00A37E2F">
          <w:rPr>
            <w:noProof/>
            <w:webHidden/>
          </w:rPr>
          <w:fldChar w:fldCharType="end"/>
        </w:r>
      </w:hyperlink>
    </w:p>
    <w:p w14:paraId="29FECD7B"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567" w:history="1">
        <w:r w:rsidR="00A37E2F" w:rsidRPr="00801F94">
          <w:rPr>
            <w:rStyle w:val="Hipervnculo"/>
            <w:noProof/>
          </w:rPr>
          <w:t>1.</w:t>
        </w:r>
        <w:r w:rsidR="00A37E2F">
          <w:rPr>
            <w:rFonts w:eastAsiaTheme="minorEastAsia" w:cstheme="minorBidi"/>
            <w:b w:val="0"/>
            <w:bCs w:val="0"/>
            <w:caps w:val="0"/>
            <w:noProof/>
            <w:sz w:val="22"/>
            <w:szCs w:val="22"/>
            <w:lang w:eastAsia="es-CL"/>
          </w:rPr>
          <w:tab/>
        </w:r>
        <w:r w:rsidR="00A37E2F" w:rsidRPr="00801F94">
          <w:rPr>
            <w:rStyle w:val="Hipervnculo"/>
            <w:noProof/>
          </w:rPr>
          <w:t>RESUMEN.</w:t>
        </w:r>
        <w:r w:rsidR="00A37E2F">
          <w:rPr>
            <w:noProof/>
            <w:webHidden/>
          </w:rPr>
          <w:tab/>
        </w:r>
        <w:r w:rsidR="00A37E2F">
          <w:rPr>
            <w:noProof/>
            <w:webHidden/>
          </w:rPr>
          <w:fldChar w:fldCharType="begin"/>
        </w:r>
        <w:r w:rsidR="00A37E2F">
          <w:rPr>
            <w:noProof/>
            <w:webHidden/>
          </w:rPr>
          <w:instrText xml:space="preserve"> PAGEREF _Toc392005567 \h </w:instrText>
        </w:r>
        <w:r w:rsidR="00A37E2F">
          <w:rPr>
            <w:noProof/>
            <w:webHidden/>
          </w:rPr>
        </w:r>
        <w:r w:rsidR="00A37E2F">
          <w:rPr>
            <w:noProof/>
            <w:webHidden/>
          </w:rPr>
          <w:fldChar w:fldCharType="separate"/>
        </w:r>
        <w:r w:rsidR="00DB6B0C">
          <w:rPr>
            <w:noProof/>
            <w:webHidden/>
          </w:rPr>
          <w:t>4</w:t>
        </w:r>
        <w:r w:rsidR="00A37E2F">
          <w:rPr>
            <w:noProof/>
            <w:webHidden/>
          </w:rPr>
          <w:fldChar w:fldCharType="end"/>
        </w:r>
      </w:hyperlink>
    </w:p>
    <w:p w14:paraId="2F1DAD4B"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568" w:history="1">
        <w:r w:rsidR="00A37E2F" w:rsidRPr="00801F94">
          <w:rPr>
            <w:rStyle w:val="Hipervnculo"/>
            <w:noProof/>
          </w:rPr>
          <w:t>2.</w:t>
        </w:r>
        <w:r w:rsidR="00A37E2F">
          <w:rPr>
            <w:rFonts w:eastAsiaTheme="minorEastAsia" w:cstheme="minorBidi"/>
            <w:b w:val="0"/>
            <w:bCs w:val="0"/>
            <w:caps w:val="0"/>
            <w:noProof/>
            <w:sz w:val="22"/>
            <w:szCs w:val="22"/>
            <w:lang w:eastAsia="es-CL"/>
          </w:rPr>
          <w:tab/>
        </w:r>
        <w:r w:rsidR="00A37E2F" w:rsidRPr="00801F94">
          <w:rPr>
            <w:rStyle w:val="Hipervnculo"/>
            <w:noProof/>
          </w:rPr>
          <w:t>IDENTIFICACIÓN DEL PROYECTO, ACTIVIDAD O FUENTE FISCALIZADA</w:t>
        </w:r>
        <w:r w:rsidR="00A37E2F">
          <w:rPr>
            <w:noProof/>
            <w:webHidden/>
          </w:rPr>
          <w:tab/>
        </w:r>
        <w:r w:rsidR="00A37E2F">
          <w:rPr>
            <w:noProof/>
            <w:webHidden/>
          </w:rPr>
          <w:fldChar w:fldCharType="begin"/>
        </w:r>
        <w:r w:rsidR="00A37E2F">
          <w:rPr>
            <w:noProof/>
            <w:webHidden/>
          </w:rPr>
          <w:instrText xml:space="preserve"> PAGEREF _Toc392005568 \h </w:instrText>
        </w:r>
        <w:r w:rsidR="00A37E2F">
          <w:rPr>
            <w:noProof/>
            <w:webHidden/>
          </w:rPr>
        </w:r>
        <w:r w:rsidR="00A37E2F">
          <w:rPr>
            <w:noProof/>
            <w:webHidden/>
          </w:rPr>
          <w:fldChar w:fldCharType="separate"/>
        </w:r>
        <w:r w:rsidR="00DB6B0C">
          <w:rPr>
            <w:noProof/>
            <w:webHidden/>
          </w:rPr>
          <w:t>5</w:t>
        </w:r>
        <w:r w:rsidR="00A37E2F">
          <w:rPr>
            <w:noProof/>
            <w:webHidden/>
          </w:rPr>
          <w:fldChar w:fldCharType="end"/>
        </w:r>
      </w:hyperlink>
    </w:p>
    <w:p w14:paraId="208DE646"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69" w:history="1">
        <w:r w:rsidR="00A37E2F" w:rsidRPr="00801F94">
          <w:rPr>
            <w:rStyle w:val="Hipervnculo"/>
            <w:noProof/>
          </w:rPr>
          <w:t>2.1.</w:t>
        </w:r>
        <w:r w:rsidR="00A37E2F">
          <w:rPr>
            <w:rFonts w:eastAsiaTheme="minorEastAsia" w:cstheme="minorBidi"/>
            <w:smallCaps w:val="0"/>
            <w:noProof/>
            <w:sz w:val="22"/>
            <w:szCs w:val="22"/>
            <w:lang w:eastAsia="es-CL"/>
          </w:rPr>
          <w:tab/>
        </w:r>
        <w:r w:rsidR="00A37E2F" w:rsidRPr="00801F94">
          <w:rPr>
            <w:rStyle w:val="Hipervnculo"/>
            <w:noProof/>
          </w:rPr>
          <w:t>Antecedentes Generales</w:t>
        </w:r>
        <w:r w:rsidR="00A37E2F">
          <w:rPr>
            <w:noProof/>
            <w:webHidden/>
          </w:rPr>
          <w:tab/>
        </w:r>
        <w:r w:rsidR="00A37E2F">
          <w:rPr>
            <w:noProof/>
            <w:webHidden/>
          </w:rPr>
          <w:fldChar w:fldCharType="begin"/>
        </w:r>
        <w:r w:rsidR="00A37E2F">
          <w:rPr>
            <w:noProof/>
            <w:webHidden/>
          </w:rPr>
          <w:instrText xml:space="preserve"> PAGEREF _Toc392005569 \h </w:instrText>
        </w:r>
        <w:r w:rsidR="00A37E2F">
          <w:rPr>
            <w:noProof/>
            <w:webHidden/>
          </w:rPr>
        </w:r>
        <w:r w:rsidR="00A37E2F">
          <w:rPr>
            <w:noProof/>
            <w:webHidden/>
          </w:rPr>
          <w:fldChar w:fldCharType="separate"/>
        </w:r>
        <w:r w:rsidR="00DB6B0C">
          <w:rPr>
            <w:noProof/>
            <w:webHidden/>
          </w:rPr>
          <w:t>5</w:t>
        </w:r>
        <w:r w:rsidR="00A37E2F">
          <w:rPr>
            <w:noProof/>
            <w:webHidden/>
          </w:rPr>
          <w:fldChar w:fldCharType="end"/>
        </w:r>
      </w:hyperlink>
    </w:p>
    <w:p w14:paraId="7EC7BE9A"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70" w:history="1">
        <w:r w:rsidR="00A37E2F" w:rsidRPr="00801F94">
          <w:rPr>
            <w:rStyle w:val="Hipervnculo"/>
            <w:noProof/>
          </w:rPr>
          <w:t>2.2.</w:t>
        </w:r>
        <w:r w:rsidR="00A37E2F">
          <w:rPr>
            <w:rFonts w:eastAsiaTheme="minorEastAsia" w:cstheme="minorBidi"/>
            <w:smallCaps w:val="0"/>
            <w:noProof/>
            <w:sz w:val="22"/>
            <w:szCs w:val="22"/>
            <w:lang w:eastAsia="es-CL"/>
          </w:rPr>
          <w:tab/>
        </w:r>
        <w:r w:rsidR="00A37E2F" w:rsidRPr="00801F94">
          <w:rPr>
            <w:rStyle w:val="Hipervnculo"/>
            <w:noProof/>
          </w:rPr>
          <w:t>Ubicación</w:t>
        </w:r>
        <w:r w:rsidR="00A37E2F">
          <w:rPr>
            <w:noProof/>
            <w:webHidden/>
          </w:rPr>
          <w:tab/>
        </w:r>
        <w:r w:rsidR="00A37E2F">
          <w:rPr>
            <w:noProof/>
            <w:webHidden/>
          </w:rPr>
          <w:fldChar w:fldCharType="begin"/>
        </w:r>
        <w:r w:rsidR="00A37E2F">
          <w:rPr>
            <w:noProof/>
            <w:webHidden/>
          </w:rPr>
          <w:instrText xml:space="preserve"> PAGEREF _Toc392005570 \h </w:instrText>
        </w:r>
        <w:r w:rsidR="00A37E2F">
          <w:rPr>
            <w:noProof/>
            <w:webHidden/>
          </w:rPr>
        </w:r>
        <w:r w:rsidR="00A37E2F">
          <w:rPr>
            <w:noProof/>
            <w:webHidden/>
          </w:rPr>
          <w:fldChar w:fldCharType="separate"/>
        </w:r>
        <w:r w:rsidR="00DB6B0C">
          <w:rPr>
            <w:noProof/>
            <w:webHidden/>
          </w:rPr>
          <w:t>6</w:t>
        </w:r>
        <w:r w:rsidR="00A37E2F">
          <w:rPr>
            <w:noProof/>
            <w:webHidden/>
          </w:rPr>
          <w:fldChar w:fldCharType="end"/>
        </w:r>
      </w:hyperlink>
    </w:p>
    <w:p w14:paraId="4FE81C78" w14:textId="627AB1CD"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71" w:history="1">
        <w:r w:rsidR="00A37E2F">
          <w:rPr>
            <w:noProof/>
            <w:webHidden/>
          </w:rPr>
          <w:tab/>
        </w:r>
        <w:r w:rsidR="00A37E2F">
          <w:rPr>
            <w:noProof/>
            <w:webHidden/>
          </w:rPr>
          <w:fldChar w:fldCharType="begin"/>
        </w:r>
        <w:r w:rsidR="00A37E2F">
          <w:rPr>
            <w:noProof/>
            <w:webHidden/>
          </w:rPr>
          <w:instrText xml:space="preserve"> PAGEREF _Toc392005571 \h </w:instrText>
        </w:r>
        <w:r w:rsidR="00A37E2F">
          <w:rPr>
            <w:noProof/>
            <w:webHidden/>
          </w:rPr>
        </w:r>
        <w:r w:rsidR="00A37E2F">
          <w:rPr>
            <w:noProof/>
            <w:webHidden/>
          </w:rPr>
          <w:fldChar w:fldCharType="separate"/>
        </w:r>
        <w:r w:rsidR="00DB6B0C">
          <w:rPr>
            <w:noProof/>
            <w:webHidden/>
          </w:rPr>
          <w:t>7</w:t>
        </w:r>
        <w:r w:rsidR="00A37E2F">
          <w:rPr>
            <w:noProof/>
            <w:webHidden/>
          </w:rPr>
          <w:fldChar w:fldCharType="end"/>
        </w:r>
      </w:hyperlink>
    </w:p>
    <w:p w14:paraId="16991178"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72" w:history="1">
        <w:r w:rsidR="00A37E2F" w:rsidRPr="00801F94">
          <w:rPr>
            <w:rStyle w:val="Hipervnculo"/>
            <w:noProof/>
          </w:rPr>
          <w:t>2.3.</w:t>
        </w:r>
        <w:r w:rsidR="00A37E2F">
          <w:rPr>
            <w:rFonts w:eastAsiaTheme="minorEastAsia" w:cstheme="minorBidi"/>
            <w:smallCaps w:val="0"/>
            <w:noProof/>
            <w:sz w:val="22"/>
            <w:szCs w:val="22"/>
            <w:lang w:eastAsia="es-CL"/>
          </w:rPr>
          <w:tab/>
        </w:r>
        <w:r w:rsidR="00A37E2F" w:rsidRPr="00801F94">
          <w:rPr>
            <w:rStyle w:val="Hipervnculo"/>
            <w:noProof/>
          </w:rPr>
          <w:t>Descripción del Proyecto</w:t>
        </w:r>
        <w:r w:rsidR="00A37E2F">
          <w:rPr>
            <w:noProof/>
            <w:webHidden/>
          </w:rPr>
          <w:tab/>
        </w:r>
        <w:r w:rsidR="00A37E2F">
          <w:rPr>
            <w:noProof/>
            <w:webHidden/>
          </w:rPr>
          <w:fldChar w:fldCharType="begin"/>
        </w:r>
        <w:r w:rsidR="00A37E2F">
          <w:rPr>
            <w:noProof/>
            <w:webHidden/>
          </w:rPr>
          <w:instrText xml:space="preserve"> PAGEREF _Toc392005572 \h </w:instrText>
        </w:r>
        <w:r w:rsidR="00A37E2F">
          <w:rPr>
            <w:noProof/>
            <w:webHidden/>
          </w:rPr>
        </w:r>
        <w:r w:rsidR="00A37E2F">
          <w:rPr>
            <w:noProof/>
            <w:webHidden/>
          </w:rPr>
          <w:fldChar w:fldCharType="separate"/>
        </w:r>
        <w:r w:rsidR="00DB6B0C">
          <w:rPr>
            <w:noProof/>
            <w:webHidden/>
          </w:rPr>
          <w:t>8</w:t>
        </w:r>
        <w:r w:rsidR="00A37E2F">
          <w:rPr>
            <w:noProof/>
            <w:webHidden/>
          </w:rPr>
          <w:fldChar w:fldCharType="end"/>
        </w:r>
      </w:hyperlink>
    </w:p>
    <w:p w14:paraId="093FF553"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573" w:history="1">
        <w:r w:rsidR="00A37E2F" w:rsidRPr="00801F94">
          <w:rPr>
            <w:rStyle w:val="Hipervnculo"/>
            <w:noProof/>
          </w:rPr>
          <w:t>3.</w:t>
        </w:r>
        <w:r w:rsidR="00A37E2F">
          <w:rPr>
            <w:rFonts w:eastAsiaTheme="minorEastAsia" w:cstheme="minorBidi"/>
            <w:b w:val="0"/>
            <w:bCs w:val="0"/>
            <w:caps w:val="0"/>
            <w:noProof/>
            <w:sz w:val="22"/>
            <w:szCs w:val="22"/>
            <w:lang w:eastAsia="es-CL"/>
          </w:rPr>
          <w:tab/>
        </w:r>
        <w:r w:rsidR="00A37E2F" w:rsidRPr="00801F94">
          <w:rPr>
            <w:rStyle w:val="Hipervnculo"/>
            <w:noProof/>
          </w:rPr>
          <w:t>INSTRUMENTOS DE GESTIÓN AMBIENTAL QUE REGULAN A LA ACTIVIDAD FISCALIZADA.</w:t>
        </w:r>
        <w:r w:rsidR="00A37E2F">
          <w:rPr>
            <w:noProof/>
            <w:webHidden/>
          </w:rPr>
          <w:tab/>
        </w:r>
        <w:r w:rsidR="00A37E2F">
          <w:rPr>
            <w:noProof/>
            <w:webHidden/>
          </w:rPr>
          <w:fldChar w:fldCharType="begin"/>
        </w:r>
        <w:r w:rsidR="00A37E2F">
          <w:rPr>
            <w:noProof/>
            <w:webHidden/>
          </w:rPr>
          <w:instrText xml:space="preserve"> PAGEREF _Toc392005573 \h </w:instrText>
        </w:r>
        <w:r w:rsidR="00A37E2F">
          <w:rPr>
            <w:noProof/>
            <w:webHidden/>
          </w:rPr>
        </w:r>
        <w:r w:rsidR="00A37E2F">
          <w:rPr>
            <w:noProof/>
            <w:webHidden/>
          </w:rPr>
          <w:fldChar w:fldCharType="separate"/>
        </w:r>
        <w:r w:rsidR="00DB6B0C">
          <w:rPr>
            <w:noProof/>
            <w:webHidden/>
          </w:rPr>
          <w:t>11</w:t>
        </w:r>
        <w:r w:rsidR="00A37E2F">
          <w:rPr>
            <w:noProof/>
            <w:webHidden/>
          </w:rPr>
          <w:fldChar w:fldCharType="end"/>
        </w:r>
      </w:hyperlink>
    </w:p>
    <w:p w14:paraId="75B324A0"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574" w:history="1">
        <w:r w:rsidR="00A37E2F" w:rsidRPr="00801F94">
          <w:rPr>
            <w:rStyle w:val="Hipervnculo"/>
            <w:noProof/>
          </w:rPr>
          <w:t>4.</w:t>
        </w:r>
        <w:r w:rsidR="00A37E2F">
          <w:rPr>
            <w:rFonts w:eastAsiaTheme="minorEastAsia" w:cstheme="minorBidi"/>
            <w:b w:val="0"/>
            <w:bCs w:val="0"/>
            <w:caps w:val="0"/>
            <w:noProof/>
            <w:sz w:val="22"/>
            <w:szCs w:val="22"/>
            <w:lang w:eastAsia="es-CL"/>
          </w:rPr>
          <w:tab/>
        </w:r>
        <w:r w:rsidR="00A37E2F" w:rsidRPr="00801F94">
          <w:rPr>
            <w:rStyle w:val="Hipervnculo"/>
            <w:noProof/>
          </w:rPr>
          <w:t>ANTECEDENTES DE LA ACTIVIDAD DE FISCALIZACIÓN.</w:t>
        </w:r>
        <w:r w:rsidR="00A37E2F">
          <w:rPr>
            <w:noProof/>
            <w:webHidden/>
          </w:rPr>
          <w:tab/>
        </w:r>
        <w:r w:rsidR="00A37E2F">
          <w:rPr>
            <w:noProof/>
            <w:webHidden/>
          </w:rPr>
          <w:fldChar w:fldCharType="begin"/>
        </w:r>
        <w:r w:rsidR="00A37E2F">
          <w:rPr>
            <w:noProof/>
            <w:webHidden/>
          </w:rPr>
          <w:instrText xml:space="preserve"> PAGEREF _Toc392005574 \h </w:instrText>
        </w:r>
        <w:r w:rsidR="00A37E2F">
          <w:rPr>
            <w:noProof/>
            <w:webHidden/>
          </w:rPr>
        </w:r>
        <w:r w:rsidR="00A37E2F">
          <w:rPr>
            <w:noProof/>
            <w:webHidden/>
          </w:rPr>
          <w:fldChar w:fldCharType="separate"/>
        </w:r>
        <w:r w:rsidR="00DB6B0C">
          <w:rPr>
            <w:noProof/>
            <w:webHidden/>
          </w:rPr>
          <w:t>12</w:t>
        </w:r>
        <w:r w:rsidR="00A37E2F">
          <w:rPr>
            <w:noProof/>
            <w:webHidden/>
          </w:rPr>
          <w:fldChar w:fldCharType="end"/>
        </w:r>
      </w:hyperlink>
    </w:p>
    <w:p w14:paraId="74910628"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75" w:history="1">
        <w:r w:rsidR="00A37E2F" w:rsidRPr="00801F94">
          <w:rPr>
            <w:rStyle w:val="Hipervnculo"/>
            <w:noProof/>
          </w:rPr>
          <w:t>4.1.</w:t>
        </w:r>
        <w:r w:rsidR="00A37E2F">
          <w:rPr>
            <w:rFonts w:eastAsiaTheme="minorEastAsia" w:cstheme="minorBidi"/>
            <w:smallCaps w:val="0"/>
            <w:noProof/>
            <w:sz w:val="22"/>
            <w:szCs w:val="22"/>
            <w:lang w:eastAsia="es-CL"/>
          </w:rPr>
          <w:tab/>
        </w:r>
        <w:r w:rsidR="00A37E2F" w:rsidRPr="00801F94">
          <w:rPr>
            <w:rStyle w:val="Hipervnculo"/>
            <w:noProof/>
          </w:rPr>
          <w:t>Motivo de la Actividad de Fiscalización.</w:t>
        </w:r>
        <w:r w:rsidR="00A37E2F">
          <w:rPr>
            <w:noProof/>
            <w:webHidden/>
          </w:rPr>
          <w:tab/>
        </w:r>
        <w:r w:rsidR="00A37E2F">
          <w:rPr>
            <w:noProof/>
            <w:webHidden/>
          </w:rPr>
          <w:fldChar w:fldCharType="begin"/>
        </w:r>
        <w:r w:rsidR="00A37E2F">
          <w:rPr>
            <w:noProof/>
            <w:webHidden/>
          </w:rPr>
          <w:instrText xml:space="preserve"> PAGEREF _Toc392005575 \h </w:instrText>
        </w:r>
        <w:r w:rsidR="00A37E2F">
          <w:rPr>
            <w:noProof/>
            <w:webHidden/>
          </w:rPr>
        </w:r>
        <w:r w:rsidR="00A37E2F">
          <w:rPr>
            <w:noProof/>
            <w:webHidden/>
          </w:rPr>
          <w:fldChar w:fldCharType="separate"/>
        </w:r>
        <w:r w:rsidR="00DB6B0C">
          <w:rPr>
            <w:noProof/>
            <w:webHidden/>
          </w:rPr>
          <w:t>12</w:t>
        </w:r>
        <w:r w:rsidR="00A37E2F">
          <w:rPr>
            <w:noProof/>
            <w:webHidden/>
          </w:rPr>
          <w:fldChar w:fldCharType="end"/>
        </w:r>
      </w:hyperlink>
    </w:p>
    <w:p w14:paraId="7AA62C48"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76" w:history="1">
        <w:r w:rsidR="00A37E2F" w:rsidRPr="00801F94">
          <w:rPr>
            <w:rStyle w:val="Hipervnculo"/>
            <w:noProof/>
          </w:rPr>
          <w:t>4.2.</w:t>
        </w:r>
        <w:r w:rsidR="00A37E2F">
          <w:rPr>
            <w:rFonts w:eastAsiaTheme="minorEastAsia" w:cstheme="minorBidi"/>
            <w:smallCaps w:val="0"/>
            <w:noProof/>
            <w:sz w:val="22"/>
            <w:szCs w:val="22"/>
            <w:lang w:eastAsia="es-CL"/>
          </w:rPr>
          <w:tab/>
        </w:r>
        <w:r w:rsidR="00A37E2F" w:rsidRPr="00801F94">
          <w:rPr>
            <w:rStyle w:val="Hipervnculo"/>
            <w:noProof/>
          </w:rPr>
          <w:t>Materia Específica Objeto de la Fiscalización Ambiental.</w:t>
        </w:r>
        <w:r w:rsidR="00A37E2F">
          <w:rPr>
            <w:noProof/>
            <w:webHidden/>
          </w:rPr>
          <w:tab/>
        </w:r>
        <w:r w:rsidR="00A37E2F">
          <w:rPr>
            <w:noProof/>
            <w:webHidden/>
          </w:rPr>
          <w:fldChar w:fldCharType="begin"/>
        </w:r>
        <w:r w:rsidR="00A37E2F">
          <w:rPr>
            <w:noProof/>
            <w:webHidden/>
          </w:rPr>
          <w:instrText xml:space="preserve"> PAGEREF _Toc392005576 \h </w:instrText>
        </w:r>
        <w:r w:rsidR="00A37E2F">
          <w:rPr>
            <w:noProof/>
            <w:webHidden/>
          </w:rPr>
        </w:r>
        <w:r w:rsidR="00A37E2F">
          <w:rPr>
            <w:noProof/>
            <w:webHidden/>
          </w:rPr>
          <w:fldChar w:fldCharType="separate"/>
        </w:r>
        <w:r w:rsidR="00DB6B0C">
          <w:rPr>
            <w:noProof/>
            <w:webHidden/>
          </w:rPr>
          <w:t>12</w:t>
        </w:r>
        <w:r w:rsidR="00A37E2F">
          <w:rPr>
            <w:noProof/>
            <w:webHidden/>
          </w:rPr>
          <w:fldChar w:fldCharType="end"/>
        </w:r>
      </w:hyperlink>
    </w:p>
    <w:p w14:paraId="53FDBAD2"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77" w:history="1">
        <w:r w:rsidR="00A37E2F" w:rsidRPr="00801F94">
          <w:rPr>
            <w:rStyle w:val="Hipervnculo"/>
            <w:noProof/>
          </w:rPr>
          <w:t>4.3.</w:t>
        </w:r>
        <w:r w:rsidR="00A37E2F">
          <w:rPr>
            <w:rFonts w:eastAsiaTheme="minorEastAsia" w:cstheme="minorBidi"/>
            <w:smallCaps w:val="0"/>
            <w:noProof/>
            <w:sz w:val="22"/>
            <w:szCs w:val="22"/>
            <w:lang w:eastAsia="es-CL"/>
          </w:rPr>
          <w:tab/>
        </w:r>
        <w:r w:rsidR="00A37E2F" w:rsidRPr="00801F94">
          <w:rPr>
            <w:rStyle w:val="Hipervnculo"/>
            <w:noProof/>
          </w:rPr>
          <w:t>Aspectos relativos a la ejecución de la Inspección Ambiental.</w:t>
        </w:r>
        <w:r w:rsidR="00A37E2F">
          <w:rPr>
            <w:noProof/>
            <w:webHidden/>
          </w:rPr>
          <w:tab/>
        </w:r>
        <w:r w:rsidR="00A37E2F">
          <w:rPr>
            <w:noProof/>
            <w:webHidden/>
          </w:rPr>
          <w:fldChar w:fldCharType="begin"/>
        </w:r>
        <w:r w:rsidR="00A37E2F">
          <w:rPr>
            <w:noProof/>
            <w:webHidden/>
          </w:rPr>
          <w:instrText xml:space="preserve"> PAGEREF _Toc392005577 \h </w:instrText>
        </w:r>
        <w:r w:rsidR="00A37E2F">
          <w:rPr>
            <w:noProof/>
            <w:webHidden/>
          </w:rPr>
        </w:r>
        <w:r w:rsidR="00A37E2F">
          <w:rPr>
            <w:noProof/>
            <w:webHidden/>
          </w:rPr>
          <w:fldChar w:fldCharType="separate"/>
        </w:r>
        <w:r w:rsidR="00DB6B0C">
          <w:rPr>
            <w:noProof/>
            <w:webHidden/>
          </w:rPr>
          <w:t>12</w:t>
        </w:r>
        <w:r w:rsidR="00A37E2F">
          <w:rPr>
            <w:noProof/>
            <w:webHidden/>
          </w:rPr>
          <w:fldChar w:fldCharType="end"/>
        </w:r>
      </w:hyperlink>
    </w:p>
    <w:p w14:paraId="47F4DD16" w14:textId="77777777" w:rsidR="00A37E2F" w:rsidRDefault="004A0064" w:rsidP="009A1944">
      <w:pPr>
        <w:pStyle w:val="TDC3"/>
        <w:tabs>
          <w:tab w:val="left" w:pos="1320"/>
          <w:tab w:val="right" w:leader="dot" w:pos="9962"/>
        </w:tabs>
        <w:ind w:left="0"/>
        <w:jc w:val="right"/>
        <w:rPr>
          <w:rFonts w:eastAsiaTheme="minorEastAsia" w:cstheme="minorBidi"/>
          <w:i w:val="0"/>
          <w:iCs w:val="0"/>
          <w:noProof/>
          <w:sz w:val="22"/>
          <w:szCs w:val="22"/>
          <w:lang w:eastAsia="es-CL"/>
        </w:rPr>
      </w:pPr>
      <w:hyperlink w:anchor="_Toc392005578" w:history="1">
        <w:r w:rsidR="00A37E2F" w:rsidRPr="00801F94">
          <w:rPr>
            <w:rStyle w:val="Hipervnculo"/>
            <w:noProof/>
          </w:rPr>
          <w:t>4.3.1.</w:t>
        </w:r>
        <w:r w:rsidR="00A37E2F">
          <w:rPr>
            <w:rFonts w:eastAsiaTheme="minorEastAsia" w:cstheme="minorBidi"/>
            <w:i w:val="0"/>
            <w:iCs w:val="0"/>
            <w:noProof/>
            <w:sz w:val="22"/>
            <w:szCs w:val="22"/>
            <w:lang w:eastAsia="es-CL"/>
          </w:rPr>
          <w:tab/>
        </w:r>
        <w:r w:rsidR="00A37E2F" w:rsidRPr="00801F94">
          <w:rPr>
            <w:rStyle w:val="Hipervnculo"/>
            <w:noProof/>
          </w:rPr>
          <w:t>Primer día de inspección.</w:t>
        </w:r>
        <w:r w:rsidR="00A37E2F">
          <w:rPr>
            <w:noProof/>
            <w:webHidden/>
          </w:rPr>
          <w:tab/>
        </w:r>
        <w:r w:rsidR="00A37E2F">
          <w:rPr>
            <w:noProof/>
            <w:webHidden/>
          </w:rPr>
          <w:fldChar w:fldCharType="begin"/>
        </w:r>
        <w:r w:rsidR="00A37E2F">
          <w:rPr>
            <w:noProof/>
            <w:webHidden/>
          </w:rPr>
          <w:instrText xml:space="preserve"> PAGEREF _Toc392005578 \h </w:instrText>
        </w:r>
        <w:r w:rsidR="00A37E2F">
          <w:rPr>
            <w:noProof/>
            <w:webHidden/>
          </w:rPr>
        </w:r>
        <w:r w:rsidR="00A37E2F">
          <w:rPr>
            <w:noProof/>
            <w:webHidden/>
          </w:rPr>
          <w:fldChar w:fldCharType="separate"/>
        </w:r>
        <w:r w:rsidR="00DB6B0C">
          <w:rPr>
            <w:noProof/>
            <w:webHidden/>
          </w:rPr>
          <w:t>12</w:t>
        </w:r>
        <w:r w:rsidR="00A37E2F">
          <w:rPr>
            <w:noProof/>
            <w:webHidden/>
          </w:rPr>
          <w:fldChar w:fldCharType="end"/>
        </w:r>
      </w:hyperlink>
    </w:p>
    <w:p w14:paraId="17D263D2" w14:textId="77777777" w:rsidR="00A37E2F" w:rsidRDefault="004A0064" w:rsidP="009A1944">
      <w:pPr>
        <w:pStyle w:val="TDC3"/>
        <w:tabs>
          <w:tab w:val="left" w:pos="1320"/>
          <w:tab w:val="right" w:leader="dot" w:pos="9962"/>
        </w:tabs>
        <w:ind w:left="0"/>
        <w:jc w:val="right"/>
        <w:rPr>
          <w:rFonts w:eastAsiaTheme="minorEastAsia" w:cstheme="minorBidi"/>
          <w:i w:val="0"/>
          <w:iCs w:val="0"/>
          <w:noProof/>
          <w:sz w:val="22"/>
          <w:szCs w:val="22"/>
          <w:lang w:eastAsia="es-CL"/>
        </w:rPr>
      </w:pPr>
      <w:hyperlink w:anchor="_Toc392005579" w:history="1">
        <w:r w:rsidR="00A37E2F" w:rsidRPr="00801F94">
          <w:rPr>
            <w:rStyle w:val="Hipervnculo"/>
            <w:noProof/>
          </w:rPr>
          <w:t>4.3.2.</w:t>
        </w:r>
        <w:r w:rsidR="00A37E2F">
          <w:rPr>
            <w:rFonts w:eastAsiaTheme="minorEastAsia" w:cstheme="minorBidi"/>
            <w:i w:val="0"/>
            <w:iCs w:val="0"/>
            <w:noProof/>
            <w:sz w:val="22"/>
            <w:szCs w:val="22"/>
            <w:lang w:eastAsia="es-CL"/>
          </w:rPr>
          <w:tab/>
        </w:r>
        <w:r w:rsidR="00A37E2F" w:rsidRPr="00801F94">
          <w:rPr>
            <w:rStyle w:val="Hipervnculo"/>
            <w:noProof/>
          </w:rPr>
          <w:t>Segundo día de inspección.</w:t>
        </w:r>
        <w:r w:rsidR="00A37E2F">
          <w:rPr>
            <w:noProof/>
            <w:webHidden/>
          </w:rPr>
          <w:tab/>
        </w:r>
        <w:r w:rsidR="00A37E2F">
          <w:rPr>
            <w:noProof/>
            <w:webHidden/>
          </w:rPr>
          <w:fldChar w:fldCharType="begin"/>
        </w:r>
        <w:r w:rsidR="00A37E2F">
          <w:rPr>
            <w:noProof/>
            <w:webHidden/>
          </w:rPr>
          <w:instrText xml:space="preserve"> PAGEREF _Toc392005579 \h </w:instrText>
        </w:r>
        <w:r w:rsidR="00A37E2F">
          <w:rPr>
            <w:noProof/>
            <w:webHidden/>
          </w:rPr>
        </w:r>
        <w:r w:rsidR="00A37E2F">
          <w:rPr>
            <w:noProof/>
            <w:webHidden/>
          </w:rPr>
          <w:fldChar w:fldCharType="separate"/>
        </w:r>
        <w:r w:rsidR="00DB6B0C">
          <w:rPr>
            <w:noProof/>
            <w:webHidden/>
          </w:rPr>
          <w:t>13</w:t>
        </w:r>
        <w:r w:rsidR="00A37E2F">
          <w:rPr>
            <w:noProof/>
            <w:webHidden/>
          </w:rPr>
          <w:fldChar w:fldCharType="end"/>
        </w:r>
      </w:hyperlink>
    </w:p>
    <w:p w14:paraId="7D4C260F" w14:textId="77777777" w:rsidR="00A37E2F" w:rsidRDefault="004A0064" w:rsidP="009A1944">
      <w:pPr>
        <w:pStyle w:val="TDC3"/>
        <w:tabs>
          <w:tab w:val="right" w:leader="dot" w:pos="9962"/>
        </w:tabs>
        <w:ind w:left="0"/>
        <w:jc w:val="right"/>
        <w:rPr>
          <w:rFonts w:eastAsiaTheme="minorEastAsia" w:cstheme="minorBidi"/>
          <w:i w:val="0"/>
          <w:iCs w:val="0"/>
          <w:noProof/>
          <w:sz w:val="22"/>
          <w:szCs w:val="22"/>
          <w:lang w:eastAsia="es-CL"/>
        </w:rPr>
      </w:pPr>
      <w:hyperlink w:anchor="_Toc392005580" w:history="1">
        <w:r w:rsidR="00A37E2F" w:rsidRPr="00801F94">
          <w:rPr>
            <w:rStyle w:val="Hipervnculo"/>
            <w:noProof/>
          </w:rPr>
          <w:t>4.3.3. Tercer día de inspección.</w:t>
        </w:r>
        <w:r w:rsidR="00A37E2F">
          <w:rPr>
            <w:noProof/>
            <w:webHidden/>
          </w:rPr>
          <w:tab/>
        </w:r>
        <w:r w:rsidR="00A37E2F">
          <w:rPr>
            <w:noProof/>
            <w:webHidden/>
          </w:rPr>
          <w:fldChar w:fldCharType="begin"/>
        </w:r>
        <w:r w:rsidR="00A37E2F">
          <w:rPr>
            <w:noProof/>
            <w:webHidden/>
          </w:rPr>
          <w:instrText xml:space="preserve"> PAGEREF _Toc392005580 \h </w:instrText>
        </w:r>
        <w:r w:rsidR="00A37E2F">
          <w:rPr>
            <w:noProof/>
            <w:webHidden/>
          </w:rPr>
        </w:r>
        <w:r w:rsidR="00A37E2F">
          <w:rPr>
            <w:noProof/>
            <w:webHidden/>
          </w:rPr>
          <w:fldChar w:fldCharType="separate"/>
        </w:r>
        <w:r w:rsidR="00DB6B0C">
          <w:rPr>
            <w:noProof/>
            <w:webHidden/>
          </w:rPr>
          <w:t>13</w:t>
        </w:r>
        <w:r w:rsidR="00A37E2F">
          <w:rPr>
            <w:noProof/>
            <w:webHidden/>
          </w:rPr>
          <w:fldChar w:fldCharType="end"/>
        </w:r>
      </w:hyperlink>
    </w:p>
    <w:p w14:paraId="6D5D052F" w14:textId="77777777" w:rsidR="00A37E2F" w:rsidRDefault="004A0064" w:rsidP="009A1944">
      <w:pPr>
        <w:pStyle w:val="TDC3"/>
        <w:tabs>
          <w:tab w:val="right" w:leader="dot" w:pos="9962"/>
        </w:tabs>
        <w:ind w:left="0"/>
        <w:jc w:val="right"/>
        <w:rPr>
          <w:rFonts w:eastAsiaTheme="minorEastAsia" w:cstheme="minorBidi"/>
          <w:i w:val="0"/>
          <w:iCs w:val="0"/>
          <w:noProof/>
          <w:sz w:val="22"/>
          <w:szCs w:val="22"/>
          <w:lang w:eastAsia="es-CL"/>
        </w:rPr>
      </w:pPr>
      <w:hyperlink w:anchor="_Toc392005581" w:history="1">
        <w:r w:rsidR="00A37E2F" w:rsidRPr="00801F94">
          <w:rPr>
            <w:rStyle w:val="Hipervnculo"/>
            <w:noProof/>
          </w:rPr>
          <w:t>4.3.4. Detalle del Recorrido de la Inspección.</w:t>
        </w:r>
        <w:r w:rsidR="00A37E2F">
          <w:rPr>
            <w:noProof/>
            <w:webHidden/>
          </w:rPr>
          <w:tab/>
        </w:r>
        <w:r w:rsidR="00A37E2F">
          <w:rPr>
            <w:noProof/>
            <w:webHidden/>
          </w:rPr>
          <w:fldChar w:fldCharType="begin"/>
        </w:r>
        <w:r w:rsidR="00A37E2F">
          <w:rPr>
            <w:noProof/>
            <w:webHidden/>
          </w:rPr>
          <w:instrText xml:space="preserve"> PAGEREF _Toc392005581 \h </w:instrText>
        </w:r>
        <w:r w:rsidR="00A37E2F">
          <w:rPr>
            <w:noProof/>
            <w:webHidden/>
          </w:rPr>
        </w:r>
        <w:r w:rsidR="00A37E2F">
          <w:rPr>
            <w:noProof/>
            <w:webHidden/>
          </w:rPr>
          <w:fldChar w:fldCharType="separate"/>
        </w:r>
        <w:r w:rsidR="00DB6B0C">
          <w:rPr>
            <w:noProof/>
            <w:webHidden/>
          </w:rPr>
          <w:t>14</w:t>
        </w:r>
        <w:r w:rsidR="00A37E2F">
          <w:rPr>
            <w:noProof/>
            <w:webHidden/>
          </w:rPr>
          <w:fldChar w:fldCharType="end"/>
        </w:r>
      </w:hyperlink>
    </w:p>
    <w:p w14:paraId="249CBFF5" w14:textId="77777777" w:rsidR="00A37E2F" w:rsidRDefault="004A0064" w:rsidP="009A1944">
      <w:pPr>
        <w:pStyle w:val="TDC3"/>
        <w:tabs>
          <w:tab w:val="right" w:leader="dot" w:pos="9962"/>
        </w:tabs>
        <w:ind w:left="0"/>
        <w:jc w:val="right"/>
        <w:rPr>
          <w:rFonts w:eastAsiaTheme="minorEastAsia" w:cstheme="minorBidi"/>
          <w:i w:val="0"/>
          <w:iCs w:val="0"/>
          <w:noProof/>
          <w:sz w:val="22"/>
          <w:szCs w:val="22"/>
          <w:lang w:eastAsia="es-CL"/>
        </w:rPr>
      </w:pPr>
      <w:hyperlink w:anchor="_Toc392005582" w:history="1">
        <w:r w:rsidR="00A37E2F" w:rsidRPr="00801F94">
          <w:rPr>
            <w:rStyle w:val="Hipervnculo"/>
            <w:noProof/>
          </w:rPr>
          <w:t>4.3.5. Detalle de equipos de medición utilizados en la Inspección</w:t>
        </w:r>
        <w:r w:rsidR="00A37E2F">
          <w:rPr>
            <w:noProof/>
            <w:webHidden/>
          </w:rPr>
          <w:tab/>
        </w:r>
        <w:r w:rsidR="00A37E2F">
          <w:rPr>
            <w:noProof/>
            <w:webHidden/>
          </w:rPr>
          <w:fldChar w:fldCharType="begin"/>
        </w:r>
        <w:r w:rsidR="00A37E2F">
          <w:rPr>
            <w:noProof/>
            <w:webHidden/>
          </w:rPr>
          <w:instrText xml:space="preserve"> PAGEREF _Toc392005582 \h </w:instrText>
        </w:r>
        <w:r w:rsidR="00A37E2F">
          <w:rPr>
            <w:noProof/>
            <w:webHidden/>
          </w:rPr>
        </w:r>
        <w:r w:rsidR="00A37E2F">
          <w:rPr>
            <w:noProof/>
            <w:webHidden/>
          </w:rPr>
          <w:fldChar w:fldCharType="separate"/>
        </w:r>
        <w:r w:rsidR="00DB6B0C">
          <w:rPr>
            <w:noProof/>
            <w:webHidden/>
          </w:rPr>
          <w:t>14</w:t>
        </w:r>
        <w:r w:rsidR="00A37E2F">
          <w:rPr>
            <w:noProof/>
            <w:webHidden/>
          </w:rPr>
          <w:fldChar w:fldCharType="end"/>
        </w:r>
      </w:hyperlink>
    </w:p>
    <w:p w14:paraId="2C7CD26D" w14:textId="77777777" w:rsidR="00A37E2F" w:rsidRDefault="004A0064" w:rsidP="009A1944">
      <w:pPr>
        <w:pStyle w:val="TDC3"/>
        <w:tabs>
          <w:tab w:val="right" w:leader="dot" w:pos="9962"/>
        </w:tabs>
        <w:ind w:left="0"/>
        <w:jc w:val="right"/>
        <w:rPr>
          <w:rFonts w:eastAsiaTheme="minorEastAsia" w:cstheme="minorBidi"/>
          <w:i w:val="0"/>
          <w:iCs w:val="0"/>
          <w:noProof/>
          <w:sz w:val="22"/>
          <w:szCs w:val="22"/>
          <w:lang w:eastAsia="es-CL"/>
        </w:rPr>
      </w:pPr>
      <w:hyperlink w:anchor="_Toc392005583" w:history="1">
        <w:r w:rsidR="00A37E2F" w:rsidRPr="00801F94">
          <w:rPr>
            <w:rStyle w:val="Hipervnculo"/>
            <w:noProof/>
          </w:rPr>
          <w:t>4.3.6. Esquema de Recorrido.</w:t>
        </w:r>
        <w:r w:rsidR="00A37E2F">
          <w:rPr>
            <w:noProof/>
            <w:webHidden/>
          </w:rPr>
          <w:tab/>
        </w:r>
        <w:r w:rsidR="00A37E2F">
          <w:rPr>
            <w:noProof/>
            <w:webHidden/>
          </w:rPr>
          <w:fldChar w:fldCharType="begin"/>
        </w:r>
        <w:r w:rsidR="00A37E2F">
          <w:rPr>
            <w:noProof/>
            <w:webHidden/>
          </w:rPr>
          <w:instrText xml:space="preserve"> PAGEREF _Toc392005583 \h </w:instrText>
        </w:r>
        <w:r w:rsidR="00A37E2F">
          <w:rPr>
            <w:noProof/>
            <w:webHidden/>
          </w:rPr>
        </w:r>
        <w:r w:rsidR="00A37E2F">
          <w:rPr>
            <w:noProof/>
            <w:webHidden/>
          </w:rPr>
          <w:fldChar w:fldCharType="separate"/>
        </w:r>
        <w:r w:rsidR="00DB6B0C">
          <w:rPr>
            <w:noProof/>
            <w:webHidden/>
          </w:rPr>
          <w:t>15</w:t>
        </w:r>
        <w:r w:rsidR="00A37E2F">
          <w:rPr>
            <w:noProof/>
            <w:webHidden/>
          </w:rPr>
          <w:fldChar w:fldCharType="end"/>
        </w:r>
      </w:hyperlink>
    </w:p>
    <w:p w14:paraId="4BA170D2"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84" w:history="1">
        <w:r w:rsidR="00A37E2F" w:rsidRPr="00801F94">
          <w:rPr>
            <w:rStyle w:val="Hipervnculo"/>
            <w:noProof/>
          </w:rPr>
          <w:t>4.4.</w:t>
        </w:r>
        <w:r w:rsidR="00A37E2F">
          <w:rPr>
            <w:rFonts w:eastAsiaTheme="minorEastAsia" w:cstheme="minorBidi"/>
            <w:smallCaps w:val="0"/>
            <w:noProof/>
            <w:sz w:val="22"/>
            <w:szCs w:val="22"/>
            <w:lang w:eastAsia="es-CL"/>
          </w:rPr>
          <w:tab/>
        </w:r>
        <w:r w:rsidR="00A37E2F" w:rsidRPr="00801F94">
          <w:rPr>
            <w:rStyle w:val="Hipervnculo"/>
            <w:noProof/>
          </w:rPr>
          <w:t>Aspectos relativos al Seguimiento Ambiental</w:t>
        </w:r>
        <w:r w:rsidR="00A37E2F">
          <w:rPr>
            <w:noProof/>
            <w:webHidden/>
          </w:rPr>
          <w:tab/>
        </w:r>
        <w:r w:rsidR="00A37E2F">
          <w:rPr>
            <w:noProof/>
            <w:webHidden/>
          </w:rPr>
          <w:fldChar w:fldCharType="begin"/>
        </w:r>
        <w:r w:rsidR="00A37E2F">
          <w:rPr>
            <w:noProof/>
            <w:webHidden/>
          </w:rPr>
          <w:instrText xml:space="preserve"> PAGEREF _Toc392005584 \h </w:instrText>
        </w:r>
        <w:r w:rsidR="00A37E2F">
          <w:rPr>
            <w:noProof/>
            <w:webHidden/>
          </w:rPr>
        </w:r>
        <w:r w:rsidR="00A37E2F">
          <w:rPr>
            <w:noProof/>
            <w:webHidden/>
          </w:rPr>
          <w:fldChar w:fldCharType="separate"/>
        </w:r>
        <w:r w:rsidR="00DB6B0C">
          <w:rPr>
            <w:noProof/>
            <w:webHidden/>
          </w:rPr>
          <w:t>16</w:t>
        </w:r>
        <w:r w:rsidR="00A37E2F">
          <w:rPr>
            <w:noProof/>
            <w:webHidden/>
          </w:rPr>
          <w:fldChar w:fldCharType="end"/>
        </w:r>
      </w:hyperlink>
    </w:p>
    <w:p w14:paraId="0B71FE3C" w14:textId="77777777" w:rsidR="00A37E2F" w:rsidRDefault="004A0064" w:rsidP="009A1944">
      <w:pPr>
        <w:pStyle w:val="TDC3"/>
        <w:tabs>
          <w:tab w:val="left" w:pos="1320"/>
          <w:tab w:val="right" w:leader="dot" w:pos="9962"/>
        </w:tabs>
        <w:ind w:left="0"/>
        <w:jc w:val="right"/>
        <w:rPr>
          <w:rFonts w:eastAsiaTheme="minorEastAsia" w:cstheme="minorBidi"/>
          <w:i w:val="0"/>
          <w:iCs w:val="0"/>
          <w:noProof/>
          <w:sz w:val="22"/>
          <w:szCs w:val="22"/>
          <w:lang w:eastAsia="es-CL"/>
        </w:rPr>
      </w:pPr>
      <w:hyperlink w:anchor="_Toc392005585" w:history="1">
        <w:r w:rsidR="00A37E2F" w:rsidRPr="00801F94">
          <w:rPr>
            <w:rStyle w:val="Hipervnculo"/>
            <w:noProof/>
          </w:rPr>
          <w:t>4.4.1.</w:t>
        </w:r>
        <w:r w:rsidR="00A37E2F">
          <w:rPr>
            <w:rFonts w:eastAsiaTheme="minorEastAsia" w:cstheme="minorBidi"/>
            <w:i w:val="0"/>
            <w:iCs w:val="0"/>
            <w:noProof/>
            <w:sz w:val="22"/>
            <w:szCs w:val="22"/>
            <w:lang w:eastAsia="es-CL"/>
          </w:rPr>
          <w:tab/>
        </w:r>
        <w:r w:rsidR="00A37E2F" w:rsidRPr="00801F94">
          <w:rPr>
            <w:rStyle w:val="Hipervnculo"/>
            <w:noProof/>
          </w:rPr>
          <w:t>Documentos Revisados</w:t>
        </w:r>
        <w:r w:rsidR="00A37E2F">
          <w:rPr>
            <w:noProof/>
            <w:webHidden/>
          </w:rPr>
          <w:tab/>
        </w:r>
        <w:r w:rsidR="00A37E2F">
          <w:rPr>
            <w:noProof/>
            <w:webHidden/>
          </w:rPr>
          <w:fldChar w:fldCharType="begin"/>
        </w:r>
        <w:r w:rsidR="00A37E2F">
          <w:rPr>
            <w:noProof/>
            <w:webHidden/>
          </w:rPr>
          <w:instrText xml:space="preserve"> PAGEREF _Toc392005585 \h </w:instrText>
        </w:r>
        <w:r w:rsidR="00A37E2F">
          <w:rPr>
            <w:noProof/>
            <w:webHidden/>
          </w:rPr>
        </w:r>
        <w:r w:rsidR="00A37E2F">
          <w:rPr>
            <w:noProof/>
            <w:webHidden/>
          </w:rPr>
          <w:fldChar w:fldCharType="separate"/>
        </w:r>
        <w:r w:rsidR="00DB6B0C">
          <w:rPr>
            <w:noProof/>
            <w:webHidden/>
          </w:rPr>
          <w:t>16</w:t>
        </w:r>
        <w:r w:rsidR="00A37E2F">
          <w:rPr>
            <w:noProof/>
            <w:webHidden/>
          </w:rPr>
          <w:fldChar w:fldCharType="end"/>
        </w:r>
      </w:hyperlink>
    </w:p>
    <w:p w14:paraId="2F330463"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586" w:history="1">
        <w:r w:rsidR="00A37E2F" w:rsidRPr="00801F94">
          <w:rPr>
            <w:rStyle w:val="Hipervnculo"/>
            <w:noProof/>
          </w:rPr>
          <w:t>5.</w:t>
        </w:r>
        <w:r w:rsidR="00A37E2F">
          <w:rPr>
            <w:rFonts w:eastAsiaTheme="minorEastAsia" w:cstheme="minorBidi"/>
            <w:b w:val="0"/>
            <w:bCs w:val="0"/>
            <w:caps w:val="0"/>
            <w:noProof/>
            <w:sz w:val="22"/>
            <w:szCs w:val="22"/>
            <w:lang w:eastAsia="es-CL"/>
          </w:rPr>
          <w:tab/>
        </w:r>
        <w:r w:rsidR="00A37E2F" w:rsidRPr="00801F94">
          <w:rPr>
            <w:rStyle w:val="Hipervnculo"/>
            <w:noProof/>
          </w:rPr>
          <w:t>HECHOS CONSTATADOS.</w:t>
        </w:r>
        <w:r w:rsidR="00A37E2F">
          <w:rPr>
            <w:noProof/>
            <w:webHidden/>
          </w:rPr>
          <w:tab/>
        </w:r>
        <w:r w:rsidR="00A37E2F">
          <w:rPr>
            <w:noProof/>
            <w:webHidden/>
          </w:rPr>
          <w:fldChar w:fldCharType="begin"/>
        </w:r>
        <w:r w:rsidR="00A37E2F">
          <w:rPr>
            <w:noProof/>
            <w:webHidden/>
          </w:rPr>
          <w:instrText xml:space="preserve"> PAGEREF _Toc392005586 \h </w:instrText>
        </w:r>
        <w:r w:rsidR="00A37E2F">
          <w:rPr>
            <w:noProof/>
            <w:webHidden/>
          </w:rPr>
        </w:r>
        <w:r w:rsidR="00A37E2F">
          <w:rPr>
            <w:noProof/>
            <w:webHidden/>
          </w:rPr>
          <w:fldChar w:fldCharType="separate"/>
        </w:r>
        <w:r w:rsidR="00DB6B0C">
          <w:rPr>
            <w:noProof/>
            <w:webHidden/>
          </w:rPr>
          <w:t>17</w:t>
        </w:r>
        <w:r w:rsidR="00A37E2F">
          <w:rPr>
            <w:noProof/>
            <w:webHidden/>
          </w:rPr>
          <w:fldChar w:fldCharType="end"/>
        </w:r>
      </w:hyperlink>
    </w:p>
    <w:p w14:paraId="533C1378"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87" w:history="1">
        <w:r w:rsidR="00A37E2F" w:rsidRPr="00801F94">
          <w:rPr>
            <w:rStyle w:val="Hipervnculo"/>
            <w:noProof/>
          </w:rPr>
          <w:t>5.1.</w:t>
        </w:r>
        <w:r w:rsidR="00A37E2F">
          <w:rPr>
            <w:rFonts w:eastAsiaTheme="minorEastAsia" w:cstheme="minorBidi"/>
            <w:smallCaps w:val="0"/>
            <w:noProof/>
            <w:sz w:val="22"/>
            <w:szCs w:val="22"/>
            <w:lang w:eastAsia="es-CL"/>
          </w:rPr>
          <w:tab/>
        </w:r>
        <w:r w:rsidR="00A37E2F" w:rsidRPr="00801F94">
          <w:rPr>
            <w:rStyle w:val="Hipervnculo"/>
            <w:noProof/>
          </w:rPr>
          <w:t>Características de diseño y operación de las unidades y/o equipos de la planta de tratamiento y del sistema de recirculación.</w:t>
        </w:r>
        <w:r w:rsidR="00A37E2F">
          <w:rPr>
            <w:noProof/>
            <w:webHidden/>
          </w:rPr>
          <w:tab/>
        </w:r>
        <w:r w:rsidR="00A37E2F">
          <w:rPr>
            <w:noProof/>
            <w:webHidden/>
          </w:rPr>
          <w:fldChar w:fldCharType="begin"/>
        </w:r>
        <w:r w:rsidR="00A37E2F">
          <w:rPr>
            <w:noProof/>
            <w:webHidden/>
          </w:rPr>
          <w:instrText xml:space="preserve"> PAGEREF _Toc392005587 \h </w:instrText>
        </w:r>
        <w:r w:rsidR="00A37E2F">
          <w:rPr>
            <w:noProof/>
            <w:webHidden/>
          </w:rPr>
        </w:r>
        <w:r w:rsidR="00A37E2F">
          <w:rPr>
            <w:noProof/>
            <w:webHidden/>
          </w:rPr>
          <w:fldChar w:fldCharType="separate"/>
        </w:r>
        <w:r w:rsidR="00DB6B0C">
          <w:rPr>
            <w:noProof/>
            <w:webHidden/>
          </w:rPr>
          <w:t>17</w:t>
        </w:r>
        <w:r w:rsidR="00A37E2F">
          <w:rPr>
            <w:noProof/>
            <w:webHidden/>
          </w:rPr>
          <w:fldChar w:fldCharType="end"/>
        </w:r>
      </w:hyperlink>
    </w:p>
    <w:p w14:paraId="42C3C3B3"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88" w:history="1">
        <w:r w:rsidR="00A37E2F" w:rsidRPr="00801F94">
          <w:rPr>
            <w:rStyle w:val="Hipervnculo"/>
            <w:noProof/>
          </w:rPr>
          <w:t>5.2.</w:t>
        </w:r>
        <w:r w:rsidR="00A37E2F">
          <w:rPr>
            <w:rFonts w:eastAsiaTheme="minorEastAsia" w:cstheme="minorBidi"/>
            <w:smallCaps w:val="0"/>
            <w:noProof/>
            <w:sz w:val="22"/>
            <w:szCs w:val="22"/>
            <w:lang w:eastAsia="es-CL"/>
          </w:rPr>
          <w:tab/>
        </w:r>
        <w:r w:rsidR="00A37E2F" w:rsidRPr="00801F94">
          <w:rPr>
            <w:rStyle w:val="Hipervnculo"/>
            <w:bCs/>
            <w:noProof/>
          </w:rPr>
          <w:t>Control in situ del afluente y del efluente de la Planta de Tratamiento de RILes y de la descarga a través del emisario.</w:t>
        </w:r>
        <w:r w:rsidR="00A37E2F">
          <w:rPr>
            <w:noProof/>
            <w:webHidden/>
          </w:rPr>
          <w:tab/>
        </w:r>
        <w:r w:rsidR="00A37E2F">
          <w:rPr>
            <w:noProof/>
            <w:webHidden/>
          </w:rPr>
          <w:fldChar w:fldCharType="begin"/>
        </w:r>
        <w:r w:rsidR="00A37E2F">
          <w:rPr>
            <w:noProof/>
            <w:webHidden/>
          </w:rPr>
          <w:instrText xml:space="preserve"> PAGEREF _Toc392005588 \h </w:instrText>
        </w:r>
        <w:r w:rsidR="00A37E2F">
          <w:rPr>
            <w:noProof/>
            <w:webHidden/>
          </w:rPr>
        </w:r>
        <w:r w:rsidR="00A37E2F">
          <w:rPr>
            <w:noProof/>
            <w:webHidden/>
          </w:rPr>
          <w:fldChar w:fldCharType="separate"/>
        </w:r>
        <w:r w:rsidR="00DB6B0C">
          <w:rPr>
            <w:noProof/>
            <w:webHidden/>
          </w:rPr>
          <w:t>22</w:t>
        </w:r>
        <w:r w:rsidR="00A37E2F">
          <w:rPr>
            <w:noProof/>
            <w:webHidden/>
          </w:rPr>
          <w:fldChar w:fldCharType="end"/>
        </w:r>
      </w:hyperlink>
    </w:p>
    <w:p w14:paraId="6B379373"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89" w:history="1">
        <w:r w:rsidR="00A37E2F" w:rsidRPr="00801F94">
          <w:rPr>
            <w:rStyle w:val="Hipervnculo"/>
            <w:noProof/>
          </w:rPr>
          <w:t>5.3.</w:t>
        </w:r>
        <w:r w:rsidR="00A37E2F">
          <w:rPr>
            <w:rFonts w:eastAsiaTheme="minorEastAsia" w:cstheme="minorBidi"/>
            <w:smallCaps w:val="0"/>
            <w:noProof/>
            <w:sz w:val="22"/>
            <w:szCs w:val="22"/>
            <w:lang w:eastAsia="es-CL"/>
          </w:rPr>
          <w:tab/>
        </w:r>
        <w:r w:rsidR="00A37E2F" w:rsidRPr="00801F94">
          <w:rPr>
            <w:rStyle w:val="Hipervnculo"/>
            <w:bCs/>
            <w:noProof/>
          </w:rPr>
          <w:t>Numero y ubicación de puntos de descarga de efluentes operativos.</w:t>
        </w:r>
        <w:r w:rsidR="00A37E2F">
          <w:rPr>
            <w:noProof/>
            <w:webHidden/>
          </w:rPr>
          <w:tab/>
        </w:r>
        <w:r w:rsidR="00A37E2F">
          <w:rPr>
            <w:noProof/>
            <w:webHidden/>
          </w:rPr>
          <w:fldChar w:fldCharType="begin"/>
        </w:r>
        <w:r w:rsidR="00A37E2F">
          <w:rPr>
            <w:noProof/>
            <w:webHidden/>
          </w:rPr>
          <w:instrText xml:space="preserve"> PAGEREF _Toc392005589 \h </w:instrText>
        </w:r>
        <w:r w:rsidR="00A37E2F">
          <w:rPr>
            <w:noProof/>
            <w:webHidden/>
          </w:rPr>
        </w:r>
        <w:r w:rsidR="00A37E2F">
          <w:rPr>
            <w:noProof/>
            <w:webHidden/>
          </w:rPr>
          <w:fldChar w:fldCharType="separate"/>
        </w:r>
        <w:r w:rsidR="00DB6B0C">
          <w:rPr>
            <w:noProof/>
            <w:webHidden/>
          </w:rPr>
          <w:t>26</w:t>
        </w:r>
        <w:r w:rsidR="00A37E2F">
          <w:rPr>
            <w:noProof/>
            <w:webHidden/>
          </w:rPr>
          <w:fldChar w:fldCharType="end"/>
        </w:r>
      </w:hyperlink>
    </w:p>
    <w:p w14:paraId="4E20926C"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0" w:history="1">
        <w:r w:rsidR="00A37E2F" w:rsidRPr="00801F94">
          <w:rPr>
            <w:rStyle w:val="Hipervnculo"/>
            <w:noProof/>
          </w:rPr>
          <w:t>Fotografía 12.</w:t>
        </w:r>
        <w:r w:rsidR="00A37E2F">
          <w:rPr>
            <w:noProof/>
            <w:webHidden/>
          </w:rPr>
          <w:tab/>
        </w:r>
        <w:r w:rsidR="00A37E2F">
          <w:rPr>
            <w:noProof/>
            <w:webHidden/>
          </w:rPr>
          <w:fldChar w:fldCharType="begin"/>
        </w:r>
        <w:r w:rsidR="00A37E2F">
          <w:rPr>
            <w:noProof/>
            <w:webHidden/>
          </w:rPr>
          <w:instrText xml:space="preserve"> PAGEREF _Toc392005590 \h </w:instrText>
        </w:r>
        <w:r w:rsidR="00A37E2F">
          <w:rPr>
            <w:noProof/>
            <w:webHidden/>
          </w:rPr>
        </w:r>
        <w:r w:rsidR="00A37E2F">
          <w:rPr>
            <w:noProof/>
            <w:webHidden/>
          </w:rPr>
          <w:fldChar w:fldCharType="separate"/>
        </w:r>
        <w:r w:rsidR="00DB6B0C">
          <w:rPr>
            <w:noProof/>
            <w:webHidden/>
          </w:rPr>
          <w:t>27</w:t>
        </w:r>
        <w:r w:rsidR="00A37E2F">
          <w:rPr>
            <w:noProof/>
            <w:webHidden/>
          </w:rPr>
          <w:fldChar w:fldCharType="end"/>
        </w:r>
      </w:hyperlink>
    </w:p>
    <w:p w14:paraId="529E0570"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1" w:history="1">
        <w:r w:rsidR="00A37E2F" w:rsidRPr="00801F94">
          <w:rPr>
            <w:rStyle w:val="Hipervnculo"/>
            <w:noProof/>
          </w:rPr>
          <w:t>Fotografía 13.</w:t>
        </w:r>
        <w:r w:rsidR="00A37E2F">
          <w:rPr>
            <w:noProof/>
            <w:webHidden/>
          </w:rPr>
          <w:tab/>
        </w:r>
        <w:r w:rsidR="00A37E2F">
          <w:rPr>
            <w:noProof/>
            <w:webHidden/>
          </w:rPr>
          <w:fldChar w:fldCharType="begin"/>
        </w:r>
        <w:r w:rsidR="00A37E2F">
          <w:rPr>
            <w:noProof/>
            <w:webHidden/>
          </w:rPr>
          <w:instrText xml:space="preserve"> PAGEREF _Toc392005591 \h </w:instrText>
        </w:r>
        <w:r w:rsidR="00A37E2F">
          <w:rPr>
            <w:noProof/>
            <w:webHidden/>
          </w:rPr>
        </w:r>
        <w:r w:rsidR="00A37E2F">
          <w:rPr>
            <w:noProof/>
            <w:webHidden/>
          </w:rPr>
          <w:fldChar w:fldCharType="separate"/>
        </w:r>
        <w:r w:rsidR="00DB6B0C">
          <w:rPr>
            <w:noProof/>
            <w:webHidden/>
          </w:rPr>
          <w:t>27</w:t>
        </w:r>
        <w:r w:rsidR="00A37E2F">
          <w:rPr>
            <w:noProof/>
            <w:webHidden/>
          </w:rPr>
          <w:fldChar w:fldCharType="end"/>
        </w:r>
      </w:hyperlink>
    </w:p>
    <w:p w14:paraId="1343691D"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2" w:history="1">
        <w:r w:rsidR="00A37E2F" w:rsidRPr="00801F94">
          <w:rPr>
            <w:rStyle w:val="Hipervnculo"/>
            <w:noProof/>
          </w:rPr>
          <w:t>Fotografía 14.</w:t>
        </w:r>
        <w:r w:rsidR="00A37E2F">
          <w:rPr>
            <w:noProof/>
            <w:webHidden/>
          </w:rPr>
          <w:tab/>
        </w:r>
        <w:r w:rsidR="00A37E2F">
          <w:rPr>
            <w:noProof/>
            <w:webHidden/>
          </w:rPr>
          <w:fldChar w:fldCharType="begin"/>
        </w:r>
        <w:r w:rsidR="00A37E2F">
          <w:rPr>
            <w:noProof/>
            <w:webHidden/>
          </w:rPr>
          <w:instrText xml:space="preserve"> PAGEREF _Toc392005592 \h </w:instrText>
        </w:r>
        <w:r w:rsidR="00A37E2F">
          <w:rPr>
            <w:noProof/>
            <w:webHidden/>
          </w:rPr>
        </w:r>
        <w:r w:rsidR="00A37E2F">
          <w:rPr>
            <w:noProof/>
            <w:webHidden/>
          </w:rPr>
          <w:fldChar w:fldCharType="separate"/>
        </w:r>
        <w:r w:rsidR="00DB6B0C">
          <w:rPr>
            <w:noProof/>
            <w:webHidden/>
          </w:rPr>
          <w:t>27</w:t>
        </w:r>
        <w:r w:rsidR="00A37E2F">
          <w:rPr>
            <w:noProof/>
            <w:webHidden/>
          </w:rPr>
          <w:fldChar w:fldCharType="end"/>
        </w:r>
      </w:hyperlink>
    </w:p>
    <w:p w14:paraId="1C2445B2"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3" w:history="1">
        <w:r w:rsidR="00A37E2F" w:rsidRPr="00801F94">
          <w:rPr>
            <w:rStyle w:val="Hipervnculo"/>
            <w:noProof/>
          </w:rPr>
          <w:t>Fotografía 15.</w:t>
        </w:r>
        <w:r w:rsidR="00A37E2F">
          <w:rPr>
            <w:noProof/>
            <w:webHidden/>
          </w:rPr>
          <w:tab/>
        </w:r>
        <w:r w:rsidR="00A37E2F">
          <w:rPr>
            <w:noProof/>
            <w:webHidden/>
          </w:rPr>
          <w:fldChar w:fldCharType="begin"/>
        </w:r>
        <w:r w:rsidR="00A37E2F">
          <w:rPr>
            <w:noProof/>
            <w:webHidden/>
          </w:rPr>
          <w:instrText xml:space="preserve"> PAGEREF _Toc392005593 \h </w:instrText>
        </w:r>
        <w:r w:rsidR="00A37E2F">
          <w:rPr>
            <w:noProof/>
            <w:webHidden/>
          </w:rPr>
        </w:r>
        <w:r w:rsidR="00A37E2F">
          <w:rPr>
            <w:noProof/>
            <w:webHidden/>
          </w:rPr>
          <w:fldChar w:fldCharType="separate"/>
        </w:r>
        <w:r w:rsidR="00DB6B0C">
          <w:rPr>
            <w:noProof/>
            <w:webHidden/>
          </w:rPr>
          <w:t>27</w:t>
        </w:r>
        <w:r w:rsidR="00A37E2F">
          <w:rPr>
            <w:noProof/>
            <w:webHidden/>
          </w:rPr>
          <w:fldChar w:fldCharType="end"/>
        </w:r>
      </w:hyperlink>
    </w:p>
    <w:p w14:paraId="36926E12"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94" w:history="1">
        <w:r w:rsidR="00A37E2F" w:rsidRPr="00801F94">
          <w:rPr>
            <w:rStyle w:val="Hipervnculo"/>
            <w:noProof/>
          </w:rPr>
          <w:t>5.4.</w:t>
        </w:r>
        <w:r w:rsidR="00A37E2F">
          <w:rPr>
            <w:rFonts w:eastAsiaTheme="minorEastAsia" w:cstheme="minorBidi"/>
            <w:smallCaps w:val="0"/>
            <w:noProof/>
            <w:sz w:val="22"/>
            <w:szCs w:val="22"/>
            <w:lang w:eastAsia="es-CL"/>
          </w:rPr>
          <w:tab/>
        </w:r>
        <w:r w:rsidR="00A37E2F" w:rsidRPr="00801F94">
          <w:rPr>
            <w:rStyle w:val="Hipervnculo"/>
            <w:noProof/>
          </w:rPr>
          <w:t>Manejo de residuos asociados al tratamiento.</w:t>
        </w:r>
        <w:r w:rsidR="00A37E2F">
          <w:rPr>
            <w:noProof/>
            <w:webHidden/>
          </w:rPr>
          <w:tab/>
        </w:r>
        <w:r w:rsidR="00A37E2F">
          <w:rPr>
            <w:noProof/>
            <w:webHidden/>
          </w:rPr>
          <w:fldChar w:fldCharType="begin"/>
        </w:r>
        <w:r w:rsidR="00A37E2F">
          <w:rPr>
            <w:noProof/>
            <w:webHidden/>
          </w:rPr>
          <w:instrText xml:space="preserve"> PAGEREF _Toc392005594 \h </w:instrText>
        </w:r>
        <w:r w:rsidR="00A37E2F">
          <w:rPr>
            <w:noProof/>
            <w:webHidden/>
          </w:rPr>
        </w:r>
        <w:r w:rsidR="00A37E2F">
          <w:rPr>
            <w:noProof/>
            <w:webHidden/>
          </w:rPr>
          <w:fldChar w:fldCharType="separate"/>
        </w:r>
        <w:r w:rsidR="00DB6B0C">
          <w:rPr>
            <w:noProof/>
            <w:webHidden/>
          </w:rPr>
          <w:t>28</w:t>
        </w:r>
        <w:r w:rsidR="00A37E2F">
          <w:rPr>
            <w:noProof/>
            <w:webHidden/>
          </w:rPr>
          <w:fldChar w:fldCharType="end"/>
        </w:r>
      </w:hyperlink>
    </w:p>
    <w:p w14:paraId="2A95690E"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5" w:history="1">
        <w:r w:rsidR="00A37E2F" w:rsidRPr="00801F94">
          <w:rPr>
            <w:rStyle w:val="Hipervnculo"/>
            <w:noProof/>
          </w:rPr>
          <w:t>Fotografía 16.</w:t>
        </w:r>
        <w:r w:rsidR="00A37E2F">
          <w:rPr>
            <w:noProof/>
            <w:webHidden/>
          </w:rPr>
          <w:tab/>
        </w:r>
        <w:r w:rsidR="00A37E2F">
          <w:rPr>
            <w:noProof/>
            <w:webHidden/>
          </w:rPr>
          <w:fldChar w:fldCharType="begin"/>
        </w:r>
        <w:r w:rsidR="00A37E2F">
          <w:rPr>
            <w:noProof/>
            <w:webHidden/>
          </w:rPr>
          <w:instrText xml:space="preserve"> PAGEREF _Toc392005595 \h </w:instrText>
        </w:r>
        <w:r w:rsidR="00A37E2F">
          <w:rPr>
            <w:noProof/>
            <w:webHidden/>
          </w:rPr>
        </w:r>
        <w:r w:rsidR="00A37E2F">
          <w:rPr>
            <w:noProof/>
            <w:webHidden/>
          </w:rPr>
          <w:fldChar w:fldCharType="separate"/>
        </w:r>
        <w:r w:rsidR="00DB6B0C">
          <w:rPr>
            <w:noProof/>
            <w:webHidden/>
          </w:rPr>
          <w:t>29</w:t>
        </w:r>
        <w:r w:rsidR="00A37E2F">
          <w:rPr>
            <w:noProof/>
            <w:webHidden/>
          </w:rPr>
          <w:fldChar w:fldCharType="end"/>
        </w:r>
      </w:hyperlink>
    </w:p>
    <w:p w14:paraId="40EC009F"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6" w:history="1">
        <w:r w:rsidR="00A37E2F" w:rsidRPr="00801F94">
          <w:rPr>
            <w:rStyle w:val="Hipervnculo"/>
            <w:noProof/>
          </w:rPr>
          <w:t>Fotografía 17.</w:t>
        </w:r>
        <w:r w:rsidR="00A37E2F">
          <w:rPr>
            <w:noProof/>
            <w:webHidden/>
          </w:rPr>
          <w:tab/>
        </w:r>
        <w:r w:rsidR="00A37E2F">
          <w:rPr>
            <w:noProof/>
            <w:webHidden/>
          </w:rPr>
          <w:fldChar w:fldCharType="begin"/>
        </w:r>
        <w:r w:rsidR="00A37E2F">
          <w:rPr>
            <w:noProof/>
            <w:webHidden/>
          </w:rPr>
          <w:instrText xml:space="preserve"> PAGEREF _Toc392005596 \h </w:instrText>
        </w:r>
        <w:r w:rsidR="00A37E2F">
          <w:rPr>
            <w:noProof/>
            <w:webHidden/>
          </w:rPr>
        </w:r>
        <w:r w:rsidR="00A37E2F">
          <w:rPr>
            <w:noProof/>
            <w:webHidden/>
          </w:rPr>
          <w:fldChar w:fldCharType="separate"/>
        </w:r>
        <w:r w:rsidR="00DB6B0C">
          <w:rPr>
            <w:noProof/>
            <w:webHidden/>
          </w:rPr>
          <w:t>29</w:t>
        </w:r>
        <w:r w:rsidR="00A37E2F">
          <w:rPr>
            <w:noProof/>
            <w:webHidden/>
          </w:rPr>
          <w:fldChar w:fldCharType="end"/>
        </w:r>
      </w:hyperlink>
    </w:p>
    <w:p w14:paraId="38E0B8FE"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7" w:history="1">
        <w:r w:rsidR="00A37E2F" w:rsidRPr="00801F94">
          <w:rPr>
            <w:rStyle w:val="Hipervnculo"/>
            <w:noProof/>
          </w:rPr>
          <w:t>Fotografía 18.</w:t>
        </w:r>
        <w:r w:rsidR="00A37E2F">
          <w:rPr>
            <w:noProof/>
            <w:webHidden/>
          </w:rPr>
          <w:tab/>
        </w:r>
        <w:r w:rsidR="00A37E2F">
          <w:rPr>
            <w:noProof/>
            <w:webHidden/>
          </w:rPr>
          <w:fldChar w:fldCharType="begin"/>
        </w:r>
        <w:r w:rsidR="00A37E2F">
          <w:rPr>
            <w:noProof/>
            <w:webHidden/>
          </w:rPr>
          <w:instrText xml:space="preserve"> PAGEREF _Toc392005597 \h </w:instrText>
        </w:r>
        <w:r w:rsidR="00A37E2F">
          <w:rPr>
            <w:noProof/>
            <w:webHidden/>
          </w:rPr>
        </w:r>
        <w:r w:rsidR="00A37E2F">
          <w:rPr>
            <w:noProof/>
            <w:webHidden/>
          </w:rPr>
          <w:fldChar w:fldCharType="separate"/>
        </w:r>
        <w:r w:rsidR="00DB6B0C">
          <w:rPr>
            <w:noProof/>
            <w:webHidden/>
          </w:rPr>
          <w:t>29</w:t>
        </w:r>
        <w:r w:rsidR="00A37E2F">
          <w:rPr>
            <w:noProof/>
            <w:webHidden/>
          </w:rPr>
          <w:fldChar w:fldCharType="end"/>
        </w:r>
      </w:hyperlink>
    </w:p>
    <w:p w14:paraId="2025AAF6"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598" w:history="1">
        <w:r w:rsidR="00A37E2F" w:rsidRPr="00801F94">
          <w:rPr>
            <w:rStyle w:val="Hipervnculo"/>
            <w:noProof/>
          </w:rPr>
          <w:t>Fotografía 19.</w:t>
        </w:r>
        <w:r w:rsidR="00A37E2F">
          <w:rPr>
            <w:noProof/>
            <w:webHidden/>
          </w:rPr>
          <w:tab/>
        </w:r>
        <w:r w:rsidR="00A37E2F">
          <w:rPr>
            <w:noProof/>
            <w:webHidden/>
          </w:rPr>
          <w:fldChar w:fldCharType="begin"/>
        </w:r>
        <w:r w:rsidR="00A37E2F">
          <w:rPr>
            <w:noProof/>
            <w:webHidden/>
          </w:rPr>
          <w:instrText xml:space="preserve"> PAGEREF _Toc392005598 \h </w:instrText>
        </w:r>
        <w:r w:rsidR="00A37E2F">
          <w:rPr>
            <w:noProof/>
            <w:webHidden/>
          </w:rPr>
        </w:r>
        <w:r w:rsidR="00A37E2F">
          <w:rPr>
            <w:noProof/>
            <w:webHidden/>
          </w:rPr>
          <w:fldChar w:fldCharType="separate"/>
        </w:r>
        <w:r w:rsidR="00DB6B0C">
          <w:rPr>
            <w:noProof/>
            <w:webHidden/>
          </w:rPr>
          <w:t>29</w:t>
        </w:r>
        <w:r w:rsidR="00A37E2F">
          <w:rPr>
            <w:noProof/>
            <w:webHidden/>
          </w:rPr>
          <w:fldChar w:fldCharType="end"/>
        </w:r>
      </w:hyperlink>
    </w:p>
    <w:p w14:paraId="601C6C2B"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599" w:history="1">
        <w:r w:rsidR="00A37E2F" w:rsidRPr="00801F94">
          <w:rPr>
            <w:rStyle w:val="Hipervnculo"/>
            <w:noProof/>
          </w:rPr>
          <w:t>5.5.</w:t>
        </w:r>
        <w:r w:rsidR="00A37E2F">
          <w:rPr>
            <w:rFonts w:eastAsiaTheme="minorEastAsia" w:cstheme="minorBidi"/>
            <w:smallCaps w:val="0"/>
            <w:noProof/>
            <w:sz w:val="22"/>
            <w:szCs w:val="22"/>
            <w:lang w:eastAsia="es-CL"/>
          </w:rPr>
          <w:tab/>
        </w:r>
        <w:r w:rsidR="00A37E2F" w:rsidRPr="00801F94">
          <w:rPr>
            <w:rStyle w:val="Hipervnculo"/>
            <w:noProof/>
          </w:rPr>
          <w:t xml:space="preserve">Plan de contingencia </w:t>
        </w:r>
        <w:r w:rsidR="00A37E2F" w:rsidRPr="00801F94">
          <w:rPr>
            <w:rStyle w:val="Hipervnculo"/>
            <w:bCs/>
            <w:noProof/>
          </w:rPr>
          <w:t>(Planta de Tratamiento de RILes).</w:t>
        </w:r>
        <w:r w:rsidR="00A37E2F">
          <w:rPr>
            <w:noProof/>
            <w:webHidden/>
          </w:rPr>
          <w:tab/>
        </w:r>
        <w:r w:rsidR="00A37E2F">
          <w:rPr>
            <w:noProof/>
            <w:webHidden/>
          </w:rPr>
          <w:fldChar w:fldCharType="begin"/>
        </w:r>
        <w:r w:rsidR="00A37E2F">
          <w:rPr>
            <w:noProof/>
            <w:webHidden/>
          </w:rPr>
          <w:instrText xml:space="preserve"> PAGEREF _Toc392005599 \h </w:instrText>
        </w:r>
        <w:r w:rsidR="00A37E2F">
          <w:rPr>
            <w:noProof/>
            <w:webHidden/>
          </w:rPr>
        </w:r>
        <w:r w:rsidR="00A37E2F">
          <w:rPr>
            <w:noProof/>
            <w:webHidden/>
          </w:rPr>
          <w:fldChar w:fldCharType="separate"/>
        </w:r>
        <w:r w:rsidR="00DB6B0C">
          <w:rPr>
            <w:noProof/>
            <w:webHidden/>
          </w:rPr>
          <w:t>30</w:t>
        </w:r>
        <w:r w:rsidR="00A37E2F">
          <w:rPr>
            <w:noProof/>
            <w:webHidden/>
          </w:rPr>
          <w:fldChar w:fldCharType="end"/>
        </w:r>
      </w:hyperlink>
    </w:p>
    <w:p w14:paraId="3D6E8E6E"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00" w:history="1">
        <w:r w:rsidR="00A37E2F" w:rsidRPr="00801F94">
          <w:rPr>
            <w:rStyle w:val="Hipervnculo"/>
            <w:rFonts w:eastAsia="Times New Roman"/>
            <w:b/>
            <w:noProof/>
            <w:lang w:eastAsia="es-CL"/>
          </w:rPr>
          <w:t>Fotografía 20.</w:t>
        </w:r>
        <w:r w:rsidR="00A37E2F">
          <w:rPr>
            <w:noProof/>
            <w:webHidden/>
          </w:rPr>
          <w:tab/>
        </w:r>
        <w:r w:rsidR="00A37E2F">
          <w:rPr>
            <w:noProof/>
            <w:webHidden/>
          </w:rPr>
          <w:fldChar w:fldCharType="begin"/>
        </w:r>
        <w:r w:rsidR="00A37E2F">
          <w:rPr>
            <w:noProof/>
            <w:webHidden/>
          </w:rPr>
          <w:instrText xml:space="preserve"> PAGEREF _Toc392005600 \h </w:instrText>
        </w:r>
        <w:r w:rsidR="00A37E2F">
          <w:rPr>
            <w:noProof/>
            <w:webHidden/>
          </w:rPr>
        </w:r>
        <w:r w:rsidR="00A37E2F">
          <w:rPr>
            <w:noProof/>
            <w:webHidden/>
          </w:rPr>
          <w:fldChar w:fldCharType="separate"/>
        </w:r>
        <w:r w:rsidR="00DB6B0C">
          <w:rPr>
            <w:noProof/>
            <w:webHidden/>
          </w:rPr>
          <w:t>31</w:t>
        </w:r>
        <w:r w:rsidR="00A37E2F">
          <w:rPr>
            <w:noProof/>
            <w:webHidden/>
          </w:rPr>
          <w:fldChar w:fldCharType="end"/>
        </w:r>
      </w:hyperlink>
    </w:p>
    <w:p w14:paraId="555ADF83"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601" w:history="1">
        <w:r w:rsidR="00A37E2F" w:rsidRPr="00801F94">
          <w:rPr>
            <w:rStyle w:val="Hipervnculo"/>
            <w:noProof/>
          </w:rPr>
          <w:t>5.6.</w:t>
        </w:r>
        <w:r w:rsidR="00A37E2F">
          <w:rPr>
            <w:rFonts w:eastAsiaTheme="minorEastAsia" w:cstheme="minorBidi"/>
            <w:smallCaps w:val="0"/>
            <w:noProof/>
            <w:sz w:val="22"/>
            <w:szCs w:val="22"/>
            <w:lang w:eastAsia="es-CL"/>
          </w:rPr>
          <w:tab/>
        </w:r>
        <w:r w:rsidR="00A37E2F" w:rsidRPr="00801F94">
          <w:rPr>
            <w:rStyle w:val="Hipervnculo"/>
            <w:noProof/>
          </w:rPr>
          <w:t>Características de diseño y operación del emisario submarino</w:t>
        </w:r>
        <w:r w:rsidR="00A37E2F" w:rsidRPr="00801F94">
          <w:rPr>
            <w:rStyle w:val="Hipervnculo"/>
            <w:rFonts w:eastAsia="Times New Roman" w:cs="Calibri"/>
            <w:bCs/>
            <w:noProof/>
            <w:lang w:eastAsia="es-CL"/>
          </w:rPr>
          <w:t xml:space="preserve">,  </w:t>
        </w:r>
        <w:r w:rsidR="00A37E2F" w:rsidRPr="00801F94">
          <w:rPr>
            <w:rStyle w:val="Hipervnculo"/>
            <w:noProof/>
          </w:rPr>
          <w:t>verifiación de la ubicación del punto de descarga y concesión marítima autorizada.</w:t>
        </w:r>
        <w:r w:rsidR="00A37E2F">
          <w:rPr>
            <w:noProof/>
            <w:webHidden/>
          </w:rPr>
          <w:tab/>
        </w:r>
        <w:r w:rsidR="00A37E2F">
          <w:rPr>
            <w:noProof/>
            <w:webHidden/>
          </w:rPr>
          <w:fldChar w:fldCharType="begin"/>
        </w:r>
        <w:r w:rsidR="00A37E2F">
          <w:rPr>
            <w:noProof/>
            <w:webHidden/>
          </w:rPr>
          <w:instrText xml:space="preserve"> PAGEREF _Toc392005601 \h </w:instrText>
        </w:r>
        <w:r w:rsidR="00A37E2F">
          <w:rPr>
            <w:noProof/>
            <w:webHidden/>
          </w:rPr>
        </w:r>
        <w:r w:rsidR="00A37E2F">
          <w:rPr>
            <w:noProof/>
            <w:webHidden/>
          </w:rPr>
          <w:fldChar w:fldCharType="separate"/>
        </w:r>
        <w:r w:rsidR="00DB6B0C">
          <w:rPr>
            <w:noProof/>
            <w:webHidden/>
          </w:rPr>
          <w:t>32</w:t>
        </w:r>
        <w:r w:rsidR="00A37E2F">
          <w:rPr>
            <w:noProof/>
            <w:webHidden/>
          </w:rPr>
          <w:fldChar w:fldCharType="end"/>
        </w:r>
      </w:hyperlink>
    </w:p>
    <w:p w14:paraId="1A3D7E5B"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02" w:history="1">
        <w:r w:rsidR="00A37E2F" w:rsidRPr="00801F94">
          <w:rPr>
            <w:rStyle w:val="Hipervnculo"/>
            <w:noProof/>
          </w:rPr>
          <w:t>Figura 2.</w:t>
        </w:r>
        <w:r w:rsidR="00A37E2F">
          <w:rPr>
            <w:noProof/>
            <w:webHidden/>
          </w:rPr>
          <w:tab/>
        </w:r>
        <w:r w:rsidR="00A37E2F">
          <w:rPr>
            <w:noProof/>
            <w:webHidden/>
          </w:rPr>
          <w:fldChar w:fldCharType="begin"/>
        </w:r>
        <w:r w:rsidR="00A37E2F">
          <w:rPr>
            <w:noProof/>
            <w:webHidden/>
          </w:rPr>
          <w:instrText xml:space="preserve"> PAGEREF _Toc392005602 \h </w:instrText>
        </w:r>
        <w:r w:rsidR="00A37E2F">
          <w:rPr>
            <w:noProof/>
            <w:webHidden/>
          </w:rPr>
        </w:r>
        <w:r w:rsidR="00A37E2F">
          <w:rPr>
            <w:noProof/>
            <w:webHidden/>
          </w:rPr>
          <w:fldChar w:fldCharType="separate"/>
        </w:r>
        <w:r w:rsidR="00DB6B0C">
          <w:rPr>
            <w:noProof/>
            <w:webHidden/>
          </w:rPr>
          <w:t>35</w:t>
        </w:r>
        <w:r w:rsidR="00A37E2F">
          <w:rPr>
            <w:noProof/>
            <w:webHidden/>
          </w:rPr>
          <w:fldChar w:fldCharType="end"/>
        </w:r>
      </w:hyperlink>
    </w:p>
    <w:p w14:paraId="442533C3"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03" w:history="1">
        <w:r w:rsidR="00A37E2F" w:rsidRPr="00801F94">
          <w:rPr>
            <w:rStyle w:val="Hipervnculo"/>
            <w:noProof/>
          </w:rPr>
          <w:t>Fotografía 21.</w:t>
        </w:r>
        <w:r w:rsidR="00A37E2F">
          <w:rPr>
            <w:noProof/>
            <w:webHidden/>
          </w:rPr>
          <w:tab/>
        </w:r>
        <w:r w:rsidR="00A37E2F">
          <w:rPr>
            <w:noProof/>
            <w:webHidden/>
          </w:rPr>
          <w:fldChar w:fldCharType="begin"/>
        </w:r>
        <w:r w:rsidR="00A37E2F">
          <w:rPr>
            <w:noProof/>
            <w:webHidden/>
          </w:rPr>
          <w:instrText xml:space="preserve"> PAGEREF _Toc392005603 \h </w:instrText>
        </w:r>
        <w:r w:rsidR="00A37E2F">
          <w:rPr>
            <w:noProof/>
            <w:webHidden/>
          </w:rPr>
        </w:r>
        <w:r w:rsidR="00A37E2F">
          <w:rPr>
            <w:noProof/>
            <w:webHidden/>
          </w:rPr>
          <w:fldChar w:fldCharType="separate"/>
        </w:r>
        <w:r w:rsidR="00DB6B0C">
          <w:rPr>
            <w:noProof/>
            <w:webHidden/>
          </w:rPr>
          <w:t>35</w:t>
        </w:r>
        <w:r w:rsidR="00A37E2F">
          <w:rPr>
            <w:noProof/>
            <w:webHidden/>
          </w:rPr>
          <w:fldChar w:fldCharType="end"/>
        </w:r>
      </w:hyperlink>
    </w:p>
    <w:p w14:paraId="623F9D59"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04" w:history="1">
        <w:r w:rsidR="00A37E2F" w:rsidRPr="00801F94">
          <w:rPr>
            <w:rStyle w:val="Hipervnculo"/>
            <w:noProof/>
          </w:rPr>
          <w:t>Fotografía 22.</w:t>
        </w:r>
        <w:r w:rsidR="00A37E2F">
          <w:rPr>
            <w:noProof/>
            <w:webHidden/>
          </w:rPr>
          <w:tab/>
        </w:r>
        <w:r w:rsidR="00A37E2F">
          <w:rPr>
            <w:noProof/>
            <w:webHidden/>
          </w:rPr>
          <w:fldChar w:fldCharType="begin"/>
        </w:r>
        <w:r w:rsidR="00A37E2F">
          <w:rPr>
            <w:noProof/>
            <w:webHidden/>
          </w:rPr>
          <w:instrText xml:space="preserve"> PAGEREF _Toc392005604 \h </w:instrText>
        </w:r>
        <w:r w:rsidR="00A37E2F">
          <w:rPr>
            <w:noProof/>
            <w:webHidden/>
          </w:rPr>
        </w:r>
        <w:r w:rsidR="00A37E2F">
          <w:rPr>
            <w:noProof/>
            <w:webHidden/>
          </w:rPr>
          <w:fldChar w:fldCharType="separate"/>
        </w:r>
        <w:r w:rsidR="00DB6B0C">
          <w:rPr>
            <w:noProof/>
            <w:webHidden/>
          </w:rPr>
          <w:t>36</w:t>
        </w:r>
        <w:r w:rsidR="00A37E2F">
          <w:rPr>
            <w:noProof/>
            <w:webHidden/>
          </w:rPr>
          <w:fldChar w:fldCharType="end"/>
        </w:r>
      </w:hyperlink>
    </w:p>
    <w:p w14:paraId="3D84538C"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05" w:history="1">
        <w:r w:rsidR="00A37E2F" w:rsidRPr="00801F94">
          <w:rPr>
            <w:rStyle w:val="Hipervnculo"/>
            <w:noProof/>
          </w:rPr>
          <w:t>Fotografía 23.</w:t>
        </w:r>
        <w:r w:rsidR="00A37E2F">
          <w:rPr>
            <w:noProof/>
            <w:webHidden/>
          </w:rPr>
          <w:tab/>
        </w:r>
        <w:r w:rsidR="00A37E2F">
          <w:rPr>
            <w:noProof/>
            <w:webHidden/>
          </w:rPr>
          <w:fldChar w:fldCharType="begin"/>
        </w:r>
        <w:r w:rsidR="00A37E2F">
          <w:rPr>
            <w:noProof/>
            <w:webHidden/>
          </w:rPr>
          <w:instrText xml:space="preserve"> PAGEREF _Toc392005605 \h </w:instrText>
        </w:r>
        <w:r w:rsidR="00A37E2F">
          <w:rPr>
            <w:noProof/>
            <w:webHidden/>
          </w:rPr>
        </w:r>
        <w:r w:rsidR="00A37E2F">
          <w:rPr>
            <w:noProof/>
            <w:webHidden/>
          </w:rPr>
          <w:fldChar w:fldCharType="separate"/>
        </w:r>
        <w:r w:rsidR="00DB6B0C">
          <w:rPr>
            <w:noProof/>
            <w:webHidden/>
          </w:rPr>
          <w:t>36</w:t>
        </w:r>
        <w:r w:rsidR="00A37E2F">
          <w:rPr>
            <w:noProof/>
            <w:webHidden/>
          </w:rPr>
          <w:fldChar w:fldCharType="end"/>
        </w:r>
      </w:hyperlink>
    </w:p>
    <w:p w14:paraId="1885F123"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606" w:history="1">
        <w:r w:rsidR="00A37E2F" w:rsidRPr="00801F94">
          <w:rPr>
            <w:rStyle w:val="Hipervnculo"/>
            <w:noProof/>
          </w:rPr>
          <w:t>5.7.</w:t>
        </w:r>
        <w:r w:rsidR="00A37E2F">
          <w:rPr>
            <w:rFonts w:eastAsiaTheme="minorEastAsia" w:cstheme="minorBidi"/>
            <w:smallCaps w:val="0"/>
            <w:noProof/>
            <w:sz w:val="22"/>
            <w:szCs w:val="22"/>
            <w:lang w:eastAsia="es-CL"/>
          </w:rPr>
          <w:tab/>
        </w:r>
        <w:r w:rsidR="00A37E2F" w:rsidRPr="00801F94">
          <w:rPr>
            <w:rStyle w:val="Hipervnculo"/>
            <w:noProof/>
          </w:rPr>
          <w:t>Cumplimiento de la resolución de monitoreo de autocontrol de DIRECTEMAR.</w:t>
        </w:r>
        <w:r w:rsidR="00A37E2F">
          <w:rPr>
            <w:noProof/>
            <w:webHidden/>
          </w:rPr>
          <w:tab/>
        </w:r>
        <w:r w:rsidR="00A37E2F">
          <w:rPr>
            <w:noProof/>
            <w:webHidden/>
          </w:rPr>
          <w:fldChar w:fldCharType="begin"/>
        </w:r>
        <w:r w:rsidR="00A37E2F">
          <w:rPr>
            <w:noProof/>
            <w:webHidden/>
          </w:rPr>
          <w:instrText xml:space="preserve"> PAGEREF _Toc392005606 \h </w:instrText>
        </w:r>
        <w:r w:rsidR="00A37E2F">
          <w:rPr>
            <w:noProof/>
            <w:webHidden/>
          </w:rPr>
        </w:r>
        <w:r w:rsidR="00A37E2F">
          <w:rPr>
            <w:noProof/>
            <w:webHidden/>
          </w:rPr>
          <w:fldChar w:fldCharType="separate"/>
        </w:r>
        <w:r w:rsidR="00DB6B0C">
          <w:rPr>
            <w:noProof/>
            <w:webHidden/>
          </w:rPr>
          <w:t>36</w:t>
        </w:r>
        <w:r w:rsidR="00A37E2F">
          <w:rPr>
            <w:noProof/>
            <w:webHidden/>
          </w:rPr>
          <w:fldChar w:fldCharType="end"/>
        </w:r>
      </w:hyperlink>
    </w:p>
    <w:p w14:paraId="658085EF"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607" w:history="1">
        <w:r w:rsidR="00A37E2F" w:rsidRPr="00801F94">
          <w:rPr>
            <w:rStyle w:val="Hipervnculo"/>
            <w:noProof/>
            <w:lang w:eastAsia="es-CL"/>
          </w:rPr>
          <w:t>5.8.</w:t>
        </w:r>
        <w:r w:rsidR="00A37E2F">
          <w:rPr>
            <w:rFonts w:eastAsiaTheme="minorEastAsia" w:cstheme="minorBidi"/>
            <w:smallCaps w:val="0"/>
            <w:noProof/>
            <w:sz w:val="22"/>
            <w:szCs w:val="22"/>
            <w:lang w:eastAsia="es-CL"/>
          </w:rPr>
          <w:tab/>
        </w:r>
        <w:r w:rsidR="00A37E2F" w:rsidRPr="00801F94">
          <w:rPr>
            <w:rStyle w:val="Hipervnculo"/>
            <w:noProof/>
            <w:lang w:eastAsia="es-CL"/>
          </w:rPr>
          <w:t>Otros antecedentes asociados al cumplimiento de monitoreo de autocontrol</w:t>
        </w:r>
        <w:r w:rsidR="00A37E2F">
          <w:rPr>
            <w:noProof/>
            <w:webHidden/>
          </w:rPr>
          <w:tab/>
        </w:r>
        <w:r w:rsidR="00A37E2F">
          <w:rPr>
            <w:noProof/>
            <w:webHidden/>
          </w:rPr>
          <w:fldChar w:fldCharType="begin"/>
        </w:r>
        <w:r w:rsidR="00A37E2F">
          <w:rPr>
            <w:noProof/>
            <w:webHidden/>
          </w:rPr>
          <w:instrText xml:space="preserve"> PAGEREF _Toc392005607 \h </w:instrText>
        </w:r>
        <w:r w:rsidR="00A37E2F">
          <w:rPr>
            <w:noProof/>
            <w:webHidden/>
          </w:rPr>
        </w:r>
        <w:r w:rsidR="00A37E2F">
          <w:rPr>
            <w:noProof/>
            <w:webHidden/>
          </w:rPr>
          <w:fldChar w:fldCharType="separate"/>
        </w:r>
        <w:r w:rsidR="00DB6B0C">
          <w:rPr>
            <w:noProof/>
            <w:webHidden/>
          </w:rPr>
          <w:t>40</w:t>
        </w:r>
        <w:r w:rsidR="00A37E2F">
          <w:rPr>
            <w:noProof/>
            <w:webHidden/>
          </w:rPr>
          <w:fldChar w:fldCharType="end"/>
        </w:r>
      </w:hyperlink>
    </w:p>
    <w:p w14:paraId="0E9F00D6"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608" w:history="1">
        <w:r w:rsidR="00A37E2F" w:rsidRPr="00801F94">
          <w:rPr>
            <w:rStyle w:val="Hipervnculo"/>
            <w:noProof/>
            <w:lang w:eastAsia="es-CL"/>
          </w:rPr>
          <w:t>5.9.</w:t>
        </w:r>
        <w:r w:rsidR="00A37E2F">
          <w:rPr>
            <w:rFonts w:eastAsiaTheme="minorEastAsia" w:cstheme="minorBidi"/>
            <w:smallCaps w:val="0"/>
            <w:noProof/>
            <w:sz w:val="22"/>
            <w:szCs w:val="22"/>
            <w:lang w:eastAsia="es-CL"/>
          </w:rPr>
          <w:tab/>
        </w:r>
        <w:r w:rsidR="00A37E2F" w:rsidRPr="00801F94">
          <w:rPr>
            <w:rStyle w:val="Hipervnculo"/>
            <w:noProof/>
            <w:lang w:eastAsia="es-CL"/>
          </w:rPr>
          <w:t>Cumplimiento Plan de Vigilacia Ambiental (PVA): Calidad de agua de columna de agua, sedimentos marinos y comunidades bentónicas.</w:t>
        </w:r>
        <w:r w:rsidR="00A37E2F">
          <w:rPr>
            <w:noProof/>
            <w:webHidden/>
          </w:rPr>
          <w:tab/>
        </w:r>
        <w:r w:rsidR="00A37E2F">
          <w:rPr>
            <w:noProof/>
            <w:webHidden/>
          </w:rPr>
          <w:fldChar w:fldCharType="begin"/>
        </w:r>
        <w:r w:rsidR="00A37E2F">
          <w:rPr>
            <w:noProof/>
            <w:webHidden/>
          </w:rPr>
          <w:instrText xml:space="preserve"> PAGEREF _Toc392005608 \h </w:instrText>
        </w:r>
        <w:r w:rsidR="00A37E2F">
          <w:rPr>
            <w:noProof/>
            <w:webHidden/>
          </w:rPr>
        </w:r>
        <w:r w:rsidR="00A37E2F">
          <w:rPr>
            <w:noProof/>
            <w:webHidden/>
          </w:rPr>
          <w:fldChar w:fldCharType="separate"/>
        </w:r>
        <w:r w:rsidR="00DB6B0C">
          <w:rPr>
            <w:noProof/>
            <w:webHidden/>
          </w:rPr>
          <w:t>42</w:t>
        </w:r>
        <w:r w:rsidR="00A37E2F">
          <w:rPr>
            <w:noProof/>
            <w:webHidden/>
          </w:rPr>
          <w:fldChar w:fldCharType="end"/>
        </w:r>
      </w:hyperlink>
    </w:p>
    <w:p w14:paraId="04EFD183" w14:textId="77777777" w:rsidR="00A37E2F" w:rsidRDefault="004A0064" w:rsidP="009A1944">
      <w:pPr>
        <w:pStyle w:val="TDC2"/>
        <w:tabs>
          <w:tab w:val="left" w:pos="880"/>
          <w:tab w:val="right" w:leader="dot" w:pos="9962"/>
        </w:tabs>
        <w:ind w:left="0"/>
        <w:jc w:val="right"/>
        <w:rPr>
          <w:rFonts w:eastAsiaTheme="minorEastAsia" w:cstheme="minorBidi"/>
          <w:smallCaps w:val="0"/>
          <w:noProof/>
          <w:sz w:val="22"/>
          <w:szCs w:val="22"/>
          <w:lang w:eastAsia="es-CL"/>
        </w:rPr>
      </w:pPr>
      <w:hyperlink w:anchor="_Toc392005609" w:history="1">
        <w:r w:rsidR="00A37E2F" w:rsidRPr="00801F94">
          <w:rPr>
            <w:rStyle w:val="Hipervnculo"/>
            <w:noProof/>
            <w:lang w:eastAsia="es-CL"/>
          </w:rPr>
          <w:t>5.10.</w:t>
        </w:r>
        <w:r w:rsidR="00A37E2F">
          <w:rPr>
            <w:rFonts w:eastAsiaTheme="minorEastAsia" w:cstheme="minorBidi"/>
            <w:smallCaps w:val="0"/>
            <w:noProof/>
            <w:sz w:val="22"/>
            <w:szCs w:val="22"/>
            <w:lang w:eastAsia="es-CL"/>
          </w:rPr>
          <w:tab/>
        </w:r>
        <w:r w:rsidR="00A37E2F" w:rsidRPr="00801F94">
          <w:rPr>
            <w:rStyle w:val="Hipervnculo"/>
            <w:noProof/>
            <w:lang w:eastAsia="es-CL"/>
          </w:rPr>
          <w:t>Permisos Ambientales Sectoriales</w:t>
        </w:r>
        <w:r w:rsidR="00A37E2F">
          <w:rPr>
            <w:noProof/>
            <w:webHidden/>
          </w:rPr>
          <w:tab/>
        </w:r>
        <w:r w:rsidR="00A37E2F">
          <w:rPr>
            <w:noProof/>
            <w:webHidden/>
          </w:rPr>
          <w:fldChar w:fldCharType="begin"/>
        </w:r>
        <w:r w:rsidR="00A37E2F">
          <w:rPr>
            <w:noProof/>
            <w:webHidden/>
          </w:rPr>
          <w:instrText xml:space="preserve"> PAGEREF _Toc392005609 \h </w:instrText>
        </w:r>
        <w:r w:rsidR="00A37E2F">
          <w:rPr>
            <w:noProof/>
            <w:webHidden/>
          </w:rPr>
        </w:r>
        <w:r w:rsidR="00A37E2F">
          <w:rPr>
            <w:noProof/>
            <w:webHidden/>
          </w:rPr>
          <w:fldChar w:fldCharType="separate"/>
        </w:r>
        <w:r w:rsidR="00DB6B0C">
          <w:rPr>
            <w:noProof/>
            <w:webHidden/>
          </w:rPr>
          <w:t>44</w:t>
        </w:r>
        <w:r w:rsidR="00A37E2F">
          <w:rPr>
            <w:noProof/>
            <w:webHidden/>
          </w:rPr>
          <w:fldChar w:fldCharType="end"/>
        </w:r>
      </w:hyperlink>
    </w:p>
    <w:p w14:paraId="7F4531CD"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610" w:history="1">
        <w:r w:rsidR="00A37E2F" w:rsidRPr="00801F94">
          <w:rPr>
            <w:rStyle w:val="Hipervnculo"/>
            <w:noProof/>
          </w:rPr>
          <w:t>4</w:t>
        </w:r>
        <w:r w:rsidR="00A37E2F">
          <w:rPr>
            <w:rFonts w:eastAsiaTheme="minorEastAsia" w:cstheme="minorBidi"/>
            <w:b w:val="0"/>
            <w:bCs w:val="0"/>
            <w:caps w:val="0"/>
            <w:noProof/>
            <w:sz w:val="22"/>
            <w:szCs w:val="22"/>
            <w:lang w:eastAsia="es-CL"/>
          </w:rPr>
          <w:tab/>
        </w:r>
        <w:r w:rsidR="00A37E2F" w:rsidRPr="00801F94">
          <w:rPr>
            <w:rStyle w:val="Hipervnculo"/>
            <w:noProof/>
          </w:rPr>
          <w:t>CONCLUSIONES.</w:t>
        </w:r>
        <w:r w:rsidR="00A37E2F">
          <w:rPr>
            <w:noProof/>
            <w:webHidden/>
          </w:rPr>
          <w:tab/>
        </w:r>
        <w:r w:rsidR="00A37E2F">
          <w:rPr>
            <w:noProof/>
            <w:webHidden/>
          </w:rPr>
          <w:fldChar w:fldCharType="begin"/>
        </w:r>
        <w:r w:rsidR="00A37E2F">
          <w:rPr>
            <w:noProof/>
            <w:webHidden/>
          </w:rPr>
          <w:instrText xml:space="preserve"> PAGEREF _Toc392005610 \h </w:instrText>
        </w:r>
        <w:r w:rsidR="00A37E2F">
          <w:rPr>
            <w:noProof/>
            <w:webHidden/>
          </w:rPr>
        </w:r>
        <w:r w:rsidR="00A37E2F">
          <w:rPr>
            <w:noProof/>
            <w:webHidden/>
          </w:rPr>
          <w:fldChar w:fldCharType="separate"/>
        </w:r>
        <w:r w:rsidR="00DB6B0C">
          <w:rPr>
            <w:noProof/>
            <w:webHidden/>
          </w:rPr>
          <w:t>46</w:t>
        </w:r>
        <w:r w:rsidR="00A37E2F">
          <w:rPr>
            <w:noProof/>
            <w:webHidden/>
          </w:rPr>
          <w:fldChar w:fldCharType="end"/>
        </w:r>
      </w:hyperlink>
    </w:p>
    <w:p w14:paraId="1C9493EA" w14:textId="77777777" w:rsidR="00A37E2F" w:rsidRDefault="004A0064" w:rsidP="009A1944">
      <w:pPr>
        <w:pStyle w:val="TDC1"/>
        <w:spacing w:before="0" w:after="0"/>
        <w:jc w:val="right"/>
        <w:rPr>
          <w:rFonts w:eastAsiaTheme="minorEastAsia" w:cstheme="minorBidi"/>
          <w:b w:val="0"/>
          <w:bCs w:val="0"/>
          <w:caps w:val="0"/>
          <w:noProof/>
          <w:sz w:val="22"/>
          <w:szCs w:val="22"/>
          <w:lang w:eastAsia="es-CL"/>
        </w:rPr>
      </w:pPr>
      <w:hyperlink w:anchor="_Toc392005611" w:history="1">
        <w:r w:rsidR="00A37E2F" w:rsidRPr="00801F94">
          <w:rPr>
            <w:rStyle w:val="Hipervnculo"/>
            <w:noProof/>
          </w:rPr>
          <w:t>5</w:t>
        </w:r>
        <w:r w:rsidR="00A37E2F">
          <w:rPr>
            <w:rFonts w:eastAsiaTheme="minorEastAsia" w:cstheme="minorBidi"/>
            <w:b w:val="0"/>
            <w:bCs w:val="0"/>
            <w:caps w:val="0"/>
            <w:noProof/>
            <w:sz w:val="22"/>
            <w:szCs w:val="22"/>
            <w:lang w:eastAsia="es-CL"/>
          </w:rPr>
          <w:tab/>
        </w:r>
        <w:r w:rsidR="00A37E2F" w:rsidRPr="00801F94">
          <w:rPr>
            <w:rStyle w:val="Hipervnculo"/>
            <w:noProof/>
          </w:rPr>
          <w:t>ANEXOS.</w:t>
        </w:r>
        <w:r w:rsidR="00A37E2F">
          <w:rPr>
            <w:noProof/>
            <w:webHidden/>
          </w:rPr>
          <w:tab/>
        </w:r>
        <w:r w:rsidR="00A37E2F">
          <w:rPr>
            <w:noProof/>
            <w:webHidden/>
          </w:rPr>
          <w:fldChar w:fldCharType="begin"/>
        </w:r>
        <w:r w:rsidR="00A37E2F">
          <w:rPr>
            <w:noProof/>
            <w:webHidden/>
          </w:rPr>
          <w:instrText xml:space="preserve"> PAGEREF _Toc392005611 \h </w:instrText>
        </w:r>
        <w:r w:rsidR="00A37E2F">
          <w:rPr>
            <w:noProof/>
            <w:webHidden/>
          </w:rPr>
        </w:r>
        <w:r w:rsidR="00A37E2F">
          <w:rPr>
            <w:noProof/>
            <w:webHidden/>
          </w:rPr>
          <w:fldChar w:fldCharType="separate"/>
        </w:r>
        <w:r w:rsidR="00DB6B0C">
          <w:rPr>
            <w:noProof/>
            <w:webHidden/>
          </w:rPr>
          <w:t>49</w:t>
        </w:r>
        <w:r w:rsidR="00A37E2F">
          <w:rPr>
            <w:noProof/>
            <w:webHidden/>
          </w:rPr>
          <w:fldChar w:fldCharType="end"/>
        </w:r>
      </w:hyperlink>
    </w:p>
    <w:p w14:paraId="0AFB3707" w14:textId="77777777" w:rsidR="00A37E2F" w:rsidRDefault="004A0064" w:rsidP="009A1944">
      <w:pPr>
        <w:pStyle w:val="TDC2"/>
        <w:tabs>
          <w:tab w:val="right" w:leader="dot" w:pos="9962"/>
        </w:tabs>
        <w:ind w:left="0"/>
        <w:jc w:val="right"/>
        <w:rPr>
          <w:rFonts w:eastAsiaTheme="minorEastAsia" w:cstheme="minorBidi"/>
          <w:smallCaps w:val="0"/>
          <w:noProof/>
          <w:sz w:val="22"/>
          <w:szCs w:val="22"/>
          <w:lang w:eastAsia="es-CL"/>
        </w:rPr>
      </w:pPr>
      <w:hyperlink w:anchor="_Toc392005612" w:history="1">
        <w:r w:rsidR="00A37E2F" w:rsidRPr="00801F94">
          <w:rPr>
            <w:rStyle w:val="Hipervnculo"/>
            <w:noProof/>
          </w:rPr>
          <w:t>ANEXO 3. Documentación solicitada y entregada.</w:t>
        </w:r>
        <w:r w:rsidR="00A37E2F">
          <w:rPr>
            <w:noProof/>
            <w:webHidden/>
          </w:rPr>
          <w:tab/>
        </w:r>
        <w:r w:rsidR="00A37E2F">
          <w:rPr>
            <w:noProof/>
            <w:webHidden/>
          </w:rPr>
          <w:fldChar w:fldCharType="begin"/>
        </w:r>
        <w:r w:rsidR="00A37E2F">
          <w:rPr>
            <w:noProof/>
            <w:webHidden/>
          </w:rPr>
          <w:instrText xml:space="preserve"> PAGEREF _Toc392005612 \h </w:instrText>
        </w:r>
        <w:r w:rsidR="00A37E2F">
          <w:rPr>
            <w:noProof/>
            <w:webHidden/>
          </w:rPr>
        </w:r>
        <w:r w:rsidR="00A37E2F">
          <w:rPr>
            <w:noProof/>
            <w:webHidden/>
          </w:rPr>
          <w:fldChar w:fldCharType="separate"/>
        </w:r>
        <w:r w:rsidR="00DB6B0C">
          <w:rPr>
            <w:noProof/>
            <w:webHidden/>
          </w:rPr>
          <w:t>50</w:t>
        </w:r>
        <w:r w:rsidR="00A37E2F">
          <w:rPr>
            <w:noProof/>
            <w:webHidden/>
          </w:rPr>
          <w:fldChar w:fldCharType="end"/>
        </w:r>
      </w:hyperlink>
    </w:p>
    <w:p w14:paraId="6F527A00" w14:textId="3B2B4D50" w:rsidR="00655D0C" w:rsidRPr="0025129B" w:rsidRDefault="003753AB" w:rsidP="009A1944">
      <w:pPr>
        <w:jc w:val="right"/>
        <w:sectPr w:rsidR="00655D0C" w:rsidRPr="0025129B" w:rsidSect="000C7DE2">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25129B">
        <w:fldChar w:fldCharType="end"/>
      </w:r>
    </w:p>
    <w:p w14:paraId="6F72238A" w14:textId="77777777" w:rsidR="009A1944" w:rsidRDefault="009A1944">
      <w:pPr>
        <w:jc w:val="left"/>
        <w:rPr>
          <w:rFonts w:cstheme="minorHAnsi"/>
          <w:b/>
          <w:sz w:val="24"/>
          <w:szCs w:val="20"/>
        </w:rPr>
      </w:pPr>
      <w:bookmarkStart w:id="17" w:name="_Toc352840376"/>
      <w:bookmarkStart w:id="18" w:name="_Toc352841436"/>
      <w:bookmarkStart w:id="19" w:name="_Toc392005567"/>
      <w:r>
        <w:lastRenderedPageBreak/>
        <w:br w:type="page"/>
      </w:r>
    </w:p>
    <w:p w14:paraId="6F527A01" w14:textId="4558269E" w:rsidR="002C445A" w:rsidRPr="0025129B" w:rsidRDefault="009A1944" w:rsidP="009A1944">
      <w:pPr>
        <w:pStyle w:val="Ttulo1"/>
        <w:numPr>
          <w:ilvl w:val="0"/>
          <w:numId w:val="0"/>
        </w:numPr>
        <w:ind w:left="432" w:hanging="432"/>
      </w:pPr>
      <w:r>
        <w:lastRenderedPageBreak/>
        <w:t xml:space="preserve">1. </w:t>
      </w:r>
      <w:r w:rsidR="00ED4317" w:rsidRPr="0025129B">
        <w:t>RESUMEN</w:t>
      </w:r>
      <w:r w:rsidR="00B1722C" w:rsidRPr="0025129B">
        <w:t>.</w:t>
      </w:r>
      <w:bookmarkEnd w:id="17"/>
      <w:bookmarkEnd w:id="18"/>
      <w:bookmarkEnd w:id="19"/>
    </w:p>
    <w:p w14:paraId="6F527A02" w14:textId="77777777" w:rsidR="00ED4317" w:rsidRPr="0025129B" w:rsidRDefault="00ED4317" w:rsidP="00ED4317">
      <w:pPr>
        <w:jc w:val="left"/>
        <w:rPr>
          <w:rFonts w:cstheme="minorHAnsi"/>
          <w:b/>
          <w:sz w:val="20"/>
          <w:szCs w:val="20"/>
        </w:rPr>
      </w:pPr>
    </w:p>
    <w:p w14:paraId="6F527A03" w14:textId="610F006E"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1F732B">
        <w:rPr>
          <w:rFonts w:cstheme="minorHAnsi"/>
          <w:sz w:val="20"/>
          <w:szCs w:val="20"/>
        </w:rPr>
        <w:t>s</w:t>
      </w:r>
      <w:r w:rsidR="004041CB" w:rsidRPr="0025129B">
        <w:rPr>
          <w:rFonts w:cstheme="minorHAnsi"/>
          <w:sz w:val="20"/>
          <w:szCs w:val="20"/>
        </w:rPr>
        <w:t xml:space="preserve"> actividad</w:t>
      </w:r>
      <w:r w:rsidR="001F732B">
        <w:rPr>
          <w:rFonts w:cstheme="minorHAnsi"/>
          <w:sz w:val="20"/>
          <w:szCs w:val="20"/>
        </w:rPr>
        <w:t>es</w:t>
      </w:r>
      <w:r w:rsidR="004041CB" w:rsidRPr="0025129B">
        <w:rPr>
          <w:rFonts w:cstheme="minorHAnsi"/>
          <w:sz w:val="20"/>
          <w:szCs w:val="20"/>
        </w:rPr>
        <w:t xml:space="preserve"> de </w:t>
      </w:r>
      <w:r w:rsidR="0025129B" w:rsidRPr="0025129B">
        <w:rPr>
          <w:rFonts w:cstheme="minorHAnsi"/>
          <w:sz w:val="20"/>
          <w:szCs w:val="20"/>
        </w:rPr>
        <w:t>fiscal</w:t>
      </w:r>
      <w:r w:rsidR="005E5AE2">
        <w:rPr>
          <w:rFonts w:cstheme="minorHAnsi"/>
          <w:sz w:val="20"/>
          <w:szCs w:val="20"/>
        </w:rPr>
        <w:t>iz</w:t>
      </w:r>
      <w:r w:rsidR="0025129B" w:rsidRPr="0025129B">
        <w:rPr>
          <w:rFonts w:cstheme="minorHAnsi"/>
          <w:sz w:val="20"/>
          <w:szCs w:val="20"/>
        </w:rPr>
        <w:t>ación</w:t>
      </w:r>
      <w:r w:rsidRPr="0025129B">
        <w:rPr>
          <w:rFonts w:cstheme="minorHAnsi"/>
          <w:sz w:val="20"/>
          <w:szCs w:val="20"/>
        </w:rPr>
        <w:t xml:space="preserve"> ambiental realizada</w:t>
      </w:r>
      <w:r w:rsidR="001F732B">
        <w:rPr>
          <w:rFonts w:cstheme="minorHAnsi"/>
          <w:sz w:val="20"/>
          <w:szCs w:val="20"/>
        </w:rPr>
        <w:t>s</w:t>
      </w:r>
      <w:r w:rsidRPr="0025129B">
        <w:rPr>
          <w:rFonts w:cstheme="minorHAnsi"/>
          <w:sz w:val="20"/>
          <w:szCs w:val="20"/>
        </w:rPr>
        <w:t xml:space="preserve"> por </w:t>
      </w:r>
      <w:r w:rsidR="001F732B">
        <w:rPr>
          <w:rFonts w:cstheme="minorHAnsi"/>
          <w:sz w:val="20"/>
          <w:szCs w:val="20"/>
        </w:rPr>
        <w:t>la Gobernación Maritima de Caldera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1F732B">
        <w:rPr>
          <w:rFonts w:cstheme="minorHAnsi"/>
          <w:sz w:val="20"/>
          <w:szCs w:val="20"/>
        </w:rPr>
        <w:t>Sistema de tratamiento y disposición de residuos industriales líquidos de Pesquera Bahía Caldera S.A., Caldera, III Región</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1F732B">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2C5233">
        <w:rPr>
          <w:rFonts w:cstheme="minorHAnsi"/>
          <w:sz w:val="20"/>
          <w:szCs w:val="20"/>
        </w:rPr>
        <w:t>terrestre</w:t>
      </w:r>
      <w:r w:rsidR="002C5233"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2C5233">
        <w:rPr>
          <w:rFonts w:cstheme="minorHAnsi"/>
          <w:sz w:val="20"/>
          <w:szCs w:val="20"/>
        </w:rPr>
        <w:t>el día</w:t>
      </w:r>
      <w:r w:rsidRPr="0025129B">
        <w:rPr>
          <w:rFonts w:cstheme="minorHAnsi"/>
          <w:sz w:val="20"/>
          <w:szCs w:val="20"/>
        </w:rPr>
        <w:t xml:space="preserve"> </w:t>
      </w:r>
      <w:r w:rsidR="001F732B">
        <w:rPr>
          <w:rFonts w:cstheme="minorHAnsi"/>
          <w:sz w:val="20"/>
          <w:szCs w:val="20"/>
        </w:rPr>
        <w:t xml:space="preserve">13 de febrero de 2014, y </w:t>
      </w:r>
      <w:r w:rsidR="002C5233">
        <w:rPr>
          <w:rFonts w:cstheme="minorHAnsi"/>
          <w:sz w:val="20"/>
          <w:szCs w:val="20"/>
        </w:rPr>
        <w:t>la inspección submarina durante el día 06 y 07 de marzo de 2014.</w:t>
      </w:r>
    </w:p>
    <w:p w14:paraId="6F527A04" w14:textId="77777777" w:rsidR="00ED4317" w:rsidRPr="0025129B" w:rsidRDefault="00ED4317" w:rsidP="00ED4317">
      <w:pPr>
        <w:rPr>
          <w:rFonts w:cstheme="minorHAnsi"/>
          <w:sz w:val="20"/>
          <w:szCs w:val="20"/>
        </w:rPr>
      </w:pPr>
    </w:p>
    <w:p w14:paraId="1A87F361" w14:textId="1D0DCE6C" w:rsidR="00F10F3A" w:rsidRPr="00F10F3A" w:rsidRDefault="00ED4317" w:rsidP="00F10F3A">
      <w:pPr>
        <w:rPr>
          <w:rFonts w:cstheme="minorHAnsi"/>
          <w:sz w:val="20"/>
          <w:szCs w:val="20"/>
        </w:rPr>
      </w:pPr>
      <w:r w:rsidRPr="0025129B">
        <w:rPr>
          <w:rFonts w:cstheme="minorHAnsi"/>
          <w:sz w:val="20"/>
          <w:szCs w:val="20"/>
        </w:rPr>
        <w:t>El proyecto c</w:t>
      </w:r>
      <w:r w:rsidR="007C4A31">
        <w:rPr>
          <w:rFonts w:cstheme="minorHAnsi"/>
          <w:sz w:val="20"/>
          <w:szCs w:val="20"/>
        </w:rPr>
        <w:t>onsistió</w:t>
      </w:r>
      <w:r w:rsidRPr="0025129B">
        <w:rPr>
          <w:rFonts w:cstheme="minorHAnsi"/>
          <w:sz w:val="20"/>
          <w:szCs w:val="20"/>
        </w:rPr>
        <w:t xml:space="preserve"> </w:t>
      </w:r>
      <w:r w:rsidR="00F10F3A" w:rsidRPr="00F10F3A">
        <w:rPr>
          <w:rFonts w:cstheme="minorHAnsi"/>
          <w:sz w:val="20"/>
          <w:szCs w:val="20"/>
        </w:rPr>
        <w:t xml:space="preserve">en mejorar el sistema de descarga y tratamiento de </w:t>
      </w:r>
      <w:r w:rsidR="00193266">
        <w:rPr>
          <w:rFonts w:cstheme="minorHAnsi"/>
          <w:sz w:val="20"/>
          <w:szCs w:val="20"/>
        </w:rPr>
        <w:t>Residuos Industriales Líquidos (</w:t>
      </w:r>
      <w:r w:rsidR="00F10F3A" w:rsidRPr="00F10F3A">
        <w:rPr>
          <w:rFonts w:cstheme="minorHAnsi"/>
          <w:sz w:val="20"/>
          <w:szCs w:val="20"/>
        </w:rPr>
        <w:t>RILes</w:t>
      </w:r>
      <w:r w:rsidR="00193266">
        <w:rPr>
          <w:rFonts w:cstheme="minorHAnsi"/>
          <w:sz w:val="20"/>
          <w:szCs w:val="20"/>
        </w:rPr>
        <w:t>)</w:t>
      </w:r>
      <w:r w:rsidR="00F10F3A" w:rsidRPr="00F10F3A">
        <w:rPr>
          <w:rFonts w:cstheme="minorHAnsi"/>
          <w:sz w:val="20"/>
          <w:szCs w:val="20"/>
        </w:rPr>
        <w:t xml:space="preserve"> </w:t>
      </w:r>
      <w:r w:rsidR="00386AC4">
        <w:rPr>
          <w:rFonts w:cstheme="minorHAnsi"/>
          <w:sz w:val="20"/>
          <w:szCs w:val="20"/>
        </w:rPr>
        <w:t>que existí</w:t>
      </w:r>
      <w:r w:rsidR="007C4A31">
        <w:rPr>
          <w:rFonts w:cstheme="minorHAnsi"/>
          <w:sz w:val="20"/>
          <w:szCs w:val="20"/>
        </w:rPr>
        <w:t>an</w:t>
      </w:r>
      <w:r w:rsidR="00F10F3A" w:rsidRPr="00F10F3A">
        <w:rPr>
          <w:rFonts w:cstheme="minorHAnsi"/>
          <w:sz w:val="20"/>
          <w:szCs w:val="20"/>
        </w:rPr>
        <w:t xml:space="preserve"> en el sitio de propiedad de la empresa y en su concesión marítima adyacente autorizada</w:t>
      </w:r>
      <w:r w:rsidR="00F10F3A">
        <w:rPr>
          <w:rFonts w:cstheme="minorHAnsi"/>
          <w:sz w:val="20"/>
          <w:szCs w:val="20"/>
        </w:rPr>
        <w:t>, conformado por un sistema de recirculación y planta de tratamiento</w:t>
      </w:r>
      <w:r w:rsidR="0058453E">
        <w:rPr>
          <w:rFonts w:cstheme="minorHAnsi"/>
          <w:sz w:val="20"/>
          <w:szCs w:val="20"/>
        </w:rPr>
        <w:t xml:space="preserve"> de RILes</w:t>
      </w:r>
      <w:r w:rsidR="00F10F3A">
        <w:rPr>
          <w:rFonts w:cstheme="minorHAnsi"/>
          <w:sz w:val="20"/>
          <w:szCs w:val="20"/>
        </w:rPr>
        <w:t xml:space="preserve">. </w:t>
      </w:r>
      <w:r w:rsidR="00386AC4">
        <w:rPr>
          <w:rFonts w:cstheme="minorHAnsi"/>
          <w:sz w:val="20"/>
          <w:szCs w:val="20"/>
        </w:rPr>
        <w:t>Se evaluó</w:t>
      </w:r>
      <w:r w:rsidR="007C4A31">
        <w:rPr>
          <w:rFonts w:cstheme="minorHAnsi"/>
          <w:sz w:val="20"/>
          <w:szCs w:val="20"/>
        </w:rPr>
        <w:t xml:space="preserve">, una </w:t>
      </w:r>
      <w:r w:rsidR="00F10F3A" w:rsidRPr="00F10F3A">
        <w:rPr>
          <w:rFonts w:cstheme="minorHAnsi"/>
          <w:sz w:val="20"/>
          <w:szCs w:val="20"/>
        </w:rPr>
        <w:t xml:space="preserve">evacuación de los </w:t>
      </w:r>
      <w:r w:rsidR="0058453E">
        <w:rPr>
          <w:rFonts w:cstheme="minorHAnsi"/>
          <w:sz w:val="20"/>
          <w:szCs w:val="20"/>
        </w:rPr>
        <w:t>RILes</w:t>
      </w:r>
      <w:r w:rsidR="007C4A31">
        <w:rPr>
          <w:rFonts w:cstheme="minorHAnsi"/>
          <w:sz w:val="20"/>
          <w:szCs w:val="20"/>
        </w:rPr>
        <w:t xml:space="preserve"> </w:t>
      </w:r>
      <w:r w:rsidR="00F10F3A" w:rsidRPr="00F10F3A">
        <w:rPr>
          <w:rFonts w:cstheme="minorHAnsi"/>
          <w:sz w:val="20"/>
          <w:szCs w:val="20"/>
        </w:rPr>
        <w:t xml:space="preserve">provenientes del proceso de descarga de pesca y/o provenientes del proceso de elaboración de harina y </w:t>
      </w:r>
      <w:r w:rsidR="00F10F3A">
        <w:rPr>
          <w:rFonts w:cstheme="minorHAnsi"/>
          <w:sz w:val="20"/>
          <w:szCs w:val="20"/>
        </w:rPr>
        <w:t xml:space="preserve">aceite a través de </w:t>
      </w:r>
      <w:r w:rsidR="00F10F3A" w:rsidRPr="00F10F3A">
        <w:rPr>
          <w:rFonts w:cstheme="minorHAnsi"/>
          <w:sz w:val="20"/>
          <w:szCs w:val="20"/>
        </w:rPr>
        <w:t>un emisario submarino</w:t>
      </w:r>
      <w:r w:rsidR="00F10F3A">
        <w:rPr>
          <w:rFonts w:cstheme="minorHAnsi"/>
          <w:sz w:val="20"/>
          <w:szCs w:val="20"/>
        </w:rPr>
        <w:t xml:space="preserve"> de </w:t>
      </w:r>
      <w:r w:rsidR="00F10F3A" w:rsidRPr="00F10F3A">
        <w:rPr>
          <w:rFonts w:cstheme="minorHAnsi"/>
          <w:sz w:val="20"/>
          <w:szCs w:val="20"/>
        </w:rPr>
        <w:t>900 m de largo</w:t>
      </w:r>
      <w:r w:rsidR="00F10F3A">
        <w:rPr>
          <w:rFonts w:cstheme="minorHAnsi"/>
          <w:sz w:val="20"/>
          <w:szCs w:val="20"/>
        </w:rPr>
        <w:t xml:space="preserve"> que </w:t>
      </w:r>
      <w:r w:rsidR="007C4A31">
        <w:rPr>
          <w:rFonts w:cstheme="minorHAnsi"/>
          <w:sz w:val="20"/>
          <w:szCs w:val="20"/>
        </w:rPr>
        <w:t>descargaría</w:t>
      </w:r>
      <w:r w:rsidR="00F10F3A">
        <w:rPr>
          <w:rFonts w:cstheme="minorHAnsi"/>
          <w:sz w:val="20"/>
          <w:szCs w:val="20"/>
        </w:rPr>
        <w:t xml:space="preserve"> l</w:t>
      </w:r>
      <w:r w:rsidR="00F10F3A" w:rsidRPr="00F10F3A">
        <w:rPr>
          <w:rFonts w:cstheme="minorHAnsi"/>
          <w:sz w:val="20"/>
          <w:szCs w:val="20"/>
        </w:rPr>
        <w:t xml:space="preserve">os residuos líquidos </w:t>
      </w:r>
      <w:r w:rsidR="0058453E">
        <w:rPr>
          <w:rFonts w:cstheme="minorHAnsi"/>
          <w:sz w:val="20"/>
          <w:szCs w:val="20"/>
        </w:rPr>
        <w:t xml:space="preserve">tratados </w:t>
      </w:r>
      <w:r w:rsidR="00F10F3A">
        <w:rPr>
          <w:rFonts w:cstheme="minorHAnsi"/>
          <w:sz w:val="20"/>
          <w:szCs w:val="20"/>
        </w:rPr>
        <w:t xml:space="preserve">en el mar </w:t>
      </w:r>
      <w:r w:rsidR="00F10F3A" w:rsidRPr="00F10F3A">
        <w:rPr>
          <w:rFonts w:cstheme="minorHAnsi"/>
          <w:sz w:val="20"/>
          <w:szCs w:val="20"/>
        </w:rPr>
        <w:t xml:space="preserve">fuera de </w:t>
      </w:r>
      <w:r w:rsidR="00DE20BE">
        <w:rPr>
          <w:rFonts w:cstheme="minorHAnsi"/>
          <w:sz w:val="20"/>
          <w:szCs w:val="20"/>
        </w:rPr>
        <w:t>la zona de protección litoral (</w:t>
      </w:r>
      <w:r w:rsidR="00F10F3A" w:rsidRPr="00F10F3A">
        <w:rPr>
          <w:rFonts w:cstheme="minorHAnsi"/>
          <w:sz w:val="20"/>
          <w:szCs w:val="20"/>
        </w:rPr>
        <w:t>ZPL).</w:t>
      </w:r>
    </w:p>
    <w:p w14:paraId="6F527A06" w14:textId="77777777" w:rsidR="00ED4317" w:rsidRPr="0025129B" w:rsidRDefault="00ED4317" w:rsidP="00ED4317">
      <w:pPr>
        <w:rPr>
          <w:rFonts w:cstheme="minorHAnsi"/>
          <w:sz w:val="20"/>
          <w:szCs w:val="20"/>
        </w:rPr>
      </w:pPr>
    </w:p>
    <w:p w14:paraId="33E12030" w14:textId="7B9BF23A" w:rsidR="001B6B3C" w:rsidRPr="00193266" w:rsidRDefault="008F751D" w:rsidP="006C3E7E">
      <w:pPr>
        <w:rPr>
          <w:rFonts w:cstheme="minorHAnsi"/>
          <w:bCs/>
          <w:sz w:val="20"/>
          <w:szCs w:val="20"/>
        </w:rPr>
      </w:pPr>
      <w:r w:rsidRPr="00193266">
        <w:rPr>
          <w:rFonts w:cstheme="minorHAnsi"/>
          <w:sz w:val="20"/>
          <w:szCs w:val="20"/>
        </w:rPr>
        <w:t>Las materias relevantes objeto de</w:t>
      </w:r>
      <w:r w:rsidR="00F10F3A" w:rsidRPr="00193266">
        <w:rPr>
          <w:rFonts w:cstheme="minorHAnsi"/>
          <w:sz w:val="20"/>
          <w:szCs w:val="20"/>
        </w:rPr>
        <w:t xml:space="preserve"> la fiscalización incluyeron para la fiscalización terrestre: </w:t>
      </w:r>
      <w:r w:rsidR="001B6B3C">
        <w:rPr>
          <w:rFonts w:cstheme="minorHAnsi"/>
          <w:sz w:val="20"/>
          <w:szCs w:val="20"/>
        </w:rPr>
        <w:t>verificación</w:t>
      </w:r>
      <w:r w:rsidR="00193266" w:rsidRPr="00193266">
        <w:rPr>
          <w:rFonts w:cstheme="minorHAnsi"/>
          <w:sz w:val="20"/>
          <w:szCs w:val="20"/>
        </w:rPr>
        <w:t xml:space="preserve"> de la</w:t>
      </w:r>
      <w:r w:rsidR="001B6B3C">
        <w:rPr>
          <w:rFonts w:cstheme="minorHAnsi"/>
          <w:sz w:val="20"/>
          <w:szCs w:val="20"/>
        </w:rPr>
        <w:t xml:space="preserve">s </w:t>
      </w:r>
      <w:r w:rsidR="001918C7">
        <w:rPr>
          <w:rFonts w:cstheme="minorHAnsi"/>
          <w:sz w:val="20"/>
          <w:szCs w:val="20"/>
        </w:rPr>
        <w:t>características</w:t>
      </w:r>
      <w:r w:rsidR="001B6B3C">
        <w:rPr>
          <w:rFonts w:cstheme="minorHAnsi"/>
          <w:sz w:val="20"/>
          <w:szCs w:val="20"/>
        </w:rPr>
        <w:t xml:space="preserve"> de diseño y operación de l</w:t>
      </w:r>
      <w:r w:rsidR="00193266" w:rsidRPr="00193266">
        <w:rPr>
          <w:rFonts w:cstheme="minorHAnsi"/>
          <w:sz w:val="20"/>
          <w:szCs w:val="20"/>
        </w:rPr>
        <w:t>as unidades y/o equipos aprobados para la p</w:t>
      </w:r>
      <w:r w:rsidR="00F10F3A" w:rsidRPr="00193266">
        <w:rPr>
          <w:rFonts w:cstheme="minorHAnsi"/>
          <w:sz w:val="20"/>
          <w:szCs w:val="20"/>
        </w:rPr>
        <w:t>lanta</w:t>
      </w:r>
      <w:r w:rsidR="004E60FF">
        <w:rPr>
          <w:rFonts w:cstheme="minorHAnsi"/>
          <w:sz w:val="20"/>
          <w:szCs w:val="20"/>
        </w:rPr>
        <w:t xml:space="preserve"> </w:t>
      </w:r>
      <w:r w:rsidR="00F10F3A" w:rsidRPr="00193266">
        <w:rPr>
          <w:rFonts w:cstheme="minorHAnsi"/>
          <w:sz w:val="20"/>
          <w:szCs w:val="20"/>
        </w:rPr>
        <w:t>de tratamiento de RILes</w:t>
      </w:r>
      <w:r w:rsidR="00193266" w:rsidRPr="00193266">
        <w:rPr>
          <w:rFonts w:cstheme="minorHAnsi"/>
          <w:sz w:val="20"/>
          <w:szCs w:val="20"/>
        </w:rPr>
        <w:t xml:space="preserve"> y el s</w:t>
      </w:r>
      <w:r w:rsidR="00193266" w:rsidRPr="00193266">
        <w:rPr>
          <w:rFonts w:cstheme="minorHAnsi"/>
          <w:bCs/>
          <w:sz w:val="20"/>
          <w:szCs w:val="20"/>
        </w:rPr>
        <w:t>istema de recirculación</w:t>
      </w:r>
      <w:r w:rsidR="009A7CBF">
        <w:rPr>
          <w:rFonts w:cstheme="minorHAnsi"/>
          <w:bCs/>
          <w:sz w:val="20"/>
          <w:szCs w:val="20"/>
        </w:rPr>
        <w:t>;</w:t>
      </w:r>
      <w:r w:rsidR="00193266" w:rsidRPr="00193266">
        <w:rPr>
          <w:rFonts w:cstheme="minorHAnsi"/>
          <w:bCs/>
          <w:sz w:val="20"/>
          <w:szCs w:val="20"/>
        </w:rPr>
        <w:t xml:space="preserve"> </w:t>
      </w:r>
      <w:r w:rsidR="007C4A31">
        <w:rPr>
          <w:rFonts w:cstheme="minorHAnsi"/>
          <w:bCs/>
          <w:sz w:val="20"/>
          <w:szCs w:val="20"/>
        </w:rPr>
        <w:t xml:space="preserve">chequeo </w:t>
      </w:r>
      <w:r w:rsidR="00E813D0">
        <w:rPr>
          <w:rFonts w:cstheme="minorHAnsi"/>
          <w:bCs/>
          <w:sz w:val="20"/>
          <w:szCs w:val="20"/>
        </w:rPr>
        <w:t xml:space="preserve">del </w:t>
      </w:r>
      <w:r w:rsidR="00193266" w:rsidRPr="00193266">
        <w:rPr>
          <w:rFonts w:cstheme="minorHAnsi"/>
          <w:bCs/>
          <w:sz w:val="20"/>
          <w:szCs w:val="20"/>
        </w:rPr>
        <w:t xml:space="preserve">sistema de </w:t>
      </w:r>
      <w:r w:rsidR="00193266" w:rsidRPr="00193266">
        <w:rPr>
          <w:rFonts w:cstheme="minorHAnsi"/>
          <w:sz w:val="20"/>
          <w:szCs w:val="20"/>
        </w:rPr>
        <w:t>control del efluente y afluente</w:t>
      </w:r>
      <w:r w:rsidR="0058453E">
        <w:rPr>
          <w:rFonts w:cstheme="minorHAnsi"/>
          <w:sz w:val="20"/>
          <w:szCs w:val="20"/>
        </w:rPr>
        <w:t xml:space="preserve"> de la planta de tratamiento de RILes</w:t>
      </w:r>
      <w:r w:rsidR="00193266" w:rsidRPr="006C3E7E">
        <w:rPr>
          <w:rFonts w:cstheme="minorHAnsi"/>
          <w:color w:val="000000" w:themeColor="text1"/>
          <w:sz w:val="20"/>
          <w:szCs w:val="20"/>
        </w:rPr>
        <w:t xml:space="preserve">, </w:t>
      </w:r>
      <w:r w:rsidR="00E813D0" w:rsidRPr="006C3E7E">
        <w:rPr>
          <w:rFonts w:cstheme="minorHAnsi"/>
          <w:color w:val="000000" w:themeColor="text1"/>
          <w:sz w:val="20"/>
          <w:szCs w:val="20"/>
        </w:rPr>
        <w:t xml:space="preserve">revisión del </w:t>
      </w:r>
      <w:r w:rsidR="00F10F3A" w:rsidRPr="006C3E7E">
        <w:rPr>
          <w:rFonts w:cstheme="minorHAnsi"/>
          <w:color w:val="000000" w:themeColor="text1"/>
          <w:sz w:val="20"/>
          <w:szCs w:val="20"/>
        </w:rPr>
        <w:t xml:space="preserve">manejo de residuos </w:t>
      </w:r>
      <w:r w:rsidR="00193266" w:rsidRPr="006C3E7E">
        <w:rPr>
          <w:rFonts w:cstheme="minorHAnsi"/>
          <w:color w:val="000000" w:themeColor="text1"/>
          <w:sz w:val="20"/>
          <w:szCs w:val="20"/>
        </w:rPr>
        <w:t xml:space="preserve">asociados al </w:t>
      </w:r>
      <w:r w:rsidR="00F10F3A" w:rsidRPr="006C3E7E">
        <w:rPr>
          <w:rFonts w:cstheme="minorHAnsi"/>
          <w:color w:val="000000" w:themeColor="text1"/>
          <w:sz w:val="20"/>
          <w:szCs w:val="20"/>
        </w:rPr>
        <w:t>pretratamiento</w:t>
      </w:r>
      <w:r w:rsidR="009A7CBF">
        <w:rPr>
          <w:rFonts w:cstheme="minorHAnsi"/>
          <w:color w:val="000000" w:themeColor="text1"/>
          <w:sz w:val="20"/>
          <w:szCs w:val="20"/>
        </w:rPr>
        <w:t>;</w:t>
      </w:r>
      <w:r w:rsidR="00386AC4">
        <w:rPr>
          <w:rFonts w:cstheme="minorHAnsi"/>
          <w:color w:val="000000" w:themeColor="text1"/>
          <w:sz w:val="20"/>
          <w:szCs w:val="20"/>
        </w:rPr>
        <w:t xml:space="preserve"> verificación del nú</w:t>
      </w:r>
      <w:r w:rsidR="006C3E7E" w:rsidRPr="006C3E7E">
        <w:rPr>
          <w:rFonts w:cstheme="minorHAnsi"/>
          <w:color w:val="000000" w:themeColor="text1"/>
          <w:sz w:val="20"/>
          <w:szCs w:val="20"/>
        </w:rPr>
        <w:t xml:space="preserve">mero y ubicación de puntos de descarga </w:t>
      </w:r>
      <w:r w:rsidR="00A6290E">
        <w:rPr>
          <w:rFonts w:cstheme="minorHAnsi"/>
          <w:color w:val="000000" w:themeColor="text1"/>
          <w:sz w:val="20"/>
          <w:szCs w:val="20"/>
        </w:rPr>
        <w:t xml:space="preserve">de efluentes </w:t>
      </w:r>
      <w:r w:rsidR="0058453E">
        <w:rPr>
          <w:rFonts w:cstheme="minorHAnsi"/>
          <w:color w:val="000000" w:themeColor="text1"/>
          <w:sz w:val="20"/>
          <w:szCs w:val="20"/>
        </w:rPr>
        <w:t xml:space="preserve">operativos </w:t>
      </w:r>
      <w:r w:rsidR="00193266" w:rsidRPr="006C3E7E">
        <w:rPr>
          <w:rFonts w:cstheme="minorHAnsi"/>
          <w:color w:val="000000" w:themeColor="text1"/>
          <w:sz w:val="20"/>
          <w:szCs w:val="20"/>
        </w:rPr>
        <w:t>y</w:t>
      </w:r>
      <w:r w:rsidR="001B6B3C" w:rsidRPr="006C3E7E">
        <w:rPr>
          <w:rFonts w:cstheme="minorHAnsi"/>
          <w:bCs/>
          <w:color w:val="000000" w:themeColor="text1"/>
          <w:sz w:val="20"/>
          <w:szCs w:val="20"/>
        </w:rPr>
        <w:t xml:space="preserve"> </w:t>
      </w:r>
      <w:r w:rsidR="006C3E7E" w:rsidRPr="006C3E7E">
        <w:rPr>
          <w:rFonts w:cstheme="minorHAnsi"/>
          <w:bCs/>
          <w:color w:val="000000" w:themeColor="text1"/>
          <w:sz w:val="20"/>
          <w:szCs w:val="20"/>
        </w:rPr>
        <w:t>p</w:t>
      </w:r>
      <w:r w:rsidR="001B6B3C" w:rsidRPr="006C3E7E">
        <w:rPr>
          <w:rFonts w:cstheme="minorHAnsi"/>
          <w:bCs/>
          <w:color w:val="000000" w:themeColor="text1"/>
          <w:sz w:val="20"/>
          <w:szCs w:val="20"/>
        </w:rPr>
        <w:t>lan de contingencia.</w:t>
      </w:r>
      <w:r w:rsidR="006C3E7E" w:rsidRPr="006C3E7E">
        <w:rPr>
          <w:rFonts w:cstheme="minorHAnsi"/>
          <w:bCs/>
          <w:color w:val="000000" w:themeColor="text1"/>
          <w:sz w:val="20"/>
          <w:szCs w:val="20"/>
        </w:rPr>
        <w:t xml:space="preserve"> </w:t>
      </w:r>
      <w:r w:rsidR="00193266" w:rsidRPr="006C3E7E">
        <w:rPr>
          <w:rFonts w:cstheme="minorHAnsi"/>
          <w:bCs/>
          <w:color w:val="000000" w:themeColor="text1"/>
          <w:sz w:val="20"/>
          <w:szCs w:val="20"/>
        </w:rPr>
        <w:t>P</w:t>
      </w:r>
      <w:r w:rsidR="00F10F3A" w:rsidRPr="006C3E7E">
        <w:rPr>
          <w:rFonts w:cstheme="minorHAnsi"/>
          <w:color w:val="000000" w:themeColor="text1"/>
          <w:sz w:val="20"/>
          <w:szCs w:val="20"/>
        </w:rPr>
        <w:t>ara la fiscalización marítima</w:t>
      </w:r>
      <w:r w:rsidR="00AB72AB">
        <w:rPr>
          <w:rFonts w:cstheme="minorHAnsi"/>
          <w:color w:val="000000" w:themeColor="text1"/>
          <w:sz w:val="20"/>
          <w:szCs w:val="20"/>
        </w:rPr>
        <w:t xml:space="preserve">, </w:t>
      </w:r>
      <w:r w:rsidR="0058453E">
        <w:rPr>
          <w:rFonts w:cstheme="minorHAnsi"/>
          <w:color w:val="000000" w:themeColor="text1"/>
          <w:sz w:val="20"/>
          <w:szCs w:val="20"/>
        </w:rPr>
        <w:t xml:space="preserve">específicamente </w:t>
      </w:r>
      <w:r w:rsidR="00AB72AB">
        <w:rPr>
          <w:rFonts w:cstheme="minorHAnsi"/>
          <w:color w:val="000000" w:themeColor="text1"/>
          <w:sz w:val="20"/>
          <w:szCs w:val="20"/>
        </w:rPr>
        <w:t xml:space="preserve">en el emisario, </w:t>
      </w:r>
      <w:r w:rsidR="007C4A31" w:rsidRPr="006C3E7E">
        <w:rPr>
          <w:rFonts w:cstheme="minorHAnsi"/>
          <w:color w:val="000000" w:themeColor="text1"/>
          <w:sz w:val="20"/>
          <w:szCs w:val="20"/>
        </w:rPr>
        <w:t>se consideró</w:t>
      </w:r>
      <w:r w:rsidR="00F10F3A" w:rsidRPr="006C3E7E">
        <w:rPr>
          <w:rFonts w:cstheme="minorHAnsi"/>
          <w:color w:val="000000" w:themeColor="text1"/>
          <w:sz w:val="20"/>
          <w:szCs w:val="20"/>
        </w:rPr>
        <w:t>:</w:t>
      </w:r>
      <w:r w:rsidR="00193266" w:rsidRPr="006C3E7E">
        <w:rPr>
          <w:rFonts w:ascii="Times New Roman" w:eastAsia="Times New Roman" w:hAnsi="Times New Roman"/>
          <w:bCs/>
          <w:color w:val="000000" w:themeColor="text1"/>
          <w:sz w:val="24"/>
          <w:szCs w:val="24"/>
          <w:lang w:eastAsia="es-ES"/>
        </w:rPr>
        <w:t xml:space="preserve"> </w:t>
      </w:r>
      <w:r w:rsidR="00AB72AB">
        <w:rPr>
          <w:rFonts w:cstheme="minorHAnsi"/>
          <w:color w:val="000000" w:themeColor="text1"/>
          <w:sz w:val="20"/>
          <w:szCs w:val="20"/>
        </w:rPr>
        <w:t xml:space="preserve">características de diseño y operación y la </w:t>
      </w:r>
      <w:r w:rsidR="001B6B3C" w:rsidRPr="006C3E7E">
        <w:rPr>
          <w:rFonts w:cstheme="minorHAnsi"/>
          <w:color w:val="000000" w:themeColor="text1"/>
          <w:sz w:val="20"/>
          <w:szCs w:val="20"/>
        </w:rPr>
        <w:t xml:space="preserve">verificación </w:t>
      </w:r>
      <w:r w:rsidR="008B06F6">
        <w:rPr>
          <w:rFonts w:cstheme="minorHAnsi"/>
          <w:color w:val="000000" w:themeColor="text1"/>
          <w:sz w:val="20"/>
          <w:szCs w:val="20"/>
        </w:rPr>
        <w:t>de la</w:t>
      </w:r>
      <w:r w:rsidR="001B6B3C" w:rsidRPr="006C3E7E">
        <w:rPr>
          <w:rFonts w:cstheme="minorHAnsi"/>
          <w:color w:val="000000" w:themeColor="text1"/>
          <w:sz w:val="20"/>
          <w:szCs w:val="20"/>
        </w:rPr>
        <w:t xml:space="preserve"> ubicación de</w:t>
      </w:r>
      <w:r w:rsidR="006C3E7E" w:rsidRPr="006C3E7E">
        <w:rPr>
          <w:rFonts w:cstheme="minorHAnsi"/>
          <w:color w:val="000000" w:themeColor="text1"/>
          <w:sz w:val="20"/>
          <w:szCs w:val="20"/>
        </w:rPr>
        <w:t>l</w:t>
      </w:r>
      <w:r w:rsidR="001B6B3C" w:rsidRPr="006C3E7E">
        <w:rPr>
          <w:rFonts w:cstheme="minorHAnsi"/>
          <w:color w:val="000000" w:themeColor="text1"/>
          <w:sz w:val="20"/>
          <w:szCs w:val="20"/>
        </w:rPr>
        <w:t xml:space="preserve"> punto de descarga</w:t>
      </w:r>
      <w:r w:rsidRPr="006C3E7E">
        <w:rPr>
          <w:rFonts w:cstheme="minorHAnsi"/>
          <w:color w:val="000000" w:themeColor="text1"/>
          <w:sz w:val="20"/>
          <w:szCs w:val="20"/>
        </w:rPr>
        <w:t xml:space="preserve">. </w:t>
      </w:r>
      <w:r w:rsidR="001B6B3C" w:rsidRPr="006C3E7E">
        <w:rPr>
          <w:rFonts w:cstheme="minorHAnsi"/>
          <w:color w:val="000000" w:themeColor="text1"/>
          <w:sz w:val="20"/>
          <w:szCs w:val="20"/>
        </w:rPr>
        <w:t xml:space="preserve">Además se </w:t>
      </w:r>
      <w:r w:rsidR="006C3E7E" w:rsidRPr="006C3E7E">
        <w:rPr>
          <w:rFonts w:cstheme="minorHAnsi"/>
          <w:color w:val="000000" w:themeColor="text1"/>
          <w:sz w:val="20"/>
          <w:szCs w:val="20"/>
        </w:rPr>
        <w:t>encomendó a la Gobernaci</w:t>
      </w:r>
      <w:r w:rsidR="00AB72AB">
        <w:rPr>
          <w:rFonts w:cstheme="minorHAnsi"/>
          <w:color w:val="000000" w:themeColor="text1"/>
          <w:sz w:val="20"/>
          <w:szCs w:val="20"/>
        </w:rPr>
        <w:t xml:space="preserve">ón </w:t>
      </w:r>
      <w:r w:rsidR="006C3E7E" w:rsidRPr="006C3E7E">
        <w:rPr>
          <w:rFonts w:cstheme="minorHAnsi"/>
          <w:color w:val="000000" w:themeColor="text1"/>
          <w:sz w:val="20"/>
          <w:szCs w:val="20"/>
        </w:rPr>
        <w:t>Marítima de</w:t>
      </w:r>
      <w:r w:rsidR="0058453E">
        <w:rPr>
          <w:rFonts w:cstheme="minorHAnsi"/>
          <w:color w:val="000000" w:themeColor="text1"/>
          <w:sz w:val="20"/>
          <w:szCs w:val="20"/>
        </w:rPr>
        <w:t xml:space="preserve"> Caldera la revisión del seguim</w:t>
      </w:r>
      <w:r w:rsidR="006C3E7E" w:rsidRPr="006C3E7E">
        <w:rPr>
          <w:rFonts w:cstheme="minorHAnsi"/>
          <w:color w:val="000000" w:themeColor="text1"/>
          <w:sz w:val="20"/>
          <w:szCs w:val="20"/>
        </w:rPr>
        <w:t>i</w:t>
      </w:r>
      <w:r w:rsidR="0058453E">
        <w:rPr>
          <w:rFonts w:cstheme="minorHAnsi"/>
          <w:color w:val="000000" w:themeColor="text1"/>
          <w:sz w:val="20"/>
          <w:szCs w:val="20"/>
        </w:rPr>
        <w:t>e</w:t>
      </w:r>
      <w:r w:rsidR="006C3E7E" w:rsidRPr="006C3E7E">
        <w:rPr>
          <w:rFonts w:cstheme="minorHAnsi"/>
          <w:color w:val="000000" w:themeColor="text1"/>
          <w:sz w:val="20"/>
          <w:szCs w:val="20"/>
        </w:rPr>
        <w:t>nto que p</w:t>
      </w:r>
      <w:r w:rsidR="001B6B3C" w:rsidRPr="006C3E7E">
        <w:rPr>
          <w:rFonts w:cstheme="minorHAnsi"/>
          <w:color w:val="000000" w:themeColor="text1"/>
          <w:sz w:val="20"/>
          <w:szCs w:val="20"/>
        </w:rPr>
        <w:t xml:space="preserve">ermita </w:t>
      </w:r>
      <w:r w:rsidR="001B6B3C" w:rsidRPr="006C3E7E">
        <w:rPr>
          <w:rFonts w:cstheme="minorHAnsi"/>
          <w:bCs/>
          <w:color w:val="000000" w:themeColor="text1"/>
          <w:sz w:val="20"/>
          <w:szCs w:val="20"/>
        </w:rPr>
        <w:t>verificar el cumplimiento de la resolución de monitoreo de autocontrol de DIRECTEMAR y cumplimiento Pl</w:t>
      </w:r>
      <w:r w:rsidR="006C3E7E" w:rsidRPr="006C3E7E">
        <w:rPr>
          <w:rFonts w:cstheme="minorHAnsi"/>
          <w:bCs/>
          <w:color w:val="000000" w:themeColor="text1"/>
          <w:sz w:val="20"/>
          <w:szCs w:val="20"/>
        </w:rPr>
        <w:t xml:space="preserve">an de </w:t>
      </w:r>
      <w:r w:rsidR="001918C7" w:rsidRPr="006C3E7E">
        <w:rPr>
          <w:rFonts w:cstheme="minorHAnsi"/>
          <w:bCs/>
          <w:color w:val="000000" w:themeColor="text1"/>
          <w:sz w:val="20"/>
          <w:szCs w:val="20"/>
        </w:rPr>
        <w:t>Vigilancia</w:t>
      </w:r>
      <w:r w:rsidR="006C3E7E" w:rsidRPr="006C3E7E">
        <w:rPr>
          <w:rFonts w:cstheme="minorHAnsi"/>
          <w:bCs/>
          <w:color w:val="000000" w:themeColor="text1"/>
          <w:sz w:val="20"/>
          <w:szCs w:val="20"/>
        </w:rPr>
        <w:t xml:space="preserve"> Ambiental (PVA), en términos de la c</w:t>
      </w:r>
      <w:r w:rsidR="001B6B3C" w:rsidRPr="006C3E7E">
        <w:rPr>
          <w:rFonts w:cstheme="minorHAnsi"/>
          <w:bCs/>
          <w:color w:val="000000" w:themeColor="text1"/>
          <w:sz w:val="20"/>
          <w:szCs w:val="20"/>
        </w:rPr>
        <w:t xml:space="preserve">alidad de agua </w:t>
      </w:r>
      <w:r w:rsidR="006C3E7E" w:rsidRPr="006C3E7E">
        <w:rPr>
          <w:rFonts w:cstheme="minorHAnsi"/>
          <w:bCs/>
          <w:color w:val="000000" w:themeColor="text1"/>
          <w:sz w:val="20"/>
          <w:szCs w:val="20"/>
        </w:rPr>
        <w:t>en la</w:t>
      </w:r>
      <w:r w:rsidR="001B6B3C" w:rsidRPr="006C3E7E">
        <w:rPr>
          <w:rFonts w:cstheme="minorHAnsi"/>
          <w:bCs/>
          <w:color w:val="000000" w:themeColor="text1"/>
          <w:sz w:val="20"/>
          <w:szCs w:val="20"/>
        </w:rPr>
        <w:t xml:space="preserve"> columna</w:t>
      </w:r>
      <w:r w:rsidR="00196091">
        <w:rPr>
          <w:rFonts w:cstheme="minorHAnsi"/>
          <w:bCs/>
          <w:color w:val="000000" w:themeColor="text1"/>
          <w:sz w:val="20"/>
          <w:szCs w:val="20"/>
        </w:rPr>
        <w:t xml:space="preserve"> de agua del cuerpo receptor</w:t>
      </w:r>
      <w:r w:rsidR="001B6B3C" w:rsidRPr="006C3E7E">
        <w:rPr>
          <w:rFonts w:cstheme="minorHAnsi"/>
          <w:bCs/>
          <w:color w:val="000000" w:themeColor="text1"/>
          <w:sz w:val="20"/>
          <w:szCs w:val="20"/>
        </w:rPr>
        <w:t>, sedimentos marinos y comunidades bentónicas.</w:t>
      </w:r>
    </w:p>
    <w:p w14:paraId="6F527A08" w14:textId="77777777" w:rsidR="00ED4317" w:rsidRDefault="00ED4317" w:rsidP="00ED4317">
      <w:pPr>
        <w:rPr>
          <w:rFonts w:cstheme="minorHAnsi"/>
          <w:color w:val="FF0000"/>
          <w:sz w:val="20"/>
          <w:szCs w:val="20"/>
        </w:rPr>
      </w:pPr>
    </w:p>
    <w:p w14:paraId="6F527A09" w14:textId="6645AA97" w:rsidR="00ED4317" w:rsidRDefault="00ED4317" w:rsidP="00ED4317">
      <w:pPr>
        <w:rPr>
          <w:rFonts w:cstheme="minorHAnsi"/>
          <w:sz w:val="20"/>
          <w:szCs w:val="20"/>
        </w:rPr>
      </w:pPr>
      <w:r w:rsidRPr="0025129B">
        <w:rPr>
          <w:rFonts w:cstheme="minorHAnsi"/>
          <w:sz w:val="20"/>
          <w:szCs w:val="20"/>
        </w:rPr>
        <w:t>Entre los principales hechos constatados como no conformidades se encuentran:</w:t>
      </w:r>
      <w:r w:rsidR="00620768" w:rsidRPr="0025129B">
        <w:rPr>
          <w:rFonts w:cstheme="minorHAnsi"/>
          <w:sz w:val="20"/>
          <w:szCs w:val="20"/>
        </w:rPr>
        <w:t xml:space="preserve"> </w:t>
      </w:r>
      <w:r w:rsidR="00826FD8">
        <w:rPr>
          <w:rFonts w:cstheme="minorHAnsi"/>
          <w:sz w:val="20"/>
          <w:szCs w:val="20"/>
        </w:rPr>
        <w:t xml:space="preserve">la falta de equipos de control </w:t>
      </w:r>
      <w:r w:rsidR="00386AC4">
        <w:rPr>
          <w:rFonts w:cstheme="minorHAnsi"/>
          <w:sz w:val="20"/>
          <w:szCs w:val="20"/>
        </w:rPr>
        <w:t>de registro continuo o automá</w:t>
      </w:r>
      <w:r w:rsidR="00FC77EE">
        <w:rPr>
          <w:rFonts w:cstheme="minorHAnsi"/>
          <w:sz w:val="20"/>
          <w:szCs w:val="20"/>
        </w:rPr>
        <w:t xml:space="preserve">tico, según corresponda, </w:t>
      </w:r>
      <w:r w:rsidR="00826FD8">
        <w:rPr>
          <w:rFonts w:cstheme="minorHAnsi"/>
          <w:sz w:val="20"/>
          <w:szCs w:val="20"/>
        </w:rPr>
        <w:t xml:space="preserve">en el efluente de la planta de tratamiento de RILes; </w:t>
      </w:r>
      <w:r w:rsidR="009A7CBF">
        <w:rPr>
          <w:rFonts w:cstheme="minorHAnsi"/>
          <w:sz w:val="20"/>
          <w:szCs w:val="20"/>
        </w:rPr>
        <w:t>procesos y</w:t>
      </w:r>
      <w:r w:rsidR="00826FD8">
        <w:rPr>
          <w:rFonts w:cstheme="minorHAnsi"/>
          <w:sz w:val="20"/>
          <w:szCs w:val="20"/>
        </w:rPr>
        <w:t xml:space="preserve"> equipos asociados </w:t>
      </w:r>
      <w:r w:rsidR="00ED4624">
        <w:rPr>
          <w:rFonts w:cstheme="minorHAnsi"/>
          <w:sz w:val="20"/>
          <w:szCs w:val="20"/>
        </w:rPr>
        <w:t xml:space="preserve">a la </w:t>
      </w:r>
      <w:r w:rsidR="00826FD8">
        <w:rPr>
          <w:rFonts w:cstheme="minorHAnsi"/>
          <w:sz w:val="20"/>
          <w:szCs w:val="20"/>
        </w:rPr>
        <w:t xml:space="preserve">línea de lodos </w:t>
      </w:r>
      <w:r w:rsidR="00ED4624">
        <w:rPr>
          <w:rFonts w:cstheme="minorHAnsi"/>
          <w:sz w:val="20"/>
          <w:szCs w:val="20"/>
        </w:rPr>
        <w:t xml:space="preserve">no considerados en la RCA </w:t>
      </w:r>
      <w:r w:rsidR="004E60FF">
        <w:rPr>
          <w:rFonts w:cstheme="minorHAnsi"/>
          <w:sz w:val="20"/>
          <w:szCs w:val="20"/>
        </w:rPr>
        <w:t xml:space="preserve">N° </w:t>
      </w:r>
      <w:r w:rsidR="00ED4624">
        <w:rPr>
          <w:rFonts w:cstheme="minorHAnsi"/>
          <w:sz w:val="20"/>
          <w:szCs w:val="20"/>
        </w:rPr>
        <w:t xml:space="preserve">110/2006; </w:t>
      </w:r>
      <w:r w:rsidR="00B0362A">
        <w:rPr>
          <w:rFonts w:cstheme="minorHAnsi"/>
          <w:sz w:val="20"/>
          <w:szCs w:val="20"/>
        </w:rPr>
        <w:t>las característic</w:t>
      </w:r>
      <w:r w:rsidR="00386AC4">
        <w:rPr>
          <w:rFonts w:cstheme="minorHAnsi"/>
          <w:sz w:val="20"/>
          <w:szCs w:val="20"/>
        </w:rPr>
        <w:t>as técnicas del sistema de difus</w:t>
      </w:r>
      <w:r w:rsidR="00B0362A">
        <w:rPr>
          <w:rFonts w:cstheme="minorHAnsi"/>
          <w:sz w:val="20"/>
          <w:szCs w:val="20"/>
        </w:rPr>
        <w:t xml:space="preserve">ión </w:t>
      </w:r>
      <w:r w:rsidR="00FC77EE">
        <w:rPr>
          <w:rFonts w:cstheme="minorHAnsi"/>
          <w:sz w:val="20"/>
          <w:szCs w:val="20"/>
        </w:rPr>
        <w:t xml:space="preserve">existente </w:t>
      </w:r>
      <w:r w:rsidR="00B0362A">
        <w:rPr>
          <w:rFonts w:cstheme="minorHAnsi"/>
          <w:sz w:val="20"/>
          <w:szCs w:val="20"/>
        </w:rPr>
        <w:t xml:space="preserve">difieren de lo aprobado; </w:t>
      </w:r>
      <w:r w:rsidR="006E7F37">
        <w:rPr>
          <w:rFonts w:cstheme="minorHAnsi"/>
          <w:sz w:val="20"/>
          <w:szCs w:val="20"/>
        </w:rPr>
        <w:t>los</w:t>
      </w:r>
      <w:r w:rsidR="00ED4624">
        <w:rPr>
          <w:rFonts w:cstheme="minorHAnsi"/>
          <w:sz w:val="20"/>
          <w:szCs w:val="20"/>
        </w:rPr>
        <w:t xml:space="preserve"> monitoreos de autocontrol no cumplen con las condiciones para se</w:t>
      </w:r>
      <w:r w:rsidR="00FC77EE">
        <w:rPr>
          <w:rFonts w:cstheme="minorHAnsi"/>
          <w:sz w:val="20"/>
          <w:szCs w:val="20"/>
        </w:rPr>
        <w:t>r</w:t>
      </w:r>
      <w:r w:rsidR="00386AC4">
        <w:rPr>
          <w:rFonts w:cstheme="minorHAnsi"/>
          <w:sz w:val="20"/>
          <w:szCs w:val="20"/>
        </w:rPr>
        <w:t xml:space="preserve"> considerados vá</w:t>
      </w:r>
      <w:r w:rsidR="00ED4624">
        <w:rPr>
          <w:rFonts w:cstheme="minorHAnsi"/>
          <w:sz w:val="20"/>
          <w:szCs w:val="20"/>
        </w:rPr>
        <w:t xml:space="preserve">lidos y la eventual superación del límite </w:t>
      </w:r>
      <w:r w:rsidR="006E7F37">
        <w:rPr>
          <w:rFonts w:cstheme="minorHAnsi"/>
          <w:sz w:val="20"/>
          <w:szCs w:val="20"/>
        </w:rPr>
        <w:t xml:space="preserve">máximo </w:t>
      </w:r>
      <w:r w:rsidR="00ED4624">
        <w:rPr>
          <w:rFonts w:cstheme="minorHAnsi"/>
          <w:sz w:val="20"/>
          <w:szCs w:val="20"/>
        </w:rPr>
        <w:t>de la</w:t>
      </w:r>
      <w:r w:rsidR="004E60FF">
        <w:rPr>
          <w:rFonts w:cstheme="minorHAnsi"/>
          <w:sz w:val="20"/>
          <w:szCs w:val="20"/>
        </w:rPr>
        <w:t xml:space="preserve"> Norma de Emisión</w:t>
      </w:r>
      <w:r w:rsidR="00ED4624">
        <w:rPr>
          <w:rFonts w:cstheme="minorHAnsi"/>
          <w:sz w:val="20"/>
          <w:szCs w:val="20"/>
        </w:rPr>
        <w:t xml:space="preserve"> </w:t>
      </w:r>
      <w:r w:rsidR="004E60FF">
        <w:rPr>
          <w:rFonts w:cstheme="minorHAnsi"/>
          <w:sz w:val="20"/>
          <w:szCs w:val="20"/>
        </w:rPr>
        <w:t>(</w:t>
      </w:r>
      <w:r w:rsidR="00ED4624">
        <w:rPr>
          <w:rFonts w:cstheme="minorHAnsi"/>
          <w:sz w:val="20"/>
          <w:szCs w:val="20"/>
        </w:rPr>
        <w:t>NE</w:t>
      </w:r>
      <w:r w:rsidR="004E60FF">
        <w:rPr>
          <w:rFonts w:cstheme="minorHAnsi"/>
          <w:sz w:val="20"/>
          <w:szCs w:val="20"/>
        </w:rPr>
        <w:t>)</w:t>
      </w:r>
      <w:r w:rsidR="00ED4624">
        <w:rPr>
          <w:rFonts w:cstheme="minorHAnsi"/>
          <w:sz w:val="20"/>
          <w:szCs w:val="20"/>
        </w:rPr>
        <w:t xml:space="preserve"> (D.S.</w:t>
      </w:r>
      <w:r w:rsidR="004E60FF">
        <w:rPr>
          <w:rFonts w:cstheme="minorHAnsi"/>
          <w:sz w:val="20"/>
          <w:szCs w:val="20"/>
        </w:rPr>
        <w:t xml:space="preserve"> N°</w:t>
      </w:r>
      <w:r w:rsidR="00386AC4">
        <w:rPr>
          <w:rFonts w:cstheme="minorHAnsi"/>
          <w:sz w:val="20"/>
          <w:szCs w:val="20"/>
        </w:rPr>
        <w:t xml:space="preserve"> 90/01) para el parámetro </w:t>
      </w:r>
      <w:r w:rsidR="001918C7">
        <w:rPr>
          <w:rFonts w:cstheme="minorHAnsi"/>
          <w:sz w:val="20"/>
          <w:szCs w:val="20"/>
        </w:rPr>
        <w:t>sulfuros</w:t>
      </w:r>
      <w:r w:rsidR="00ED4624">
        <w:rPr>
          <w:rFonts w:cstheme="minorHAnsi"/>
          <w:sz w:val="20"/>
          <w:szCs w:val="20"/>
        </w:rPr>
        <w:t xml:space="preserve">; y </w:t>
      </w:r>
      <w:r w:rsidR="006E7F37">
        <w:rPr>
          <w:rFonts w:cstheme="minorHAnsi"/>
          <w:sz w:val="20"/>
          <w:szCs w:val="20"/>
        </w:rPr>
        <w:t>finalmente</w:t>
      </w:r>
      <w:r w:rsidR="00ED4624">
        <w:rPr>
          <w:rFonts w:cstheme="minorHAnsi"/>
          <w:sz w:val="20"/>
          <w:szCs w:val="20"/>
        </w:rPr>
        <w:t xml:space="preserve"> la planta de tratamiento de RILes no cuenta con </w:t>
      </w:r>
      <w:r w:rsidR="0008093E">
        <w:rPr>
          <w:rFonts w:cstheme="minorHAnsi"/>
          <w:sz w:val="20"/>
          <w:szCs w:val="20"/>
        </w:rPr>
        <w:t>la resolución sanitaria que valide la entrega d</w:t>
      </w:r>
      <w:r w:rsidR="00ED4624">
        <w:rPr>
          <w:rFonts w:cstheme="minorHAnsi"/>
          <w:sz w:val="20"/>
          <w:szCs w:val="20"/>
        </w:rPr>
        <w:t>el Permiso Ambie</w:t>
      </w:r>
      <w:r w:rsidR="00361963">
        <w:rPr>
          <w:rFonts w:cstheme="minorHAnsi"/>
          <w:sz w:val="20"/>
          <w:szCs w:val="20"/>
        </w:rPr>
        <w:t>n</w:t>
      </w:r>
      <w:r w:rsidR="00ED4624">
        <w:rPr>
          <w:rFonts w:cstheme="minorHAnsi"/>
          <w:sz w:val="20"/>
          <w:szCs w:val="20"/>
        </w:rPr>
        <w:t xml:space="preserve">tal Sectorial correspondiente. </w:t>
      </w:r>
    </w:p>
    <w:p w14:paraId="23B38D61" w14:textId="77777777" w:rsidR="00826FD8" w:rsidRDefault="00826FD8" w:rsidP="00ED4317">
      <w:pPr>
        <w:rPr>
          <w:rFonts w:cstheme="minorHAnsi"/>
          <w:sz w:val="20"/>
          <w:szCs w:val="20"/>
        </w:rPr>
      </w:pPr>
    </w:p>
    <w:p w14:paraId="6F527A0A" w14:textId="1C9D0A22" w:rsidR="00ED4317" w:rsidRPr="0025129B" w:rsidRDefault="00ED4317" w:rsidP="00826FD8">
      <w:pPr>
        <w:jc w:val="left"/>
        <w:rPr>
          <w:rFonts w:cstheme="minorHAnsi"/>
          <w:b/>
          <w:sz w:val="20"/>
          <w:szCs w:val="20"/>
        </w:rPr>
      </w:pPr>
      <w:r w:rsidRPr="0025129B">
        <w:rPr>
          <w:rFonts w:cstheme="minorHAnsi"/>
          <w:b/>
          <w:sz w:val="20"/>
          <w:szCs w:val="20"/>
        </w:rPr>
        <w:br w:type="page"/>
      </w:r>
    </w:p>
    <w:p w14:paraId="6F527A0B" w14:textId="77777777" w:rsidR="00ED4317" w:rsidRPr="0025129B" w:rsidRDefault="009847C7" w:rsidP="009847C7">
      <w:pPr>
        <w:pStyle w:val="Ttulo1"/>
      </w:pPr>
      <w:bookmarkStart w:id="20" w:name="_Toc392005568"/>
      <w:r w:rsidRPr="0025129B">
        <w:lastRenderedPageBreak/>
        <w:t>IDENTIFICACIÓN DEL PROYECTO, ACTIVIDAD O FUENTE FISCALIZADA</w:t>
      </w:r>
      <w:bookmarkEnd w:id="20"/>
    </w:p>
    <w:p w14:paraId="6F527A0C" w14:textId="77777777" w:rsidR="00ED4317" w:rsidRPr="0025129B" w:rsidRDefault="00ED4317" w:rsidP="00ED4317"/>
    <w:p w14:paraId="6F527A0D"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2005569"/>
      <w:r w:rsidRPr="0025129B">
        <w:t>Antecedentes Generales</w:t>
      </w:r>
      <w:bookmarkEnd w:id="21"/>
      <w:bookmarkEnd w:id="22"/>
      <w:bookmarkEnd w:id="23"/>
      <w:bookmarkEnd w:id="24"/>
      <w:bookmarkEnd w:id="25"/>
      <w:bookmarkEnd w:id="26"/>
      <w:bookmarkEnd w:id="27"/>
    </w:p>
    <w:p w14:paraId="6F527A0E"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BF1C76" w14:textId="121801F5" w:rsidR="00E813D0" w:rsidRPr="00361963" w:rsidRDefault="00230321" w:rsidP="00E813D0">
            <w:pPr>
              <w:rPr>
                <w:rFonts w:cstheme="minorHAnsi"/>
                <w:color w:val="000000" w:themeColor="text1"/>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r w:rsidR="00E813D0" w:rsidRPr="00361963">
              <w:rPr>
                <w:rFonts w:cstheme="minorHAnsi"/>
                <w:color w:val="000000" w:themeColor="text1"/>
                <w:sz w:val="20"/>
                <w:szCs w:val="20"/>
              </w:rPr>
              <w:t>PESQUERA BAHÍA CALDERA-SISTEMA DE TRATAMIENTO Y DISPOSICIÓN DE RILES</w:t>
            </w:r>
          </w:p>
          <w:p w14:paraId="6F527A10" w14:textId="7E6BF6D1" w:rsidR="00230321" w:rsidRPr="0025129B" w:rsidRDefault="00230321" w:rsidP="00230321">
            <w:pPr>
              <w:rPr>
                <w:rFonts w:cstheme="minorHAnsi"/>
                <w:sz w:val="20"/>
                <w:szCs w:val="20"/>
                <w:lang w:eastAsia="es-ES"/>
              </w:rPr>
            </w:pPr>
          </w:p>
        </w:tc>
      </w:tr>
      <w:tr w:rsidR="00230321" w:rsidRPr="0025129B"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3E0FD411"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E813D0">
              <w:rPr>
                <w:rFonts w:cstheme="minorHAnsi"/>
                <w:sz w:val="20"/>
                <w:szCs w:val="20"/>
              </w:rPr>
              <w:t>Atacama</w:t>
            </w:r>
          </w:p>
          <w:p w14:paraId="6F527A13"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14:paraId="6F527A15" w14:textId="016E0EBF" w:rsidR="00230321" w:rsidRPr="0025129B" w:rsidRDefault="00E813D0" w:rsidP="00E813D0">
            <w:pPr>
              <w:rPr>
                <w:rFonts w:cstheme="minorHAnsi"/>
                <w:sz w:val="20"/>
                <w:szCs w:val="20"/>
              </w:rPr>
            </w:pPr>
            <w:r>
              <w:rPr>
                <w:rFonts w:cstheme="minorHAnsi"/>
                <w:sz w:val="20"/>
                <w:szCs w:val="20"/>
              </w:rPr>
              <w:t>Av. Las Industrias 1190, Caldera.</w:t>
            </w:r>
          </w:p>
        </w:tc>
      </w:tr>
      <w:tr w:rsidR="00230321" w:rsidRPr="0025129B"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BD02181" w:rsidR="00230321" w:rsidRPr="0025129B" w:rsidRDefault="00230321" w:rsidP="00230321">
            <w:pPr>
              <w:rPr>
                <w:rFonts w:cstheme="minorHAnsi"/>
                <w:b/>
                <w:sz w:val="20"/>
                <w:szCs w:val="20"/>
              </w:rPr>
            </w:pPr>
            <w:r w:rsidRPr="0025129B">
              <w:rPr>
                <w:rFonts w:cstheme="minorHAnsi"/>
                <w:b/>
                <w:sz w:val="20"/>
                <w:szCs w:val="20"/>
              </w:rPr>
              <w:t>Provincia:</w:t>
            </w:r>
            <w:r w:rsidR="00E813D0">
              <w:rPr>
                <w:rFonts w:cstheme="minorHAnsi"/>
                <w:b/>
                <w:sz w:val="20"/>
                <w:szCs w:val="20"/>
              </w:rPr>
              <w:t xml:space="preserve"> </w:t>
            </w:r>
            <w:r w:rsidR="00E813D0" w:rsidRPr="009F7D23">
              <w:rPr>
                <w:rFonts w:cstheme="minorHAnsi"/>
                <w:color w:val="000000" w:themeColor="text1"/>
                <w:sz w:val="20"/>
                <w:szCs w:val="20"/>
              </w:rPr>
              <w:t>Copiapó</w:t>
            </w:r>
          </w:p>
          <w:p w14:paraId="6F527A18"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6F527A19" w14:textId="77777777" w:rsidR="00230321" w:rsidRPr="0025129B" w:rsidRDefault="00230321" w:rsidP="00230321">
            <w:pPr>
              <w:ind w:left="188"/>
              <w:rPr>
                <w:rFonts w:cstheme="minorHAnsi"/>
                <w:b/>
                <w:sz w:val="20"/>
                <w:szCs w:val="20"/>
              </w:rPr>
            </w:pPr>
          </w:p>
        </w:tc>
      </w:tr>
      <w:tr w:rsidR="00230321" w:rsidRPr="0025129B"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B" w14:textId="32E60B7F"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00E813D0">
              <w:rPr>
                <w:rFonts w:cstheme="minorHAnsi"/>
                <w:b/>
                <w:sz w:val="20"/>
                <w:szCs w:val="20"/>
              </w:rPr>
              <w:t xml:space="preserve"> </w:t>
            </w:r>
            <w:r w:rsidR="00E813D0">
              <w:rPr>
                <w:rFonts w:cstheme="minorHAnsi"/>
                <w:sz w:val="20"/>
                <w:szCs w:val="20"/>
              </w:rPr>
              <w:t>Caldera</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5129B" w:rsidRDefault="00230321" w:rsidP="00230321">
            <w:pPr>
              <w:ind w:left="188"/>
              <w:rPr>
                <w:rFonts w:cstheme="minorHAnsi"/>
                <w:b/>
                <w:sz w:val="20"/>
                <w:szCs w:val="20"/>
              </w:rPr>
            </w:pPr>
          </w:p>
        </w:tc>
      </w:tr>
      <w:tr w:rsidR="00230321" w:rsidRPr="0025129B"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6A75567A"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r w:rsidR="00E813D0">
              <w:rPr>
                <w:rFonts w:cstheme="minorHAnsi"/>
                <w:sz w:val="20"/>
                <w:szCs w:val="20"/>
              </w:rPr>
              <w:t>Pesquera Bahía Caldera S.A.</w:t>
            </w:r>
          </w:p>
          <w:p w14:paraId="6F527A1F"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8BBAC25"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E813D0">
              <w:rPr>
                <w:rFonts w:cstheme="minorHAnsi"/>
                <w:sz w:val="20"/>
                <w:szCs w:val="20"/>
              </w:rPr>
              <w:t>99.575.430-4</w:t>
            </w:r>
          </w:p>
          <w:p w14:paraId="6F527A21" w14:textId="77777777" w:rsidR="00230321" w:rsidRPr="0025129B" w:rsidRDefault="00230321" w:rsidP="00230321">
            <w:pPr>
              <w:rPr>
                <w:rFonts w:cstheme="minorHAnsi"/>
                <w:sz w:val="20"/>
                <w:szCs w:val="20"/>
                <w:lang w:val="es-ES" w:eastAsia="es-ES"/>
              </w:rPr>
            </w:pPr>
          </w:p>
        </w:tc>
      </w:tr>
      <w:tr w:rsidR="00230321" w:rsidRPr="0025129B"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5D6FE6FB" w:rsidR="00230321" w:rsidRPr="0025129B" w:rsidRDefault="00230321" w:rsidP="00230321">
            <w:pPr>
              <w:spacing w:after="100"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r w:rsidR="00E813D0" w:rsidRPr="00E813D0">
              <w:rPr>
                <w:rFonts w:cstheme="minorHAnsi"/>
                <w:sz w:val="20"/>
                <w:szCs w:val="20"/>
              </w:rPr>
              <w:t>Av. Las Industrias 1190, Caldera.</w:t>
            </w:r>
          </w:p>
          <w:p w14:paraId="6F527A24"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6" w14:textId="1CF2BD18" w:rsidR="00230321" w:rsidRPr="0025129B" w:rsidRDefault="00230321" w:rsidP="009F7D23">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hyperlink r:id="rId19" w:history="1">
              <w:r w:rsidR="00386AC4" w:rsidRPr="00FF7650">
                <w:rPr>
                  <w:rStyle w:val="Hipervnculo"/>
                  <w:rFonts w:cstheme="minorHAnsi"/>
                  <w:sz w:val="20"/>
                  <w:szCs w:val="20"/>
                </w:rPr>
                <w:t>areti.kouzeli@blumar.com</w:t>
              </w:r>
            </w:hyperlink>
          </w:p>
        </w:tc>
      </w:tr>
      <w:tr w:rsidR="00230321" w:rsidRPr="0025129B"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D3C48A" w14:textId="77777777" w:rsidR="009F7D23"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r w:rsidR="009F7D23">
              <w:rPr>
                <w:rFonts w:cstheme="minorHAnsi"/>
                <w:sz w:val="20"/>
                <w:szCs w:val="20"/>
              </w:rPr>
              <w:t>(</w:t>
            </w:r>
            <w:r w:rsidR="009F7D23" w:rsidRPr="009F7D23">
              <w:rPr>
                <w:rFonts w:cstheme="minorHAnsi"/>
                <w:sz w:val="20"/>
                <w:szCs w:val="20"/>
              </w:rPr>
              <w:t>56-41</w:t>
            </w:r>
            <w:r w:rsidR="009F7D23">
              <w:rPr>
                <w:rFonts w:cstheme="minorHAnsi"/>
                <w:sz w:val="20"/>
                <w:szCs w:val="20"/>
              </w:rPr>
              <w:t xml:space="preserve">) </w:t>
            </w:r>
            <w:r w:rsidR="009F7D23" w:rsidRPr="009F7D23">
              <w:rPr>
                <w:rFonts w:cstheme="minorHAnsi"/>
                <w:sz w:val="20"/>
                <w:szCs w:val="20"/>
              </w:rPr>
              <w:t>2269400</w:t>
            </w:r>
          </w:p>
          <w:p w14:paraId="6F527A2A" w14:textId="3592086F" w:rsidR="00230321" w:rsidRPr="0025129B" w:rsidRDefault="009F7D23" w:rsidP="009F7D23">
            <w:pPr>
              <w:spacing w:after="100" w:line="276" w:lineRule="auto"/>
              <w:rPr>
                <w:rFonts w:cstheme="minorHAnsi"/>
                <w:sz w:val="20"/>
                <w:szCs w:val="20"/>
              </w:rPr>
            </w:pPr>
            <w:r>
              <w:rPr>
                <w:rFonts w:cstheme="minorHAnsi"/>
                <w:sz w:val="20"/>
                <w:szCs w:val="20"/>
              </w:rPr>
              <w:t xml:space="preserve">                  </w:t>
            </w:r>
            <w:r w:rsidRPr="009F7D23">
              <w:rPr>
                <w:rFonts w:cstheme="minorHAnsi"/>
                <w:sz w:val="20"/>
                <w:szCs w:val="20"/>
              </w:rPr>
              <w:t xml:space="preserve"> </w:t>
            </w:r>
            <w:r>
              <w:rPr>
                <w:rFonts w:cstheme="minorHAnsi"/>
                <w:sz w:val="20"/>
                <w:szCs w:val="20"/>
              </w:rPr>
              <w:t>(</w:t>
            </w:r>
            <w:r w:rsidRPr="009F7D23">
              <w:rPr>
                <w:rFonts w:cstheme="minorHAnsi"/>
                <w:sz w:val="20"/>
                <w:szCs w:val="20"/>
              </w:rPr>
              <w:t>56-41</w:t>
            </w:r>
            <w:r>
              <w:rPr>
                <w:rFonts w:cstheme="minorHAnsi"/>
                <w:sz w:val="20"/>
                <w:szCs w:val="20"/>
              </w:rPr>
              <w:t xml:space="preserve">) </w:t>
            </w:r>
            <w:r w:rsidRPr="009F7D23">
              <w:rPr>
                <w:rFonts w:cstheme="minorHAnsi"/>
                <w:sz w:val="20"/>
                <w:szCs w:val="20"/>
              </w:rPr>
              <w:t>2269451</w:t>
            </w:r>
          </w:p>
        </w:tc>
      </w:tr>
      <w:tr w:rsidR="00230321" w:rsidRPr="0025129B"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1D5C2A03"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r w:rsidR="00E813D0">
              <w:rPr>
                <w:rFonts w:cstheme="minorHAnsi"/>
                <w:sz w:val="20"/>
                <w:szCs w:val="20"/>
              </w:rPr>
              <w:t>Oscar Fernando Uribe Díaz.</w:t>
            </w:r>
          </w:p>
          <w:p w14:paraId="6F527A2D"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52A7006E"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E813D0">
              <w:rPr>
                <w:rFonts w:cstheme="minorHAnsi"/>
                <w:sz w:val="20"/>
                <w:szCs w:val="20"/>
              </w:rPr>
              <w:t>6.378.169-k</w:t>
            </w:r>
          </w:p>
          <w:p w14:paraId="6F527A2F" w14:textId="77777777" w:rsidR="00230321" w:rsidRPr="0025129B" w:rsidRDefault="00230321" w:rsidP="00230321">
            <w:pPr>
              <w:spacing w:after="100"/>
              <w:jc w:val="left"/>
              <w:rPr>
                <w:rFonts w:cstheme="minorHAnsi"/>
                <w:sz w:val="20"/>
                <w:szCs w:val="20"/>
                <w:lang w:val="es-ES" w:eastAsia="es-ES"/>
              </w:rPr>
            </w:pPr>
          </w:p>
        </w:tc>
      </w:tr>
      <w:tr w:rsidR="00230321" w:rsidRPr="0025129B"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270BBB06" w:rsidR="00230321" w:rsidRPr="0025129B" w:rsidRDefault="00230321" w:rsidP="00230321">
            <w:pPr>
              <w:spacing w:after="100"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r w:rsidR="009F7D23" w:rsidRPr="009F7D23">
              <w:rPr>
                <w:rFonts w:cstheme="minorHAnsi"/>
                <w:sz w:val="20"/>
                <w:szCs w:val="20"/>
              </w:rPr>
              <w:t>Av. Las Industrias 1190, Caldera.</w:t>
            </w:r>
          </w:p>
          <w:p w14:paraId="6F527A32"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3" w14:textId="02C18113"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hyperlink r:id="rId20" w:history="1">
              <w:r w:rsidR="00386AC4" w:rsidRPr="00FF7650">
                <w:rPr>
                  <w:rStyle w:val="Hipervnculo"/>
                  <w:rFonts w:cstheme="minorHAnsi"/>
                  <w:sz w:val="20"/>
                  <w:szCs w:val="20"/>
                </w:rPr>
                <w:t>Fernando.uribe@blumar.com</w:t>
              </w:r>
            </w:hyperlink>
          </w:p>
        </w:tc>
      </w:tr>
      <w:tr w:rsidR="00230321" w:rsidRPr="0025129B"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36" w14:textId="55F3F7F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9F7D23">
              <w:rPr>
                <w:rFonts w:cstheme="minorHAnsi"/>
                <w:sz w:val="20"/>
                <w:szCs w:val="20"/>
              </w:rPr>
              <w:t xml:space="preserve">(56-52) </w:t>
            </w:r>
            <w:r w:rsidR="009F7D23" w:rsidRPr="009F7D23">
              <w:rPr>
                <w:rFonts w:cstheme="minorHAnsi"/>
                <w:sz w:val="20"/>
                <w:szCs w:val="20"/>
              </w:rPr>
              <w:t>2315380</w:t>
            </w:r>
          </w:p>
        </w:tc>
      </w:tr>
      <w:tr w:rsidR="004E5529" w:rsidRPr="0025129B"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9" w14:textId="69A53A01" w:rsidR="004E5529" w:rsidRPr="0025129B" w:rsidRDefault="004E5529" w:rsidP="00361963">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009F7D23">
              <w:rPr>
                <w:rFonts w:cstheme="minorHAnsi"/>
                <w:b/>
                <w:sz w:val="20"/>
                <w:szCs w:val="20"/>
              </w:rPr>
              <w:t xml:space="preserve"> </w:t>
            </w:r>
            <w:r w:rsidR="009F7D23">
              <w:rPr>
                <w:rFonts w:cstheme="minorHAnsi"/>
                <w:sz w:val="20"/>
                <w:szCs w:val="20"/>
              </w:rPr>
              <w:t>Operación</w:t>
            </w:r>
            <w:r w:rsidR="00956DE2">
              <w:rPr>
                <w:rFonts w:cstheme="minorHAnsi"/>
                <w:sz w:val="20"/>
                <w:szCs w:val="20"/>
              </w:rPr>
              <w:t>.</w:t>
            </w:r>
            <w:r w:rsidR="00821F0F">
              <w:rPr>
                <w:rFonts w:cstheme="minorHAnsi"/>
                <w:sz w:val="20"/>
                <w:szCs w:val="20"/>
              </w:rPr>
              <w:t xml:space="preserve"> </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2005570"/>
      <w:r w:rsidRPr="0025129B">
        <w:lastRenderedPageBreak/>
        <w:t>Ubicación</w:t>
      </w:r>
      <w:bookmarkEnd w:id="30"/>
      <w:bookmarkEnd w:id="31"/>
      <w:bookmarkEnd w:id="32"/>
      <w:bookmarkEnd w:id="33"/>
      <w:bookmarkEnd w:id="34"/>
      <w:bookmarkEnd w:id="35"/>
      <w:bookmarkEnd w:id="36"/>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25129B" w14:paraId="6F527A41" w14:textId="77777777" w:rsidTr="004E5529">
        <w:trPr>
          <w:trHeight w:val="8505"/>
          <w:jc w:val="center"/>
        </w:trPr>
        <w:tc>
          <w:tcPr>
            <w:tcW w:w="5000" w:type="pct"/>
            <w:shd w:val="clear" w:color="auto" w:fill="FFFFFF"/>
            <w:tcMar>
              <w:top w:w="58" w:type="dxa"/>
              <w:left w:w="58" w:type="dxa"/>
              <w:bottom w:w="58" w:type="dxa"/>
              <w:right w:w="58" w:type="dxa"/>
            </w:tcMar>
            <w:hideMark/>
          </w:tcPr>
          <w:p w14:paraId="6F527A3E" w14:textId="0EF9DF91" w:rsidR="0091502F" w:rsidRPr="0025129B" w:rsidRDefault="007C15CC" w:rsidP="005749E1">
            <w:pPr>
              <w:rPr>
                <w:b/>
                <w:color w:val="FF0000"/>
                <w:sz w:val="20"/>
                <w:szCs w:val="20"/>
              </w:rPr>
            </w:pPr>
            <w:bookmarkStart w:id="37" w:name="_Toc352840380"/>
            <w:bookmarkStart w:id="38" w:name="_Toc352841440"/>
            <w:bookmarkStart w:id="39" w:name="_Toc352940730"/>
            <w:bookmarkStart w:id="40" w:name="_Toc353998107"/>
            <w:bookmarkStart w:id="41" w:name="_Toc353998180"/>
            <w:r w:rsidRPr="0025129B">
              <w:rPr>
                <w:b/>
              </w:rPr>
              <w:t xml:space="preserve">Figura </w:t>
            </w:r>
            <w:r w:rsidRPr="0025129B">
              <w:rPr>
                <w:b/>
              </w:rPr>
              <w:fldChar w:fldCharType="begin"/>
            </w:r>
            <w:r w:rsidRPr="0025129B">
              <w:rPr>
                <w:b/>
              </w:rPr>
              <w:instrText xml:space="preserve"> SEQ Figura \* ARABIC </w:instrText>
            </w:r>
            <w:r w:rsidRPr="0025129B">
              <w:rPr>
                <w:b/>
              </w:rPr>
              <w:fldChar w:fldCharType="separate"/>
            </w:r>
            <w:r w:rsidR="006E7F37">
              <w:rPr>
                <w:b/>
                <w:noProof/>
              </w:rPr>
              <w:t>1</w:t>
            </w:r>
            <w:r w:rsidRPr="0025129B">
              <w:rPr>
                <w:b/>
              </w:rPr>
              <w:fldChar w:fldCharType="end"/>
            </w:r>
            <w:r w:rsidRPr="0025129B">
              <w:rPr>
                <w:b/>
              </w:rPr>
              <w:t xml:space="preserve">. </w:t>
            </w:r>
            <w:r w:rsidR="0091502F" w:rsidRPr="0025129B">
              <w:rPr>
                <w:b/>
              </w:rPr>
              <w:t xml:space="preserve">Mapa de Ubicación Regional </w:t>
            </w:r>
            <w:r w:rsidR="0091502F" w:rsidRPr="0025129B">
              <w:rPr>
                <w:b/>
                <w:sz w:val="20"/>
                <w:szCs w:val="20"/>
              </w:rPr>
              <w:t xml:space="preserve">(Fuente: </w:t>
            </w:r>
            <w:r w:rsidR="001E2DFE" w:rsidRPr="001E2DFE">
              <w:rPr>
                <w:b/>
                <w:sz w:val="20"/>
                <w:szCs w:val="20"/>
              </w:rPr>
              <w:t>Google Earth</w:t>
            </w:r>
            <w:r w:rsidR="001E2DFE">
              <w:rPr>
                <w:b/>
                <w:sz w:val="20"/>
                <w:szCs w:val="20"/>
              </w:rPr>
              <w:t xml:space="preserve"> 2014</w:t>
            </w:r>
            <w:r w:rsidR="0091502F" w:rsidRPr="0025129B">
              <w:rPr>
                <w:b/>
                <w:sz w:val="20"/>
                <w:szCs w:val="20"/>
              </w:rPr>
              <w:t>)</w:t>
            </w:r>
            <w:bookmarkEnd w:id="37"/>
            <w:bookmarkEnd w:id="38"/>
            <w:bookmarkEnd w:id="39"/>
            <w:bookmarkEnd w:id="40"/>
            <w:bookmarkEnd w:id="41"/>
            <w:r w:rsidR="001E2DFE">
              <w:rPr>
                <w:b/>
                <w:sz w:val="20"/>
                <w:szCs w:val="20"/>
              </w:rPr>
              <w:t>.</w:t>
            </w:r>
          </w:p>
          <w:p w14:paraId="6F527A3F" w14:textId="77777777" w:rsidR="00DC57B3" w:rsidRPr="0025129B" w:rsidRDefault="00DC57B3" w:rsidP="00DC57B3"/>
          <w:p w14:paraId="6F527A40" w14:textId="7253391C" w:rsidR="00ED4317" w:rsidRPr="0025129B" w:rsidRDefault="00F413DD" w:rsidP="00BE68C0">
            <w:pPr>
              <w:spacing w:after="100"/>
              <w:jc w:val="center"/>
              <w:rPr>
                <w:rFonts w:cstheme="minorHAnsi"/>
                <w:b/>
                <w:sz w:val="20"/>
                <w:szCs w:val="20"/>
              </w:rPr>
            </w:pPr>
            <w:r>
              <w:rPr>
                <w:noProof/>
                <w:lang w:eastAsia="es-CL"/>
              </w:rPr>
              <w:drawing>
                <wp:inline distT="0" distB="0" distL="0" distR="0" wp14:anchorId="07D44595" wp14:editId="676FF388">
                  <wp:extent cx="6480346" cy="49339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482546" cy="4935625"/>
                          </a:xfrm>
                          <a:prstGeom prst="rect">
                            <a:avLst/>
                          </a:prstGeom>
                        </pic:spPr>
                      </pic:pic>
                    </a:graphicData>
                  </a:graphic>
                </wp:inline>
              </w:drawing>
            </w:r>
          </w:p>
        </w:tc>
      </w:tr>
    </w:tbl>
    <w:p w14:paraId="6F527A42" w14:textId="77777777" w:rsidR="0091502F" w:rsidRPr="0025129B" w:rsidRDefault="00AF4041">
      <w:pPr>
        <w:jc w:val="left"/>
        <w:rPr>
          <w:rFonts w:cstheme="minorHAnsi"/>
          <w:b/>
          <w:sz w:val="18"/>
          <w:szCs w:val="20"/>
        </w:rPr>
      </w:pPr>
      <w:r w:rsidRPr="0025129B">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6F527A4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527A45" w14:textId="149BB7DA" w:rsidR="006270FF" w:rsidRPr="0025129B" w:rsidRDefault="007C15CC" w:rsidP="002B3AA5">
            <w:pPr>
              <w:rPr>
                <w:rFonts w:cstheme="minorHAnsi"/>
                <w:b/>
                <w:noProof/>
                <w:sz w:val="24"/>
                <w:szCs w:val="20"/>
                <w:lang w:eastAsia="es-CL"/>
              </w:rPr>
            </w:pPr>
            <w:bookmarkStart w:id="42" w:name="_Toc352840382"/>
            <w:bookmarkStart w:id="43" w:name="_Toc352841442"/>
            <w:bookmarkStart w:id="44" w:name="_Toc352940732"/>
            <w:bookmarkStart w:id="45" w:name="_Toc353998108"/>
            <w:bookmarkStart w:id="46" w:name="_Toc353998181"/>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6E7F37">
              <w:rPr>
                <w:b/>
                <w:noProof/>
              </w:rPr>
              <w:t>2</w:t>
            </w:r>
            <w:r w:rsidRPr="0025129B">
              <w:rPr>
                <w:b/>
              </w:rPr>
              <w:fldChar w:fldCharType="end"/>
            </w:r>
            <w:r w:rsidRPr="0025129B">
              <w:rPr>
                <w:b/>
              </w:rPr>
              <w:t xml:space="preserve">. </w:t>
            </w:r>
            <w:r w:rsidR="006270FF" w:rsidRPr="0025129B">
              <w:rPr>
                <w:b/>
              </w:rPr>
              <w:t xml:space="preserve">Mapa de Ubicación Local </w:t>
            </w:r>
            <w:bookmarkEnd w:id="42"/>
            <w:bookmarkEnd w:id="43"/>
            <w:bookmarkEnd w:id="44"/>
            <w:bookmarkEnd w:id="45"/>
            <w:bookmarkEnd w:id="46"/>
            <w:r w:rsidR="00737D85" w:rsidRPr="00737D85">
              <w:rPr>
                <w:b/>
                <w:sz w:val="20"/>
                <w:szCs w:val="20"/>
              </w:rPr>
              <w:t>(Fuente: Google Earth 2014).</w:t>
            </w:r>
          </w:p>
          <w:p w14:paraId="6F527A46" w14:textId="7DC2D96F" w:rsidR="006270FF" w:rsidRPr="0025129B" w:rsidRDefault="002B3AA5" w:rsidP="00C958D0">
            <w:pPr>
              <w:pStyle w:val="Epigrafe"/>
            </w:pPr>
            <w:bookmarkStart w:id="47" w:name="_Toc389561993"/>
            <w:bookmarkStart w:id="48" w:name="_Toc392005571"/>
            <w:r>
              <w:rPr>
                <w:noProof/>
                <w:lang w:eastAsia="es-CL"/>
              </w:rPr>
              <w:drawing>
                <wp:inline distT="0" distB="0" distL="0" distR="0" wp14:anchorId="40D13BE8" wp14:editId="00319D41">
                  <wp:extent cx="6391275" cy="4546497"/>
                  <wp:effectExtent l="0" t="0" r="0" b="69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6399456" cy="4552317"/>
                          </a:xfrm>
                          <a:prstGeom prst="rect">
                            <a:avLst/>
                          </a:prstGeom>
                        </pic:spPr>
                      </pic:pic>
                    </a:graphicData>
                  </a:graphic>
                </wp:inline>
              </w:drawing>
            </w:r>
            <w:bookmarkEnd w:id="47"/>
            <w:bookmarkEnd w:id="48"/>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77777777"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70437410" w:rsidR="00285DFE" w:rsidRPr="0025129B" w:rsidRDefault="00285DFE" w:rsidP="00570BD0">
            <w:pPr>
              <w:rPr>
                <w:rFonts w:cstheme="minorHAnsi"/>
                <w:b/>
                <w:sz w:val="20"/>
                <w:szCs w:val="18"/>
              </w:rPr>
            </w:pPr>
            <w:r w:rsidRPr="0025129B">
              <w:rPr>
                <w:rFonts w:cstheme="minorHAnsi"/>
                <w:b/>
                <w:sz w:val="20"/>
                <w:szCs w:val="18"/>
              </w:rPr>
              <w:t>Datum:</w:t>
            </w:r>
            <w:r w:rsidR="00502694">
              <w:rPr>
                <w:rFonts w:cstheme="minorHAnsi"/>
                <w:b/>
                <w:sz w:val="20"/>
                <w:szCs w:val="18"/>
              </w:rPr>
              <w:t xml:space="preserve"> </w:t>
            </w:r>
            <w:r w:rsidR="00502694" w:rsidRPr="00502694">
              <w:rPr>
                <w:rFonts w:cstheme="minorHAnsi"/>
                <w:sz w:val="20"/>
                <w:szCs w:val="18"/>
              </w:rPr>
              <w:t>WGS 84</w:t>
            </w:r>
          </w:p>
        </w:tc>
        <w:tc>
          <w:tcPr>
            <w:tcW w:w="885" w:type="pct"/>
            <w:shd w:val="clear" w:color="auto" w:fill="FFFFFF"/>
          </w:tcPr>
          <w:p w14:paraId="6F527A4B" w14:textId="31FFE119" w:rsidR="00285DFE" w:rsidRPr="0025129B" w:rsidRDefault="00285DFE" w:rsidP="00570BD0">
            <w:pPr>
              <w:rPr>
                <w:rFonts w:cstheme="minorHAnsi"/>
                <w:b/>
                <w:sz w:val="20"/>
                <w:szCs w:val="18"/>
              </w:rPr>
            </w:pPr>
            <w:r w:rsidRPr="0025129B">
              <w:rPr>
                <w:rFonts w:cstheme="minorHAnsi"/>
                <w:b/>
                <w:sz w:val="20"/>
                <w:szCs w:val="18"/>
              </w:rPr>
              <w:t>Huso:</w:t>
            </w:r>
            <w:r w:rsidR="00502694">
              <w:rPr>
                <w:rFonts w:cstheme="minorHAnsi"/>
                <w:b/>
                <w:sz w:val="20"/>
                <w:szCs w:val="18"/>
              </w:rPr>
              <w:t xml:space="preserve"> </w:t>
            </w:r>
            <w:r w:rsidR="00502694" w:rsidRPr="00502694">
              <w:rPr>
                <w:rFonts w:cstheme="minorHAnsi"/>
                <w:sz w:val="20"/>
                <w:szCs w:val="18"/>
              </w:rPr>
              <w:t>19 S</w:t>
            </w:r>
          </w:p>
        </w:tc>
        <w:tc>
          <w:tcPr>
            <w:tcW w:w="1255" w:type="pct"/>
            <w:shd w:val="clear" w:color="auto" w:fill="FFFFFF"/>
          </w:tcPr>
          <w:p w14:paraId="6F527A4C" w14:textId="4FAE0AD9" w:rsidR="00285DFE" w:rsidRPr="0025129B" w:rsidRDefault="00285DFE" w:rsidP="00570BD0">
            <w:pPr>
              <w:rPr>
                <w:rFonts w:cstheme="minorHAnsi"/>
                <w:b/>
                <w:sz w:val="20"/>
                <w:szCs w:val="18"/>
              </w:rPr>
            </w:pPr>
            <w:r w:rsidRPr="0025129B">
              <w:rPr>
                <w:rFonts w:cstheme="minorHAnsi"/>
                <w:b/>
                <w:sz w:val="20"/>
                <w:szCs w:val="18"/>
              </w:rPr>
              <w:t>UTM N:</w:t>
            </w:r>
            <w:r w:rsidR="00502694">
              <w:rPr>
                <w:rFonts w:cstheme="minorHAnsi"/>
                <w:b/>
                <w:sz w:val="20"/>
                <w:szCs w:val="18"/>
              </w:rPr>
              <w:t xml:space="preserve"> </w:t>
            </w:r>
            <w:r w:rsidR="00502694" w:rsidRPr="00502694">
              <w:rPr>
                <w:rFonts w:cstheme="minorHAnsi"/>
                <w:sz w:val="20"/>
                <w:szCs w:val="18"/>
              </w:rPr>
              <w:t>7.006.561</w:t>
            </w:r>
          </w:p>
        </w:tc>
        <w:tc>
          <w:tcPr>
            <w:tcW w:w="1413" w:type="pct"/>
            <w:shd w:val="clear" w:color="auto" w:fill="FFFFFF"/>
          </w:tcPr>
          <w:p w14:paraId="6F527A4D" w14:textId="2A20FF5F" w:rsidR="00285DFE" w:rsidRPr="0025129B" w:rsidRDefault="00285DFE" w:rsidP="00570BD0">
            <w:pPr>
              <w:rPr>
                <w:rFonts w:cstheme="minorHAnsi"/>
                <w:b/>
                <w:sz w:val="20"/>
                <w:szCs w:val="16"/>
              </w:rPr>
            </w:pPr>
            <w:r w:rsidRPr="0025129B">
              <w:rPr>
                <w:rFonts w:cstheme="minorHAnsi"/>
                <w:b/>
                <w:sz w:val="20"/>
                <w:szCs w:val="16"/>
              </w:rPr>
              <w:t>UTM E:</w:t>
            </w:r>
            <w:r w:rsidR="00502694">
              <w:t xml:space="preserve"> </w:t>
            </w:r>
            <w:r w:rsidR="00502694" w:rsidRPr="00502694">
              <w:rPr>
                <w:rFonts w:cstheme="minorHAnsi"/>
                <w:sz w:val="20"/>
                <w:szCs w:val="16"/>
              </w:rPr>
              <w:t>320.860</w:t>
            </w:r>
          </w:p>
        </w:tc>
      </w:tr>
      <w:tr w:rsidR="006270FF" w:rsidRPr="0025129B" w14:paraId="6F527A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3552B296" w14:textId="1F34D42A" w:rsidR="00BC7D0C" w:rsidRPr="00BC7D0C" w:rsidRDefault="006270FF" w:rsidP="00BC7D0C">
            <w:pPr>
              <w:rPr>
                <w:rFonts w:ascii="Tahoma" w:eastAsia="Times New Roman" w:hAnsi="Tahoma" w:cs="Tahoma"/>
                <w:color w:val="000000"/>
                <w:sz w:val="20"/>
                <w:szCs w:val="20"/>
                <w:lang w:eastAsia="es-CL"/>
              </w:rPr>
            </w:pPr>
            <w:r w:rsidRPr="0025129B">
              <w:rPr>
                <w:rFonts w:cstheme="minorHAnsi"/>
                <w:b/>
                <w:sz w:val="20"/>
                <w:szCs w:val="18"/>
              </w:rPr>
              <w:t>Ruta de Acceso:</w:t>
            </w:r>
            <w:r w:rsidR="00285DFE" w:rsidRPr="0025129B">
              <w:rPr>
                <w:rFonts w:cstheme="minorHAnsi"/>
                <w:b/>
                <w:sz w:val="20"/>
                <w:szCs w:val="18"/>
              </w:rPr>
              <w:t xml:space="preserve"> </w:t>
            </w:r>
            <w:r w:rsidR="00BC7D0C" w:rsidRPr="00BC7D0C">
              <w:rPr>
                <w:rFonts w:cstheme="minorHAnsi"/>
                <w:sz w:val="20"/>
                <w:szCs w:val="18"/>
              </w:rPr>
              <w:t>Desde la</w:t>
            </w:r>
            <w:r w:rsidR="00386AC4">
              <w:rPr>
                <w:rFonts w:cstheme="minorHAnsi"/>
                <w:sz w:val="20"/>
                <w:szCs w:val="18"/>
              </w:rPr>
              <w:t xml:space="preserve"> ciudad de Caldera, tomar la carr</w:t>
            </w:r>
            <w:r w:rsidR="00BC7D0C" w:rsidRPr="00BC7D0C">
              <w:rPr>
                <w:rFonts w:cstheme="minorHAnsi"/>
                <w:sz w:val="20"/>
                <w:szCs w:val="18"/>
              </w:rPr>
              <w:t>etera que corre paralela a la Ruta 5 norte en dirección a Chañaral, luego de aproximadamente 1,6 km doblar en dirección oeste para acceder al Barrio Industrial de Caldera donde se emplaza la Pesquera.</w:t>
            </w:r>
            <w:r w:rsidR="00BC7D0C" w:rsidRPr="00BC7D0C">
              <w:rPr>
                <w:rFonts w:ascii="Tahoma" w:eastAsia="Times New Roman" w:hAnsi="Tahoma" w:cs="Tahoma"/>
                <w:color w:val="000000"/>
                <w:sz w:val="20"/>
                <w:szCs w:val="20"/>
                <w:lang w:eastAsia="es-CL"/>
              </w:rPr>
              <w:t xml:space="preserve"> </w:t>
            </w:r>
          </w:p>
          <w:p w14:paraId="6F527A4F" w14:textId="298CFD15" w:rsidR="006270FF" w:rsidRPr="0025129B" w:rsidRDefault="006270FF" w:rsidP="00570BD0">
            <w:pPr>
              <w:rPr>
                <w:rFonts w:cstheme="minorHAnsi"/>
                <w:sz w:val="20"/>
                <w:szCs w:val="18"/>
              </w:rPr>
            </w:pPr>
          </w:p>
          <w:p w14:paraId="6F527A50" w14:textId="77777777" w:rsidR="006270FF" w:rsidRPr="0025129B" w:rsidRDefault="006270FF" w:rsidP="00570BD0">
            <w:pPr>
              <w:rPr>
                <w:rFonts w:cstheme="minorHAnsi"/>
                <w:b/>
                <w:color w:val="FF0000"/>
                <w:sz w:val="20"/>
                <w:szCs w:val="18"/>
              </w:rPr>
            </w:pPr>
          </w:p>
        </w:tc>
      </w:tr>
    </w:tbl>
    <w:p w14:paraId="6F527A52" w14:textId="0BF6AE41"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6F527A53" w14:textId="77777777" w:rsidR="00BA0FDE" w:rsidRPr="0025129B" w:rsidRDefault="00BA0FDE" w:rsidP="00C958D0">
      <w:pPr>
        <w:pStyle w:val="Ttulo2"/>
      </w:pPr>
      <w:bookmarkStart w:id="49" w:name="_Toc353998109"/>
      <w:bookmarkStart w:id="50" w:name="_Toc353998182"/>
      <w:bookmarkStart w:id="51" w:name="_Toc382383534"/>
      <w:bookmarkStart w:id="52" w:name="_Toc382472356"/>
      <w:bookmarkStart w:id="53" w:name="_Toc392005572"/>
      <w:bookmarkStart w:id="54" w:name="_Toc352162448"/>
      <w:bookmarkStart w:id="55" w:name="_Toc352162785"/>
      <w:bookmarkStart w:id="56" w:name="_Toc352840384"/>
      <w:bookmarkStart w:id="57" w:name="_Toc352841444"/>
      <w:r w:rsidRPr="0025129B">
        <w:lastRenderedPageBreak/>
        <w:t>Descripción del Proyecto</w:t>
      </w:r>
      <w:bookmarkEnd w:id="49"/>
      <w:bookmarkEnd w:id="50"/>
      <w:bookmarkEnd w:id="51"/>
      <w:bookmarkEnd w:id="52"/>
      <w:bookmarkEnd w:id="53"/>
    </w:p>
    <w:p w14:paraId="6F527A54" w14:textId="77777777"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14:paraId="6F527A58" w14:textId="77777777" w:rsidTr="00E349AF">
        <w:trPr>
          <w:trHeight w:val="86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5" w14:textId="472F5C25" w:rsidR="0099175E" w:rsidRPr="0025129B" w:rsidRDefault="0099175E" w:rsidP="00A51E07">
            <w:pPr>
              <w:rPr>
                <w:rFonts w:cstheme="minorHAnsi"/>
              </w:rPr>
            </w:pPr>
            <w:r w:rsidRPr="0025129B">
              <w:rPr>
                <w:rFonts w:cstheme="minorHAnsi"/>
                <w:b/>
              </w:rPr>
              <w:t>Descripción del proyecto:</w:t>
            </w:r>
            <w:r w:rsidRPr="0025129B">
              <w:rPr>
                <w:rFonts w:cstheme="minorHAnsi"/>
              </w:rPr>
              <w:t xml:space="preserve"> </w:t>
            </w:r>
          </w:p>
          <w:p w14:paraId="6F527A56" w14:textId="77777777" w:rsidR="0099175E" w:rsidRPr="0025129B" w:rsidRDefault="0099175E" w:rsidP="00A51E07">
            <w:pPr>
              <w:rPr>
                <w:rFonts w:cstheme="minorHAnsi"/>
              </w:rPr>
            </w:pPr>
          </w:p>
          <w:p w14:paraId="39DE4C3C" w14:textId="6F254215" w:rsidR="009B13AF" w:rsidRPr="00007C7A" w:rsidRDefault="009B13AF" w:rsidP="009B13AF">
            <w:pPr>
              <w:rPr>
                <w:rFonts w:cstheme="minorHAnsi"/>
                <w:sz w:val="20"/>
                <w:szCs w:val="20"/>
                <w:lang w:eastAsia="es-ES"/>
              </w:rPr>
            </w:pPr>
            <w:r w:rsidRPr="00007C7A">
              <w:rPr>
                <w:rFonts w:cstheme="minorHAnsi"/>
                <w:sz w:val="20"/>
                <w:szCs w:val="20"/>
                <w:lang w:eastAsia="es-ES"/>
              </w:rPr>
              <w:t xml:space="preserve">Pesquera Bahía Caldera opera una planta de tratamiento de RILes, para los residuos líquidos provenientes del proceso de descarga de pesca y/o del proceso de elaboración de harina y aceite de pescado. La cual fue diseñada </w:t>
            </w:r>
            <w:r w:rsidR="008E6BE2" w:rsidRPr="00007C7A">
              <w:rPr>
                <w:rFonts w:cstheme="minorHAnsi"/>
                <w:sz w:val="20"/>
                <w:szCs w:val="20"/>
                <w:lang w:eastAsia="es-ES"/>
              </w:rPr>
              <w:t xml:space="preserve">con </w:t>
            </w:r>
            <w:r w:rsidR="00007C7A">
              <w:rPr>
                <w:rFonts w:cstheme="minorHAnsi"/>
                <w:sz w:val="20"/>
                <w:szCs w:val="20"/>
                <w:lang w:eastAsia="es-ES"/>
              </w:rPr>
              <w:t>dos líneas de</w:t>
            </w:r>
            <w:r w:rsidR="008E6BE2" w:rsidRPr="00007C7A">
              <w:rPr>
                <w:rFonts w:cstheme="minorHAnsi"/>
                <w:sz w:val="20"/>
                <w:szCs w:val="20"/>
                <w:lang w:eastAsia="es-ES"/>
              </w:rPr>
              <w:t xml:space="preserve"> tratamiento</w:t>
            </w:r>
            <w:r w:rsidR="00007C7A">
              <w:rPr>
                <w:rFonts w:cstheme="minorHAnsi"/>
                <w:sz w:val="20"/>
                <w:szCs w:val="20"/>
                <w:lang w:eastAsia="es-ES"/>
              </w:rPr>
              <w:t xml:space="preserve">, </w:t>
            </w:r>
            <w:r w:rsidR="008E6BE2" w:rsidRPr="00007C7A">
              <w:rPr>
                <w:rFonts w:cstheme="minorHAnsi"/>
                <w:sz w:val="20"/>
                <w:szCs w:val="20"/>
                <w:lang w:eastAsia="es-ES"/>
              </w:rPr>
              <w:t xml:space="preserve">preliminar y principal. El tratamiento preliminar </w:t>
            </w:r>
            <w:r w:rsidR="009800C9">
              <w:rPr>
                <w:rFonts w:cstheme="minorHAnsi"/>
                <w:sz w:val="20"/>
                <w:szCs w:val="20"/>
                <w:lang w:eastAsia="es-ES"/>
              </w:rPr>
              <w:t>está</w:t>
            </w:r>
            <w:r w:rsidR="008E6BE2" w:rsidRPr="00007C7A">
              <w:rPr>
                <w:rFonts w:cstheme="minorHAnsi"/>
                <w:sz w:val="20"/>
                <w:szCs w:val="20"/>
                <w:lang w:eastAsia="es-ES"/>
              </w:rPr>
              <w:t xml:space="preserve"> conformado por 4 tambores rotatorios, 2 </w:t>
            </w:r>
            <w:r w:rsidR="00386AC4">
              <w:rPr>
                <w:rFonts w:cstheme="minorHAnsi"/>
                <w:sz w:val="20"/>
                <w:szCs w:val="20"/>
                <w:lang w:eastAsia="es-ES"/>
              </w:rPr>
              <w:t>de los cuales ya existían</w:t>
            </w:r>
            <w:r w:rsidR="009800C9">
              <w:rPr>
                <w:rFonts w:cstheme="minorHAnsi"/>
                <w:sz w:val="20"/>
                <w:szCs w:val="20"/>
                <w:lang w:eastAsia="es-ES"/>
              </w:rPr>
              <w:t xml:space="preserve"> </w:t>
            </w:r>
            <w:r w:rsidR="008E6BE2" w:rsidRPr="00007C7A">
              <w:rPr>
                <w:rFonts w:cstheme="minorHAnsi"/>
                <w:sz w:val="20"/>
                <w:szCs w:val="20"/>
                <w:lang w:eastAsia="es-ES"/>
              </w:rPr>
              <w:t>al momento de la evaluación</w:t>
            </w:r>
            <w:r w:rsidR="009800C9">
              <w:rPr>
                <w:rFonts w:cstheme="minorHAnsi"/>
                <w:sz w:val="20"/>
                <w:szCs w:val="20"/>
                <w:lang w:eastAsia="es-ES"/>
              </w:rPr>
              <w:t xml:space="preserve">. </w:t>
            </w:r>
            <w:r w:rsidR="008E6BE2" w:rsidRPr="00007C7A">
              <w:rPr>
                <w:rFonts w:cstheme="minorHAnsi"/>
                <w:sz w:val="20"/>
                <w:szCs w:val="20"/>
                <w:lang w:eastAsia="es-ES"/>
              </w:rPr>
              <w:t xml:space="preserve">El tratamiento principal, </w:t>
            </w:r>
            <w:r w:rsidR="009800C9">
              <w:rPr>
                <w:rFonts w:cstheme="minorHAnsi"/>
                <w:sz w:val="20"/>
                <w:szCs w:val="20"/>
                <w:lang w:eastAsia="es-ES"/>
              </w:rPr>
              <w:t>está</w:t>
            </w:r>
            <w:r w:rsidR="008E6BE2" w:rsidRPr="00007C7A">
              <w:rPr>
                <w:rFonts w:cstheme="minorHAnsi"/>
                <w:sz w:val="20"/>
                <w:szCs w:val="20"/>
                <w:lang w:eastAsia="es-ES"/>
              </w:rPr>
              <w:t xml:space="preserve"> conformado por un equipo de flotación por aire disuelto, diseñado para reducir un 98% de aceites y grasas y un 90% de sólidos suspendidos.</w:t>
            </w:r>
          </w:p>
          <w:p w14:paraId="5926F91B" w14:textId="77777777" w:rsidR="008E6BE2" w:rsidRPr="00007C7A" w:rsidRDefault="008E6BE2" w:rsidP="009B13AF">
            <w:pPr>
              <w:rPr>
                <w:rFonts w:cstheme="minorHAnsi"/>
                <w:sz w:val="20"/>
                <w:szCs w:val="20"/>
                <w:lang w:eastAsia="es-ES"/>
              </w:rPr>
            </w:pPr>
          </w:p>
          <w:p w14:paraId="7EEEE163" w14:textId="596E44C1" w:rsidR="008E6BE2" w:rsidRPr="00007C7A" w:rsidRDefault="00007C7A" w:rsidP="009B13AF">
            <w:pPr>
              <w:rPr>
                <w:rFonts w:cstheme="minorHAnsi"/>
                <w:sz w:val="20"/>
                <w:szCs w:val="20"/>
                <w:lang w:eastAsia="es-ES"/>
              </w:rPr>
            </w:pPr>
            <w:r>
              <w:rPr>
                <w:rFonts w:cstheme="minorHAnsi"/>
                <w:sz w:val="20"/>
                <w:szCs w:val="20"/>
                <w:lang w:eastAsia="es-ES"/>
              </w:rPr>
              <w:t xml:space="preserve">Para el control del </w:t>
            </w:r>
            <w:r w:rsidR="008E6BE2" w:rsidRPr="00007C7A">
              <w:rPr>
                <w:rFonts w:cstheme="minorHAnsi"/>
                <w:sz w:val="20"/>
                <w:szCs w:val="20"/>
                <w:lang w:eastAsia="es-ES"/>
              </w:rPr>
              <w:t>afluente y efluente</w:t>
            </w:r>
            <w:r>
              <w:rPr>
                <w:rFonts w:cstheme="minorHAnsi"/>
                <w:sz w:val="20"/>
                <w:szCs w:val="20"/>
                <w:lang w:eastAsia="es-ES"/>
              </w:rPr>
              <w:t>, la</w:t>
            </w:r>
            <w:r w:rsidR="008E6BE2" w:rsidRPr="00007C7A">
              <w:rPr>
                <w:rFonts w:cstheme="minorHAnsi"/>
                <w:sz w:val="20"/>
                <w:szCs w:val="20"/>
                <w:lang w:eastAsia="es-ES"/>
              </w:rPr>
              <w:t xml:space="preserve"> planta </w:t>
            </w:r>
            <w:r>
              <w:rPr>
                <w:rFonts w:cstheme="minorHAnsi"/>
                <w:sz w:val="20"/>
                <w:szCs w:val="20"/>
                <w:lang w:eastAsia="es-ES"/>
              </w:rPr>
              <w:t xml:space="preserve">de tratamiento, </w:t>
            </w:r>
            <w:r w:rsidR="00285605">
              <w:rPr>
                <w:rFonts w:cstheme="minorHAnsi"/>
                <w:sz w:val="20"/>
                <w:szCs w:val="20"/>
                <w:lang w:eastAsia="es-ES"/>
              </w:rPr>
              <w:t>contará</w:t>
            </w:r>
            <w:r w:rsidR="008E6BE2" w:rsidRPr="00007C7A">
              <w:rPr>
                <w:rFonts w:cstheme="minorHAnsi"/>
                <w:sz w:val="20"/>
                <w:szCs w:val="20"/>
                <w:lang w:eastAsia="es-ES"/>
              </w:rPr>
              <w:t xml:space="preserve"> con un control in situ mediante: peachímetro y termómetro de registro continuo y flujómetro de registro automático para medir caudal.</w:t>
            </w:r>
          </w:p>
          <w:p w14:paraId="70F4ADC6" w14:textId="77777777" w:rsidR="009B13AF" w:rsidRPr="00007C7A" w:rsidRDefault="009B13AF" w:rsidP="009B13AF">
            <w:pPr>
              <w:rPr>
                <w:rFonts w:cstheme="minorHAnsi"/>
                <w:sz w:val="20"/>
                <w:szCs w:val="20"/>
                <w:lang w:eastAsia="es-ES"/>
              </w:rPr>
            </w:pPr>
          </w:p>
          <w:p w14:paraId="2853D3C5" w14:textId="27B24E90" w:rsidR="00280B57" w:rsidRDefault="008E6BE2" w:rsidP="009B13AF">
            <w:pPr>
              <w:rPr>
                <w:rFonts w:cstheme="minorHAnsi"/>
                <w:sz w:val="20"/>
                <w:szCs w:val="20"/>
                <w:lang w:eastAsia="es-ES"/>
              </w:rPr>
            </w:pPr>
            <w:r w:rsidRPr="00007C7A">
              <w:rPr>
                <w:rFonts w:cstheme="minorHAnsi"/>
                <w:sz w:val="20"/>
                <w:szCs w:val="20"/>
                <w:lang w:eastAsia="es-ES"/>
              </w:rPr>
              <w:t>Los RILes tratados</w:t>
            </w:r>
            <w:r w:rsidR="00DA10CA">
              <w:rPr>
                <w:rFonts w:cstheme="minorHAnsi"/>
                <w:sz w:val="20"/>
                <w:szCs w:val="20"/>
                <w:lang w:eastAsia="es-ES"/>
              </w:rPr>
              <w:t xml:space="preserve"> </w:t>
            </w:r>
            <w:r w:rsidR="009A264A">
              <w:rPr>
                <w:rFonts w:cstheme="minorHAnsi"/>
                <w:sz w:val="20"/>
                <w:szCs w:val="20"/>
                <w:lang w:eastAsia="es-ES"/>
              </w:rPr>
              <w:t>serán</w:t>
            </w:r>
            <w:r w:rsidRPr="00007C7A">
              <w:rPr>
                <w:rFonts w:cstheme="minorHAnsi"/>
                <w:sz w:val="20"/>
                <w:szCs w:val="20"/>
                <w:lang w:eastAsia="es-ES"/>
              </w:rPr>
              <w:t xml:space="preserve"> evacuados </w:t>
            </w:r>
            <w:r w:rsidR="00DA10CA">
              <w:rPr>
                <w:rFonts w:cstheme="minorHAnsi"/>
                <w:sz w:val="20"/>
                <w:szCs w:val="20"/>
                <w:lang w:eastAsia="es-ES"/>
              </w:rPr>
              <w:t xml:space="preserve">en conjunto con </w:t>
            </w:r>
            <w:r w:rsidR="007E08FB">
              <w:rPr>
                <w:rFonts w:cstheme="minorHAnsi"/>
                <w:sz w:val="20"/>
                <w:szCs w:val="20"/>
                <w:lang w:eastAsia="es-ES"/>
              </w:rPr>
              <w:t>los</w:t>
            </w:r>
            <w:r w:rsidR="00DA10CA">
              <w:rPr>
                <w:rFonts w:cstheme="minorHAnsi"/>
                <w:sz w:val="20"/>
                <w:szCs w:val="20"/>
                <w:lang w:eastAsia="es-ES"/>
              </w:rPr>
              <w:t xml:space="preserve"> residuos líquido</w:t>
            </w:r>
            <w:r w:rsidR="007E08FB">
              <w:rPr>
                <w:rFonts w:cstheme="minorHAnsi"/>
                <w:sz w:val="20"/>
                <w:szCs w:val="20"/>
                <w:lang w:eastAsia="es-ES"/>
              </w:rPr>
              <w:t>s</w:t>
            </w:r>
            <w:r w:rsidR="00DA10CA">
              <w:rPr>
                <w:rFonts w:cstheme="minorHAnsi"/>
                <w:sz w:val="20"/>
                <w:szCs w:val="20"/>
                <w:lang w:eastAsia="es-ES"/>
              </w:rPr>
              <w:t xml:space="preserve"> proveniente de los evaporadores, </w:t>
            </w:r>
            <w:r w:rsidR="009B13AF" w:rsidRPr="00007C7A">
              <w:rPr>
                <w:rFonts w:cstheme="minorHAnsi"/>
                <w:sz w:val="20"/>
                <w:szCs w:val="20"/>
                <w:lang w:eastAsia="es-ES"/>
              </w:rPr>
              <w:t>a través de un emisario submarino</w:t>
            </w:r>
            <w:r w:rsidRPr="00007C7A">
              <w:rPr>
                <w:rFonts w:cstheme="minorHAnsi"/>
                <w:sz w:val="20"/>
                <w:szCs w:val="20"/>
                <w:lang w:eastAsia="es-ES"/>
              </w:rPr>
              <w:t xml:space="preserve">, </w:t>
            </w:r>
            <w:r w:rsidR="009B13AF" w:rsidRPr="00007C7A">
              <w:rPr>
                <w:rFonts w:cstheme="minorHAnsi"/>
                <w:sz w:val="20"/>
                <w:szCs w:val="20"/>
                <w:lang w:eastAsia="es-ES"/>
              </w:rPr>
              <w:t xml:space="preserve">que </w:t>
            </w:r>
            <w:r w:rsidR="00285605">
              <w:rPr>
                <w:rFonts w:cstheme="minorHAnsi"/>
                <w:sz w:val="20"/>
                <w:szCs w:val="20"/>
                <w:lang w:eastAsia="es-ES"/>
              </w:rPr>
              <w:t>permitirá</w:t>
            </w:r>
            <w:r w:rsidR="00285605" w:rsidRPr="00007C7A">
              <w:rPr>
                <w:rFonts w:cstheme="minorHAnsi"/>
                <w:sz w:val="20"/>
                <w:szCs w:val="20"/>
                <w:lang w:eastAsia="es-ES"/>
              </w:rPr>
              <w:t xml:space="preserve"> </w:t>
            </w:r>
            <w:r w:rsidRPr="00007C7A">
              <w:rPr>
                <w:rFonts w:cstheme="minorHAnsi"/>
                <w:sz w:val="20"/>
                <w:szCs w:val="20"/>
                <w:lang w:eastAsia="es-ES"/>
              </w:rPr>
              <w:t>descarga</w:t>
            </w:r>
            <w:r w:rsidR="007E08FB">
              <w:rPr>
                <w:rFonts w:cstheme="minorHAnsi"/>
                <w:sz w:val="20"/>
                <w:szCs w:val="20"/>
                <w:lang w:eastAsia="es-ES"/>
              </w:rPr>
              <w:t>r</w:t>
            </w:r>
            <w:r w:rsidRPr="00007C7A">
              <w:rPr>
                <w:rFonts w:cstheme="minorHAnsi"/>
                <w:sz w:val="20"/>
                <w:szCs w:val="20"/>
                <w:lang w:eastAsia="es-ES"/>
              </w:rPr>
              <w:t xml:space="preserve"> </w:t>
            </w:r>
            <w:r w:rsidR="007E08FB" w:rsidRPr="00007C7A">
              <w:rPr>
                <w:rFonts w:cstheme="minorHAnsi"/>
                <w:sz w:val="20"/>
                <w:szCs w:val="20"/>
                <w:lang w:eastAsia="es-ES"/>
              </w:rPr>
              <w:t xml:space="preserve">la </w:t>
            </w:r>
            <w:r w:rsidR="007E08FB">
              <w:rPr>
                <w:rFonts w:cstheme="minorHAnsi"/>
                <w:sz w:val="20"/>
                <w:szCs w:val="20"/>
                <w:lang w:eastAsia="es-ES"/>
              </w:rPr>
              <w:t xml:space="preserve">totalidad </w:t>
            </w:r>
            <w:r w:rsidRPr="00007C7A">
              <w:rPr>
                <w:rFonts w:cstheme="minorHAnsi"/>
                <w:sz w:val="20"/>
                <w:szCs w:val="20"/>
                <w:lang w:eastAsia="es-ES"/>
              </w:rPr>
              <w:t>de</w:t>
            </w:r>
            <w:r w:rsidR="009B13AF" w:rsidRPr="00007C7A">
              <w:rPr>
                <w:rFonts w:cstheme="minorHAnsi"/>
                <w:sz w:val="20"/>
                <w:szCs w:val="20"/>
                <w:lang w:eastAsia="es-ES"/>
              </w:rPr>
              <w:t xml:space="preserve"> los residuos líquidos en el mar</w:t>
            </w:r>
            <w:r w:rsidR="00007C7A">
              <w:rPr>
                <w:rFonts w:cstheme="minorHAnsi"/>
                <w:sz w:val="20"/>
                <w:szCs w:val="20"/>
                <w:lang w:eastAsia="es-ES"/>
              </w:rPr>
              <w:t>,</w:t>
            </w:r>
            <w:r w:rsidR="009B13AF" w:rsidRPr="00007C7A">
              <w:rPr>
                <w:rFonts w:cstheme="minorHAnsi"/>
                <w:sz w:val="20"/>
                <w:szCs w:val="20"/>
                <w:lang w:eastAsia="es-ES"/>
              </w:rPr>
              <w:t xml:space="preserve"> </w:t>
            </w:r>
            <w:r w:rsidR="00007C7A">
              <w:rPr>
                <w:rFonts w:cstheme="minorHAnsi"/>
                <w:sz w:val="20"/>
                <w:szCs w:val="20"/>
                <w:lang w:eastAsia="es-ES"/>
              </w:rPr>
              <w:t>a 900 m de la costa y a una profundidad de 13 m</w:t>
            </w:r>
            <w:r w:rsidR="00E518EC">
              <w:rPr>
                <w:rFonts w:cstheme="minorHAnsi"/>
                <w:sz w:val="20"/>
                <w:szCs w:val="20"/>
                <w:lang w:eastAsia="es-ES"/>
              </w:rPr>
              <w:t>, mediante el empleo de difusores</w:t>
            </w:r>
            <w:r w:rsidR="00007C7A">
              <w:rPr>
                <w:rFonts w:cstheme="minorHAnsi"/>
                <w:sz w:val="20"/>
                <w:szCs w:val="20"/>
                <w:lang w:eastAsia="es-ES"/>
              </w:rPr>
              <w:t xml:space="preserve">, </w:t>
            </w:r>
            <w:r w:rsidR="009B13AF" w:rsidRPr="00007C7A">
              <w:rPr>
                <w:rFonts w:cstheme="minorHAnsi"/>
                <w:sz w:val="20"/>
                <w:szCs w:val="20"/>
                <w:lang w:eastAsia="es-ES"/>
              </w:rPr>
              <w:t xml:space="preserve">fuera de la </w:t>
            </w:r>
            <w:r w:rsidR="009A264A">
              <w:rPr>
                <w:rFonts w:cstheme="minorHAnsi"/>
                <w:sz w:val="20"/>
                <w:szCs w:val="20"/>
                <w:lang w:eastAsia="es-ES"/>
              </w:rPr>
              <w:t>ZPL</w:t>
            </w:r>
            <w:r w:rsidRPr="00007C7A">
              <w:rPr>
                <w:rFonts w:cstheme="minorHAnsi"/>
                <w:sz w:val="20"/>
                <w:szCs w:val="20"/>
                <w:lang w:eastAsia="es-ES"/>
              </w:rPr>
              <w:t>, cumpliendo co</w:t>
            </w:r>
            <w:r w:rsidR="006E7F37">
              <w:rPr>
                <w:rFonts w:cstheme="minorHAnsi"/>
                <w:sz w:val="20"/>
                <w:szCs w:val="20"/>
                <w:lang w:eastAsia="es-ES"/>
              </w:rPr>
              <w:t>n la Tabla N° 5 del D.S. 90/01</w:t>
            </w:r>
            <w:r w:rsidRPr="00007C7A">
              <w:rPr>
                <w:rFonts w:cstheme="minorHAnsi"/>
                <w:sz w:val="20"/>
                <w:szCs w:val="20"/>
                <w:lang w:eastAsia="es-ES"/>
              </w:rPr>
              <w:t xml:space="preserve"> </w:t>
            </w:r>
            <w:r w:rsidR="00134A58" w:rsidRPr="00007C7A">
              <w:rPr>
                <w:rFonts w:cstheme="minorHAnsi"/>
                <w:sz w:val="20"/>
                <w:szCs w:val="20"/>
                <w:lang w:eastAsia="es-ES"/>
              </w:rPr>
              <w:t>del MINSEGREPS</w:t>
            </w:r>
            <w:r w:rsidR="00CC56C6">
              <w:rPr>
                <w:rFonts w:cstheme="minorHAnsi"/>
                <w:sz w:val="20"/>
                <w:szCs w:val="20"/>
                <w:lang w:eastAsia="es-ES"/>
              </w:rPr>
              <w:t>.</w:t>
            </w:r>
            <w:r w:rsidR="00134A58" w:rsidRPr="00007C7A">
              <w:rPr>
                <w:rFonts w:cstheme="minorHAnsi"/>
                <w:sz w:val="20"/>
                <w:szCs w:val="20"/>
                <w:lang w:eastAsia="es-ES"/>
              </w:rPr>
              <w:t>.</w:t>
            </w:r>
            <w:r w:rsidR="00DA10CA">
              <w:rPr>
                <w:rFonts w:cstheme="minorHAnsi"/>
                <w:sz w:val="20"/>
                <w:szCs w:val="20"/>
                <w:lang w:eastAsia="es-ES"/>
              </w:rPr>
              <w:t xml:space="preserve"> </w:t>
            </w:r>
          </w:p>
          <w:p w14:paraId="3C132263" w14:textId="77777777" w:rsidR="00280B57" w:rsidRDefault="00280B57" w:rsidP="009B13AF">
            <w:pPr>
              <w:rPr>
                <w:rFonts w:cstheme="minorHAnsi"/>
                <w:sz w:val="20"/>
                <w:szCs w:val="20"/>
                <w:lang w:eastAsia="es-ES"/>
              </w:rPr>
            </w:pPr>
          </w:p>
          <w:p w14:paraId="4EC798E5" w14:textId="342A678E" w:rsidR="009B13AF" w:rsidRPr="00007C7A" w:rsidRDefault="00DA10CA" w:rsidP="009B13AF">
            <w:pPr>
              <w:rPr>
                <w:rFonts w:cstheme="minorHAnsi"/>
                <w:sz w:val="20"/>
                <w:szCs w:val="20"/>
                <w:lang w:eastAsia="es-ES"/>
              </w:rPr>
            </w:pPr>
            <w:r>
              <w:rPr>
                <w:rFonts w:cstheme="minorHAnsi"/>
                <w:sz w:val="20"/>
                <w:szCs w:val="20"/>
                <w:lang w:eastAsia="es-ES"/>
              </w:rPr>
              <w:t xml:space="preserve">El caudal total de efluente a descargar </w:t>
            </w:r>
            <w:r w:rsidR="009A264A">
              <w:rPr>
                <w:rFonts w:cstheme="minorHAnsi"/>
                <w:sz w:val="20"/>
                <w:szCs w:val="20"/>
                <w:lang w:eastAsia="es-ES"/>
              </w:rPr>
              <w:t xml:space="preserve">a través del emisario, </w:t>
            </w:r>
            <w:r>
              <w:rPr>
                <w:rFonts w:cstheme="minorHAnsi"/>
                <w:sz w:val="20"/>
                <w:szCs w:val="20"/>
                <w:lang w:eastAsia="es-ES"/>
              </w:rPr>
              <w:t>estará conformado por 100 m</w:t>
            </w:r>
            <w:r w:rsidRPr="00DA10CA">
              <w:rPr>
                <w:rFonts w:cstheme="minorHAnsi"/>
                <w:sz w:val="20"/>
                <w:szCs w:val="20"/>
                <w:vertAlign w:val="superscript"/>
                <w:lang w:eastAsia="es-ES"/>
              </w:rPr>
              <w:t>3</w:t>
            </w:r>
            <w:r>
              <w:rPr>
                <w:rFonts w:cstheme="minorHAnsi"/>
                <w:sz w:val="20"/>
                <w:szCs w:val="20"/>
                <w:lang w:eastAsia="es-ES"/>
              </w:rPr>
              <w:t>/h proveniente de la planta de tratamiento de RILes y entre 800 a 900 m</w:t>
            </w:r>
            <w:r w:rsidRPr="00DA10CA">
              <w:rPr>
                <w:rFonts w:cstheme="minorHAnsi"/>
                <w:sz w:val="20"/>
                <w:szCs w:val="20"/>
                <w:vertAlign w:val="superscript"/>
                <w:lang w:eastAsia="es-ES"/>
              </w:rPr>
              <w:t>3</w:t>
            </w:r>
            <w:r>
              <w:rPr>
                <w:rFonts w:cstheme="minorHAnsi"/>
                <w:sz w:val="20"/>
                <w:szCs w:val="20"/>
                <w:lang w:eastAsia="es-ES"/>
              </w:rPr>
              <w:t>/h de efluentes pr</w:t>
            </w:r>
            <w:r w:rsidR="00146D6D">
              <w:rPr>
                <w:rFonts w:cstheme="minorHAnsi"/>
                <w:sz w:val="20"/>
                <w:szCs w:val="20"/>
                <w:lang w:eastAsia="es-ES"/>
              </w:rPr>
              <w:t>ovenientes de los evaporadores, totalizando una descarga de entre 800 a 1.000 m</w:t>
            </w:r>
            <w:r w:rsidR="00146D6D" w:rsidRPr="00146D6D">
              <w:rPr>
                <w:rFonts w:cstheme="minorHAnsi"/>
                <w:sz w:val="20"/>
                <w:szCs w:val="20"/>
                <w:vertAlign w:val="superscript"/>
                <w:lang w:eastAsia="es-ES"/>
              </w:rPr>
              <w:t>3</w:t>
            </w:r>
            <w:r w:rsidR="00146D6D">
              <w:rPr>
                <w:rFonts w:cstheme="minorHAnsi"/>
                <w:sz w:val="20"/>
                <w:szCs w:val="20"/>
                <w:lang w:eastAsia="es-ES"/>
              </w:rPr>
              <w:t>/h.</w:t>
            </w:r>
          </w:p>
          <w:p w14:paraId="0187D833" w14:textId="77777777" w:rsidR="00E14D15" w:rsidRDefault="00E14D15" w:rsidP="008E4AB3">
            <w:pPr>
              <w:rPr>
                <w:rFonts w:cstheme="minorHAnsi"/>
                <w:lang w:eastAsia="es-ES"/>
              </w:rPr>
            </w:pPr>
          </w:p>
          <w:p w14:paraId="6F527A57" w14:textId="12A4C002" w:rsidR="00007C7A" w:rsidRPr="009B13AF" w:rsidRDefault="00007C7A" w:rsidP="008E4AB3">
            <w:pPr>
              <w:rPr>
                <w:rFonts w:cstheme="minorHAnsi"/>
                <w:lang w:eastAsia="es-ES"/>
              </w:rPr>
            </w:pPr>
          </w:p>
        </w:tc>
      </w:tr>
      <w:tr w:rsidR="0099175E" w:rsidRPr="0025129B" w14:paraId="6F527A5C" w14:textId="77777777" w:rsidTr="00E349AF">
        <w:trPr>
          <w:trHeight w:val="8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9" w14:textId="77777777" w:rsidR="0099175E" w:rsidRPr="0025129B" w:rsidRDefault="0099175E" w:rsidP="00A51E07">
            <w:pPr>
              <w:rPr>
                <w:rFonts w:cstheme="minorHAnsi"/>
              </w:rPr>
            </w:pPr>
            <w:r w:rsidRPr="0025129B">
              <w:rPr>
                <w:rFonts w:cstheme="minorHAnsi"/>
                <w:b/>
              </w:rPr>
              <w:t>Superficie</w:t>
            </w:r>
            <w:r w:rsidR="00A0340E" w:rsidRPr="0025129B">
              <w:rPr>
                <w:rFonts w:cstheme="minorHAnsi"/>
                <w:b/>
              </w:rPr>
              <w:t xml:space="preserve"> (</w:t>
            </w:r>
            <w:r w:rsidRPr="0025129B">
              <w:rPr>
                <w:rFonts w:cstheme="minorHAnsi"/>
                <w:b/>
              </w:rPr>
              <w:t>s</w:t>
            </w:r>
            <w:r w:rsidR="00A0340E" w:rsidRPr="0025129B">
              <w:rPr>
                <w:rFonts w:cstheme="minorHAnsi"/>
                <w:b/>
              </w:rPr>
              <w:t>)</w:t>
            </w:r>
            <w:r w:rsidRPr="0025129B">
              <w:rPr>
                <w:rFonts w:cstheme="minorHAnsi"/>
                <w:b/>
              </w:rPr>
              <w:t xml:space="preserve">: </w:t>
            </w:r>
          </w:p>
          <w:p w14:paraId="6F527A5B" w14:textId="2D18C624" w:rsidR="0099175E" w:rsidRPr="0025129B" w:rsidRDefault="00134A58" w:rsidP="0099175E">
            <w:pPr>
              <w:rPr>
                <w:rFonts w:cstheme="minorHAnsi"/>
                <w:lang w:val="es-ES" w:eastAsia="es-ES"/>
              </w:rPr>
            </w:pPr>
            <w:r w:rsidRPr="00134A58">
              <w:rPr>
                <w:rFonts w:cstheme="minorHAnsi"/>
                <w:color w:val="000000" w:themeColor="text1"/>
                <w:sz w:val="20"/>
                <w:szCs w:val="18"/>
              </w:rPr>
              <w:t>3.000 m</w:t>
            </w:r>
            <w:r w:rsidRPr="00134A58">
              <w:rPr>
                <w:rFonts w:cstheme="minorHAnsi"/>
                <w:color w:val="000000" w:themeColor="text1"/>
                <w:sz w:val="20"/>
                <w:szCs w:val="18"/>
                <w:vertAlign w:val="superscript"/>
              </w:rPr>
              <w:t>2</w:t>
            </w:r>
            <w:r w:rsidRPr="00134A58">
              <w:rPr>
                <w:rFonts w:cstheme="minorHAnsi"/>
                <w:color w:val="000000" w:themeColor="text1"/>
                <w:sz w:val="20"/>
                <w:szCs w:val="18"/>
              </w:rPr>
              <w:t>.</w:t>
            </w:r>
          </w:p>
        </w:tc>
      </w:tr>
      <w:tr w:rsidR="00A0340E" w:rsidRPr="0025129B" w14:paraId="6F527A5F" w14:textId="77777777"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6F527A5D" w14:textId="2A7624AD" w:rsidR="00A0340E" w:rsidRPr="00842799" w:rsidRDefault="00A0340E" w:rsidP="004E5529">
            <w:pPr>
              <w:ind w:left="58"/>
              <w:rPr>
                <w:rFonts w:cstheme="minorHAnsi"/>
                <w:b/>
                <w:sz w:val="20"/>
                <w:szCs w:val="20"/>
              </w:rPr>
            </w:pPr>
            <w:r w:rsidRPr="0025129B">
              <w:rPr>
                <w:rFonts w:cstheme="minorHAnsi"/>
                <w:b/>
              </w:rPr>
              <w:t>Mano de obra fase</w:t>
            </w:r>
            <w:r w:rsidR="004E5529" w:rsidRPr="0025129B">
              <w:rPr>
                <w:rFonts w:cstheme="minorHAnsi"/>
                <w:b/>
              </w:rPr>
              <w:t xml:space="preserve"> en que se encuentra la actividad</w:t>
            </w:r>
            <w:r w:rsidRPr="0025129B">
              <w:rPr>
                <w:rFonts w:cstheme="minorHAnsi"/>
                <w:b/>
              </w:rPr>
              <w:t>:</w:t>
            </w:r>
            <w:r w:rsidR="00134A58">
              <w:rPr>
                <w:rFonts w:cstheme="minorHAnsi"/>
                <w:b/>
              </w:rPr>
              <w:t xml:space="preserve"> </w:t>
            </w:r>
            <w:r w:rsidR="00134A58" w:rsidRPr="00842799">
              <w:rPr>
                <w:rFonts w:cstheme="minorHAnsi"/>
                <w:sz w:val="20"/>
                <w:szCs w:val="20"/>
              </w:rPr>
              <w:t>2 operarios.</w:t>
            </w:r>
          </w:p>
          <w:p w14:paraId="6F527A5E" w14:textId="77777777" w:rsidR="00A0340E" w:rsidRPr="0025129B" w:rsidRDefault="00A0340E" w:rsidP="004E5529">
            <w:pPr>
              <w:ind w:left="58"/>
              <w:rPr>
                <w:rFonts w:cstheme="minorHAnsi"/>
              </w:rPr>
            </w:pPr>
          </w:p>
        </w:tc>
      </w:tr>
    </w:tbl>
    <w:p w14:paraId="6F527A60" w14:textId="77777777" w:rsidR="005749E1" w:rsidRPr="0025129B" w:rsidRDefault="005749E1">
      <w:pPr>
        <w:sectPr w:rsidR="005749E1" w:rsidRPr="0025129B" w:rsidSect="00A70F8F">
          <w:pgSz w:w="12240" w:h="15840"/>
          <w:pgMar w:top="1134" w:right="1134" w:bottom="1134" w:left="1134" w:header="709" w:footer="709" w:gutter="0"/>
          <w:cols w:space="708"/>
          <w:docGrid w:linePitch="360"/>
        </w:sectPr>
      </w:pPr>
    </w:p>
    <w:p w14:paraId="6F527A61" w14:textId="77777777" w:rsidR="005749E1" w:rsidRPr="0025129B" w:rsidRDefault="005749E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6F527A64" w14:textId="77777777" w:rsidTr="00134A58">
        <w:trPr>
          <w:trHeight w:val="900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62" w14:textId="0E89C7F5" w:rsidR="005749E1" w:rsidRPr="007E08FB" w:rsidRDefault="005749E1" w:rsidP="005749E1">
            <w:pPr>
              <w:rPr>
                <w:b/>
                <w:color w:val="FF0000"/>
              </w:rPr>
            </w:pPr>
            <w:r w:rsidRPr="007E08FB">
              <w:rPr>
                <w:b/>
              </w:rPr>
              <w:t xml:space="preserve">Figura </w:t>
            </w:r>
            <w:r w:rsidRPr="007E08FB">
              <w:rPr>
                <w:b/>
              </w:rPr>
              <w:fldChar w:fldCharType="begin"/>
            </w:r>
            <w:r w:rsidRPr="007E08FB">
              <w:rPr>
                <w:b/>
              </w:rPr>
              <w:instrText xml:space="preserve"> SEQ Figura \* ARABIC </w:instrText>
            </w:r>
            <w:r w:rsidRPr="007E08FB">
              <w:rPr>
                <w:b/>
              </w:rPr>
              <w:fldChar w:fldCharType="separate"/>
            </w:r>
            <w:r w:rsidR="006E7F37" w:rsidRPr="007E08FB">
              <w:rPr>
                <w:b/>
                <w:noProof/>
              </w:rPr>
              <w:t>3</w:t>
            </w:r>
            <w:r w:rsidRPr="007E08FB">
              <w:rPr>
                <w:b/>
              </w:rPr>
              <w:fldChar w:fldCharType="end"/>
            </w:r>
            <w:r w:rsidRPr="007E08FB">
              <w:rPr>
                <w:b/>
              </w:rPr>
              <w:t xml:space="preserve">. Layout del Proyecto </w:t>
            </w:r>
            <w:r w:rsidR="00E91863" w:rsidRPr="007E08FB">
              <w:rPr>
                <w:b/>
              </w:rPr>
              <w:t xml:space="preserve">1 </w:t>
            </w:r>
            <w:r w:rsidRPr="007E08FB">
              <w:rPr>
                <w:b/>
              </w:rPr>
              <w:t xml:space="preserve">(Fuente: </w:t>
            </w:r>
            <w:r w:rsidR="00E40A5D" w:rsidRPr="007E08FB">
              <w:rPr>
                <w:b/>
              </w:rPr>
              <w:t>Entregado</w:t>
            </w:r>
            <w:r w:rsidR="00047228" w:rsidRPr="007E08FB">
              <w:rPr>
                <w:b/>
              </w:rPr>
              <w:t xml:space="preserve"> por el regulado</w:t>
            </w:r>
            <w:r w:rsidR="00E40A5D" w:rsidRPr="007E08FB">
              <w:rPr>
                <w:b/>
              </w:rPr>
              <w:t xml:space="preserve">, </w:t>
            </w:r>
            <w:r w:rsidR="00E40A5D" w:rsidRPr="00CC56C6">
              <w:rPr>
                <w:b/>
              </w:rPr>
              <w:t xml:space="preserve">ver Anexo </w:t>
            </w:r>
            <w:r w:rsidR="009A7CBF" w:rsidRPr="00CC56C6">
              <w:rPr>
                <w:b/>
              </w:rPr>
              <w:t>3</w:t>
            </w:r>
            <w:r w:rsidR="00E40A5D" w:rsidRPr="00CC56C6">
              <w:rPr>
                <w:b/>
              </w:rPr>
              <w:t>.5</w:t>
            </w:r>
            <w:r w:rsidR="00CC56C6">
              <w:rPr>
                <w:b/>
              </w:rPr>
              <w:t>.1</w:t>
            </w:r>
            <w:r w:rsidRPr="00CC56C6">
              <w:rPr>
                <w:b/>
              </w:rPr>
              <w:t>).</w:t>
            </w:r>
            <w:r w:rsidRPr="007E08FB">
              <w:rPr>
                <w:b/>
              </w:rPr>
              <w:t xml:space="preserve"> </w:t>
            </w:r>
          </w:p>
          <w:p w14:paraId="7816245F" w14:textId="5DA41586" w:rsidR="0099175E" w:rsidRPr="00134A58" w:rsidRDefault="00472AB4" w:rsidP="00285605">
            <w:pPr>
              <w:rPr>
                <w:rFonts w:cstheme="minorHAnsi"/>
                <w:lang w:eastAsia="es-ES"/>
              </w:rPr>
            </w:pPr>
            <w:r w:rsidRPr="00472AB4">
              <w:rPr>
                <w:noProof/>
                <w:lang w:eastAsia="es-CL"/>
              </w:rPr>
              <mc:AlternateContent>
                <mc:Choice Requires="wps">
                  <w:drawing>
                    <wp:anchor distT="0" distB="0" distL="114300" distR="114300" simplePos="0" relativeHeight="251732992" behindDoc="0" locked="0" layoutInCell="1" allowOverlap="1" wp14:anchorId="0048FD6D" wp14:editId="2E8910B2">
                      <wp:simplePos x="0" y="0"/>
                      <wp:positionH relativeFrom="column">
                        <wp:posOffset>4766310</wp:posOffset>
                      </wp:positionH>
                      <wp:positionV relativeFrom="paragraph">
                        <wp:posOffset>2562974</wp:posOffset>
                      </wp:positionV>
                      <wp:extent cx="1249680" cy="236220"/>
                      <wp:effectExtent l="0" t="152400" r="388620" b="11430"/>
                      <wp:wrapNone/>
                      <wp:docPr id="332" name="332 Llamada con línea 3"/>
                      <wp:cNvGraphicFramePr/>
                      <a:graphic xmlns:a="http://schemas.openxmlformats.org/drawingml/2006/main">
                        <a:graphicData uri="http://schemas.microsoft.com/office/word/2010/wordprocessingShape">
                          <wps:wsp>
                            <wps:cNvSpPr/>
                            <wps:spPr>
                              <a:xfrm>
                                <a:off x="0" y="0"/>
                                <a:ext cx="1249680" cy="236220"/>
                              </a:xfrm>
                              <a:prstGeom prst="borderCallout3">
                                <a:avLst>
                                  <a:gd name="adj1" fmla="val -1232"/>
                                  <a:gd name="adj2" fmla="val 50389"/>
                                  <a:gd name="adj3" fmla="val -1118"/>
                                  <a:gd name="adj4" fmla="val 50964"/>
                                  <a:gd name="adj5" fmla="val -687"/>
                                  <a:gd name="adj6" fmla="val 50563"/>
                                  <a:gd name="adj7" fmla="val -35335"/>
                                  <a:gd name="adj8" fmla="val 131062"/>
                                </a:avLst>
                              </a:prstGeom>
                              <a:solidFill>
                                <a:srgbClr val="4F81BD"/>
                              </a:solidFill>
                              <a:ln w="25400" cap="flat" cmpd="sng" algn="ctr">
                                <a:solidFill>
                                  <a:srgbClr val="1F497D"/>
                                </a:solidFill>
                                <a:prstDash val="solid"/>
                                <a:tailEnd type="arrow"/>
                              </a:ln>
                              <a:effectLst/>
                            </wps:spPr>
                            <wps:txbx>
                              <w:txbxContent>
                                <w:p w14:paraId="1E016E5E" w14:textId="2F6FF401" w:rsidR="001918C7" w:rsidRPr="00C94A03" w:rsidRDefault="001918C7" w:rsidP="00472AB4">
                                  <w:pPr>
                                    <w:jc w:val="center"/>
                                    <w:rPr>
                                      <w:color w:val="FFFFFF" w:themeColor="background1"/>
                                    </w:rPr>
                                  </w:pPr>
                                  <w:r>
                                    <w:rPr>
                                      <w:color w:val="FFFFFF" w:themeColor="background1"/>
                                      <w:sz w:val="14"/>
                                      <w:szCs w:val="14"/>
                                    </w:rPr>
                                    <w:t>Línea de más alta marea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9" coordsize="21600,21600" o:spt="49" adj="23400,24400,25200,21600,25200,4050,23400,4050" path="m@0@1l@2@3@4@5@6@7nfem,l21600,r,21600l,21600xe">
                      <v:stroke joinstyle="miter"/>
                      <v:formulas>
                        <v:f eqn="val #0"/>
                        <v:f eqn="val #1"/>
                        <v:f eqn="val #2"/>
                        <v:f eqn="val #3"/>
                        <v:f eqn="val #4"/>
                        <v:f eqn="val #5"/>
                        <v:f eqn="val #6"/>
                        <v:f eqn="val #7"/>
                      </v:formulas>
                      <v:path arrowok="t" o:extrusionok="f" gradientshapeok="t" o:connecttype="custom" o:connectlocs="@0,@1;10800,0;10800,21600;0,10800;21600,10800"/>
                      <v:handles>
                        <v:h position="#0,#1"/>
                        <v:h position="#2,#3"/>
                        <v:h position="#4,#5"/>
                        <v:h position="#6,#7"/>
                      </v:handles>
                      <o:callout v:ext="edit" type="threeSegment" on="t"/>
                    </v:shapetype>
                    <v:shape id="332 Llamada con línea 3" o:spid="_x0000_s1026" type="#_x0000_t49" style="position:absolute;left:0;text-align:left;margin-left:375.3pt;margin-top:201.8pt;width:98.4pt;height:18.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" adj="28309,-7632,10922,-148,11008,-241,10884,-266" fillcolor="#4f81bd" strokecolor="#1f497d" strokeweight="2pt">
                      <v:stroke startarrow="open"/>
                      <v:textbox>
                        <w:txbxContent>
                          <w:p w14:paraId="1E016E5E" w14:textId="2F6FF401" w:rsidR="006B5749" w:rsidRPr="00C94A03" w:rsidRDefault="006B5749" w:rsidP="00472AB4">
                            <w:pPr>
                              <w:jc w:val="center"/>
                              <w:rPr>
                                <w:color w:val="FFFFFF" w:themeColor="background1"/>
                              </w:rPr>
                            </w:pPr>
                            <w:r>
                              <w:rPr>
                                <w:color w:val="FFFFFF" w:themeColor="background1"/>
                                <w:sz w:val="14"/>
                                <w:szCs w:val="14"/>
                              </w:rPr>
                              <w:t>Línea de más alta marea</w:t>
                            </w:r>
                          </w:p>
                        </w:txbxContent>
                      </v:textbox>
                      <o:callout v:ext="edit" minusx="t"/>
                    </v:shape>
                  </w:pict>
                </mc:Fallback>
              </mc:AlternateContent>
            </w:r>
            <w:r w:rsidRPr="00472AB4">
              <w:rPr>
                <w:noProof/>
                <w:lang w:eastAsia="es-CL"/>
              </w:rPr>
              <mc:AlternateContent>
                <mc:Choice Requires="wps">
                  <w:drawing>
                    <wp:anchor distT="0" distB="0" distL="114300" distR="114300" simplePos="0" relativeHeight="251730944" behindDoc="0" locked="0" layoutInCell="1" allowOverlap="1" wp14:anchorId="16665084" wp14:editId="6DF2CFCD">
                      <wp:simplePos x="0" y="0"/>
                      <wp:positionH relativeFrom="column">
                        <wp:posOffset>4766310</wp:posOffset>
                      </wp:positionH>
                      <wp:positionV relativeFrom="paragraph">
                        <wp:posOffset>2110911</wp:posOffset>
                      </wp:positionV>
                      <wp:extent cx="1249680" cy="236220"/>
                      <wp:effectExtent l="0" t="152400" r="255270" b="11430"/>
                      <wp:wrapNone/>
                      <wp:docPr id="326" name="326 Llamada con línea 3"/>
                      <wp:cNvGraphicFramePr/>
                      <a:graphic xmlns:a="http://schemas.openxmlformats.org/drawingml/2006/main">
                        <a:graphicData uri="http://schemas.microsoft.com/office/word/2010/wordprocessingShape">
                          <wps:wsp>
                            <wps:cNvSpPr/>
                            <wps:spPr>
                              <a:xfrm>
                                <a:off x="0" y="0"/>
                                <a:ext cx="1249680" cy="236220"/>
                              </a:xfrm>
                              <a:prstGeom prst="borderCallout3">
                                <a:avLst>
                                  <a:gd name="adj1" fmla="val -1232"/>
                                  <a:gd name="adj2" fmla="val 50389"/>
                                  <a:gd name="adj3" fmla="val -1118"/>
                                  <a:gd name="adj4" fmla="val 50964"/>
                                  <a:gd name="adj5" fmla="val -687"/>
                                  <a:gd name="adj6" fmla="val 50563"/>
                                  <a:gd name="adj7" fmla="val -35335"/>
                                  <a:gd name="adj8" fmla="val 120374"/>
                                </a:avLst>
                              </a:prstGeom>
                              <a:solidFill>
                                <a:srgbClr val="4F81BD"/>
                              </a:solidFill>
                              <a:ln w="25400" cap="flat" cmpd="sng" algn="ctr">
                                <a:solidFill>
                                  <a:srgbClr val="1F497D"/>
                                </a:solidFill>
                                <a:prstDash val="solid"/>
                                <a:tailEnd type="arrow"/>
                              </a:ln>
                              <a:effectLst/>
                            </wps:spPr>
                            <wps:txbx>
                              <w:txbxContent>
                                <w:p w14:paraId="79E41321" w14:textId="7AFB4B62" w:rsidR="001918C7" w:rsidRPr="00C94A03" w:rsidRDefault="001918C7" w:rsidP="00472AB4">
                                  <w:pPr>
                                    <w:jc w:val="center"/>
                                    <w:rPr>
                                      <w:color w:val="FFFFFF" w:themeColor="background1"/>
                                    </w:rPr>
                                  </w:pPr>
                                  <w:r>
                                    <w:rPr>
                                      <w:color w:val="FFFFFF" w:themeColor="background1"/>
                                      <w:sz w:val="14"/>
                                      <w:szCs w:val="14"/>
                                    </w:rPr>
                                    <w:t>Línea de más baja marea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26 Llamada con línea 3" o:spid="_x0000_s1027" type="#_x0000_t49" style="position:absolute;left:0;text-align:left;margin-left:375.3pt;margin-top:166.2pt;width:98.4pt;height:18.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" adj="26001,-7632,10922,-148,11008,-241,10884,-266" fillcolor="#4f81bd" strokecolor="#1f497d" strokeweight="2pt">
                      <v:stroke startarrow="open"/>
                      <v:textbox>
                        <w:txbxContent>
                          <w:p w14:paraId="79E41321" w14:textId="7AFB4B62" w:rsidR="006B5749" w:rsidRPr="00C94A03" w:rsidRDefault="006B5749" w:rsidP="00472AB4">
                            <w:pPr>
                              <w:jc w:val="center"/>
                              <w:rPr>
                                <w:color w:val="FFFFFF" w:themeColor="background1"/>
                              </w:rPr>
                            </w:pPr>
                            <w:r>
                              <w:rPr>
                                <w:color w:val="FFFFFF" w:themeColor="background1"/>
                                <w:sz w:val="14"/>
                                <w:szCs w:val="14"/>
                              </w:rPr>
                              <w:t>Línea de más baja marea</w:t>
                            </w:r>
                          </w:p>
                        </w:txbxContent>
                      </v:textbox>
                      <o:callout v:ext="edit" minusx="t"/>
                    </v:shape>
                  </w:pict>
                </mc:Fallback>
              </mc:AlternateContent>
            </w:r>
            <w:r w:rsidR="00031038" w:rsidRPr="00031038">
              <w:rPr>
                <w:noProof/>
                <w:lang w:eastAsia="es-CL"/>
              </w:rPr>
              <mc:AlternateContent>
                <mc:Choice Requires="wps">
                  <w:drawing>
                    <wp:anchor distT="0" distB="0" distL="114300" distR="114300" simplePos="0" relativeHeight="251712512" behindDoc="0" locked="0" layoutInCell="1" allowOverlap="1" wp14:anchorId="6A30D8FB" wp14:editId="0F97F800">
                      <wp:simplePos x="0" y="0"/>
                      <wp:positionH relativeFrom="column">
                        <wp:posOffset>2577025</wp:posOffset>
                      </wp:positionH>
                      <wp:positionV relativeFrom="paragraph">
                        <wp:posOffset>1585546</wp:posOffset>
                      </wp:positionV>
                      <wp:extent cx="962025" cy="430530"/>
                      <wp:effectExtent l="0" t="514350" r="28575" b="26670"/>
                      <wp:wrapNone/>
                      <wp:docPr id="301" name="301 Llamada con línea 3"/>
                      <wp:cNvGraphicFramePr/>
                      <a:graphic xmlns:a="http://schemas.openxmlformats.org/drawingml/2006/main">
                        <a:graphicData uri="http://schemas.microsoft.com/office/word/2010/wordprocessingShape">
                          <wps:wsp>
                            <wps:cNvSpPr/>
                            <wps:spPr>
                              <a:xfrm>
                                <a:off x="0" y="0"/>
                                <a:ext cx="962025" cy="430530"/>
                              </a:xfrm>
                              <a:prstGeom prst="borderCallout3">
                                <a:avLst>
                                  <a:gd name="adj1" fmla="val -1232"/>
                                  <a:gd name="adj2" fmla="val 50389"/>
                                  <a:gd name="adj3" fmla="val -1118"/>
                                  <a:gd name="adj4" fmla="val 50964"/>
                                  <a:gd name="adj5" fmla="val -687"/>
                                  <a:gd name="adj6" fmla="val 50563"/>
                                  <a:gd name="adj7" fmla="val -109069"/>
                                  <a:gd name="adj8" fmla="val 51258"/>
                                </a:avLst>
                              </a:prstGeom>
                              <a:solidFill>
                                <a:srgbClr val="4F81BD"/>
                              </a:solidFill>
                              <a:ln w="25400" cap="flat" cmpd="sng" algn="ctr">
                                <a:solidFill>
                                  <a:srgbClr val="1F497D"/>
                                </a:solidFill>
                                <a:prstDash val="solid"/>
                                <a:tailEnd type="arrow"/>
                              </a:ln>
                              <a:effectLst/>
                            </wps:spPr>
                            <wps:txbx>
                              <w:txbxContent>
                                <w:p w14:paraId="6EF50F51" w14:textId="38772A2E" w:rsidR="001918C7" w:rsidRPr="00C94A03" w:rsidRDefault="001918C7" w:rsidP="00031038">
                                  <w:pPr>
                                    <w:jc w:val="center"/>
                                    <w:rPr>
                                      <w:color w:val="FFFFFF" w:themeColor="background1"/>
                                    </w:rPr>
                                  </w:pPr>
                                  <w:r>
                                    <w:rPr>
                                      <w:color w:val="FFFFFF" w:themeColor="background1"/>
                                      <w:sz w:val="14"/>
                                      <w:szCs w:val="14"/>
                                    </w:rPr>
                                    <w:t xml:space="preserve">Ducto de recirculación a </w:t>
                                  </w:r>
                                  <w:r w:rsidR="00284E67">
                                    <w:rPr>
                                      <w:color w:val="FFFFFF" w:themeColor="background1"/>
                                      <w:sz w:val="14"/>
                                      <w:szCs w:val="14"/>
                                    </w:rPr>
                                    <w:t>pontón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9" coordsize="21600,21600" o:spt="49" adj="23400,24400,25200,21600,25200,4050,23400,4050" path="m@0@1l@2@3@4@5@6@7nfem,l21600,r,21600l,21600xe">
                      <v:stroke joinstyle="miter"/>
                      <v:formulas>
                        <v:f eqn="val #0"/>
                        <v:f eqn="val #1"/>
                        <v:f eqn="val #2"/>
                        <v:f eqn="val #3"/>
                        <v:f eqn="val #4"/>
                        <v:f eqn="val #5"/>
                        <v:f eqn="val #6"/>
                        <v:f eqn="val #7"/>
                      </v:formulas>
                      <v:path arrowok="t" o:extrusionok="f" gradientshapeok="t" o:connecttype="custom" o:connectlocs="@0,@1;10800,0;10800,21600;0,10800;21600,10800"/>
                      <v:handles>
                        <v:h position="#0,#1"/>
                        <v:h position="#2,#3"/>
                        <v:h position="#4,#5"/>
                        <v:h position="#6,#7"/>
                      </v:handles>
                      <o:callout v:ext="edit" type="threeSegment" on="t"/>
                    </v:shapetype>
                    <v:shape id="301 Llamada con línea 3" o:spid="_x0000_s1028" type="#_x0000_t49" style="position:absolute;left:0;text-align:left;margin-left:202.9pt;margin-top:124.85pt;width:75.75pt;height:33.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" adj="11072,-23559,10922,-148,11008,-241,10884,-266" fillcolor="#4f81bd" strokecolor="#1f497d" strokeweight="2pt">
                      <v:stroke startarrow="open"/>
                      <v:textbox>
                        <w:txbxContent>
                          <w:p w14:paraId="6EF50F51" w14:textId="38772A2E" w:rsidR="001918C7" w:rsidRPr="00C94A03" w:rsidRDefault="001918C7" w:rsidP="00031038">
                            <w:pPr>
                              <w:jc w:val="center"/>
                              <w:rPr>
                                <w:color w:val="FFFFFF" w:themeColor="background1"/>
                              </w:rPr>
                            </w:pPr>
                            <w:r>
                              <w:rPr>
                                <w:color w:val="FFFFFF" w:themeColor="background1"/>
                                <w:sz w:val="14"/>
                                <w:szCs w:val="14"/>
                              </w:rPr>
                              <w:t xml:space="preserve">Ducto de recirculación a </w:t>
                            </w:r>
                            <w:r w:rsidR="00284E67">
                              <w:rPr>
                                <w:color w:val="FFFFFF" w:themeColor="background1"/>
                                <w:sz w:val="14"/>
                                <w:szCs w:val="14"/>
                              </w:rPr>
                              <w:t>pontón</w:t>
                            </w:r>
                          </w:p>
                        </w:txbxContent>
                      </v:textbox>
                      <o:callout v:ext="edit" minusx="t"/>
                    </v:shape>
                  </w:pict>
                </mc:Fallback>
              </mc:AlternateContent>
            </w:r>
            <w:r w:rsidR="00031038" w:rsidRPr="006512C0">
              <w:rPr>
                <w:noProof/>
                <w:lang w:eastAsia="es-CL"/>
              </w:rPr>
              <mc:AlternateContent>
                <mc:Choice Requires="wps">
                  <w:drawing>
                    <wp:anchor distT="0" distB="0" distL="114300" distR="114300" simplePos="0" relativeHeight="251710464" behindDoc="0" locked="0" layoutInCell="1" allowOverlap="1" wp14:anchorId="2EF909AC" wp14:editId="6679B7EA">
                      <wp:simplePos x="0" y="0"/>
                      <wp:positionH relativeFrom="column">
                        <wp:posOffset>5057420</wp:posOffset>
                      </wp:positionH>
                      <wp:positionV relativeFrom="paragraph">
                        <wp:posOffset>1443355</wp:posOffset>
                      </wp:positionV>
                      <wp:extent cx="962025" cy="361950"/>
                      <wp:effectExtent l="0" t="304800" r="676275" b="19050"/>
                      <wp:wrapNone/>
                      <wp:docPr id="292" name="292 Llamada con línea 3"/>
                      <wp:cNvGraphicFramePr/>
                      <a:graphic xmlns:a="http://schemas.openxmlformats.org/drawingml/2006/main">
                        <a:graphicData uri="http://schemas.microsoft.com/office/word/2010/wordprocessingShape">
                          <wps:wsp>
                            <wps:cNvSpPr/>
                            <wps:spPr>
                              <a:xfrm>
                                <a:off x="0" y="0"/>
                                <a:ext cx="962025" cy="361950"/>
                              </a:xfrm>
                              <a:prstGeom prst="borderCallout3">
                                <a:avLst>
                                  <a:gd name="adj1" fmla="val -1232"/>
                                  <a:gd name="adj2" fmla="val 50389"/>
                                  <a:gd name="adj3" fmla="val -1118"/>
                                  <a:gd name="adj4" fmla="val 50964"/>
                                  <a:gd name="adj5" fmla="val -687"/>
                                  <a:gd name="adj6" fmla="val 50563"/>
                                  <a:gd name="adj7" fmla="val -63904"/>
                                  <a:gd name="adj8" fmla="val 170984"/>
                                </a:avLst>
                              </a:prstGeom>
                              <a:solidFill>
                                <a:srgbClr val="4F81BD"/>
                              </a:solidFill>
                              <a:ln w="25400" cap="flat" cmpd="sng" algn="ctr">
                                <a:solidFill>
                                  <a:srgbClr val="1F497D"/>
                                </a:solidFill>
                                <a:prstDash val="solid"/>
                                <a:tailEnd type="arrow"/>
                              </a:ln>
                              <a:effectLst/>
                            </wps:spPr>
                            <wps:txbx>
                              <w:txbxContent>
                                <w:p w14:paraId="60836562" w14:textId="4E3B6921" w:rsidR="001918C7" w:rsidRPr="00C94A03" w:rsidRDefault="001918C7" w:rsidP="006512C0">
                                  <w:pPr>
                                    <w:jc w:val="center"/>
                                    <w:rPr>
                                      <w:color w:val="FFFFFF" w:themeColor="background1"/>
                                    </w:rPr>
                                  </w:pPr>
                                  <w:r w:rsidRPr="00C94A03">
                                    <w:rPr>
                                      <w:color w:val="FFFFFF" w:themeColor="background1"/>
                                      <w:sz w:val="14"/>
                                      <w:szCs w:val="14"/>
                                    </w:rPr>
                                    <w:t xml:space="preserve">Punto de </w:t>
                                  </w:r>
                                  <w:r>
                                    <w:rPr>
                                      <w:color w:val="FFFFFF" w:themeColor="background1"/>
                                      <w:sz w:val="14"/>
                                      <w:szCs w:val="14"/>
                                    </w:rPr>
                                    <w:t>inicio</w:t>
                                  </w:r>
                                  <w:r w:rsidRPr="00C94A03">
                                    <w:rPr>
                                      <w:color w:val="FFFFFF" w:themeColor="background1"/>
                                      <w:sz w:val="14"/>
                                      <w:szCs w:val="14"/>
                                    </w:rPr>
                                    <w:t xml:space="preserve"> del emisario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292 Llamada con línea 3" o:spid="_x0000_s1029" type="#_x0000_t49" style="position:absolute;left:0;text-align:left;margin-left:398.2pt;margin-top:113.65pt;width:75.75pt;height:28.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" adj="36933,-13803,10922,-148,11008,-241,10884,-266" fillcolor="#4f81bd" strokecolor="#1f497d" strokeweight="2pt">
                      <v:stroke startarrow="open"/>
                      <v:textbox>
                        <w:txbxContent>
                          <w:p w14:paraId="60836562" w14:textId="4E3B6921" w:rsidR="006B5749" w:rsidRPr="00C94A03" w:rsidRDefault="006B5749" w:rsidP="006512C0">
                            <w:pPr>
                              <w:jc w:val="center"/>
                              <w:rPr>
                                <w:color w:val="FFFFFF" w:themeColor="background1"/>
                              </w:rPr>
                            </w:pPr>
                            <w:r w:rsidRPr="00C94A03">
                              <w:rPr>
                                <w:color w:val="FFFFFF" w:themeColor="background1"/>
                                <w:sz w:val="14"/>
                                <w:szCs w:val="14"/>
                              </w:rPr>
                              <w:t xml:space="preserve">Punto de </w:t>
                            </w:r>
                            <w:r>
                              <w:rPr>
                                <w:color w:val="FFFFFF" w:themeColor="background1"/>
                                <w:sz w:val="14"/>
                                <w:szCs w:val="14"/>
                              </w:rPr>
                              <w:t>inicio</w:t>
                            </w:r>
                            <w:r w:rsidRPr="00C94A03">
                              <w:rPr>
                                <w:color w:val="FFFFFF" w:themeColor="background1"/>
                                <w:sz w:val="14"/>
                                <w:szCs w:val="14"/>
                              </w:rPr>
                              <w:t xml:space="preserve"> del emisario</w:t>
                            </w:r>
                          </w:p>
                        </w:txbxContent>
                      </v:textbox>
                      <o:callout v:ext="edit" minusx="t"/>
                    </v:shape>
                  </w:pict>
                </mc:Fallback>
              </mc:AlternateContent>
            </w:r>
            <w:r w:rsidR="00031038" w:rsidRPr="00C94A03">
              <w:rPr>
                <w:noProof/>
                <w:lang w:eastAsia="es-CL"/>
              </w:rPr>
              <mc:AlternateContent>
                <mc:Choice Requires="wps">
                  <w:drawing>
                    <wp:anchor distT="0" distB="0" distL="114300" distR="114300" simplePos="0" relativeHeight="251708416" behindDoc="0" locked="0" layoutInCell="1" allowOverlap="1" wp14:anchorId="057C93FE" wp14:editId="4D224F18">
                      <wp:simplePos x="0" y="0"/>
                      <wp:positionH relativeFrom="column">
                        <wp:posOffset>263525</wp:posOffset>
                      </wp:positionH>
                      <wp:positionV relativeFrom="paragraph">
                        <wp:posOffset>1318895</wp:posOffset>
                      </wp:positionV>
                      <wp:extent cx="962025" cy="361950"/>
                      <wp:effectExtent l="0" t="495300" r="28575" b="19050"/>
                      <wp:wrapNone/>
                      <wp:docPr id="288" name="288 Llamada con línea 3"/>
                      <wp:cNvGraphicFramePr/>
                      <a:graphic xmlns:a="http://schemas.openxmlformats.org/drawingml/2006/main">
                        <a:graphicData uri="http://schemas.microsoft.com/office/word/2010/wordprocessingShape">
                          <wps:wsp>
                            <wps:cNvSpPr/>
                            <wps:spPr>
                              <a:xfrm>
                                <a:off x="0" y="0"/>
                                <a:ext cx="962025" cy="361950"/>
                              </a:xfrm>
                              <a:prstGeom prst="borderCallout3">
                                <a:avLst>
                                  <a:gd name="adj1" fmla="val -1232"/>
                                  <a:gd name="adj2" fmla="val 50389"/>
                                  <a:gd name="adj3" fmla="val -1118"/>
                                  <a:gd name="adj4" fmla="val 50964"/>
                                  <a:gd name="adj5" fmla="val -687"/>
                                  <a:gd name="adj6" fmla="val 50563"/>
                                  <a:gd name="adj7" fmla="val -128406"/>
                                  <a:gd name="adj8" fmla="val 12231"/>
                                </a:avLst>
                              </a:prstGeom>
                              <a:solidFill>
                                <a:srgbClr val="4F81BD"/>
                              </a:solidFill>
                              <a:ln w="25400" cap="flat" cmpd="sng" algn="ctr">
                                <a:solidFill>
                                  <a:srgbClr val="1F497D"/>
                                </a:solidFill>
                                <a:prstDash val="solid"/>
                                <a:tailEnd type="arrow"/>
                              </a:ln>
                              <a:effectLst/>
                            </wps:spPr>
                            <wps:txbx>
                              <w:txbxContent>
                                <w:p w14:paraId="29BE7B90" w14:textId="58C8F818" w:rsidR="001918C7" w:rsidRPr="00C94A03" w:rsidRDefault="001918C7" w:rsidP="00C94A03">
                                  <w:pPr>
                                    <w:jc w:val="center"/>
                                    <w:rPr>
                                      <w:color w:val="FFFFFF" w:themeColor="background1"/>
                                    </w:rPr>
                                  </w:pPr>
                                  <w:r w:rsidRPr="00C94A03">
                                    <w:rPr>
                                      <w:color w:val="FFFFFF" w:themeColor="background1"/>
                                      <w:sz w:val="14"/>
                                      <w:szCs w:val="14"/>
                                    </w:rPr>
                                    <w:t>Punto de descarga del emisario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288 Llamada con línea 3" o:spid="_x0000_s1030" type="#_x0000_t49" style="position:absolute;left:0;text-align:left;margin-left:20.75pt;margin-top:103.85pt;width:75.75pt;height:28.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" adj="2642,-27736,10922,-148,11008,-241,10884,-266" fillcolor="#4f81bd" strokecolor="#1f497d" strokeweight="2pt">
                      <v:stroke startarrow="open"/>
                      <v:textbox>
                        <w:txbxContent>
                          <w:p w14:paraId="29BE7B90" w14:textId="58C8F818" w:rsidR="006B5749" w:rsidRPr="00C94A03" w:rsidRDefault="006B5749" w:rsidP="00C94A03">
                            <w:pPr>
                              <w:jc w:val="center"/>
                              <w:rPr>
                                <w:color w:val="FFFFFF" w:themeColor="background1"/>
                              </w:rPr>
                            </w:pPr>
                            <w:r w:rsidRPr="00C94A03">
                              <w:rPr>
                                <w:color w:val="FFFFFF" w:themeColor="background1"/>
                                <w:sz w:val="14"/>
                                <w:szCs w:val="14"/>
                              </w:rPr>
                              <w:t>Punto de descarga del emisario</w:t>
                            </w:r>
                          </w:p>
                        </w:txbxContent>
                      </v:textbox>
                    </v:shape>
                  </w:pict>
                </mc:Fallback>
              </mc:AlternateContent>
            </w:r>
            <w:r w:rsidR="006512C0">
              <w:rPr>
                <w:noProof/>
                <w:lang w:eastAsia="es-CL"/>
              </w:rPr>
              <mc:AlternateContent>
                <mc:Choice Requires="wps">
                  <w:drawing>
                    <wp:anchor distT="0" distB="0" distL="114300" distR="114300" simplePos="0" relativeHeight="251706368" behindDoc="0" locked="0" layoutInCell="1" allowOverlap="1" wp14:anchorId="6D1D7BAB" wp14:editId="17AD2EFB">
                      <wp:simplePos x="0" y="0"/>
                      <wp:positionH relativeFrom="column">
                        <wp:posOffset>5155416</wp:posOffset>
                      </wp:positionH>
                      <wp:positionV relativeFrom="paragraph">
                        <wp:posOffset>218062</wp:posOffset>
                      </wp:positionV>
                      <wp:extent cx="962025" cy="361950"/>
                      <wp:effectExtent l="0" t="0" r="1000125" b="628650"/>
                      <wp:wrapNone/>
                      <wp:docPr id="31" name="31 Llamada con línea 3"/>
                      <wp:cNvGraphicFramePr/>
                      <a:graphic xmlns:a="http://schemas.openxmlformats.org/drawingml/2006/main">
                        <a:graphicData uri="http://schemas.microsoft.com/office/word/2010/wordprocessingShape">
                          <wps:wsp>
                            <wps:cNvSpPr/>
                            <wps:spPr>
                              <a:xfrm>
                                <a:off x="0" y="0"/>
                                <a:ext cx="962025" cy="361950"/>
                              </a:xfrm>
                              <a:prstGeom prst="borderCallout3">
                                <a:avLst>
                                  <a:gd name="adj1" fmla="val 95066"/>
                                  <a:gd name="adj2" fmla="val 50238"/>
                                  <a:gd name="adj3" fmla="val 141768"/>
                                  <a:gd name="adj4" fmla="val 59450"/>
                                  <a:gd name="adj5" fmla="val 142105"/>
                                  <a:gd name="adj6" fmla="val 59826"/>
                                  <a:gd name="adj7" fmla="val 252325"/>
                                  <a:gd name="adj8" fmla="val 191577"/>
                                </a:avLst>
                              </a:prstGeom>
                              <a:solidFill>
                                <a:schemeClr val="accent1"/>
                              </a:solidFill>
                              <a:ln>
                                <a:solidFill>
                                  <a:schemeClr val="tx2"/>
                                </a:solidFill>
                                <a:tailEnd type="arrow"/>
                              </a:ln>
                            </wps:spPr>
                            <wps:style>
                              <a:lnRef idx="2">
                                <a:schemeClr val="accent1">
                                  <a:shade val="50000"/>
                                </a:schemeClr>
                              </a:lnRef>
                              <a:fillRef idx="1">
                                <a:schemeClr val="accent1"/>
                              </a:fillRef>
                              <a:effectRef idx="0">
                                <a:schemeClr val="accent1"/>
                              </a:effectRef>
                              <a:fontRef idx="minor">
                                <a:schemeClr val="lt1"/>
                              </a:fontRef>
                            </wps:style>
                            <wps:txbx>
                              <w:txbxContent>
                                <w:p w14:paraId="684BFB1B" w14:textId="5E7A47CE" w:rsidR="001918C7" w:rsidRDefault="001918C7" w:rsidP="009A264A">
                                  <w:pPr>
                                    <w:jc w:val="center"/>
                                  </w:pPr>
                                  <w:r w:rsidRPr="009A264A">
                                    <w:rPr>
                                      <w:sz w:val="14"/>
                                      <w:szCs w:val="14"/>
                                    </w:rPr>
                                    <w:t>Plan</w:t>
                                  </w:r>
                                  <w:r>
                                    <w:rPr>
                                      <w:sz w:val="14"/>
                                      <w:szCs w:val="14"/>
                                    </w:rPr>
                                    <w:t>ta de tratamiento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31 Llamada con línea 3" o:spid="_x0000_s1031" type="#_x0000_t49" style="position:absolute;left:0;text-align:left;margin-left:405.95pt;margin-top:17.15pt;width:75.75pt;height:28.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" adj="41381,54502,12922,30695,12841,30622,10851,20534" fillcolor="#4f81bd [3204]" strokecolor="#1f497d [3215]" strokeweight="2pt">
                      <v:stroke startarrow="open"/>
                      <v:textbox>
                        <w:txbxContent>
                          <w:p w14:paraId="684BFB1B" w14:textId="5E7A47CE" w:rsidR="006B5749" w:rsidRDefault="006B5749" w:rsidP="009A264A">
                            <w:pPr>
                              <w:jc w:val="center"/>
                            </w:pPr>
                            <w:r w:rsidRPr="009A264A">
                              <w:rPr>
                                <w:sz w:val="14"/>
                                <w:szCs w:val="14"/>
                              </w:rPr>
                              <w:t>Plan</w:t>
                            </w:r>
                            <w:r>
                              <w:rPr>
                                <w:sz w:val="14"/>
                                <w:szCs w:val="14"/>
                              </w:rPr>
                              <w:t>ta de tratamiento de RILes</w:t>
                            </w:r>
                          </w:p>
                        </w:txbxContent>
                      </v:textbox>
                      <o:callout v:ext="edit" minusx="t" minusy="t"/>
                    </v:shape>
                  </w:pict>
                </mc:Fallback>
              </mc:AlternateContent>
            </w:r>
            <w:r w:rsidR="00134A58">
              <w:rPr>
                <w:noProof/>
                <w:lang w:eastAsia="es-CL"/>
              </w:rPr>
              <w:drawing>
                <wp:inline distT="0" distB="0" distL="0" distR="0" wp14:anchorId="1D64EF21" wp14:editId="6985CB92">
                  <wp:extent cx="8582025" cy="3105150"/>
                  <wp:effectExtent l="0" t="0" r="952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8582025" cy="3105150"/>
                          </a:xfrm>
                          <a:prstGeom prst="rect">
                            <a:avLst/>
                          </a:prstGeom>
                        </pic:spPr>
                      </pic:pic>
                    </a:graphicData>
                  </a:graphic>
                </wp:inline>
              </w:drawing>
            </w:r>
          </w:p>
        </w:tc>
      </w:tr>
    </w:tbl>
    <w:p w14:paraId="6F527A65" w14:textId="77777777" w:rsidR="00BA0FDE" w:rsidRPr="0025129B" w:rsidRDefault="00BA0FDE" w:rsidP="00BA0FDE">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047228" w:rsidRPr="0025129B" w14:paraId="6AFFC268" w14:textId="77777777" w:rsidTr="00E518EC">
        <w:trPr>
          <w:trHeight w:val="900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267574" w14:textId="56C8AA50" w:rsidR="00047228" w:rsidRDefault="00E91863" w:rsidP="00E91863">
            <w:pPr>
              <w:tabs>
                <w:tab w:val="left" w:pos="2205"/>
              </w:tabs>
              <w:jc w:val="left"/>
              <w:rPr>
                <w:b/>
              </w:rPr>
            </w:pPr>
            <w:r w:rsidRPr="00E91863">
              <w:rPr>
                <w:b/>
              </w:rPr>
              <w:t xml:space="preserve">Layout del Proyecto </w:t>
            </w:r>
            <w:r>
              <w:rPr>
                <w:b/>
              </w:rPr>
              <w:t xml:space="preserve">2 </w:t>
            </w:r>
            <w:r w:rsidRPr="00E91863">
              <w:rPr>
                <w:b/>
              </w:rPr>
              <w:t xml:space="preserve">(Fuente: </w:t>
            </w:r>
            <w:r w:rsidRPr="00CC56C6">
              <w:rPr>
                <w:b/>
              </w:rPr>
              <w:t xml:space="preserve">Entregado por el regulado, ver Anexo </w:t>
            </w:r>
            <w:r w:rsidR="009A7CBF" w:rsidRPr="00CC56C6">
              <w:rPr>
                <w:b/>
              </w:rPr>
              <w:t>3</w:t>
            </w:r>
            <w:r w:rsidRPr="00CC56C6">
              <w:rPr>
                <w:b/>
              </w:rPr>
              <w:t>.5</w:t>
            </w:r>
            <w:r w:rsidR="00CC56C6" w:rsidRPr="00CC56C6">
              <w:rPr>
                <w:b/>
              </w:rPr>
              <w:t>.2</w:t>
            </w:r>
            <w:r w:rsidRPr="00CC56C6">
              <w:rPr>
                <w:b/>
              </w:rPr>
              <w:t>).</w:t>
            </w:r>
            <w:r w:rsidRPr="00E91863">
              <w:rPr>
                <w:b/>
              </w:rPr>
              <w:t xml:space="preserve"> </w:t>
            </w:r>
          </w:p>
          <w:p w14:paraId="613936FF" w14:textId="0612E1ED" w:rsidR="00E91863" w:rsidRPr="00134A58" w:rsidRDefault="0037411D" w:rsidP="00E91863">
            <w:pPr>
              <w:tabs>
                <w:tab w:val="left" w:pos="2205"/>
              </w:tabs>
              <w:jc w:val="center"/>
              <w:rPr>
                <w:rFonts w:cstheme="minorHAnsi"/>
                <w:lang w:eastAsia="es-ES"/>
              </w:rPr>
            </w:pPr>
            <w:r w:rsidRPr="0037411D">
              <w:rPr>
                <w:noProof/>
                <w:lang w:eastAsia="es-CL"/>
              </w:rPr>
              <mc:AlternateContent>
                <mc:Choice Requires="wps">
                  <w:drawing>
                    <wp:anchor distT="0" distB="0" distL="114300" distR="114300" simplePos="0" relativeHeight="251728896" behindDoc="0" locked="0" layoutInCell="1" allowOverlap="1" wp14:anchorId="1B2BE245" wp14:editId="5097991C">
                      <wp:simplePos x="0" y="0"/>
                      <wp:positionH relativeFrom="column">
                        <wp:posOffset>4273150</wp:posOffset>
                      </wp:positionH>
                      <wp:positionV relativeFrom="paragraph">
                        <wp:posOffset>2147335</wp:posOffset>
                      </wp:positionV>
                      <wp:extent cx="720090" cy="314960"/>
                      <wp:effectExtent l="457200" t="0" r="22860" b="656590"/>
                      <wp:wrapNone/>
                      <wp:docPr id="322" name="322 Llamada con línea 3"/>
                      <wp:cNvGraphicFramePr/>
                      <a:graphic xmlns:a="http://schemas.openxmlformats.org/drawingml/2006/main">
                        <a:graphicData uri="http://schemas.microsoft.com/office/word/2010/wordprocessingShape">
                          <wps:wsp>
                            <wps:cNvSpPr/>
                            <wps:spPr>
                              <a:xfrm>
                                <a:off x="0" y="0"/>
                                <a:ext cx="720090" cy="314960"/>
                              </a:xfrm>
                              <a:prstGeom prst="borderCallout3">
                                <a:avLst>
                                  <a:gd name="adj1" fmla="val 100052"/>
                                  <a:gd name="adj2" fmla="val 48500"/>
                                  <a:gd name="adj3" fmla="val 98994"/>
                                  <a:gd name="adj4" fmla="val 48646"/>
                                  <a:gd name="adj5" fmla="val 99425"/>
                                  <a:gd name="adj6" fmla="val 49103"/>
                                  <a:gd name="adj7" fmla="val 280570"/>
                                  <a:gd name="adj8" fmla="val -57341"/>
                                </a:avLst>
                              </a:prstGeom>
                              <a:solidFill>
                                <a:srgbClr val="4F81BD"/>
                              </a:solidFill>
                              <a:ln w="25400" cap="flat" cmpd="sng" algn="ctr">
                                <a:solidFill>
                                  <a:srgbClr val="1F497D"/>
                                </a:solidFill>
                                <a:prstDash val="solid"/>
                                <a:tailEnd type="arrow"/>
                              </a:ln>
                              <a:effectLst/>
                            </wps:spPr>
                            <wps:txbx>
                              <w:txbxContent>
                                <w:p w14:paraId="0EFBFB36" w14:textId="705C7762" w:rsidR="001918C7" w:rsidRPr="00C94A03" w:rsidRDefault="001918C7" w:rsidP="0037411D">
                                  <w:pPr>
                                    <w:jc w:val="center"/>
                                    <w:rPr>
                                      <w:color w:val="FFFFFF" w:themeColor="background1"/>
                                    </w:rPr>
                                  </w:pPr>
                                  <w:r>
                                    <w:rPr>
                                      <w:color w:val="FFFFFF" w:themeColor="background1"/>
                                      <w:sz w:val="14"/>
                                      <w:szCs w:val="14"/>
                                    </w:rPr>
                                    <w:t>Estanque agua de 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22 Llamada con línea 3" o:spid="_x0000_s1032" type="#_x0000_t49" style="position:absolute;left:0;text-align:left;margin-left:336.45pt;margin-top:169.1pt;width:56.7pt;height:24.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" adj="-12386,60603,10606,21476,10508,21383,10476,21611" fillcolor="#4f81bd" strokecolor="#1f497d" strokeweight="2pt">
                      <v:stroke startarrow="open"/>
                      <v:textbox>
                        <w:txbxContent>
                          <w:p w14:paraId="0EFBFB36" w14:textId="705C7762" w:rsidR="006B5749" w:rsidRPr="00C94A03" w:rsidRDefault="006B5749" w:rsidP="0037411D">
                            <w:pPr>
                              <w:jc w:val="center"/>
                              <w:rPr>
                                <w:color w:val="FFFFFF" w:themeColor="background1"/>
                              </w:rPr>
                            </w:pPr>
                            <w:r>
                              <w:rPr>
                                <w:color w:val="FFFFFF" w:themeColor="background1"/>
                                <w:sz w:val="14"/>
                                <w:szCs w:val="14"/>
                              </w:rPr>
                              <w:t>Estanque agua de mar</w:t>
                            </w:r>
                          </w:p>
                        </w:txbxContent>
                      </v:textbox>
                      <o:callout v:ext="edit" minusy="t"/>
                    </v:shape>
                  </w:pict>
                </mc:Fallback>
              </mc:AlternateContent>
            </w:r>
            <w:r w:rsidR="00363124" w:rsidRPr="00363124">
              <w:rPr>
                <w:noProof/>
                <w:lang w:eastAsia="es-CL"/>
              </w:rPr>
              <mc:AlternateContent>
                <mc:Choice Requires="wps">
                  <w:drawing>
                    <wp:anchor distT="0" distB="0" distL="114300" distR="114300" simplePos="0" relativeHeight="251726848" behindDoc="0" locked="0" layoutInCell="1" allowOverlap="1" wp14:anchorId="04421783" wp14:editId="1A6CA4DA">
                      <wp:simplePos x="0" y="0"/>
                      <wp:positionH relativeFrom="column">
                        <wp:posOffset>3135218</wp:posOffset>
                      </wp:positionH>
                      <wp:positionV relativeFrom="paragraph">
                        <wp:posOffset>2315261</wp:posOffset>
                      </wp:positionV>
                      <wp:extent cx="720090" cy="314960"/>
                      <wp:effectExtent l="38100" t="0" r="22860" b="504190"/>
                      <wp:wrapNone/>
                      <wp:docPr id="319" name="319 Llamada con línea 3"/>
                      <wp:cNvGraphicFramePr/>
                      <a:graphic xmlns:a="http://schemas.openxmlformats.org/drawingml/2006/main">
                        <a:graphicData uri="http://schemas.microsoft.com/office/word/2010/wordprocessingShape">
                          <wps:wsp>
                            <wps:cNvSpPr/>
                            <wps:spPr>
                              <a:xfrm>
                                <a:off x="0" y="0"/>
                                <a:ext cx="720090" cy="314960"/>
                              </a:xfrm>
                              <a:prstGeom prst="borderCallout3">
                                <a:avLst>
                                  <a:gd name="adj1" fmla="val 100052"/>
                                  <a:gd name="adj2" fmla="val 48500"/>
                                  <a:gd name="adj3" fmla="val 98994"/>
                                  <a:gd name="adj4" fmla="val 48646"/>
                                  <a:gd name="adj5" fmla="val 99425"/>
                                  <a:gd name="adj6" fmla="val 49103"/>
                                  <a:gd name="adj7" fmla="val 238163"/>
                                  <a:gd name="adj8" fmla="val 8291"/>
                                </a:avLst>
                              </a:prstGeom>
                              <a:solidFill>
                                <a:srgbClr val="4F81BD"/>
                              </a:solidFill>
                              <a:ln w="25400" cap="flat" cmpd="sng" algn="ctr">
                                <a:solidFill>
                                  <a:srgbClr val="1F497D"/>
                                </a:solidFill>
                                <a:prstDash val="solid"/>
                                <a:tailEnd type="arrow"/>
                              </a:ln>
                              <a:effectLst/>
                            </wps:spPr>
                            <wps:txbx>
                              <w:txbxContent>
                                <w:p w14:paraId="7C42CB86" w14:textId="7E05953A" w:rsidR="001918C7" w:rsidRPr="00C94A03" w:rsidRDefault="001918C7" w:rsidP="00363124">
                                  <w:pPr>
                                    <w:jc w:val="center"/>
                                    <w:rPr>
                                      <w:color w:val="FFFFFF" w:themeColor="background1"/>
                                    </w:rPr>
                                  </w:pPr>
                                  <w:r>
                                    <w:rPr>
                                      <w:color w:val="FFFFFF" w:themeColor="background1"/>
                                      <w:sz w:val="14"/>
                                      <w:szCs w:val="14"/>
                                    </w:rPr>
                                    <w:t>Estanque emisario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19 Llamada con línea 3" o:spid="_x0000_s1033" type="#_x0000_t49" style="position:absolute;left:0;text-align:left;margin-left:246.85pt;margin-top:182.3pt;width:56.7pt;height:24.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" adj="1791,51443,10606,21476,10508,21383,10476,21611" fillcolor="#4f81bd" strokecolor="#1f497d" strokeweight="2pt">
                      <v:stroke startarrow="open"/>
                      <v:textbox>
                        <w:txbxContent>
                          <w:p w14:paraId="7C42CB86" w14:textId="7E05953A" w:rsidR="006B5749" w:rsidRPr="00C94A03" w:rsidRDefault="006B5749" w:rsidP="00363124">
                            <w:pPr>
                              <w:jc w:val="center"/>
                              <w:rPr>
                                <w:color w:val="FFFFFF" w:themeColor="background1"/>
                              </w:rPr>
                            </w:pPr>
                            <w:r>
                              <w:rPr>
                                <w:color w:val="FFFFFF" w:themeColor="background1"/>
                                <w:sz w:val="14"/>
                                <w:szCs w:val="14"/>
                              </w:rPr>
                              <w:t>Estanque emisario</w:t>
                            </w:r>
                          </w:p>
                        </w:txbxContent>
                      </v:textbox>
                      <o:callout v:ext="edit" minusy="t"/>
                    </v:shape>
                  </w:pict>
                </mc:Fallback>
              </mc:AlternateContent>
            </w:r>
            <w:r w:rsidR="00363124" w:rsidRPr="00363124">
              <w:rPr>
                <w:noProof/>
                <w:lang w:eastAsia="es-CL"/>
              </w:rPr>
              <mc:AlternateContent>
                <mc:Choice Requires="wps">
                  <w:drawing>
                    <wp:anchor distT="0" distB="0" distL="114300" distR="114300" simplePos="0" relativeHeight="251724800" behindDoc="0" locked="0" layoutInCell="1" allowOverlap="1" wp14:anchorId="36CBEE10" wp14:editId="0D37323C">
                      <wp:simplePos x="0" y="0"/>
                      <wp:positionH relativeFrom="column">
                        <wp:posOffset>1350448</wp:posOffset>
                      </wp:positionH>
                      <wp:positionV relativeFrom="paragraph">
                        <wp:posOffset>2915416</wp:posOffset>
                      </wp:positionV>
                      <wp:extent cx="720090" cy="314960"/>
                      <wp:effectExtent l="0" t="0" r="480060" b="27940"/>
                      <wp:wrapNone/>
                      <wp:docPr id="308" name="308 Llamada con línea 3"/>
                      <wp:cNvGraphicFramePr/>
                      <a:graphic xmlns:a="http://schemas.openxmlformats.org/drawingml/2006/main">
                        <a:graphicData uri="http://schemas.microsoft.com/office/word/2010/wordprocessingShape">
                          <wps:wsp>
                            <wps:cNvSpPr/>
                            <wps:spPr>
                              <a:xfrm>
                                <a:off x="0" y="0"/>
                                <a:ext cx="720090" cy="314960"/>
                              </a:xfrm>
                              <a:prstGeom prst="borderCallout3">
                                <a:avLst>
                                  <a:gd name="adj1" fmla="val 52161"/>
                                  <a:gd name="adj2" fmla="val 98555"/>
                                  <a:gd name="adj3" fmla="val 48938"/>
                                  <a:gd name="adj4" fmla="val 106428"/>
                                  <a:gd name="adj5" fmla="val 49369"/>
                                  <a:gd name="adj6" fmla="val 98729"/>
                                  <a:gd name="adj7" fmla="val 54626"/>
                                  <a:gd name="adj8" fmla="val 160088"/>
                                </a:avLst>
                              </a:prstGeom>
                              <a:solidFill>
                                <a:srgbClr val="4F81BD"/>
                              </a:solidFill>
                              <a:ln w="25400" cap="flat" cmpd="sng" algn="ctr">
                                <a:solidFill>
                                  <a:srgbClr val="1F497D"/>
                                </a:solidFill>
                                <a:prstDash val="solid"/>
                                <a:tailEnd type="arrow"/>
                              </a:ln>
                              <a:effectLst/>
                            </wps:spPr>
                            <wps:txbx>
                              <w:txbxContent>
                                <w:p w14:paraId="4D10383A" w14:textId="35E2A888" w:rsidR="001918C7" w:rsidRPr="00C94A03" w:rsidRDefault="001918C7" w:rsidP="00363124">
                                  <w:pPr>
                                    <w:jc w:val="center"/>
                                    <w:rPr>
                                      <w:color w:val="FFFFFF" w:themeColor="background1"/>
                                    </w:rPr>
                                  </w:pPr>
                                  <w:r>
                                    <w:rPr>
                                      <w:color w:val="FFFFFF" w:themeColor="background1"/>
                                      <w:sz w:val="14"/>
                                      <w:szCs w:val="14"/>
                                    </w:rPr>
                                    <w:t>Estanque recirculación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8 Llamada con línea 3" o:spid="_x0000_s1034" type="#_x0000_t49" style="position:absolute;left:0;text-align:left;margin-left:106.35pt;margin-top:229.55pt;width:56.7pt;height:24.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" adj="34579,11799,21325,10664,22988,10571,21288,11267" fillcolor="#4f81bd" strokecolor="#1f497d" strokeweight="2pt">
                      <v:stroke startarrow="open"/>
                      <v:textbox>
                        <w:txbxContent>
                          <w:p w14:paraId="4D10383A" w14:textId="35E2A888" w:rsidR="006B5749" w:rsidRPr="00C94A03" w:rsidRDefault="006B5749" w:rsidP="00363124">
                            <w:pPr>
                              <w:jc w:val="center"/>
                              <w:rPr>
                                <w:color w:val="FFFFFF" w:themeColor="background1"/>
                              </w:rPr>
                            </w:pPr>
                            <w:r>
                              <w:rPr>
                                <w:color w:val="FFFFFF" w:themeColor="background1"/>
                                <w:sz w:val="14"/>
                                <w:szCs w:val="14"/>
                              </w:rPr>
                              <w:t>Estanque recirculación</w:t>
                            </w:r>
                          </w:p>
                        </w:txbxContent>
                      </v:textbox>
                      <o:callout v:ext="edit" minusx="t" minusy="t"/>
                    </v:shape>
                  </w:pict>
                </mc:Fallback>
              </mc:AlternateContent>
            </w:r>
            <w:r w:rsidR="00363124" w:rsidRPr="00363124">
              <w:rPr>
                <w:noProof/>
                <w:lang w:eastAsia="es-CL"/>
              </w:rPr>
              <mc:AlternateContent>
                <mc:Choice Requires="wps">
                  <w:drawing>
                    <wp:anchor distT="0" distB="0" distL="114300" distR="114300" simplePos="0" relativeHeight="251722752" behindDoc="0" locked="0" layoutInCell="1" allowOverlap="1" wp14:anchorId="5C088278" wp14:editId="3D5B930F">
                      <wp:simplePos x="0" y="0"/>
                      <wp:positionH relativeFrom="column">
                        <wp:posOffset>4902944</wp:posOffset>
                      </wp:positionH>
                      <wp:positionV relativeFrom="paragraph">
                        <wp:posOffset>3546037</wp:posOffset>
                      </wp:positionV>
                      <wp:extent cx="720090" cy="314960"/>
                      <wp:effectExtent l="190500" t="171450" r="22860" b="27940"/>
                      <wp:wrapNone/>
                      <wp:docPr id="305" name="305 Llamada con línea 3"/>
                      <wp:cNvGraphicFramePr/>
                      <a:graphic xmlns:a="http://schemas.openxmlformats.org/drawingml/2006/main">
                        <a:graphicData uri="http://schemas.microsoft.com/office/word/2010/wordprocessingShape">
                          <wps:wsp>
                            <wps:cNvSpPr/>
                            <wps:spPr>
                              <a:xfrm>
                                <a:off x="0" y="0"/>
                                <a:ext cx="720090" cy="314960"/>
                              </a:xfrm>
                              <a:prstGeom prst="borderCallout3">
                                <a:avLst>
                                  <a:gd name="adj1" fmla="val -1232"/>
                                  <a:gd name="adj2" fmla="val 50389"/>
                                  <a:gd name="adj3" fmla="val -1118"/>
                                  <a:gd name="adj4" fmla="val 50964"/>
                                  <a:gd name="adj5" fmla="val -687"/>
                                  <a:gd name="adj6" fmla="val 50563"/>
                                  <a:gd name="adj7" fmla="val -32137"/>
                                  <a:gd name="adj8" fmla="val -20901"/>
                                </a:avLst>
                              </a:prstGeom>
                              <a:solidFill>
                                <a:srgbClr val="4F81BD"/>
                              </a:solidFill>
                              <a:ln w="25400" cap="flat" cmpd="sng" algn="ctr">
                                <a:solidFill>
                                  <a:srgbClr val="1F497D"/>
                                </a:solidFill>
                                <a:prstDash val="solid"/>
                                <a:tailEnd type="arrow"/>
                              </a:ln>
                              <a:effectLst/>
                            </wps:spPr>
                            <wps:txbx>
                              <w:txbxContent>
                                <w:p w14:paraId="69E058CD" w14:textId="2C3D2BCB" w:rsidR="001918C7" w:rsidRPr="00C94A03" w:rsidRDefault="001918C7" w:rsidP="00363124">
                                  <w:pPr>
                                    <w:jc w:val="center"/>
                                    <w:rPr>
                                      <w:color w:val="FFFFFF" w:themeColor="background1"/>
                                    </w:rPr>
                                  </w:pPr>
                                  <w:r>
                                    <w:rPr>
                                      <w:color w:val="FFFFFF" w:themeColor="background1"/>
                                      <w:sz w:val="14"/>
                                      <w:szCs w:val="14"/>
                                    </w:rPr>
                                    <w:t>Estanque Pulmón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5 Llamada con línea 3" o:spid="_x0000_s1035" type="#_x0000_t49" style="position:absolute;left:0;text-align:left;margin-left:386.05pt;margin-top:279.2pt;width:56.7pt;height:24.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" adj="-4515,-6942,10922,-148,11008,-241,10884,-266" fillcolor="#4f81bd" strokecolor="#1f497d" strokeweight="2pt">
                      <v:stroke startarrow="open"/>
                      <v:textbox>
                        <w:txbxContent>
                          <w:p w14:paraId="69E058CD" w14:textId="2C3D2BCB" w:rsidR="006B5749" w:rsidRPr="00C94A03" w:rsidRDefault="006B5749" w:rsidP="00363124">
                            <w:pPr>
                              <w:jc w:val="center"/>
                              <w:rPr>
                                <w:color w:val="FFFFFF" w:themeColor="background1"/>
                              </w:rPr>
                            </w:pPr>
                            <w:r>
                              <w:rPr>
                                <w:color w:val="FFFFFF" w:themeColor="background1"/>
                                <w:sz w:val="14"/>
                                <w:szCs w:val="14"/>
                              </w:rPr>
                              <w:t>Estanque Pulmón</w:t>
                            </w:r>
                          </w:p>
                        </w:txbxContent>
                      </v:textbox>
                    </v:shape>
                  </w:pict>
                </mc:Fallback>
              </mc:AlternateContent>
            </w:r>
            <w:r w:rsidR="00363124" w:rsidRPr="00363124">
              <w:rPr>
                <w:noProof/>
                <w:lang w:eastAsia="es-CL"/>
              </w:rPr>
              <mc:AlternateContent>
                <mc:Choice Requires="wps">
                  <w:drawing>
                    <wp:anchor distT="0" distB="0" distL="114300" distR="114300" simplePos="0" relativeHeight="251720704" behindDoc="0" locked="0" layoutInCell="1" allowOverlap="1" wp14:anchorId="45214A06" wp14:editId="66FCB00F">
                      <wp:simplePos x="0" y="0"/>
                      <wp:positionH relativeFrom="column">
                        <wp:posOffset>4125179</wp:posOffset>
                      </wp:positionH>
                      <wp:positionV relativeFrom="paragraph">
                        <wp:posOffset>4029513</wp:posOffset>
                      </wp:positionV>
                      <wp:extent cx="720090" cy="314960"/>
                      <wp:effectExtent l="95250" t="304800" r="22860" b="27940"/>
                      <wp:wrapNone/>
                      <wp:docPr id="304" name="304 Llamada con línea 3"/>
                      <wp:cNvGraphicFramePr/>
                      <a:graphic xmlns:a="http://schemas.openxmlformats.org/drawingml/2006/main">
                        <a:graphicData uri="http://schemas.microsoft.com/office/word/2010/wordprocessingShape">
                          <wps:wsp>
                            <wps:cNvSpPr/>
                            <wps:spPr>
                              <a:xfrm>
                                <a:off x="0" y="0"/>
                                <a:ext cx="720090" cy="314960"/>
                              </a:xfrm>
                              <a:prstGeom prst="borderCallout3">
                                <a:avLst>
                                  <a:gd name="adj1" fmla="val -1232"/>
                                  <a:gd name="adj2" fmla="val 50389"/>
                                  <a:gd name="adj3" fmla="val -1118"/>
                                  <a:gd name="adj4" fmla="val 50964"/>
                                  <a:gd name="adj5" fmla="val -687"/>
                                  <a:gd name="adj6" fmla="val 50563"/>
                                  <a:gd name="adj7" fmla="val -82193"/>
                                  <a:gd name="adj8" fmla="val -9224"/>
                                </a:avLst>
                              </a:prstGeom>
                              <a:solidFill>
                                <a:srgbClr val="4F81BD"/>
                              </a:solidFill>
                              <a:ln w="25400" cap="flat" cmpd="sng" algn="ctr">
                                <a:solidFill>
                                  <a:srgbClr val="1F497D"/>
                                </a:solidFill>
                                <a:prstDash val="solid"/>
                                <a:tailEnd type="arrow"/>
                              </a:ln>
                              <a:effectLst/>
                            </wps:spPr>
                            <wps:txbx>
                              <w:txbxContent>
                                <w:p w14:paraId="2E1EC358" w14:textId="74BB90FC" w:rsidR="001918C7" w:rsidRPr="00C94A03" w:rsidRDefault="001918C7" w:rsidP="00363124">
                                  <w:pPr>
                                    <w:jc w:val="center"/>
                                    <w:rPr>
                                      <w:color w:val="FFFFFF" w:themeColor="background1"/>
                                    </w:rPr>
                                  </w:pPr>
                                  <w:r>
                                    <w:rPr>
                                      <w:color w:val="FFFFFF" w:themeColor="background1"/>
                                      <w:sz w:val="14"/>
                                      <w:szCs w:val="14"/>
                                    </w:rPr>
                                    <w:t>Estanque ecualización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4 Llamada con línea 3" o:spid="_x0000_s1036" type="#_x0000_t49" style="position:absolute;left:0;text-align:left;margin-left:324.8pt;margin-top:317.3pt;width:56.7pt;height:24.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" adj="-1992,-17754,10922,-148,11008,-241,10884,-266" fillcolor="#4f81bd" strokecolor="#1f497d" strokeweight="2pt">
                      <v:stroke startarrow="open"/>
                      <v:textbox>
                        <w:txbxContent>
                          <w:p w14:paraId="2E1EC358" w14:textId="74BB90FC" w:rsidR="006B5749" w:rsidRPr="00C94A03" w:rsidRDefault="006B5749" w:rsidP="00363124">
                            <w:pPr>
                              <w:jc w:val="center"/>
                              <w:rPr>
                                <w:color w:val="FFFFFF" w:themeColor="background1"/>
                              </w:rPr>
                            </w:pPr>
                            <w:r>
                              <w:rPr>
                                <w:color w:val="FFFFFF" w:themeColor="background1"/>
                                <w:sz w:val="14"/>
                                <w:szCs w:val="14"/>
                              </w:rPr>
                              <w:t>Estanque ecualización</w:t>
                            </w:r>
                          </w:p>
                        </w:txbxContent>
                      </v:textbox>
                    </v:shape>
                  </w:pict>
                </mc:Fallback>
              </mc:AlternateContent>
            </w:r>
            <w:r w:rsidR="00363124" w:rsidRPr="00363124">
              <w:rPr>
                <w:noProof/>
                <w:lang w:eastAsia="es-CL"/>
              </w:rPr>
              <mc:AlternateContent>
                <mc:Choice Requires="wps">
                  <w:drawing>
                    <wp:anchor distT="0" distB="0" distL="114300" distR="114300" simplePos="0" relativeHeight="251718656" behindDoc="0" locked="0" layoutInCell="1" allowOverlap="1" wp14:anchorId="4C2B8260" wp14:editId="521CB5BB">
                      <wp:simplePos x="0" y="0"/>
                      <wp:positionH relativeFrom="column">
                        <wp:posOffset>4125179</wp:posOffset>
                      </wp:positionH>
                      <wp:positionV relativeFrom="paragraph">
                        <wp:posOffset>4943913</wp:posOffset>
                      </wp:positionV>
                      <wp:extent cx="962025" cy="325821"/>
                      <wp:effectExtent l="495300" t="95250" r="28575" b="17145"/>
                      <wp:wrapNone/>
                      <wp:docPr id="303" name="303 Llamada con línea 3"/>
                      <wp:cNvGraphicFramePr/>
                      <a:graphic xmlns:a="http://schemas.openxmlformats.org/drawingml/2006/main">
                        <a:graphicData uri="http://schemas.microsoft.com/office/word/2010/wordprocessingShape">
                          <wps:wsp>
                            <wps:cNvSpPr/>
                            <wps:spPr>
                              <a:xfrm>
                                <a:off x="0" y="0"/>
                                <a:ext cx="962025" cy="325821"/>
                              </a:xfrm>
                              <a:prstGeom prst="borderCallout3">
                                <a:avLst>
                                  <a:gd name="adj1" fmla="val -1232"/>
                                  <a:gd name="adj2" fmla="val 50389"/>
                                  <a:gd name="adj3" fmla="val -1118"/>
                                  <a:gd name="adj4" fmla="val 50964"/>
                                  <a:gd name="adj5" fmla="val -687"/>
                                  <a:gd name="adj6" fmla="val 50563"/>
                                  <a:gd name="adj7" fmla="val -4095"/>
                                  <a:gd name="adj8" fmla="val -48162"/>
                                </a:avLst>
                              </a:prstGeom>
                              <a:solidFill>
                                <a:srgbClr val="4F81BD"/>
                              </a:solidFill>
                              <a:ln w="25400" cap="flat" cmpd="sng" algn="ctr">
                                <a:solidFill>
                                  <a:srgbClr val="1F497D"/>
                                </a:solidFill>
                                <a:prstDash val="solid"/>
                                <a:tailEnd type="arrow"/>
                              </a:ln>
                              <a:effectLst/>
                            </wps:spPr>
                            <wps:txbx>
                              <w:txbxContent>
                                <w:p w14:paraId="765130EA" w14:textId="0AC932FA" w:rsidR="001918C7" w:rsidRPr="00C94A03" w:rsidRDefault="001918C7" w:rsidP="00363124">
                                  <w:pPr>
                                    <w:jc w:val="center"/>
                                    <w:rPr>
                                      <w:color w:val="FFFFFF" w:themeColor="background1"/>
                                    </w:rPr>
                                  </w:pPr>
                                  <w:r>
                                    <w:rPr>
                                      <w:color w:val="FFFFFF" w:themeColor="background1"/>
                                      <w:sz w:val="14"/>
                                      <w:szCs w:val="14"/>
                                    </w:rPr>
                                    <w:t>Equipo de flotación por aire disuelto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3 Llamada con línea 3" o:spid="_x0000_s1037" type="#_x0000_t49" style="position:absolute;left:0;text-align:left;margin-left:324.8pt;margin-top:389.3pt;width:75.75pt;height:25.6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" adj="-10403,-885,10922,-148,11008,-241,10884,-266" fillcolor="#4f81bd" strokecolor="#1f497d" strokeweight="2pt">
                      <v:stroke startarrow="open"/>
                      <v:textbox>
                        <w:txbxContent>
                          <w:p w14:paraId="765130EA" w14:textId="0AC932FA" w:rsidR="006B5749" w:rsidRPr="00C94A03" w:rsidRDefault="006B5749" w:rsidP="00363124">
                            <w:pPr>
                              <w:jc w:val="center"/>
                              <w:rPr>
                                <w:color w:val="FFFFFF" w:themeColor="background1"/>
                              </w:rPr>
                            </w:pPr>
                            <w:r>
                              <w:rPr>
                                <w:color w:val="FFFFFF" w:themeColor="background1"/>
                                <w:sz w:val="14"/>
                                <w:szCs w:val="14"/>
                              </w:rPr>
                              <w:t>Equipo de flotación por aire disuelto</w:t>
                            </w:r>
                          </w:p>
                        </w:txbxContent>
                      </v:textbox>
                    </v:shape>
                  </w:pict>
                </mc:Fallback>
              </mc:AlternateContent>
            </w:r>
            <w:r w:rsidR="00E91863">
              <w:rPr>
                <w:noProof/>
                <w:lang w:eastAsia="es-CL"/>
              </w:rPr>
              <w:drawing>
                <wp:inline distT="0" distB="0" distL="0" distR="0" wp14:anchorId="359C105C" wp14:editId="1D71EAE9">
                  <wp:extent cx="6240099" cy="5349765"/>
                  <wp:effectExtent l="19050" t="19050" r="27940" b="2286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6251367" cy="5359425"/>
                          </a:xfrm>
                          <a:prstGeom prst="rect">
                            <a:avLst/>
                          </a:prstGeom>
                          <a:ln>
                            <a:solidFill>
                              <a:schemeClr val="accent1"/>
                            </a:solidFill>
                          </a:ln>
                        </pic:spPr>
                      </pic:pic>
                    </a:graphicData>
                  </a:graphic>
                </wp:inline>
              </w:drawing>
            </w:r>
          </w:p>
        </w:tc>
      </w:tr>
    </w:tbl>
    <w:p w14:paraId="6F527A6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6F527A67" w14:textId="77777777" w:rsidR="00B1722C" w:rsidRPr="0025129B" w:rsidRDefault="00B1722C" w:rsidP="00C958D0">
      <w:pPr>
        <w:pStyle w:val="Ttulo1"/>
      </w:pPr>
      <w:bookmarkStart w:id="58" w:name="_Toc392005573"/>
      <w:r w:rsidRPr="0025129B">
        <w:lastRenderedPageBreak/>
        <w:t>INSTRUMENTOS DE GESTIÓN AMBIENTAL QUE REGULAN A LA ACTIVIDAD FISCALIZADA.</w:t>
      </w:r>
      <w:bookmarkEnd w:id="54"/>
      <w:bookmarkEnd w:id="55"/>
      <w:bookmarkEnd w:id="56"/>
      <w:bookmarkEnd w:id="57"/>
      <w:bookmarkEnd w:id="58"/>
    </w:p>
    <w:p w14:paraId="6F527A68" w14:textId="77777777" w:rsidR="00ED4317" w:rsidRPr="0025129B"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55"/>
        <w:gridCol w:w="1274"/>
        <w:gridCol w:w="425"/>
        <w:gridCol w:w="1418"/>
        <w:gridCol w:w="1418"/>
        <w:gridCol w:w="2411"/>
        <w:gridCol w:w="2811"/>
      </w:tblGrid>
      <w:tr w:rsidR="00317531" w:rsidRPr="0025129B" w14:paraId="6F527A6B" w14:textId="77777777" w:rsidTr="005A2407">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9" w14:textId="5566BDCE" w:rsidR="00317531" w:rsidRPr="0025129B" w:rsidRDefault="00317531"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w:t>
            </w:r>
            <w:r w:rsidR="00004D1D" w:rsidRPr="0025129B">
              <w:rPr>
                <w:rFonts w:eastAsia="Times New Roman" w:cs="Calibri"/>
                <w:b/>
                <w:bCs/>
                <w:color w:val="000000"/>
                <w:sz w:val="20"/>
                <w:szCs w:val="20"/>
                <w:lang w:eastAsia="es-CL"/>
              </w:rPr>
              <w:t xml:space="preserve">Gestión </w:t>
            </w:r>
            <w:r w:rsidRPr="0025129B">
              <w:rPr>
                <w:rFonts w:eastAsia="Times New Roman" w:cs="Calibri"/>
                <w:b/>
                <w:bCs/>
                <w:color w:val="000000"/>
                <w:sz w:val="20"/>
                <w:szCs w:val="20"/>
                <w:lang w:eastAsia="es-CL"/>
              </w:rPr>
              <w:t xml:space="preserve">Ambiental que </w:t>
            </w:r>
            <w:r w:rsidR="008E4AB3" w:rsidRPr="0025129B">
              <w:rPr>
                <w:rFonts w:eastAsia="Times New Roman" w:cs="Calibri"/>
                <w:b/>
                <w:bCs/>
                <w:color w:val="000000"/>
                <w:sz w:val="20"/>
                <w:szCs w:val="20"/>
                <w:lang w:eastAsia="es-CL"/>
              </w:rPr>
              <w:t>r</w:t>
            </w:r>
            <w:r w:rsidRPr="0025129B">
              <w:rPr>
                <w:rFonts w:eastAsia="Times New Roman" w:cs="Calibri"/>
                <w:b/>
                <w:bCs/>
                <w:color w:val="000000"/>
                <w:sz w:val="20"/>
                <w:szCs w:val="20"/>
                <w:lang w:eastAsia="es-CL"/>
              </w:rPr>
              <w:t>egulan</w:t>
            </w:r>
            <w:r w:rsidR="008E4AB3" w:rsidRPr="0025129B">
              <w:rPr>
                <w:rFonts w:eastAsia="Times New Roman" w:cs="Calibri"/>
                <w:b/>
                <w:bCs/>
                <w:color w:val="000000"/>
                <w:sz w:val="20"/>
                <w:szCs w:val="20"/>
                <w:lang w:eastAsia="es-CL"/>
              </w:rPr>
              <w:t xml:space="preserve"> la </w:t>
            </w:r>
            <w:r w:rsidRPr="0025129B">
              <w:rPr>
                <w:rFonts w:eastAsia="Times New Roman" w:cs="Calibri"/>
                <w:b/>
                <w:bCs/>
                <w:color w:val="000000"/>
                <w:sz w:val="20"/>
                <w:szCs w:val="20"/>
                <w:lang w:eastAsia="es-CL"/>
              </w:rPr>
              <w:t xml:space="preserve"> actividad, proyecto o fuente fiscalizada.</w:t>
            </w:r>
          </w:p>
          <w:p w14:paraId="6F527A6A" w14:textId="7705E29C" w:rsidR="00317531" w:rsidRPr="0025129B" w:rsidRDefault="00317531" w:rsidP="007C15CC">
            <w:pPr>
              <w:spacing w:line="0" w:lineRule="atLeast"/>
              <w:jc w:val="left"/>
              <w:rPr>
                <w:rFonts w:eastAsia="Times New Roman" w:cs="Calibri"/>
                <w:bCs/>
                <w:color w:val="000000"/>
                <w:sz w:val="20"/>
                <w:szCs w:val="20"/>
                <w:lang w:eastAsia="es-CL"/>
              </w:rPr>
            </w:pPr>
          </w:p>
        </w:tc>
      </w:tr>
      <w:tr w:rsidR="00317531" w:rsidRPr="0025129B" w14:paraId="6F527A6D" w14:textId="77777777" w:rsidTr="005A2407">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25129B" w:rsidRDefault="00317531" w:rsidP="00570BD0">
            <w:pPr>
              <w:spacing w:line="0" w:lineRule="atLeast"/>
              <w:jc w:val="left"/>
              <w:rPr>
                <w:rFonts w:eastAsia="Times New Roman" w:cs="Calibri"/>
                <w:b/>
                <w:bCs/>
                <w:color w:val="000000"/>
                <w:sz w:val="20"/>
                <w:szCs w:val="20"/>
                <w:lang w:eastAsia="es-CL"/>
              </w:rPr>
            </w:pPr>
          </w:p>
        </w:tc>
      </w:tr>
      <w:tr w:rsidR="005A2407" w:rsidRPr="0025129B" w14:paraId="6F527A75" w14:textId="77777777" w:rsidTr="005E1437">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3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F21B35" w:rsidRPr="0025129B" w:rsidRDefault="00F21B35"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Tipo de </w:t>
            </w:r>
            <w:r w:rsidR="008E4AB3" w:rsidRPr="0025129B">
              <w:rPr>
                <w:rFonts w:eastAsia="Times New Roman" w:cs="Calibri"/>
                <w:b/>
                <w:bCs/>
                <w:sz w:val="20"/>
                <w:szCs w:val="20"/>
                <w:lang w:eastAsia="es-CL"/>
              </w:rPr>
              <w:t>Instrumento</w:t>
            </w:r>
          </w:p>
        </w:tc>
        <w:tc>
          <w:tcPr>
            <w:tcW w:w="210"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70" w14:textId="77777777" w:rsidR="00F21B35" w:rsidRPr="0025129B" w:rsidRDefault="00F21B35"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F21B35" w:rsidRPr="0025129B" w:rsidRDefault="008E4AB3"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139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4" w14:textId="435220D6" w:rsidR="00F21B35" w:rsidRPr="0025129B" w:rsidRDefault="00F21B35" w:rsidP="0062756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r w:rsidR="008E4AB3" w:rsidRPr="0025129B">
              <w:rPr>
                <w:rFonts w:eastAsia="Times New Roman" w:cs="Calibri"/>
                <w:b/>
                <w:bCs/>
                <w:sz w:val="20"/>
                <w:szCs w:val="20"/>
                <w:lang w:eastAsia="es-CL"/>
              </w:rPr>
              <w:t xml:space="preserve"> </w:t>
            </w:r>
          </w:p>
        </w:tc>
      </w:tr>
      <w:tr w:rsidR="005A2407" w:rsidRPr="0025129B" w14:paraId="6F527A7D" w14:textId="77777777" w:rsidTr="005E1437">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76"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630"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210" w:type="pct"/>
            <w:vMerge/>
            <w:tcBorders>
              <w:top w:val="nil"/>
              <w:left w:val="single" w:sz="4" w:space="0" w:color="auto"/>
              <w:bottom w:val="single" w:sz="4" w:space="0" w:color="auto"/>
              <w:right w:val="single" w:sz="4" w:space="0" w:color="auto"/>
            </w:tcBorders>
            <w:vAlign w:val="center"/>
            <w:hideMark/>
          </w:tcPr>
          <w:p w14:paraId="6F527A78"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1192"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1390" w:type="pct"/>
            <w:vMerge/>
            <w:tcBorders>
              <w:top w:val="single" w:sz="4" w:space="0" w:color="auto"/>
              <w:left w:val="single" w:sz="4" w:space="0" w:color="auto"/>
              <w:bottom w:val="single" w:sz="4" w:space="0" w:color="auto"/>
              <w:right w:val="single" w:sz="4" w:space="0" w:color="auto"/>
            </w:tcBorders>
            <w:vAlign w:val="center"/>
            <w:hideMark/>
          </w:tcPr>
          <w:p w14:paraId="6F527A7C" w14:textId="77777777" w:rsidR="00F21B35" w:rsidRPr="0025129B" w:rsidRDefault="00F21B35" w:rsidP="00570BD0">
            <w:pPr>
              <w:spacing w:line="0" w:lineRule="atLeast"/>
              <w:jc w:val="left"/>
              <w:rPr>
                <w:rFonts w:eastAsia="Times New Roman" w:cs="Calibri"/>
                <w:b/>
                <w:bCs/>
                <w:color w:val="000000"/>
                <w:sz w:val="20"/>
                <w:szCs w:val="20"/>
                <w:lang w:eastAsia="es-CL"/>
              </w:rPr>
            </w:pPr>
          </w:p>
        </w:tc>
      </w:tr>
      <w:tr w:rsidR="005A2407" w:rsidRPr="0025129B" w14:paraId="6F527A85" w14:textId="77777777" w:rsidTr="005E1437">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F527A7E" w14:textId="3BE7856A" w:rsidR="00F21B35" w:rsidRPr="00047228" w:rsidRDefault="00047228" w:rsidP="005749E1">
            <w:pPr>
              <w:spacing w:line="0" w:lineRule="atLeast"/>
              <w:jc w:val="center"/>
              <w:rPr>
                <w:rFonts w:eastAsia="Times New Roman" w:cs="Calibri"/>
                <w:color w:val="000000"/>
                <w:sz w:val="18"/>
                <w:szCs w:val="18"/>
                <w:lang w:eastAsia="es-CL"/>
              </w:rPr>
            </w:pPr>
            <w:r w:rsidRPr="00047228">
              <w:rPr>
                <w:rFonts w:eastAsia="Times New Roman" w:cs="Calibri"/>
                <w:color w:val="000000"/>
                <w:sz w:val="18"/>
                <w:szCs w:val="18"/>
                <w:lang w:eastAsia="es-CL"/>
              </w:rPr>
              <w:t>1</w:t>
            </w:r>
          </w:p>
        </w:tc>
        <w:tc>
          <w:tcPr>
            <w:tcW w:w="6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3BF6124B" w:rsidR="00F21B35" w:rsidRPr="00047228" w:rsidRDefault="00047228" w:rsidP="005749E1">
            <w:pPr>
              <w:spacing w:line="0" w:lineRule="atLeast"/>
              <w:jc w:val="center"/>
              <w:rPr>
                <w:rFonts w:eastAsia="Times New Roman" w:cs="Calibri"/>
                <w:color w:val="000000"/>
                <w:sz w:val="18"/>
                <w:szCs w:val="18"/>
                <w:lang w:eastAsia="es-CL"/>
              </w:rPr>
            </w:pPr>
            <w:r w:rsidRPr="00047228">
              <w:rPr>
                <w:rFonts w:eastAsia="Times New Roman" w:cs="Calibri"/>
                <w:color w:val="000000"/>
                <w:sz w:val="18"/>
                <w:szCs w:val="18"/>
                <w:lang w:eastAsia="es-CL"/>
              </w:rPr>
              <w:t>RCA</w:t>
            </w:r>
          </w:p>
        </w:tc>
        <w:tc>
          <w:tcPr>
            <w:tcW w:w="210" w:type="pct"/>
            <w:vMerge w:val="restart"/>
            <w:tcBorders>
              <w:top w:val="nil"/>
              <w:left w:val="single" w:sz="4" w:space="0" w:color="auto"/>
              <w:bottom w:val="single" w:sz="4" w:space="0" w:color="auto"/>
              <w:right w:val="single" w:sz="4" w:space="0" w:color="auto"/>
            </w:tcBorders>
            <w:shd w:val="clear" w:color="auto" w:fill="auto"/>
            <w:noWrap/>
            <w:vAlign w:val="center"/>
          </w:tcPr>
          <w:p w14:paraId="6F527A80" w14:textId="6A289877" w:rsidR="00F21B35" w:rsidRPr="00047228" w:rsidRDefault="00047228" w:rsidP="005749E1">
            <w:pPr>
              <w:spacing w:line="0" w:lineRule="atLeast"/>
              <w:jc w:val="center"/>
              <w:rPr>
                <w:rFonts w:eastAsia="Times New Roman" w:cs="Calibri"/>
                <w:color w:val="000000"/>
                <w:sz w:val="18"/>
                <w:szCs w:val="18"/>
                <w:lang w:eastAsia="es-CL"/>
              </w:rPr>
            </w:pPr>
            <w:r w:rsidRPr="00047228">
              <w:rPr>
                <w:rFonts w:eastAsia="Times New Roman" w:cs="Calibri"/>
                <w:color w:val="000000"/>
                <w:sz w:val="18"/>
                <w:szCs w:val="18"/>
                <w:lang w:eastAsia="es-CL"/>
              </w:rPr>
              <w:t>110</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326E098A" w:rsidR="00F21B35" w:rsidRPr="00047228" w:rsidRDefault="00047228" w:rsidP="005749E1">
            <w:pPr>
              <w:spacing w:line="0" w:lineRule="atLeast"/>
              <w:jc w:val="center"/>
              <w:rPr>
                <w:rFonts w:eastAsia="Times New Roman" w:cs="Calibri"/>
                <w:color w:val="000000"/>
                <w:sz w:val="18"/>
                <w:szCs w:val="18"/>
                <w:lang w:eastAsia="es-CL"/>
              </w:rPr>
            </w:pPr>
            <w:r w:rsidRPr="00047228">
              <w:rPr>
                <w:rFonts w:eastAsia="Times New Roman" w:cs="Calibri"/>
                <w:color w:val="000000"/>
                <w:sz w:val="18"/>
                <w:szCs w:val="18"/>
                <w:lang w:eastAsia="es-CL"/>
              </w:rPr>
              <w:t>19-07-2006</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67CEEC39" w:rsidR="00F21B35" w:rsidRPr="00047228" w:rsidRDefault="00047228" w:rsidP="00047228">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COREMA</w:t>
            </w:r>
          </w:p>
        </w:tc>
        <w:tc>
          <w:tcPr>
            <w:tcW w:w="11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7435B032" w:rsidR="00F21B35" w:rsidRPr="00047228" w:rsidRDefault="00047228" w:rsidP="005A2407">
            <w:pPr>
              <w:spacing w:line="0" w:lineRule="atLeast"/>
              <w:rPr>
                <w:rFonts w:eastAsia="Times New Roman" w:cs="Calibri"/>
                <w:color w:val="000000"/>
                <w:sz w:val="18"/>
                <w:szCs w:val="18"/>
                <w:lang w:eastAsia="es-CL"/>
              </w:rPr>
            </w:pPr>
            <w:bookmarkStart w:id="59" w:name="OLE_LINK4"/>
            <w:r w:rsidRPr="0046616E">
              <w:rPr>
                <w:rFonts w:eastAsia="Times New Roman" w:cs="Calibri"/>
                <w:color w:val="000000"/>
                <w:sz w:val="18"/>
                <w:szCs w:val="18"/>
                <w:lang w:eastAsia="es-CL"/>
              </w:rPr>
              <w:t xml:space="preserve">Sistema de Tratamiento y Disposición de los </w:t>
            </w:r>
            <w:r w:rsidR="005A2407" w:rsidRPr="0046616E">
              <w:rPr>
                <w:rFonts w:eastAsia="Times New Roman" w:cs="Calibri"/>
                <w:color w:val="000000"/>
                <w:sz w:val="18"/>
                <w:szCs w:val="18"/>
                <w:lang w:eastAsia="es-CL"/>
              </w:rPr>
              <w:t>RILes de</w:t>
            </w:r>
            <w:r w:rsidRPr="0046616E">
              <w:rPr>
                <w:rFonts w:eastAsia="Times New Roman" w:cs="Calibri"/>
                <w:color w:val="000000"/>
                <w:sz w:val="18"/>
                <w:szCs w:val="18"/>
                <w:lang w:eastAsia="es-CL"/>
              </w:rPr>
              <w:t xml:space="preserve"> Pesquera Bahía Caldera </w:t>
            </w:r>
            <w:bookmarkEnd w:id="59"/>
          </w:p>
        </w:tc>
        <w:tc>
          <w:tcPr>
            <w:tcW w:w="139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81B602E" w14:textId="77777777" w:rsidR="00226C53" w:rsidRDefault="00226C53" w:rsidP="005A2407">
            <w:pPr>
              <w:spacing w:line="0" w:lineRule="atLeast"/>
              <w:rPr>
                <w:rFonts w:eastAsia="Times New Roman" w:cs="Calibri"/>
                <w:color w:val="000000"/>
                <w:sz w:val="18"/>
                <w:szCs w:val="18"/>
                <w:lang w:eastAsia="es-CL"/>
              </w:rPr>
            </w:pPr>
          </w:p>
          <w:p w14:paraId="4E9E8216" w14:textId="60F8B295" w:rsidR="00F21B35" w:rsidRDefault="005A2407" w:rsidP="005A2407">
            <w:pPr>
              <w:spacing w:line="0" w:lineRule="atLeast"/>
              <w:rPr>
                <w:rFonts w:eastAsia="Times New Roman" w:cs="Calibri"/>
                <w:color w:val="000000"/>
                <w:sz w:val="18"/>
                <w:szCs w:val="18"/>
                <w:lang w:eastAsia="es-CL"/>
              </w:rPr>
            </w:pPr>
            <w:r>
              <w:rPr>
                <w:rFonts w:eastAsia="Times New Roman" w:cs="Calibri"/>
                <w:color w:val="000000"/>
                <w:sz w:val="18"/>
                <w:szCs w:val="18"/>
                <w:lang w:eastAsia="es-CL"/>
              </w:rPr>
              <w:t xml:space="preserve">Carta 200/2012, SEA, </w:t>
            </w:r>
            <w:r w:rsidR="00285605">
              <w:rPr>
                <w:rFonts w:eastAsia="Times New Roman" w:cs="Calibri"/>
                <w:color w:val="000000"/>
                <w:sz w:val="18"/>
                <w:szCs w:val="18"/>
                <w:lang w:eastAsia="es-CL"/>
              </w:rPr>
              <w:t xml:space="preserve">mediante la cual se responde a consulta de pertinencia de modificación del </w:t>
            </w:r>
            <w:r>
              <w:rPr>
                <w:rFonts w:eastAsia="Times New Roman" w:cs="Calibri"/>
                <w:color w:val="000000"/>
                <w:sz w:val="18"/>
                <w:szCs w:val="18"/>
                <w:lang w:eastAsia="es-CL"/>
              </w:rPr>
              <w:t xml:space="preserve"> extremo terminal de la línea de descarga.</w:t>
            </w:r>
          </w:p>
          <w:p w14:paraId="1A42815D" w14:textId="77777777" w:rsidR="0046616E" w:rsidRDefault="0046616E" w:rsidP="0046616E">
            <w:pPr>
              <w:spacing w:line="0" w:lineRule="atLeast"/>
              <w:rPr>
                <w:rFonts w:eastAsia="Times New Roman" w:cs="Calibri"/>
                <w:color w:val="000000"/>
                <w:sz w:val="18"/>
                <w:szCs w:val="18"/>
                <w:lang w:eastAsia="es-CL"/>
              </w:rPr>
            </w:pPr>
          </w:p>
          <w:p w14:paraId="6F527A84" w14:textId="7ADA8C4B" w:rsidR="005A2407" w:rsidRPr="00047228" w:rsidRDefault="005A2407" w:rsidP="0046616E">
            <w:pPr>
              <w:spacing w:line="0" w:lineRule="atLeast"/>
              <w:rPr>
                <w:rFonts w:eastAsia="Times New Roman" w:cs="Calibri"/>
                <w:color w:val="000000"/>
                <w:sz w:val="18"/>
                <w:szCs w:val="18"/>
                <w:lang w:eastAsia="es-CL"/>
              </w:rPr>
            </w:pPr>
            <w:r>
              <w:rPr>
                <w:rFonts w:eastAsia="Times New Roman" w:cs="Calibri"/>
                <w:color w:val="000000"/>
                <w:sz w:val="18"/>
                <w:szCs w:val="18"/>
                <w:lang w:eastAsia="es-CL"/>
              </w:rPr>
              <w:t>ORD. 713/2008, COREMA,</w:t>
            </w:r>
            <w:r w:rsidR="00285605">
              <w:rPr>
                <w:rFonts w:eastAsia="Times New Roman" w:cs="Calibri"/>
                <w:color w:val="000000"/>
                <w:sz w:val="18"/>
                <w:szCs w:val="18"/>
                <w:lang w:eastAsia="es-CL"/>
              </w:rPr>
              <w:t xml:space="preserve"> mediante la cual se</w:t>
            </w:r>
            <w:r>
              <w:rPr>
                <w:rFonts w:eastAsia="Times New Roman" w:cs="Calibri"/>
                <w:color w:val="000000"/>
                <w:sz w:val="18"/>
                <w:szCs w:val="18"/>
                <w:lang w:eastAsia="es-CL"/>
              </w:rPr>
              <w:t xml:space="preserve"> </w:t>
            </w:r>
            <w:r w:rsidR="00285605" w:rsidRPr="00285605">
              <w:rPr>
                <w:rFonts w:eastAsia="Times New Roman" w:cs="Calibri"/>
                <w:color w:val="000000"/>
                <w:sz w:val="18"/>
                <w:szCs w:val="18"/>
                <w:lang w:eastAsia="es-CL"/>
              </w:rPr>
              <w:t>responde a consulta de pertinencia</w:t>
            </w:r>
            <w:r w:rsidR="00285605">
              <w:rPr>
                <w:rFonts w:eastAsia="Times New Roman" w:cs="Calibri"/>
                <w:color w:val="000000"/>
                <w:sz w:val="18"/>
                <w:szCs w:val="18"/>
                <w:lang w:eastAsia="es-CL"/>
              </w:rPr>
              <w:t xml:space="preserve">, </w:t>
            </w:r>
            <w:r w:rsidR="0046616E">
              <w:rPr>
                <w:rFonts w:eastAsia="Times New Roman" w:cs="Calibri"/>
                <w:color w:val="000000"/>
                <w:sz w:val="18"/>
                <w:szCs w:val="18"/>
                <w:lang w:eastAsia="es-CL"/>
              </w:rPr>
              <w:t xml:space="preserve">referente a la renovación de dos concesiones marítimas sobre un sector de terreno de playa y uso de mejora fiscal, en el muelle fiscal. </w:t>
            </w:r>
            <w:r>
              <w:rPr>
                <w:rFonts w:eastAsia="Times New Roman" w:cs="Calibri"/>
                <w:color w:val="000000"/>
                <w:sz w:val="18"/>
                <w:szCs w:val="18"/>
                <w:lang w:eastAsia="es-CL"/>
              </w:rPr>
              <w:t xml:space="preserve">  </w:t>
            </w:r>
          </w:p>
        </w:tc>
      </w:tr>
      <w:tr w:rsidR="005A2407" w:rsidRPr="0025129B" w14:paraId="6F527A8D" w14:textId="77777777" w:rsidTr="005E1437">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86" w14:textId="01B0D656" w:rsidR="00F21B35" w:rsidRPr="00047228" w:rsidRDefault="00F21B35" w:rsidP="005749E1">
            <w:pPr>
              <w:spacing w:line="0" w:lineRule="atLeast"/>
              <w:jc w:val="center"/>
              <w:rPr>
                <w:rFonts w:eastAsia="Times New Roman" w:cs="Calibri"/>
                <w:color w:val="000000"/>
                <w:sz w:val="18"/>
                <w:szCs w:val="18"/>
                <w:lang w:eastAsia="es-CL"/>
              </w:rPr>
            </w:pPr>
          </w:p>
        </w:tc>
        <w:tc>
          <w:tcPr>
            <w:tcW w:w="630" w:type="pct"/>
            <w:vMerge/>
            <w:tcBorders>
              <w:top w:val="single" w:sz="4" w:space="0" w:color="auto"/>
              <w:left w:val="single" w:sz="4" w:space="0" w:color="auto"/>
              <w:bottom w:val="single" w:sz="4" w:space="0" w:color="auto"/>
              <w:right w:val="single" w:sz="4" w:space="0" w:color="auto"/>
            </w:tcBorders>
            <w:vAlign w:val="center"/>
          </w:tcPr>
          <w:p w14:paraId="6F527A87" w14:textId="77777777" w:rsidR="00F21B35" w:rsidRPr="00047228" w:rsidRDefault="00F21B35" w:rsidP="005749E1">
            <w:pPr>
              <w:spacing w:line="0" w:lineRule="atLeast"/>
              <w:jc w:val="center"/>
              <w:rPr>
                <w:rFonts w:eastAsia="Times New Roman" w:cs="Calibri"/>
                <w:color w:val="000000"/>
                <w:sz w:val="18"/>
                <w:szCs w:val="18"/>
                <w:lang w:eastAsia="es-CL"/>
              </w:rPr>
            </w:pPr>
          </w:p>
        </w:tc>
        <w:tc>
          <w:tcPr>
            <w:tcW w:w="210" w:type="pct"/>
            <w:vMerge/>
            <w:tcBorders>
              <w:top w:val="nil"/>
              <w:left w:val="single" w:sz="4" w:space="0" w:color="auto"/>
              <w:bottom w:val="single" w:sz="4" w:space="0" w:color="auto"/>
              <w:right w:val="single" w:sz="4" w:space="0" w:color="auto"/>
            </w:tcBorders>
            <w:vAlign w:val="center"/>
          </w:tcPr>
          <w:p w14:paraId="6F527A88" w14:textId="77777777" w:rsidR="00F21B35" w:rsidRPr="00047228" w:rsidRDefault="00F21B35" w:rsidP="005749E1">
            <w:pPr>
              <w:spacing w:line="0" w:lineRule="atLeast"/>
              <w:jc w:val="center"/>
              <w:rPr>
                <w:rFonts w:eastAsia="Times New Roman" w:cs="Calibri"/>
                <w:color w:val="000000"/>
                <w:sz w:val="18"/>
                <w:szCs w:val="18"/>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tcPr>
          <w:p w14:paraId="6F527A89" w14:textId="77777777" w:rsidR="00F21B35" w:rsidRPr="00047228" w:rsidRDefault="00F21B35" w:rsidP="005749E1">
            <w:pPr>
              <w:spacing w:line="0" w:lineRule="atLeast"/>
              <w:jc w:val="center"/>
              <w:rPr>
                <w:rFonts w:eastAsia="Times New Roman" w:cs="Calibri"/>
                <w:color w:val="000000"/>
                <w:sz w:val="18"/>
                <w:szCs w:val="18"/>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tcPr>
          <w:p w14:paraId="6F527A8A" w14:textId="77777777" w:rsidR="00F21B35" w:rsidRPr="00047228" w:rsidRDefault="00F21B35" w:rsidP="005749E1">
            <w:pPr>
              <w:spacing w:line="0" w:lineRule="atLeast"/>
              <w:jc w:val="center"/>
              <w:rPr>
                <w:rFonts w:eastAsia="Times New Roman" w:cs="Calibri"/>
                <w:color w:val="000000"/>
                <w:sz w:val="18"/>
                <w:szCs w:val="18"/>
                <w:lang w:eastAsia="es-CL"/>
              </w:rPr>
            </w:pPr>
          </w:p>
        </w:tc>
        <w:tc>
          <w:tcPr>
            <w:tcW w:w="1192" w:type="pct"/>
            <w:vMerge/>
            <w:tcBorders>
              <w:top w:val="single" w:sz="4" w:space="0" w:color="auto"/>
              <w:left w:val="single" w:sz="4" w:space="0" w:color="auto"/>
              <w:bottom w:val="single" w:sz="4" w:space="0" w:color="auto"/>
              <w:right w:val="single" w:sz="4" w:space="0" w:color="auto"/>
            </w:tcBorders>
            <w:vAlign w:val="center"/>
          </w:tcPr>
          <w:p w14:paraId="6F527A8B" w14:textId="77777777" w:rsidR="00F21B35" w:rsidRPr="00047228" w:rsidRDefault="00F21B35" w:rsidP="005749E1">
            <w:pPr>
              <w:spacing w:line="0" w:lineRule="atLeast"/>
              <w:rPr>
                <w:rFonts w:eastAsia="Times New Roman" w:cs="Calibri"/>
                <w:color w:val="000000"/>
                <w:sz w:val="18"/>
                <w:szCs w:val="18"/>
                <w:lang w:eastAsia="es-CL"/>
              </w:rPr>
            </w:pPr>
          </w:p>
        </w:tc>
        <w:tc>
          <w:tcPr>
            <w:tcW w:w="1390" w:type="pct"/>
            <w:vMerge/>
            <w:tcBorders>
              <w:top w:val="single" w:sz="4" w:space="0" w:color="auto"/>
              <w:left w:val="single" w:sz="4" w:space="0" w:color="auto"/>
              <w:bottom w:val="single" w:sz="4" w:space="0" w:color="auto"/>
              <w:right w:val="single" w:sz="4" w:space="0" w:color="auto"/>
            </w:tcBorders>
            <w:vAlign w:val="center"/>
          </w:tcPr>
          <w:p w14:paraId="6F527A8C" w14:textId="77777777" w:rsidR="00F21B35" w:rsidRPr="00047228" w:rsidRDefault="00F21B35" w:rsidP="005749E1">
            <w:pPr>
              <w:spacing w:line="0" w:lineRule="atLeast"/>
              <w:rPr>
                <w:rFonts w:eastAsia="Times New Roman" w:cs="Calibri"/>
                <w:color w:val="000000"/>
                <w:sz w:val="18"/>
                <w:szCs w:val="18"/>
                <w:lang w:eastAsia="es-CL"/>
              </w:rPr>
            </w:pPr>
          </w:p>
        </w:tc>
      </w:tr>
      <w:tr w:rsidR="005A2407" w:rsidRPr="0025129B" w14:paraId="6F527A95" w14:textId="77777777" w:rsidTr="005E1437">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F527A8E" w14:textId="60F12506" w:rsidR="00F21B35" w:rsidRPr="00047228" w:rsidRDefault="005A2407" w:rsidP="005749E1">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w:t>
            </w:r>
          </w:p>
        </w:tc>
        <w:tc>
          <w:tcPr>
            <w:tcW w:w="63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27A8F" w14:textId="1E263AFD" w:rsidR="00F21B35" w:rsidRPr="00047228" w:rsidRDefault="005A2407" w:rsidP="005749E1">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NE</w:t>
            </w:r>
          </w:p>
        </w:tc>
        <w:tc>
          <w:tcPr>
            <w:tcW w:w="210" w:type="pct"/>
            <w:vMerge w:val="restart"/>
            <w:tcBorders>
              <w:top w:val="nil"/>
              <w:left w:val="single" w:sz="4" w:space="0" w:color="auto"/>
              <w:bottom w:val="single" w:sz="4" w:space="0" w:color="auto"/>
              <w:right w:val="single" w:sz="4" w:space="0" w:color="auto"/>
            </w:tcBorders>
            <w:shd w:val="clear" w:color="auto" w:fill="auto"/>
            <w:noWrap/>
            <w:vAlign w:val="center"/>
          </w:tcPr>
          <w:p w14:paraId="6F527A90" w14:textId="3BB1AD4A" w:rsidR="00F21B35" w:rsidRPr="00047228" w:rsidRDefault="005A2407" w:rsidP="005749E1">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90</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1" w14:textId="6C1FA250" w:rsidR="00F21B35" w:rsidRPr="00047228" w:rsidRDefault="00A5018B" w:rsidP="005749E1">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07-03-2001</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2" w14:textId="27EB3ADC" w:rsidR="00F21B35" w:rsidRPr="005A2407" w:rsidRDefault="005A2407" w:rsidP="005749E1">
            <w:pPr>
              <w:spacing w:line="0" w:lineRule="atLeast"/>
              <w:jc w:val="center"/>
              <w:rPr>
                <w:rFonts w:eastAsia="Times New Roman" w:cs="Calibri"/>
                <w:color w:val="000000"/>
                <w:sz w:val="18"/>
                <w:szCs w:val="18"/>
                <w:lang w:val="es-ES" w:eastAsia="es-CL"/>
              </w:rPr>
            </w:pPr>
            <w:r w:rsidRPr="005A2407">
              <w:rPr>
                <w:rFonts w:eastAsia="Times New Roman" w:cs="Calibri"/>
                <w:color w:val="000000"/>
                <w:sz w:val="18"/>
                <w:szCs w:val="18"/>
                <w:lang w:val="es-ES" w:eastAsia="es-CL"/>
              </w:rPr>
              <w:t>MINSEGEPRES</w:t>
            </w:r>
          </w:p>
        </w:tc>
        <w:tc>
          <w:tcPr>
            <w:tcW w:w="11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3" w14:textId="063DC532" w:rsidR="00F21B35" w:rsidRPr="005A2407" w:rsidRDefault="005A2407" w:rsidP="005749E1">
            <w:pPr>
              <w:spacing w:line="0" w:lineRule="atLeast"/>
              <w:rPr>
                <w:rFonts w:eastAsia="Times New Roman" w:cs="Calibri"/>
                <w:color w:val="000000"/>
                <w:sz w:val="18"/>
                <w:szCs w:val="18"/>
                <w:lang w:val="es-ES" w:eastAsia="es-CL"/>
              </w:rPr>
            </w:pPr>
            <w:r w:rsidRPr="005A2407">
              <w:rPr>
                <w:rFonts w:eastAsia="Times New Roman" w:cs="Calibri"/>
                <w:color w:val="000000"/>
                <w:sz w:val="18"/>
                <w:szCs w:val="18"/>
                <w:lang w:val="es-ES" w:eastAsia="es-CL"/>
              </w:rPr>
              <w:t>Norma de emisión para la regulación de contaminantes asociados a las descargas de residuos líquidos a aguas marinas y continentales superficiales.</w:t>
            </w:r>
          </w:p>
        </w:tc>
        <w:tc>
          <w:tcPr>
            <w:tcW w:w="139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4" w14:textId="357893AC" w:rsidR="00F21B35" w:rsidRPr="00047228" w:rsidRDefault="00CA1C74" w:rsidP="00CA1C7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N/A</w:t>
            </w:r>
          </w:p>
        </w:tc>
      </w:tr>
      <w:tr w:rsidR="005A2407" w:rsidRPr="0025129B" w14:paraId="6F527A9D" w14:textId="77777777" w:rsidTr="005E1437">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96"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630" w:type="pct"/>
            <w:vMerge/>
            <w:tcBorders>
              <w:top w:val="single" w:sz="4" w:space="0" w:color="auto"/>
              <w:left w:val="single" w:sz="4" w:space="0" w:color="auto"/>
              <w:bottom w:val="single" w:sz="4" w:space="0" w:color="auto"/>
              <w:right w:val="single" w:sz="4" w:space="0" w:color="auto"/>
            </w:tcBorders>
            <w:vAlign w:val="center"/>
            <w:hideMark/>
          </w:tcPr>
          <w:p w14:paraId="6F527A97"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210" w:type="pct"/>
            <w:vMerge/>
            <w:tcBorders>
              <w:top w:val="nil"/>
              <w:left w:val="single" w:sz="4" w:space="0" w:color="auto"/>
              <w:bottom w:val="single" w:sz="4" w:space="0" w:color="auto"/>
              <w:right w:val="single" w:sz="4" w:space="0" w:color="auto"/>
            </w:tcBorders>
            <w:vAlign w:val="center"/>
          </w:tcPr>
          <w:p w14:paraId="6F527A98"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tcPr>
          <w:p w14:paraId="6F527A99"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tcPr>
          <w:p w14:paraId="6F527A9A"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1192" w:type="pct"/>
            <w:vMerge/>
            <w:tcBorders>
              <w:top w:val="single" w:sz="4" w:space="0" w:color="auto"/>
              <w:left w:val="single" w:sz="4" w:space="0" w:color="auto"/>
              <w:bottom w:val="single" w:sz="4" w:space="0" w:color="auto"/>
              <w:right w:val="single" w:sz="4" w:space="0" w:color="auto"/>
            </w:tcBorders>
            <w:vAlign w:val="center"/>
          </w:tcPr>
          <w:p w14:paraId="6F527A9B" w14:textId="77777777" w:rsidR="00F21B35" w:rsidRPr="0025129B" w:rsidRDefault="00F21B35" w:rsidP="005749E1">
            <w:pPr>
              <w:spacing w:line="0" w:lineRule="atLeast"/>
              <w:rPr>
                <w:rFonts w:eastAsia="Times New Roman" w:cs="Calibri"/>
                <w:color w:val="000000"/>
                <w:sz w:val="20"/>
                <w:szCs w:val="20"/>
                <w:lang w:eastAsia="es-CL"/>
              </w:rPr>
            </w:pPr>
          </w:p>
        </w:tc>
        <w:tc>
          <w:tcPr>
            <w:tcW w:w="1390" w:type="pct"/>
            <w:vMerge/>
            <w:tcBorders>
              <w:top w:val="single" w:sz="4" w:space="0" w:color="auto"/>
              <w:left w:val="single" w:sz="4" w:space="0" w:color="auto"/>
              <w:bottom w:val="single" w:sz="4" w:space="0" w:color="auto"/>
              <w:right w:val="single" w:sz="4" w:space="0" w:color="auto"/>
            </w:tcBorders>
            <w:vAlign w:val="center"/>
          </w:tcPr>
          <w:p w14:paraId="6F527A9C" w14:textId="77777777" w:rsidR="00F21B35" w:rsidRPr="0025129B" w:rsidRDefault="00F21B35" w:rsidP="005749E1">
            <w:pPr>
              <w:spacing w:line="0" w:lineRule="atLeast"/>
              <w:rPr>
                <w:rFonts w:eastAsia="Times New Roman" w:cs="Calibri"/>
                <w:color w:val="000000"/>
                <w:sz w:val="20"/>
                <w:szCs w:val="20"/>
                <w:lang w:eastAsia="es-CL"/>
              </w:rPr>
            </w:pPr>
          </w:p>
        </w:tc>
      </w:tr>
      <w:tr w:rsidR="005A2407" w:rsidRPr="0025129B" w14:paraId="6F527B1D" w14:textId="77777777" w:rsidTr="005E1437">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B16"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630" w:type="pct"/>
            <w:vMerge/>
            <w:tcBorders>
              <w:top w:val="single" w:sz="4" w:space="0" w:color="auto"/>
              <w:left w:val="single" w:sz="4" w:space="0" w:color="auto"/>
              <w:bottom w:val="single" w:sz="4" w:space="0" w:color="auto"/>
              <w:right w:val="single" w:sz="4" w:space="0" w:color="auto"/>
            </w:tcBorders>
            <w:vAlign w:val="center"/>
            <w:hideMark/>
          </w:tcPr>
          <w:p w14:paraId="6F527B17"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210" w:type="pct"/>
            <w:vMerge/>
            <w:tcBorders>
              <w:top w:val="nil"/>
              <w:left w:val="single" w:sz="4" w:space="0" w:color="auto"/>
              <w:bottom w:val="single" w:sz="4" w:space="0" w:color="auto"/>
              <w:right w:val="single" w:sz="4" w:space="0" w:color="auto"/>
            </w:tcBorders>
            <w:vAlign w:val="center"/>
            <w:hideMark/>
          </w:tcPr>
          <w:p w14:paraId="6F527B18"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14:paraId="6F527B19"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14:paraId="6F527B1A"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1192" w:type="pct"/>
            <w:vMerge/>
            <w:tcBorders>
              <w:top w:val="single" w:sz="4" w:space="0" w:color="auto"/>
              <w:left w:val="single" w:sz="4" w:space="0" w:color="auto"/>
              <w:bottom w:val="single" w:sz="4" w:space="0" w:color="auto"/>
              <w:right w:val="single" w:sz="4" w:space="0" w:color="auto"/>
            </w:tcBorders>
            <w:vAlign w:val="center"/>
            <w:hideMark/>
          </w:tcPr>
          <w:p w14:paraId="6F527B1B"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1390" w:type="pct"/>
            <w:vMerge/>
            <w:tcBorders>
              <w:top w:val="single" w:sz="4" w:space="0" w:color="auto"/>
              <w:left w:val="single" w:sz="4" w:space="0" w:color="auto"/>
              <w:bottom w:val="single" w:sz="4" w:space="0" w:color="auto"/>
              <w:right w:val="single" w:sz="4" w:space="0" w:color="auto"/>
            </w:tcBorders>
            <w:vAlign w:val="center"/>
          </w:tcPr>
          <w:p w14:paraId="6F527B1C" w14:textId="77777777" w:rsidR="00F21B35" w:rsidRPr="0025129B" w:rsidRDefault="00F21B35" w:rsidP="00570BD0">
            <w:pPr>
              <w:spacing w:line="0" w:lineRule="atLeast"/>
              <w:jc w:val="left"/>
              <w:rPr>
                <w:rFonts w:eastAsia="Times New Roman" w:cs="Calibri"/>
                <w:color w:val="000000"/>
                <w:sz w:val="20"/>
                <w:szCs w:val="20"/>
                <w:lang w:eastAsia="es-CL"/>
              </w:rPr>
            </w:pPr>
          </w:p>
        </w:tc>
      </w:tr>
    </w:tbl>
    <w:p w14:paraId="2F110001" w14:textId="0A8F53EB" w:rsidR="00860A72" w:rsidRDefault="00860A72" w:rsidP="00860A72">
      <w:pPr>
        <w:rPr>
          <w:rFonts w:cstheme="minorHAnsi"/>
          <w:b/>
          <w:sz w:val="24"/>
          <w:szCs w:val="20"/>
        </w:rPr>
      </w:pPr>
      <w:bookmarkStart w:id="60" w:name="_Toc352840385"/>
      <w:bookmarkStart w:id="61" w:name="_Toc352841445"/>
    </w:p>
    <w:p w14:paraId="37932242" w14:textId="77777777" w:rsidR="00860A72" w:rsidRDefault="00860A72">
      <w:pPr>
        <w:jc w:val="left"/>
        <w:rPr>
          <w:rFonts w:cstheme="minorHAnsi"/>
          <w:b/>
          <w:sz w:val="24"/>
          <w:szCs w:val="20"/>
        </w:rPr>
      </w:pPr>
      <w:r>
        <w:rPr>
          <w:rFonts w:cstheme="minorHAnsi"/>
          <w:b/>
          <w:sz w:val="24"/>
          <w:szCs w:val="20"/>
        </w:rPr>
        <w:br w:type="page"/>
      </w:r>
    </w:p>
    <w:p w14:paraId="6F527B1F" w14:textId="77777777" w:rsidR="00317531" w:rsidRPr="0025129B" w:rsidRDefault="00B1722C" w:rsidP="00C958D0">
      <w:pPr>
        <w:pStyle w:val="Ttulo1"/>
      </w:pPr>
      <w:bookmarkStart w:id="62" w:name="_Toc392005574"/>
      <w:r w:rsidRPr="0025129B">
        <w:lastRenderedPageBreak/>
        <w:t>ANTECEDENTES DE LA ACTIVIDAD DE FISCALIZACIÓN.</w:t>
      </w:r>
      <w:bookmarkEnd w:id="60"/>
      <w:bookmarkEnd w:id="61"/>
      <w:bookmarkEnd w:id="62"/>
    </w:p>
    <w:p w14:paraId="6F527B20" w14:textId="77777777" w:rsidR="00B1722C" w:rsidRPr="0025129B" w:rsidRDefault="00B1722C" w:rsidP="00B1722C"/>
    <w:p w14:paraId="6F527B21" w14:textId="67720861" w:rsidR="00B1722C" w:rsidRPr="0025129B" w:rsidRDefault="00B1722C" w:rsidP="00C958D0">
      <w:pPr>
        <w:pStyle w:val="Ttulo2"/>
      </w:pPr>
      <w:bookmarkStart w:id="63" w:name="_Toc352840386"/>
      <w:bookmarkStart w:id="64" w:name="_Toc352841446"/>
      <w:bookmarkStart w:id="65" w:name="_Toc353998112"/>
      <w:bookmarkStart w:id="66" w:name="_Toc353998185"/>
      <w:bookmarkStart w:id="67" w:name="_Toc382383537"/>
      <w:bookmarkStart w:id="68" w:name="_Toc382472359"/>
      <w:bookmarkStart w:id="69" w:name="_Toc392005575"/>
      <w:r w:rsidRPr="0025129B">
        <w:t>Motivo de la Actividad de Fiscalización</w:t>
      </w:r>
      <w:r w:rsidR="00893A4E" w:rsidRPr="0025129B">
        <w:t>.</w:t>
      </w:r>
      <w:bookmarkEnd w:id="63"/>
      <w:bookmarkEnd w:id="64"/>
      <w:bookmarkEnd w:id="65"/>
      <w:bookmarkEnd w:id="66"/>
      <w:bookmarkEnd w:id="67"/>
      <w:bookmarkEnd w:id="68"/>
      <w:bookmarkEnd w:id="69"/>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6F527B23" w14:textId="1CB86022"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F527B24" w14:textId="53BCA867" w:rsidR="00B1722C" w:rsidRPr="0025129B" w:rsidRDefault="007C15CC" w:rsidP="007C15CC">
            <w:pPr>
              <w:jc w:val="left"/>
              <w:rPr>
                <w:sz w:val="20"/>
                <w:szCs w:val="20"/>
              </w:rPr>
            </w:pPr>
            <w:r w:rsidRPr="007730E6">
              <w:rPr>
                <w:rFonts w:cstheme="minorHAnsi"/>
                <w:color w:val="000000" w:themeColor="text1"/>
                <w:sz w:val="20"/>
              </w:rPr>
              <w:t>Programada</w:t>
            </w:r>
          </w:p>
        </w:tc>
        <w:tc>
          <w:tcPr>
            <w:tcW w:w="3858" w:type="pct"/>
            <w:shd w:val="clear" w:color="auto" w:fill="auto"/>
          </w:tcPr>
          <w:p w14:paraId="6F527B25" w14:textId="5EF3973B" w:rsidR="00B1722C" w:rsidRPr="0025129B" w:rsidRDefault="00B1722C" w:rsidP="00570BD0">
            <w:pPr>
              <w:jc w:val="left"/>
              <w:rPr>
                <w:b/>
                <w:sz w:val="20"/>
                <w:szCs w:val="20"/>
              </w:rPr>
            </w:pPr>
            <w:r w:rsidRPr="0025129B">
              <w:rPr>
                <w:b/>
                <w:sz w:val="20"/>
                <w:szCs w:val="20"/>
              </w:rPr>
              <w:t xml:space="preserve">Descripción del Motivo: </w:t>
            </w:r>
          </w:p>
          <w:p w14:paraId="6F527B27" w14:textId="2BFB6842" w:rsidR="00B1722C" w:rsidRPr="007730E6" w:rsidRDefault="007730E6" w:rsidP="004F1B25">
            <w:pPr>
              <w:jc w:val="left"/>
              <w:rPr>
                <w:color w:val="FF0000"/>
                <w:sz w:val="20"/>
                <w:szCs w:val="20"/>
              </w:rPr>
            </w:pPr>
            <w:r>
              <w:rPr>
                <w:color w:val="000000" w:themeColor="text1"/>
                <w:sz w:val="20"/>
                <w:szCs w:val="20"/>
              </w:rPr>
              <w:t>Según Resolución SMA N° 4/2014</w:t>
            </w:r>
            <w:r w:rsidR="005626CB" w:rsidRPr="007730E6">
              <w:rPr>
                <w:color w:val="000000" w:themeColor="text1"/>
                <w:sz w:val="20"/>
                <w:szCs w:val="20"/>
              </w:rPr>
              <w:t xml:space="preserve"> </w:t>
            </w:r>
            <w:r w:rsidR="00106519">
              <w:rPr>
                <w:color w:val="000000" w:themeColor="text1"/>
                <w:sz w:val="20"/>
                <w:szCs w:val="20"/>
              </w:rPr>
              <w:t xml:space="preserve">de fecha 03 de enero de 2014, </w:t>
            </w:r>
            <w:r w:rsidR="005626CB" w:rsidRPr="007730E6">
              <w:rPr>
                <w:color w:val="000000" w:themeColor="text1"/>
                <w:sz w:val="20"/>
                <w:szCs w:val="20"/>
              </w:rPr>
              <w:t xml:space="preserve">que fija </w:t>
            </w:r>
            <w:r w:rsidR="005626CB" w:rsidRPr="007730E6">
              <w:rPr>
                <w:color w:val="000000" w:themeColor="text1"/>
                <w:sz w:val="20"/>
                <w:szCs w:val="20"/>
                <w:lang w:val="es-ES"/>
              </w:rPr>
              <w:t>Programa y Subprogramas Sectoriales de Fiscalización Ambiental de Resoluciones de Calific</w:t>
            </w:r>
            <w:r w:rsidRPr="007730E6">
              <w:rPr>
                <w:color w:val="000000" w:themeColor="text1"/>
                <w:sz w:val="20"/>
                <w:szCs w:val="20"/>
                <w:lang w:val="es-ES"/>
              </w:rPr>
              <w:t>ación Ambiental para el año 2014.</w:t>
            </w:r>
          </w:p>
        </w:tc>
      </w:tr>
    </w:tbl>
    <w:p w14:paraId="2B734EB3" w14:textId="77777777" w:rsidR="002F4764" w:rsidRPr="002F4764" w:rsidRDefault="002F4764" w:rsidP="002F4764">
      <w:bookmarkStart w:id="70" w:name="_Toc352840387"/>
      <w:bookmarkStart w:id="71" w:name="_Toc352841447"/>
      <w:bookmarkStart w:id="72" w:name="_Toc353998113"/>
      <w:bookmarkStart w:id="73" w:name="_Toc353998186"/>
      <w:bookmarkStart w:id="74" w:name="_Toc382383538"/>
      <w:bookmarkStart w:id="75" w:name="_Toc382472360"/>
    </w:p>
    <w:p w14:paraId="6F527B2A" w14:textId="476C21D6" w:rsidR="00B1722C" w:rsidRPr="0025129B" w:rsidRDefault="002F4764" w:rsidP="002F4764">
      <w:pPr>
        <w:pStyle w:val="Ttulo2"/>
      </w:pPr>
      <w:r>
        <w:t xml:space="preserve"> </w:t>
      </w:r>
      <w:bookmarkStart w:id="76" w:name="_Toc392005576"/>
      <w:r w:rsidR="00B1722C" w:rsidRPr="0025129B">
        <w:t xml:space="preserve">Materia </w:t>
      </w:r>
      <w:r w:rsidR="0091285E" w:rsidRPr="0025129B">
        <w:t>Específica Objeto de la Fiscalización</w:t>
      </w:r>
      <w:r w:rsidR="00893A4E" w:rsidRPr="0025129B">
        <w:t xml:space="preserve"> Ambiental.</w:t>
      </w:r>
      <w:bookmarkEnd w:id="70"/>
      <w:bookmarkEnd w:id="71"/>
      <w:bookmarkEnd w:id="72"/>
      <w:bookmarkEnd w:id="73"/>
      <w:bookmarkEnd w:id="74"/>
      <w:bookmarkEnd w:id="75"/>
      <w:bookmarkEnd w:id="76"/>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527CD7E" w14:textId="62BE9253" w:rsidR="00E309E2" w:rsidRDefault="001619B3" w:rsidP="002851B4">
            <w:pPr>
              <w:spacing w:line="276" w:lineRule="auto"/>
              <w:rPr>
                <w:rFonts w:eastAsia="Times New Roman" w:cs="Calibri"/>
                <w:bCs/>
                <w:sz w:val="20"/>
                <w:szCs w:val="16"/>
                <w:lang w:val="es-ES" w:eastAsia="es-CL"/>
              </w:rPr>
            </w:pPr>
            <w:r>
              <w:rPr>
                <w:rFonts w:eastAsia="Times New Roman" w:cs="Calibri"/>
                <w:sz w:val="20"/>
                <w:szCs w:val="16"/>
                <w:lang w:eastAsia="es-CL"/>
              </w:rPr>
              <w:t xml:space="preserve">Aspectos </w:t>
            </w:r>
            <w:r w:rsidRPr="001619B3">
              <w:rPr>
                <w:rFonts w:eastAsia="Times New Roman" w:cs="Calibri"/>
                <w:sz w:val="20"/>
                <w:szCs w:val="16"/>
                <w:lang w:eastAsia="es-CL"/>
              </w:rPr>
              <w:t xml:space="preserve">ambientales </w:t>
            </w:r>
            <w:r w:rsidR="00E309E2">
              <w:rPr>
                <w:rFonts w:eastAsia="Times New Roman" w:cs="Calibri"/>
                <w:sz w:val="20"/>
                <w:szCs w:val="16"/>
                <w:lang w:eastAsia="es-CL"/>
              </w:rPr>
              <w:t>por tipología</w:t>
            </w:r>
            <w:r w:rsidR="00DF2545">
              <w:rPr>
                <w:rFonts w:eastAsia="Times New Roman" w:cs="Calibri"/>
                <w:sz w:val="20"/>
                <w:szCs w:val="16"/>
                <w:lang w:eastAsia="es-CL"/>
              </w:rPr>
              <w:t xml:space="preserve"> y específicos del proyecto</w:t>
            </w:r>
            <w:r w:rsidR="00E309E2">
              <w:rPr>
                <w:rFonts w:eastAsia="Times New Roman" w:cs="Calibri"/>
                <w:sz w:val="20"/>
                <w:szCs w:val="16"/>
                <w:lang w:eastAsia="es-CL"/>
              </w:rPr>
              <w:t>, asociados</w:t>
            </w:r>
            <w:r w:rsidRPr="001619B3">
              <w:rPr>
                <w:rFonts w:eastAsia="Times New Roman" w:cs="Calibri"/>
                <w:sz w:val="20"/>
                <w:szCs w:val="16"/>
                <w:lang w:eastAsia="es-CL"/>
              </w:rPr>
              <w:t xml:space="preserve"> a</w:t>
            </w:r>
            <w:r>
              <w:rPr>
                <w:rFonts w:eastAsia="Times New Roman" w:cs="Calibri"/>
                <w:sz w:val="20"/>
                <w:szCs w:val="16"/>
                <w:lang w:eastAsia="es-CL"/>
              </w:rPr>
              <w:t xml:space="preserve"> la </w:t>
            </w:r>
            <w:r w:rsidRPr="001619B3">
              <w:rPr>
                <w:rFonts w:eastAsia="Times New Roman" w:cs="Calibri"/>
                <w:bCs/>
                <w:sz w:val="20"/>
                <w:szCs w:val="16"/>
                <w:lang w:val="es-ES" w:eastAsia="es-CL"/>
              </w:rPr>
              <w:t xml:space="preserve">Planta de tratamiento de RILes: </w:t>
            </w:r>
          </w:p>
          <w:p w14:paraId="4691AC1C" w14:textId="2C41F282" w:rsidR="005C1742" w:rsidRPr="00F336F4" w:rsidRDefault="005C1742" w:rsidP="002851B4">
            <w:pPr>
              <w:pStyle w:val="Prrafodelista"/>
              <w:numPr>
                <w:ilvl w:val="0"/>
                <w:numId w:val="4"/>
              </w:numPr>
              <w:rPr>
                <w:sz w:val="20"/>
                <w:szCs w:val="20"/>
              </w:rPr>
            </w:pPr>
            <w:r w:rsidRPr="00F336F4">
              <w:rPr>
                <w:sz w:val="20"/>
                <w:szCs w:val="20"/>
              </w:rPr>
              <w:t xml:space="preserve">Características de diseño y </w:t>
            </w:r>
            <w:r w:rsidR="006C3E7E" w:rsidRPr="00F336F4">
              <w:rPr>
                <w:sz w:val="20"/>
                <w:szCs w:val="20"/>
              </w:rPr>
              <w:t xml:space="preserve">operación de las unidades y/o equipos </w:t>
            </w:r>
            <w:r w:rsidR="006B7E32" w:rsidRPr="00F336F4">
              <w:rPr>
                <w:sz w:val="20"/>
                <w:szCs w:val="20"/>
              </w:rPr>
              <w:t>de la planta de tratamiento</w:t>
            </w:r>
            <w:r w:rsidR="0040075C" w:rsidRPr="00F336F4">
              <w:rPr>
                <w:sz w:val="20"/>
                <w:szCs w:val="20"/>
              </w:rPr>
              <w:t xml:space="preserve"> y del sistema de recirculación</w:t>
            </w:r>
            <w:r w:rsidR="00DF2545" w:rsidRPr="00F336F4">
              <w:rPr>
                <w:sz w:val="20"/>
                <w:szCs w:val="20"/>
              </w:rPr>
              <w:t>.</w:t>
            </w:r>
          </w:p>
          <w:p w14:paraId="51109F20" w14:textId="28FC2700" w:rsidR="005C1742" w:rsidRPr="00F336F4" w:rsidRDefault="005C1742" w:rsidP="002851B4">
            <w:pPr>
              <w:pStyle w:val="Prrafodelista"/>
              <w:numPr>
                <w:ilvl w:val="0"/>
                <w:numId w:val="4"/>
              </w:numPr>
              <w:rPr>
                <w:sz w:val="20"/>
                <w:szCs w:val="20"/>
              </w:rPr>
            </w:pPr>
            <w:r w:rsidRPr="00F336F4">
              <w:rPr>
                <w:sz w:val="20"/>
                <w:szCs w:val="20"/>
              </w:rPr>
              <w:t>Control in situ del afluente y del efluente</w:t>
            </w:r>
            <w:r w:rsidR="0040075C" w:rsidRPr="00F336F4">
              <w:rPr>
                <w:sz w:val="20"/>
                <w:szCs w:val="20"/>
              </w:rPr>
              <w:t xml:space="preserve"> </w:t>
            </w:r>
            <w:r w:rsidR="004A508F" w:rsidRPr="00F336F4">
              <w:rPr>
                <w:sz w:val="20"/>
                <w:szCs w:val="20"/>
              </w:rPr>
              <w:t>de la planta de tratamiento de RILes</w:t>
            </w:r>
            <w:r w:rsidRPr="00F336F4">
              <w:rPr>
                <w:sz w:val="20"/>
                <w:szCs w:val="20"/>
              </w:rPr>
              <w:t xml:space="preserve">. </w:t>
            </w:r>
          </w:p>
          <w:p w14:paraId="3973BDDA" w14:textId="4F214A64" w:rsidR="005C1742" w:rsidRPr="00F336F4" w:rsidRDefault="001918C7" w:rsidP="002851B4">
            <w:pPr>
              <w:pStyle w:val="Prrafodelista"/>
              <w:numPr>
                <w:ilvl w:val="0"/>
                <w:numId w:val="4"/>
              </w:numPr>
              <w:rPr>
                <w:sz w:val="20"/>
                <w:szCs w:val="20"/>
              </w:rPr>
            </w:pPr>
            <w:r w:rsidRPr="00F336F4">
              <w:rPr>
                <w:sz w:val="20"/>
                <w:szCs w:val="20"/>
              </w:rPr>
              <w:t>Número</w:t>
            </w:r>
            <w:r w:rsidR="005C1742" w:rsidRPr="00F336F4">
              <w:rPr>
                <w:sz w:val="20"/>
                <w:szCs w:val="20"/>
              </w:rPr>
              <w:t xml:space="preserve"> y ubicación de puntos de descarga</w:t>
            </w:r>
            <w:r w:rsidR="001E4376" w:rsidRPr="00F336F4">
              <w:rPr>
                <w:sz w:val="20"/>
                <w:szCs w:val="20"/>
              </w:rPr>
              <w:t xml:space="preserve"> de </w:t>
            </w:r>
            <w:r w:rsidR="00A6290E" w:rsidRPr="00F336F4">
              <w:rPr>
                <w:sz w:val="20"/>
                <w:szCs w:val="20"/>
              </w:rPr>
              <w:t>efluentes</w:t>
            </w:r>
            <w:r w:rsidR="005C1742" w:rsidRPr="00F336F4">
              <w:rPr>
                <w:sz w:val="20"/>
                <w:szCs w:val="20"/>
              </w:rPr>
              <w:t xml:space="preserve"> </w:t>
            </w:r>
            <w:r w:rsidR="008B06F6" w:rsidRPr="00F336F4">
              <w:rPr>
                <w:sz w:val="20"/>
                <w:szCs w:val="20"/>
              </w:rPr>
              <w:t>operativos</w:t>
            </w:r>
            <w:r w:rsidR="00940258" w:rsidRPr="00F336F4">
              <w:rPr>
                <w:sz w:val="20"/>
                <w:szCs w:val="20"/>
              </w:rPr>
              <w:t>.</w:t>
            </w:r>
          </w:p>
          <w:p w14:paraId="64A28B16" w14:textId="3D9380B2" w:rsidR="005C1742" w:rsidRPr="00F336F4" w:rsidRDefault="005C1742" w:rsidP="002851B4">
            <w:pPr>
              <w:pStyle w:val="Prrafodelista"/>
              <w:numPr>
                <w:ilvl w:val="0"/>
                <w:numId w:val="4"/>
              </w:numPr>
              <w:rPr>
                <w:sz w:val="20"/>
                <w:szCs w:val="20"/>
              </w:rPr>
            </w:pPr>
            <w:r w:rsidRPr="00F336F4">
              <w:rPr>
                <w:sz w:val="20"/>
                <w:szCs w:val="20"/>
              </w:rPr>
              <w:t xml:space="preserve">Manejo de residuos </w:t>
            </w:r>
            <w:r w:rsidR="008B06F6" w:rsidRPr="00F336F4">
              <w:rPr>
                <w:sz w:val="20"/>
                <w:szCs w:val="20"/>
              </w:rPr>
              <w:t>asociados al</w:t>
            </w:r>
            <w:r w:rsidR="00ED553E" w:rsidRPr="00F336F4">
              <w:rPr>
                <w:sz w:val="20"/>
                <w:szCs w:val="20"/>
              </w:rPr>
              <w:t xml:space="preserve"> </w:t>
            </w:r>
            <w:r w:rsidRPr="00F336F4">
              <w:rPr>
                <w:sz w:val="20"/>
                <w:szCs w:val="20"/>
              </w:rPr>
              <w:t>tratamiento.</w:t>
            </w:r>
          </w:p>
          <w:p w14:paraId="4DEC8306" w14:textId="5D848ADB" w:rsidR="00E309E2" w:rsidRPr="00F336F4" w:rsidRDefault="00E309E2" w:rsidP="002851B4">
            <w:pPr>
              <w:pStyle w:val="Prrafodelista"/>
              <w:numPr>
                <w:ilvl w:val="0"/>
                <w:numId w:val="4"/>
              </w:numPr>
              <w:rPr>
                <w:sz w:val="20"/>
                <w:szCs w:val="20"/>
              </w:rPr>
            </w:pPr>
            <w:r w:rsidRPr="00F336F4">
              <w:rPr>
                <w:sz w:val="20"/>
                <w:szCs w:val="20"/>
              </w:rPr>
              <w:t>Plan de contingencia</w:t>
            </w:r>
            <w:r w:rsidR="005C1742" w:rsidRPr="00F336F4">
              <w:rPr>
                <w:sz w:val="20"/>
                <w:szCs w:val="20"/>
              </w:rPr>
              <w:t>.</w:t>
            </w:r>
          </w:p>
          <w:p w14:paraId="58BB8DB8" w14:textId="77777777" w:rsidR="001619B3" w:rsidRDefault="001619B3" w:rsidP="002851B4">
            <w:pPr>
              <w:spacing w:line="276" w:lineRule="auto"/>
              <w:rPr>
                <w:rFonts w:eastAsia="Times New Roman" w:cs="Calibri"/>
                <w:sz w:val="20"/>
                <w:szCs w:val="16"/>
                <w:lang w:eastAsia="es-CL"/>
              </w:rPr>
            </w:pPr>
          </w:p>
          <w:p w14:paraId="63E7BFC3" w14:textId="75625859" w:rsidR="0040075C" w:rsidRPr="0040075C" w:rsidRDefault="0040075C" w:rsidP="002851B4">
            <w:pPr>
              <w:spacing w:line="276" w:lineRule="auto"/>
              <w:rPr>
                <w:rFonts w:eastAsia="Times New Roman" w:cs="Calibri"/>
                <w:bCs/>
                <w:sz w:val="20"/>
                <w:szCs w:val="16"/>
                <w:lang w:val="es-ES" w:eastAsia="es-CL"/>
              </w:rPr>
            </w:pPr>
            <w:r w:rsidRPr="0040075C">
              <w:rPr>
                <w:rFonts w:eastAsia="Times New Roman" w:cs="Calibri"/>
                <w:sz w:val="20"/>
                <w:szCs w:val="16"/>
                <w:lang w:eastAsia="es-CL"/>
              </w:rPr>
              <w:t>Aspectos ambientales por tipología</w:t>
            </w:r>
            <w:r w:rsidR="00DF2545" w:rsidRPr="00DF2545">
              <w:rPr>
                <w:rFonts w:eastAsia="Times New Roman" w:cs="Calibri"/>
                <w:sz w:val="20"/>
                <w:szCs w:val="16"/>
                <w:lang w:eastAsia="es-CL"/>
              </w:rPr>
              <w:t xml:space="preserve"> y específicos del proyecto</w:t>
            </w:r>
            <w:r w:rsidR="00402DF1">
              <w:rPr>
                <w:rFonts w:eastAsia="Times New Roman" w:cs="Calibri"/>
                <w:sz w:val="20"/>
                <w:szCs w:val="16"/>
                <w:lang w:eastAsia="es-CL"/>
              </w:rPr>
              <w:t xml:space="preserve"> (identificados por el fiscalizador)</w:t>
            </w:r>
            <w:r w:rsidRPr="0040075C">
              <w:rPr>
                <w:rFonts w:eastAsia="Times New Roman" w:cs="Calibri"/>
                <w:sz w:val="20"/>
                <w:szCs w:val="16"/>
                <w:lang w:eastAsia="es-CL"/>
              </w:rPr>
              <w:t xml:space="preserve">, asociados </w:t>
            </w:r>
            <w:r w:rsidRPr="0040075C">
              <w:rPr>
                <w:rFonts w:eastAsia="Times New Roman" w:cs="Calibri"/>
                <w:bCs/>
                <w:sz w:val="20"/>
                <w:szCs w:val="16"/>
                <w:lang w:val="es-ES" w:eastAsia="es-CL"/>
              </w:rPr>
              <w:t xml:space="preserve">al emisario submarino: </w:t>
            </w:r>
          </w:p>
          <w:p w14:paraId="4CB4966C" w14:textId="6C70FAA5" w:rsidR="0040075C" w:rsidRPr="00F336F4" w:rsidRDefault="0040075C" w:rsidP="002851B4">
            <w:pPr>
              <w:pStyle w:val="Prrafodelista"/>
              <w:numPr>
                <w:ilvl w:val="0"/>
                <w:numId w:val="4"/>
              </w:numPr>
              <w:rPr>
                <w:sz w:val="20"/>
                <w:szCs w:val="20"/>
              </w:rPr>
            </w:pPr>
            <w:r w:rsidRPr="00F336F4">
              <w:rPr>
                <w:sz w:val="20"/>
                <w:szCs w:val="20"/>
              </w:rPr>
              <w:t>Características de diseño y operación del emisario submarino</w:t>
            </w:r>
            <w:r w:rsidR="00545F20" w:rsidRPr="00F336F4">
              <w:rPr>
                <w:sz w:val="20"/>
                <w:szCs w:val="20"/>
              </w:rPr>
              <w:t>, control de caudal de descarga</w:t>
            </w:r>
            <w:r w:rsidRPr="00F336F4">
              <w:rPr>
                <w:sz w:val="20"/>
                <w:szCs w:val="20"/>
              </w:rPr>
              <w:t>.</w:t>
            </w:r>
          </w:p>
          <w:p w14:paraId="049FC47D" w14:textId="32DE55EC" w:rsidR="00345258" w:rsidRPr="00F336F4" w:rsidRDefault="00F73495" w:rsidP="002851B4">
            <w:pPr>
              <w:pStyle w:val="Prrafodelista"/>
              <w:numPr>
                <w:ilvl w:val="0"/>
                <w:numId w:val="4"/>
              </w:numPr>
              <w:rPr>
                <w:sz w:val="20"/>
                <w:szCs w:val="20"/>
              </w:rPr>
            </w:pPr>
            <w:r w:rsidRPr="00F336F4">
              <w:rPr>
                <w:sz w:val="20"/>
                <w:szCs w:val="20"/>
              </w:rPr>
              <w:t>U</w:t>
            </w:r>
            <w:r w:rsidR="008B06F6" w:rsidRPr="00F336F4">
              <w:rPr>
                <w:sz w:val="20"/>
                <w:szCs w:val="20"/>
              </w:rPr>
              <w:t>bicación del punto de descarga a través del emisario</w:t>
            </w:r>
            <w:r w:rsidR="00345258" w:rsidRPr="00F336F4">
              <w:rPr>
                <w:sz w:val="20"/>
                <w:szCs w:val="20"/>
              </w:rPr>
              <w:t xml:space="preserve"> y concesión marítima autorizada.</w:t>
            </w:r>
          </w:p>
          <w:p w14:paraId="1952609C" w14:textId="497EFDBF" w:rsidR="0040075C" w:rsidRPr="00F336F4" w:rsidRDefault="00F73495" w:rsidP="002851B4">
            <w:pPr>
              <w:pStyle w:val="Prrafodelista"/>
              <w:numPr>
                <w:ilvl w:val="0"/>
                <w:numId w:val="4"/>
              </w:numPr>
              <w:rPr>
                <w:sz w:val="20"/>
                <w:szCs w:val="20"/>
              </w:rPr>
            </w:pPr>
            <w:r w:rsidRPr="00F336F4">
              <w:rPr>
                <w:sz w:val="20"/>
                <w:szCs w:val="20"/>
              </w:rPr>
              <w:t>C</w:t>
            </w:r>
            <w:r w:rsidR="0040075C" w:rsidRPr="00F336F4">
              <w:rPr>
                <w:sz w:val="20"/>
                <w:szCs w:val="20"/>
              </w:rPr>
              <w:t>umplimiento de la resolución de monitoreo de autocontrol de DIRECTEMAR.</w:t>
            </w:r>
          </w:p>
          <w:p w14:paraId="27ACE535" w14:textId="4B2FC9A0" w:rsidR="0040075C" w:rsidRPr="00F336F4" w:rsidRDefault="00F73495" w:rsidP="002851B4">
            <w:pPr>
              <w:pStyle w:val="Prrafodelista"/>
              <w:numPr>
                <w:ilvl w:val="0"/>
                <w:numId w:val="4"/>
              </w:numPr>
              <w:rPr>
                <w:sz w:val="20"/>
                <w:szCs w:val="20"/>
              </w:rPr>
            </w:pPr>
            <w:r w:rsidRPr="00F336F4">
              <w:rPr>
                <w:sz w:val="20"/>
                <w:szCs w:val="20"/>
              </w:rPr>
              <w:t>C</w:t>
            </w:r>
            <w:r w:rsidR="0040075C" w:rsidRPr="00F336F4">
              <w:rPr>
                <w:sz w:val="20"/>
                <w:szCs w:val="20"/>
              </w:rPr>
              <w:t xml:space="preserve">umplimiento Plan de </w:t>
            </w:r>
            <w:r w:rsidR="001918C7" w:rsidRPr="00F336F4">
              <w:rPr>
                <w:sz w:val="20"/>
                <w:szCs w:val="20"/>
              </w:rPr>
              <w:t>Vigilancia</w:t>
            </w:r>
            <w:r w:rsidR="0040075C" w:rsidRPr="00F336F4">
              <w:rPr>
                <w:sz w:val="20"/>
                <w:szCs w:val="20"/>
              </w:rPr>
              <w:t xml:space="preserve"> Ambiental (PVA): Calidad de agua </w:t>
            </w:r>
            <w:r w:rsidRPr="00F336F4">
              <w:rPr>
                <w:sz w:val="20"/>
                <w:szCs w:val="20"/>
              </w:rPr>
              <w:t>en la</w:t>
            </w:r>
            <w:r w:rsidR="0040075C" w:rsidRPr="00F336F4">
              <w:rPr>
                <w:sz w:val="20"/>
                <w:szCs w:val="20"/>
              </w:rPr>
              <w:t xml:space="preserve"> columna de agua</w:t>
            </w:r>
            <w:r w:rsidRPr="00F336F4">
              <w:rPr>
                <w:sz w:val="20"/>
                <w:szCs w:val="20"/>
              </w:rPr>
              <w:t xml:space="preserve"> del cuerpo receptor</w:t>
            </w:r>
            <w:r w:rsidR="0040075C" w:rsidRPr="00F336F4">
              <w:rPr>
                <w:sz w:val="20"/>
                <w:szCs w:val="20"/>
              </w:rPr>
              <w:t>, sedimentos marinos y comunidades bentónicas.</w:t>
            </w:r>
          </w:p>
          <w:p w14:paraId="4E644407" w14:textId="77777777" w:rsidR="00CE72D3" w:rsidRDefault="00CE72D3" w:rsidP="002851B4">
            <w:pPr>
              <w:spacing w:line="276" w:lineRule="auto"/>
              <w:rPr>
                <w:rFonts w:eastAsia="Times New Roman" w:cs="Calibri"/>
                <w:bCs/>
                <w:sz w:val="20"/>
                <w:szCs w:val="16"/>
                <w:lang w:eastAsia="es-CL"/>
              </w:rPr>
            </w:pPr>
          </w:p>
          <w:p w14:paraId="6F527B2D" w14:textId="6D13DC92" w:rsidR="00893A4E" w:rsidRPr="0025129B" w:rsidRDefault="00CE72D3" w:rsidP="002851B4">
            <w:pPr>
              <w:spacing w:line="276" w:lineRule="auto"/>
              <w:rPr>
                <w:rFonts w:eastAsia="Times New Roman" w:cs="Calibri"/>
                <w:color w:val="FF0000"/>
                <w:sz w:val="16"/>
                <w:szCs w:val="16"/>
                <w:lang w:eastAsia="es-CL"/>
              </w:rPr>
            </w:pPr>
            <w:r w:rsidRPr="00AE3F48">
              <w:rPr>
                <w:rFonts w:eastAsia="Times New Roman" w:cs="Calibri"/>
                <w:bCs/>
                <w:sz w:val="20"/>
                <w:szCs w:val="16"/>
                <w:lang w:eastAsia="es-CL"/>
              </w:rPr>
              <w:t>Además se sol</w:t>
            </w:r>
            <w:r w:rsidR="00662972" w:rsidRPr="00AE3F48">
              <w:rPr>
                <w:rFonts w:eastAsia="Times New Roman" w:cs="Calibri"/>
                <w:bCs/>
                <w:sz w:val="20"/>
                <w:szCs w:val="16"/>
                <w:lang w:eastAsia="es-CL"/>
              </w:rPr>
              <w:t xml:space="preserve">icitará información que permita corroborar los </w:t>
            </w:r>
            <w:r w:rsidR="00B25F40" w:rsidRPr="00AE3F48">
              <w:rPr>
                <w:rFonts w:eastAsia="Times New Roman" w:cs="Calibri"/>
                <w:bCs/>
                <w:sz w:val="20"/>
                <w:szCs w:val="16"/>
                <w:lang w:eastAsia="es-CL"/>
              </w:rPr>
              <w:t>comp</w:t>
            </w:r>
            <w:r w:rsidR="00AE3F48" w:rsidRPr="00AE3F48">
              <w:rPr>
                <w:rFonts w:eastAsia="Times New Roman" w:cs="Calibri"/>
                <w:bCs/>
                <w:sz w:val="20"/>
                <w:szCs w:val="16"/>
                <w:lang w:eastAsia="es-CL"/>
              </w:rPr>
              <w:t>r</w:t>
            </w:r>
            <w:r w:rsidR="00B25F40" w:rsidRPr="00AE3F48">
              <w:rPr>
                <w:rFonts w:eastAsia="Times New Roman" w:cs="Calibri"/>
                <w:bCs/>
                <w:sz w:val="20"/>
                <w:szCs w:val="16"/>
                <w:lang w:eastAsia="es-CL"/>
              </w:rPr>
              <w:t>omisos adoptados por el regulado,</w:t>
            </w:r>
            <w:r w:rsidR="00662972" w:rsidRPr="00AE3F48">
              <w:rPr>
                <w:rFonts w:eastAsia="Times New Roman" w:cs="Calibri"/>
                <w:bCs/>
                <w:sz w:val="20"/>
                <w:szCs w:val="16"/>
                <w:lang w:eastAsia="es-CL"/>
              </w:rPr>
              <w:t xml:space="preserve"> asociados a procesos de sanción previos</w:t>
            </w:r>
            <w:r w:rsidR="00833D12">
              <w:rPr>
                <w:rFonts w:eastAsia="Times New Roman" w:cs="Calibri"/>
                <w:bCs/>
                <w:sz w:val="20"/>
                <w:szCs w:val="16"/>
                <w:lang w:eastAsia="es-CL"/>
              </w:rPr>
              <w:t xml:space="preserve">; y </w:t>
            </w:r>
            <w:r w:rsidR="00662972" w:rsidRPr="00AE3F48">
              <w:rPr>
                <w:rFonts w:eastAsia="Times New Roman" w:cs="Calibri"/>
                <w:bCs/>
                <w:sz w:val="20"/>
                <w:szCs w:val="16"/>
                <w:lang w:eastAsia="es-CL"/>
              </w:rPr>
              <w:t xml:space="preserve"> </w:t>
            </w:r>
            <w:r w:rsidR="00AE3F48" w:rsidRPr="00AE3F48">
              <w:rPr>
                <w:rFonts w:eastAsia="Times New Roman" w:cs="Calibri"/>
                <w:bCs/>
                <w:sz w:val="20"/>
                <w:szCs w:val="16"/>
                <w:lang w:eastAsia="es-CL"/>
              </w:rPr>
              <w:t xml:space="preserve">la otorgación a nivel sectorial post evaluación, de </w:t>
            </w:r>
            <w:r w:rsidRPr="00AE3F48">
              <w:rPr>
                <w:rFonts w:eastAsia="Times New Roman" w:cs="Calibri"/>
                <w:bCs/>
                <w:sz w:val="20"/>
                <w:szCs w:val="16"/>
                <w:lang w:eastAsia="es-CL"/>
              </w:rPr>
              <w:t>los permisos ambientales sectoriales</w:t>
            </w:r>
            <w:r w:rsidR="00B25F40" w:rsidRPr="00AE3F48">
              <w:rPr>
                <w:rFonts w:eastAsia="Times New Roman" w:cs="Calibri"/>
                <w:bCs/>
                <w:sz w:val="20"/>
                <w:szCs w:val="16"/>
                <w:lang w:eastAsia="es-CL"/>
              </w:rPr>
              <w:t xml:space="preserve"> asociados al proyecto</w:t>
            </w:r>
            <w:r w:rsidRPr="00AE3F48">
              <w:rPr>
                <w:rFonts w:eastAsia="Times New Roman" w:cs="Calibri"/>
                <w:bCs/>
                <w:sz w:val="20"/>
                <w:szCs w:val="16"/>
                <w:lang w:eastAsia="es-CL"/>
              </w:rPr>
              <w:t>.</w:t>
            </w:r>
          </w:p>
        </w:tc>
      </w:tr>
    </w:tbl>
    <w:p w14:paraId="05607842" w14:textId="77777777" w:rsidR="00E47200" w:rsidRPr="0025129B" w:rsidRDefault="00E47200" w:rsidP="00893A4E"/>
    <w:p w14:paraId="6F527B30" w14:textId="7D090FC9" w:rsidR="00893A4E" w:rsidRPr="0025129B" w:rsidRDefault="00893A4E" w:rsidP="00C958D0">
      <w:pPr>
        <w:pStyle w:val="Ttulo2"/>
      </w:pPr>
      <w:bookmarkStart w:id="77" w:name="_Toc352162452"/>
      <w:bookmarkStart w:id="78" w:name="_Toc352162789"/>
      <w:bookmarkStart w:id="79" w:name="_Toc352840388"/>
      <w:bookmarkStart w:id="80" w:name="_Toc352841448"/>
      <w:bookmarkStart w:id="81" w:name="_Toc353998114"/>
      <w:bookmarkStart w:id="82" w:name="_Toc353998187"/>
      <w:bookmarkStart w:id="83" w:name="_Toc382383539"/>
      <w:bookmarkStart w:id="84" w:name="_Toc382472361"/>
      <w:bookmarkStart w:id="85" w:name="_Toc392005577"/>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7"/>
      <w:bookmarkEnd w:id="78"/>
      <w:r w:rsidRPr="0025129B">
        <w:t>.</w:t>
      </w:r>
      <w:bookmarkEnd w:id="79"/>
      <w:bookmarkEnd w:id="80"/>
      <w:bookmarkEnd w:id="81"/>
      <w:bookmarkEnd w:id="82"/>
      <w:bookmarkEnd w:id="83"/>
      <w:bookmarkEnd w:id="84"/>
      <w:bookmarkEnd w:id="85"/>
    </w:p>
    <w:p w14:paraId="6F527B31" w14:textId="77777777" w:rsidR="00893A4E" w:rsidRPr="0025129B" w:rsidRDefault="00893A4E" w:rsidP="000D703E">
      <w:pPr>
        <w:rPr>
          <w:rFonts w:cstheme="minorHAnsi"/>
          <w:sz w:val="16"/>
          <w:szCs w:val="16"/>
        </w:rPr>
      </w:pPr>
    </w:p>
    <w:p w14:paraId="5D528431" w14:textId="1517F95A" w:rsidR="00106519" w:rsidRPr="00106519" w:rsidRDefault="006B4FB2" w:rsidP="00106519">
      <w:pPr>
        <w:pStyle w:val="Ttulo3"/>
        <w:rPr>
          <w:b w:val="0"/>
          <w:color w:val="FF0000"/>
          <w:sz w:val="20"/>
        </w:rPr>
      </w:pPr>
      <w:bookmarkStart w:id="86" w:name="_Toc392005578"/>
      <w:bookmarkStart w:id="87" w:name="_Toc353998115"/>
      <w:bookmarkStart w:id="88" w:name="_Toc353998188"/>
      <w:bookmarkStart w:id="89" w:name="_Toc382383540"/>
      <w:bookmarkStart w:id="90" w:name="_Toc382472362"/>
      <w:r w:rsidRPr="0025129B">
        <w:t>Primer día de inspección</w:t>
      </w:r>
      <w:r w:rsidR="00004D1D" w:rsidRPr="0025129B">
        <w:t>.</w:t>
      </w:r>
      <w:bookmarkEnd w:id="86"/>
      <w:r w:rsidRPr="0025129B">
        <w:t xml:space="preserve"> </w:t>
      </w:r>
      <w:bookmarkEnd w:id="87"/>
      <w:bookmarkEnd w:id="88"/>
      <w:bookmarkEnd w:id="89"/>
      <w:bookmarkEnd w:id="90"/>
    </w:p>
    <w:p w14:paraId="6F527B3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893A4E" w:rsidRPr="0025129B" w14:paraId="6F527B3A"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77777777" w:rsidR="00893A4E" w:rsidRPr="0025129B" w:rsidRDefault="00893A4E" w:rsidP="00893A4E">
            <w:pPr>
              <w:rPr>
                <w:sz w:val="20"/>
                <w:szCs w:val="20"/>
              </w:rPr>
            </w:pPr>
            <w:r w:rsidRPr="0025129B">
              <w:rPr>
                <w:b/>
                <w:sz w:val="20"/>
                <w:szCs w:val="20"/>
              </w:rPr>
              <w:t xml:space="preserve">Fecha(s) de realización: </w:t>
            </w:r>
          </w:p>
          <w:p w14:paraId="6F527B35" w14:textId="305D34C9" w:rsidR="00882292" w:rsidRPr="0025129B" w:rsidRDefault="00902017" w:rsidP="00893A4E">
            <w:pPr>
              <w:rPr>
                <w:sz w:val="20"/>
                <w:szCs w:val="20"/>
              </w:rPr>
            </w:pPr>
            <w:r>
              <w:rPr>
                <w:sz w:val="20"/>
                <w:szCs w:val="20"/>
              </w:rPr>
              <w:t xml:space="preserve">Jueves </w:t>
            </w:r>
            <w:r w:rsidR="005C1742">
              <w:rPr>
                <w:sz w:val="20"/>
                <w:szCs w:val="20"/>
              </w:rPr>
              <w:t>13-02-2014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77777777" w:rsidR="00893A4E" w:rsidRPr="0025129B" w:rsidRDefault="00893A4E" w:rsidP="00893A4E">
            <w:pPr>
              <w:rPr>
                <w:b/>
                <w:sz w:val="20"/>
                <w:szCs w:val="20"/>
              </w:rPr>
            </w:pPr>
            <w:r w:rsidRPr="0025129B">
              <w:rPr>
                <w:b/>
                <w:sz w:val="20"/>
                <w:szCs w:val="20"/>
              </w:rPr>
              <w:t>Hora(s) de Inicio:</w:t>
            </w:r>
          </w:p>
          <w:p w14:paraId="6F527B37" w14:textId="60AADD1B" w:rsidR="006B4FB2" w:rsidRPr="0025129B" w:rsidRDefault="005C1742" w:rsidP="00893A4E">
            <w:pPr>
              <w:rPr>
                <w:sz w:val="20"/>
                <w:szCs w:val="20"/>
              </w:rPr>
            </w:pPr>
            <w:r>
              <w:rPr>
                <w:sz w:val="20"/>
                <w:szCs w:val="20"/>
              </w:rPr>
              <w:t>9:30 am.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8" w14:textId="585EB86E" w:rsidR="00893A4E" w:rsidRPr="0025129B" w:rsidRDefault="00893A4E" w:rsidP="00893A4E">
            <w:pPr>
              <w:rPr>
                <w:b/>
                <w:sz w:val="20"/>
                <w:szCs w:val="20"/>
              </w:rPr>
            </w:pPr>
            <w:r w:rsidRPr="0025129B">
              <w:rPr>
                <w:b/>
                <w:sz w:val="20"/>
                <w:szCs w:val="20"/>
              </w:rPr>
              <w:t xml:space="preserve">Hora(s) de </w:t>
            </w:r>
            <w:r w:rsidR="00E838DE" w:rsidRPr="0025129B">
              <w:rPr>
                <w:b/>
                <w:sz w:val="20"/>
                <w:szCs w:val="20"/>
              </w:rPr>
              <w:t>finalización</w:t>
            </w:r>
            <w:r w:rsidRPr="0025129B">
              <w:rPr>
                <w:b/>
                <w:sz w:val="20"/>
                <w:szCs w:val="20"/>
              </w:rPr>
              <w:t>:</w:t>
            </w:r>
          </w:p>
          <w:p w14:paraId="6F527B39" w14:textId="15F14AD3" w:rsidR="006B4FB2" w:rsidRPr="0025129B" w:rsidRDefault="005C1742" w:rsidP="00893A4E">
            <w:pPr>
              <w:rPr>
                <w:sz w:val="20"/>
                <w:szCs w:val="20"/>
                <w:lang w:val="es-ES" w:eastAsia="es-ES"/>
              </w:rPr>
            </w:pPr>
            <w:r>
              <w:rPr>
                <w:sz w:val="20"/>
                <w:szCs w:val="20"/>
                <w:lang w:val="es-ES" w:eastAsia="es-ES"/>
              </w:rPr>
              <w:t>13:45 pm.</w:t>
            </w:r>
          </w:p>
        </w:tc>
      </w:tr>
      <w:tr w:rsidR="00893A4E" w:rsidRPr="0025129B" w14:paraId="6F527B3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F527B3C" w14:textId="366F4629" w:rsidR="00893A4E" w:rsidRPr="0025129B" w:rsidRDefault="001918C7" w:rsidP="00570BD0">
            <w:pPr>
              <w:rPr>
                <w:sz w:val="20"/>
                <w:szCs w:val="20"/>
              </w:rPr>
            </w:pPr>
            <w:r>
              <w:rPr>
                <w:sz w:val="20"/>
                <w:szCs w:val="20"/>
              </w:rPr>
              <w:t>Víctor</w:t>
            </w:r>
            <w:r w:rsidR="005C1742">
              <w:rPr>
                <w:sz w:val="20"/>
                <w:szCs w:val="20"/>
              </w:rPr>
              <w:t xml:space="preserve"> Rojas Espinoza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25129B" w:rsidRDefault="00893A4E" w:rsidP="00570BD0">
            <w:pPr>
              <w:rPr>
                <w:sz w:val="20"/>
                <w:szCs w:val="20"/>
              </w:rPr>
            </w:pPr>
            <w:r w:rsidRPr="0025129B">
              <w:rPr>
                <w:b/>
                <w:sz w:val="20"/>
                <w:szCs w:val="20"/>
              </w:rPr>
              <w:t>Órgano:</w:t>
            </w:r>
          </w:p>
          <w:p w14:paraId="6F527B3E" w14:textId="433CA115" w:rsidR="00893A4E" w:rsidRPr="0025129B" w:rsidRDefault="005C1742" w:rsidP="00570BD0">
            <w:pPr>
              <w:rPr>
                <w:rFonts w:eastAsia="Times New Roman"/>
                <w:sz w:val="20"/>
                <w:szCs w:val="20"/>
              </w:rPr>
            </w:pPr>
            <w:r>
              <w:rPr>
                <w:rFonts w:eastAsia="Times New Roman"/>
                <w:sz w:val="20"/>
                <w:szCs w:val="20"/>
              </w:rPr>
              <w:t>Gobernación Maritima de Caldera</w:t>
            </w:r>
          </w:p>
        </w:tc>
      </w:tr>
      <w:tr w:rsidR="00893A4E" w:rsidRPr="0025129B" w14:paraId="6F527B44" w14:textId="77777777" w:rsidTr="005C1742">
        <w:trPr>
          <w:trHeight w:val="57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07FC80F8"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5C1742">
              <w:rPr>
                <w:b/>
                <w:sz w:val="20"/>
                <w:szCs w:val="20"/>
              </w:rPr>
              <w:t xml:space="preserve"> </w:t>
            </w:r>
            <w:r w:rsidR="005C1742" w:rsidRPr="005C1742">
              <w:rPr>
                <w:sz w:val="20"/>
                <w:szCs w:val="20"/>
              </w:rPr>
              <w:t>N/A</w:t>
            </w:r>
          </w:p>
          <w:p w14:paraId="6F527B41"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42" w14:textId="3C24362F" w:rsidR="00893A4E" w:rsidRPr="005C1742" w:rsidRDefault="00893A4E" w:rsidP="00570BD0">
            <w:pPr>
              <w:rPr>
                <w:sz w:val="20"/>
                <w:szCs w:val="20"/>
              </w:rPr>
            </w:pPr>
            <w:r w:rsidRPr="0025129B">
              <w:rPr>
                <w:b/>
                <w:sz w:val="20"/>
                <w:szCs w:val="20"/>
              </w:rPr>
              <w:t>Órgano(s):</w:t>
            </w:r>
            <w:r w:rsidR="005C1742" w:rsidRPr="005C1742">
              <w:rPr>
                <w:sz w:val="20"/>
                <w:szCs w:val="20"/>
              </w:rPr>
              <w:t xml:space="preserve"> N/A</w:t>
            </w:r>
          </w:p>
          <w:p w14:paraId="6F527B43" w14:textId="77777777" w:rsidR="00893A4E" w:rsidRPr="0025129B" w:rsidRDefault="00893A4E" w:rsidP="00570BD0">
            <w:pPr>
              <w:rPr>
                <w:rFonts w:eastAsia="Times New Roman"/>
                <w:sz w:val="20"/>
                <w:szCs w:val="20"/>
              </w:rPr>
            </w:pPr>
          </w:p>
        </w:tc>
      </w:tr>
      <w:tr w:rsidR="00893A4E" w:rsidRPr="0025129B" w14:paraId="6F527B47" w14:textId="77777777" w:rsidTr="00E349AF">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305C71CD" w:rsidR="00893A4E" w:rsidRPr="0025129B" w:rsidRDefault="00893A4E" w:rsidP="00744FC8">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r w:rsidR="005C1742" w:rsidRPr="005C1742">
              <w:rPr>
                <w:color w:val="000000" w:themeColor="text1"/>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14430F5F"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917B3" w:rsidRPr="00C917B3">
              <w:rPr>
                <w:sz w:val="20"/>
                <w:szCs w:val="20"/>
              </w:rPr>
              <w:t>N/A</w:t>
            </w:r>
          </w:p>
        </w:tc>
      </w:tr>
      <w:tr w:rsidR="00893A4E" w:rsidRPr="0025129B" w14:paraId="6F527B4A" w14:textId="77777777" w:rsidTr="00E349AF">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2513EC43" w:rsidR="00893A4E" w:rsidRPr="0025129B" w:rsidRDefault="00893A4E" w:rsidP="00893A4E">
            <w:pPr>
              <w:spacing w:line="0" w:lineRule="atLeast"/>
              <w:jc w:val="left"/>
              <w:rPr>
                <w:b/>
                <w:sz w:val="20"/>
                <w:szCs w:val="20"/>
              </w:rPr>
            </w:pPr>
            <w:r w:rsidRPr="0025129B">
              <w:rPr>
                <w:b/>
                <w:sz w:val="20"/>
                <w:szCs w:val="20"/>
              </w:rPr>
              <w:t>Existió auxilio de fuerza pública:</w:t>
            </w:r>
            <w:r w:rsidR="006B4FB2" w:rsidRPr="0025129B">
              <w:rPr>
                <w:sz w:val="20"/>
                <w:szCs w:val="20"/>
              </w:rPr>
              <w:t xml:space="preserve"> </w:t>
            </w:r>
            <w:r w:rsidR="005C1742">
              <w:rPr>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0DD6651B"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917B3" w:rsidRPr="00C917B3">
              <w:rPr>
                <w:sz w:val="20"/>
                <w:szCs w:val="20"/>
              </w:rPr>
              <w:t>N/A</w:t>
            </w:r>
          </w:p>
        </w:tc>
      </w:tr>
      <w:tr w:rsidR="00893A4E" w:rsidRPr="0025129B" w14:paraId="6F527B4D" w14:textId="77777777" w:rsidTr="00E349AF">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059DF3E4" w:rsidR="00893A4E" w:rsidRPr="0025129B" w:rsidRDefault="00893A4E" w:rsidP="00893A4E">
            <w:pPr>
              <w:spacing w:line="0" w:lineRule="atLeast"/>
              <w:jc w:val="left"/>
              <w:rPr>
                <w:b/>
                <w:sz w:val="20"/>
                <w:szCs w:val="20"/>
              </w:rPr>
            </w:pPr>
            <w:r w:rsidRPr="0025129B">
              <w:rPr>
                <w:b/>
                <w:sz w:val="20"/>
                <w:szCs w:val="20"/>
              </w:rPr>
              <w:t>Existió colaboración por parte de los fiscalizados:</w:t>
            </w:r>
            <w:r w:rsidR="005C1742">
              <w:rPr>
                <w:b/>
                <w:sz w:val="20"/>
                <w:szCs w:val="20"/>
              </w:rPr>
              <w:t xml:space="preserve"> </w:t>
            </w:r>
            <w:r w:rsidR="005C1742">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65B4F5F8"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917B3" w:rsidRPr="00C917B3">
              <w:rPr>
                <w:sz w:val="20"/>
                <w:szCs w:val="20"/>
              </w:rPr>
              <w:t>N/A</w:t>
            </w:r>
          </w:p>
        </w:tc>
      </w:tr>
      <w:tr w:rsidR="00893A4E" w:rsidRPr="0025129B" w14:paraId="6F527B50" w14:textId="77777777" w:rsidTr="00E349AF">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4AE31B5F" w:rsidR="00893A4E" w:rsidRPr="0025129B" w:rsidRDefault="00893A4E" w:rsidP="00893A4E">
            <w:pPr>
              <w:spacing w:line="0" w:lineRule="atLeast"/>
              <w:jc w:val="left"/>
              <w:rPr>
                <w:b/>
                <w:sz w:val="20"/>
                <w:szCs w:val="20"/>
              </w:rPr>
            </w:pPr>
            <w:r w:rsidRPr="0025129B">
              <w:rPr>
                <w:b/>
                <w:sz w:val="20"/>
                <w:szCs w:val="20"/>
              </w:rPr>
              <w:t>Existió trato respetuoso y deferente hacia los fiscalizadores:</w:t>
            </w:r>
            <w:r w:rsidR="005C1742">
              <w:rPr>
                <w:b/>
                <w:sz w:val="20"/>
                <w:szCs w:val="20"/>
              </w:rPr>
              <w:t xml:space="preserve"> </w:t>
            </w:r>
            <w:r w:rsidR="005C1742">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2F76BA48" w:rsidR="00893A4E" w:rsidRPr="0025129B" w:rsidRDefault="00893A4E" w:rsidP="00893A4E">
            <w:pPr>
              <w:spacing w:line="0" w:lineRule="atLeast"/>
              <w:jc w:val="left"/>
              <w:rPr>
                <w:b/>
                <w:sz w:val="20"/>
                <w:szCs w:val="20"/>
              </w:rPr>
            </w:pPr>
            <w:r w:rsidRPr="0025129B">
              <w:rPr>
                <w:b/>
                <w:sz w:val="20"/>
                <w:szCs w:val="20"/>
              </w:rPr>
              <w:t xml:space="preserve"> Fundamentación:</w:t>
            </w:r>
            <w:r w:rsidRPr="0025129B">
              <w:rPr>
                <w:sz w:val="20"/>
                <w:szCs w:val="20"/>
              </w:rPr>
              <w:t xml:space="preserve"> </w:t>
            </w:r>
            <w:r w:rsidR="00C917B3" w:rsidRPr="00C917B3">
              <w:rPr>
                <w:sz w:val="20"/>
                <w:szCs w:val="20"/>
              </w:rPr>
              <w:t>N/A</w:t>
            </w:r>
          </w:p>
        </w:tc>
      </w:tr>
      <w:tr w:rsidR="00893A4E" w:rsidRPr="0025129B" w14:paraId="6F527B53"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17A22648" w:rsidR="00893A4E" w:rsidRPr="0025129B" w:rsidRDefault="00893A4E" w:rsidP="00893A4E">
            <w:pPr>
              <w:spacing w:line="0" w:lineRule="atLeast"/>
              <w:jc w:val="left"/>
              <w:rPr>
                <w:b/>
                <w:sz w:val="20"/>
                <w:szCs w:val="20"/>
              </w:rPr>
            </w:pPr>
            <w:r w:rsidRPr="0025129B">
              <w:rPr>
                <w:b/>
                <w:sz w:val="20"/>
                <w:szCs w:val="20"/>
              </w:rPr>
              <w:lastRenderedPageBreak/>
              <w:t>Entrega de antecedentes requeridos y documentos solicitados:</w:t>
            </w:r>
            <w:r w:rsidR="006B4FB2" w:rsidRPr="0025129B">
              <w:rPr>
                <w:sz w:val="20"/>
                <w:szCs w:val="20"/>
              </w:rPr>
              <w:t xml:space="preserve"> </w:t>
            </w:r>
            <w:r w:rsidR="005C1742">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72E795D9" w:rsidR="00893A4E" w:rsidRPr="0025129B" w:rsidRDefault="00893A4E" w:rsidP="00893A4E">
            <w:pPr>
              <w:spacing w:line="0" w:lineRule="atLeast"/>
              <w:jc w:val="left"/>
              <w:rPr>
                <w:sz w:val="20"/>
                <w:szCs w:val="20"/>
              </w:rPr>
            </w:pPr>
            <w:r w:rsidRPr="0025129B">
              <w:rPr>
                <w:b/>
                <w:sz w:val="20"/>
                <w:szCs w:val="20"/>
              </w:rPr>
              <w:t xml:space="preserve"> Fundamentación:</w:t>
            </w:r>
            <w:r w:rsidRPr="0025129B">
              <w:rPr>
                <w:sz w:val="20"/>
                <w:szCs w:val="20"/>
              </w:rPr>
              <w:t xml:space="preserve"> </w:t>
            </w:r>
            <w:r w:rsidR="00C917B3" w:rsidRPr="00C917B3">
              <w:rPr>
                <w:sz w:val="20"/>
                <w:szCs w:val="20"/>
              </w:rPr>
              <w:t>N/A</w:t>
            </w:r>
          </w:p>
        </w:tc>
      </w:tr>
      <w:tr w:rsidR="00450B79" w:rsidRPr="0025129B" w14:paraId="6F527B56"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3AB7F3D4" w:rsidR="00450B79" w:rsidRPr="0025129B" w:rsidRDefault="004B1613" w:rsidP="00E47200">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r w:rsidR="006B4FB2" w:rsidRPr="0025129B">
              <w:rPr>
                <w:sz w:val="20"/>
                <w:szCs w:val="20"/>
              </w:rPr>
              <w:t xml:space="preserve"> </w:t>
            </w:r>
            <w:r w:rsidR="00902017" w:rsidRPr="00902017">
              <w:rPr>
                <w:color w:val="000000" w:themeColor="text1"/>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1247340A" w:rsidR="00450B79" w:rsidRPr="0025129B" w:rsidRDefault="006B4FB2" w:rsidP="00893A4E">
            <w:pPr>
              <w:spacing w:line="0" w:lineRule="atLeast"/>
              <w:jc w:val="left"/>
              <w:rPr>
                <w:b/>
                <w:sz w:val="20"/>
                <w:szCs w:val="20"/>
              </w:rPr>
            </w:pPr>
            <w:r w:rsidRPr="0025129B">
              <w:rPr>
                <w:b/>
                <w:sz w:val="20"/>
                <w:szCs w:val="20"/>
              </w:rPr>
              <w:t>Fundamentación</w:t>
            </w:r>
            <w:r w:rsidRPr="006C4F2A">
              <w:rPr>
                <w:b/>
                <w:sz w:val="20"/>
                <w:szCs w:val="20"/>
              </w:rPr>
              <w:t>:</w:t>
            </w:r>
            <w:r w:rsidRPr="006C4F2A">
              <w:rPr>
                <w:sz w:val="20"/>
                <w:szCs w:val="20"/>
              </w:rPr>
              <w:t xml:space="preserve"> </w:t>
            </w:r>
            <w:r w:rsidR="00902017" w:rsidRPr="006C4F2A">
              <w:rPr>
                <w:sz w:val="20"/>
                <w:szCs w:val="20"/>
              </w:rPr>
              <w:t xml:space="preserve">Anexo </w:t>
            </w:r>
            <w:r w:rsidR="00510E38" w:rsidRPr="006C4F2A">
              <w:rPr>
                <w:sz w:val="20"/>
                <w:szCs w:val="20"/>
              </w:rPr>
              <w:t>1.1</w:t>
            </w:r>
          </w:p>
        </w:tc>
      </w:tr>
    </w:tbl>
    <w:p w14:paraId="56CC6DBE" w14:textId="77777777" w:rsidR="00860A72" w:rsidRDefault="00860A72" w:rsidP="00860A72">
      <w:pPr>
        <w:jc w:val="left"/>
      </w:pPr>
    </w:p>
    <w:p w14:paraId="4074962C" w14:textId="0273E228" w:rsidR="005C1742" w:rsidRPr="005C1742" w:rsidRDefault="005C1742" w:rsidP="00860A72">
      <w:pPr>
        <w:pStyle w:val="Ttulo3"/>
        <w:rPr>
          <w:sz w:val="24"/>
          <w:szCs w:val="24"/>
        </w:rPr>
      </w:pPr>
      <w:bookmarkStart w:id="91" w:name="_Toc392005579"/>
      <w:r>
        <w:t>Segundo</w:t>
      </w:r>
      <w:r w:rsidRPr="0025129B">
        <w:t xml:space="preserve"> día de inspección.</w:t>
      </w:r>
      <w:bookmarkEnd w:id="91"/>
      <w:r w:rsidRPr="0025129B">
        <w:t xml:space="preserve"> </w:t>
      </w:r>
    </w:p>
    <w:p w14:paraId="0A8B8A0B" w14:textId="091BA2C2" w:rsidR="00106519" w:rsidRDefault="00106519">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5C1742" w:rsidRPr="005C1742" w14:paraId="7DD5FE40" w14:textId="77777777" w:rsidTr="005C174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E9B3E3" w14:textId="77777777" w:rsidR="005C1742" w:rsidRPr="005C1742" w:rsidRDefault="005C1742" w:rsidP="005C1742">
            <w:pPr>
              <w:rPr>
                <w:sz w:val="20"/>
                <w:szCs w:val="20"/>
              </w:rPr>
            </w:pPr>
            <w:r w:rsidRPr="005C1742">
              <w:rPr>
                <w:b/>
                <w:sz w:val="20"/>
                <w:szCs w:val="20"/>
              </w:rPr>
              <w:t xml:space="preserve">Fecha(s) de realización: </w:t>
            </w:r>
          </w:p>
          <w:p w14:paraId="28A6CFA7" w14:textId="02BEDFA3" w:rsidR="005C1742" w:rsidRPr="005C1742" w:rsidRDefault="00902017" w:rsidP="00902017">
            <w:pPr>
              <w:rPr>
                <w:sz w:val="20"/>
                <w:szCs w:val="20"/>
              </w:rPr>
            </w:pPr>
            <w:r>
              <w:rPr>
                <w:sz w:val="20"/>
                <w:szCs w:val="20"/>
              </w:rPr>
              <w:t>Jueves 06</w:t>
            </w:r>
            <w:r w:rsidR="005C1742" w:rsidRPr="005C1742">
              <w:rPr>
                <w:sz w:val="20"/>
                <w:szCs w:val="20"/>
              </w:rPr>
              <w:t>-0</w:t>
            </w:r>
            <w:r>
              <w:rPr>
                <w:sz w:val="20"/>
                <w:szCs w:val="20"/>
              </w:rPr>
              <w:t>3</w:t>
            </w:r>
            <w:r w:rsidR="005C1742" w:rsidRPr="005C1742">
              <w:rPr>
                <w:sz w:val="20"/>
                <w:szCs w:val="20"/>
              </w:rPr>
              <w:t>-2014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278F863" w14:textId="77777777" w:rsidR="005C1742" w:rsidRPr="005C1742" w:rsidRDefault="005C1742" w:rsidP="005C1742">
            <w:pPr>
              <w:rPr>
                <w:b/>
                <w:sz w:val="20"/>
                <w:szCs w:val="20"/>
              </w:rPr>
            </w:pPr>
            <w:r w:rsidRPr="005C1742">
              <w:rPr>
                <w:b/>
                <w:sz w:val="20"/>
                <w:szCs w:val="20"/>
              </w:rPr>
              <w:t>Hora(s) de Inicio:</w:t>
            </w:r>
          </w:p>
          <w:p w14:paraId="15DDA2B8" w14:textId="4A5A3A8E" w:rsidR="005C1742" w:rsidRPr="005C1742" w:rsidRDefault="00902017" w:rsidP="005C1742">
            <w:pPr>
              <w:rPr>
                <w:sz w:val="20"/>
                <w:szCs w:val="20"/>
              </w:rPr>
            </w:pPr>
            <w:r>
              <w:rPr>
                <w:sz w:val="20"/>
                <w:szCs w:val="20"/>
              </w:rPr>
              <w:t>10:05</w:t>
            </w:r>
            <w:r w:rsidR="005C1742" w:rsidRPr="005C1742">
              <w:rPr>
                <w:sz w:val="20"/>
                <w:szCs w:val="20"/>
              </w:rPr>
              <w:t xml:space="preserve"> am.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2B81B85" w14:textId="77777777" w:rsidR="005C1742" w:rsidRPr="005C1742" w:rsidRDefault="005C1742" w:rsidP="005C1742">
            <w:pPr>
              <w:rPr>
                <w:b/>
                <w:sz w:val="20"/>
                <w:szCs w:val="20"/>
              </w:rPr>
            </w:pPr>
            <w:r w:rsidRPr="005C1742">
              <w:rPr>
                <w:b/>
                <w:sz w:val="20"/>
                <w:szCs w:val="20"/>
              </w:rPr>
              <w:t>Hora(s) de finalización:</w:t>
            </w:r>
          </w:p>
          <w:p w14:paraId="1C04C3BE" w14:textId="37075BE5" w:rsidR="005C1742" w:rsidRPr="005C1742" w:rsidRDefault="005C1742" w:rsidP="00902017">
            <w:pPr>
              <w:rPr>
                <w:sz w:val="20"/>
                <w:szCs w:val="20"/>
                <w:lang w:val="es-ES" w:eastAsia="es-ES"/>
              </w:rPr>
            </w:pPr>
            <w:r w:rsidRPr="005C1742">
              <w:rPr>
                <w:sz w:val="20"/>
                <w:szCs w:val="20"/>
                <w:lang w:val="es-ES" w:eastAsia="es-ES"/>
              </w:rPr>
              <w:t>1</w:t>
            </w:r>
            <w:r w:rsidR="00902017">
              <w:rPr>
                <w:sz w:val="20"/>
                <w:szCs w:val="20"/>
                <w:lang w:val="es-ES" w:eastAsia="es-ES"/>
              </w:rPr>
              <w:t>2:30</w:t>
            </w:r>
            <w:r w:rsidRPr="005C1742">
              <w:rPr>
                <w:sz w:val="20"/>
                <w:szCs w:val="20"/>
                <w:lang w:val="es-ES" w:eastAsia="es-ES"/>
              </w:rPr>
              <w:t xml:space="preserve"> pm.</w:t>
            </w:r>
          </w:p>
        </w:tc>
      </w:tr>
      <w:tr w:rsidR="005C1742" w:rsidRPr="005C1742" w14:paraId="1C18E722" w14:textId="77777777" w:rsidTr="005C174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87E03A" w14:textId="77777777" w:rsidR="005C1742" w:rsidRPr="005C1742" w:rsidRDefault="005C1742" w:rsidP="005C1742">
            <w:pPr>
              <w:rPr>
                <w:sz w:val="20"/>
                <w:szCs w:val="20"/>
              </w:rPr>
            </w:pPr>
            <w:r w:rsidRPr="005C1742">
              <w:rPr>
                <w:b/>
                <w:sz w:val="20"/>
                <w:szCs w:val="20"/>
              </w:rPr>
              <w:t>Fiscalizador encargado de la actividad:</w:t>
            </w:r>
          </w:p>
          <w:p w14:paraId="18B1D808" w14:textId="65E36BAF" w:rsidR="005C1742" w:rsidRPr="005C1742" w:rsidRDefault="001918C7" w:rsidP="005C1742">
            <w:pPr>
              <w:rPr>
                <w:sz w:val="20"/>
                <w:szCs w:val="20"/>
              </w:rPr>
            </w:pPr>
            <w:r w:rsidRPr="005C1742">
              <w:rPr>
                <w:sz w:val="20"/>
                <w:szCs w:val="20"/>
              </w:rPr>
              <w:t>Víctor</w:t>
            </w:r>
            <w:r w:rsidR="005C1742" w:rsidRPr="005C1742">
              <w:rPr>
                <w:sz w:val="20"/>
                <w:szCs w:val="20"/>
              </w:rPr>
              <w:t xml:space="preserve"> Rojas Espinoza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B95EE7" w14:textId="77777777" w:rsidR="005C1742" w:rsidRPr="005C1742" w:rsidRDefault="005C1742" w:rsidP="005C1742">
            <w:pPr>
              <w:rPr>
                <w:sz w:val="20"/>
                <w:szCs w:val="20"/>
              </w:rPr>
            </w:pPr>
            <w:r w:rsidRPr="005C1742">
              <w:rPr>
                <w:b/>
                <w:sz w:val="20"/>
                <w:szCs w:val="20"/>
              </w:rPr>
              <w:t>Órgano:</w:t>
            </w:r>
          </w:p>
          <w:p w14:paraId="577AC65E" w14:textId="77777777" w:rsidR="005C1742" w:rsidRPr="005C1742" w:rsidRDefault="005C1742" w:rsidP="005C1742">
            <w:pPr>
              <w:rPr>
                <w:rFonts w:eastAsia="Times New Roman"/>
                <w:sz w:val="20"/>
                <w:szCs w:val="20"/>
              </w:rPr>
            </w:pPr>
            <w:r w:rsidRPr="005C1742">
              <w:rPr>
                <w:rFonts w:eastAsia="Times New Roman"/>
                <w:sz w:val="20"/>
                <w:szCs w:val="20"/>
              </w:rPr>
              <w:t>Gobernación Maritima de Caldera</w:t>
            </w:r>
          </w:p>
        </w:tc>
      </w:tr>
      <w:tr w:rsidR="005C1742" w:rsidRPr="005C1742" w14:paraId="468B9F1C" w14:textId="77777777" w:rsidTr="005C1742">
        <w:trPr>
          <w:trHeight w:val="57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67B4CF" w14:textId="77777777" w:rsidR="005C1742" w:rsidRPr="005C1742" w:rsidRDefault="005C1742" w:rsidP="005C1742">
            <w:pPr>
              <w:rPr>
                <w:sz w:val="20"/>
                <w:szCs w:val="20"/>
              </w:rPr>
            </w:pPr>
            <w:r w:rsidRPr="005C1742">
              <w:rPr>
                <w:b/>
                <w:sz w:val="20"/>
                <w:szCs w:val="20"/>
              </w:rPr>
              <w:t xml:space="preserve">Fiscalizadores participantes: </w:t>
            </w:r>
            <w:r w:rsidRPr="005C1742">
              <w:rPr>
                <w:sz w:val="20"/>
                <w:szCs w:val="20"/>
              </w:rPr>
              <w:t>N/A</w:t>
            </w:r>
          </w:p>
          <w:p w14:paraId="5F90182D" w14:textId="77777777" w:rsidR="005C1742" w:rsidRPr="005C1742" w:rsidRDefault="005C1742" w:rsidP="005C1742">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5FC7248" w14:textId="77777777" w:rsidR="005C1742" w:rsidRPr="005C1742" w:rsidRDefault="005C1742" w:rsidP="005C1742">
            <w:pPr>
              <w:rPr>
                <w:sz w:val="20"/>
                <w:szCs w:val="20"/>
              </w:rPr>
            </w:pPr>
            <w:r w:rsidRPr="005C1742">
              <w:rPr>
                <w:b/>
                <w:sz w:val="20"/>
                <w:szCs w:val="20"/>
              </w:rPr>
              <w:t>Órgano(s):</w:t>
            </w:r>
            <w:r w:rsidRPr="005C1742">
              <w:rPr>
                <w:sz w:val="20"/>
                <w:szCs w:val="20"/>
              </w:rPr>
              <w:t xml:space="preserve"> N/A</w:t>
            </w:r>
          </w:p>
          <w:p w14:paraId="30B90F45" w14:textId="77777777" w:rsidR="005C1742" w:rsidRPr="005C1742" w:rsidRDefault="005C1742" w:rsidP="005C1742">
            <w:pPr>
              <w:rPr>
                <w:rFonts w:eastAsia="Times New Roman"/>
                <w:sz w:val="20"/>
                <w:szCs w:val="20"/>
              </w:rPr>
            </w:pPr>
          </w:p>
        </w:tc>
      </w:tr>
      <w:tr w:rsidR="005C1742" w:rsidRPr="005C1742" w14:paraId="7418A23A" w14:textId="77777777" w:rsidTr="005C1742">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63D53A" w14:textId="43B9D822" w:rsidR="005C1742" w:rsidRPr="005C1742" w:rsidRDefault="005C1742" w:rsidP="00C21B3C">
            <w:pPr>
              <w:spacing w:line="0" w:lineRule="atLeast"/>
              <w:jc w:val="left"/>
              <w:rPr>
                <w:b/>
                <w:sz w:val="20"/>
                <w:szCs w:val="20"/>
              </w:rPr>
            </w:pPr>
            <w:r w:rsidRPr="005C1742">
              <w:rPr>
                <w:b/>
                <w:sz w:val="20"/>
                <w:szCs w:val="20"/>
              </w:rPr>
              <w:t>Existió oposición al ingreso:</w:t>
            </w:r>
            <w:r w:rsidRPr="005C1742">
              <w:rPr>
                <w:sz w:val="20"/>
                <w:szCs w:val="20"/>
              </w:rPr>
              <w:t xml:space="preserve"> </w:t>
            </w:r>
            <w:r w:rsidRPr="005C1742">
              <w:rPr>
                <w:color w:val="000000" w:themeColor="text1"/>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F80D08" w14:textId="4BA562D9" w:rsidR="005C1742" w:rsidRPr="005C1742" w:rsidRDefault="005C1742" w:rsidP="005C1742">
            <w:pPr>
              <w:spacing w:line="0" w:lineRule="atLeast"/>
              <w:jc w:val="left"/>
              <w:rPr>
                <w:sz w:val="20"/>
                <w:szCs w:val="20"/>
              </w:rPr>
            </w:pPr>
            <w:r w:rsidRPr="005C1742">
              <w:rPr>
                <w:b/>
                <w:sz w:val="20"/>
                <w:szCs w:val="20"/>
              </w:rPr>
              <w:t xml:space="preserve"> Fundamentación:</w:t>
            </w:r>
            <w:r w:rsidRPr="005C1742">
              <w:rPr>
                <w:sz w:val="20"/>
                <w:szCs w:val="20"/>
              </w:rPr>
              <w:t xml:space="preserve"> </w:t>
            </w:r>
            <w:r w:rsidR="00C21B3C" w:rsidRPr="00C21B3C">
              <w:rPr>
                <w:sz w:val="20"/>
                <w:szCs w:val="20"/>
              </w:rPr>
              <w:t>N/A</w:t>
            </w:r>
          </w:p>
        </w:tc>
      </w:tr>
      <w:tr w:rsidR="005C1742" w:rsidRPr="005C1742" w14:paraId="4A46D04B" w14:textId="77777777" w:rsidTr="005C1742">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0147F5B" w14:textId="77777777" w:rsidR="005C1742" w:rsidRPr="005C1742" w:rsidRDefault="005C1742" w:rsidP="005C1742">
            <w:pPr>
              <w:spacing w:line="0" w:lineRule="atLeast"/>
              <w:jc w:val="left"/>
              <w:rPr>
                <w:b/>
                <w:sz w:val="20"/>
                <w:szCs w:val="20"/>
              </w:rPr>
            </w:pPr>
            <w:r w:rsidRPr="005C1742">
              <w:rPr>
                <w:b/>
                <w:sz w:val="20"/>
                <w:szCs w:val="20"/>
              </w:rPr>
              <w:t>Existió auxilio de fuerza pública:</w:t>
            </w:r>
            <w:r w:rsidRPr="005C1742">
              <w:rPr>
                <w:sz w:val="20"/>
                <w:szCs w:val="20"/>
              </w:rPr>
              <w:t xml:space="preserve"> 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D66C2AA" w14:textId="52B59110" w:rsidR="005C1742" w:rsidRPr="005C1742" w:rsidRDefault="005C1742" w:rsidP="005C1742">
            <w:pPr>
              <w:spacing w:line="0" w:lineRule="atLeast"/>
              <w:jc w:val="left"/>
              <w:rPr>
                <w:sz w:val="20"/>
                <w:szCs w:val="20"/>
              </w:rPr>
            </w:pPr>
            <w:r w:rsidRPr="005C1742">
              <w:rPr>
                <w:b/>
                <w:sz w:val="20"/>
                <w:szCs w:val="20"/>
              </w:rPr>
              <w:t xml:space="preserve"> Fundamentación:</w:t>
            </w:r>
            <w:r w:rsidRPr="005C1742">
              <w:rPr>
                <w:sz w:val="20"/>
                <w:szCs w:val="20"/>
              </w:rPr>
              <w:t xml:space="preserve"> </w:t>
            </w:r>
            <w:r w:rsidR="00C21B3C" w:rsidRPr="00C21B3C">
              <w:rPr>
                <w:sz w:val="20"/>
                <w:szCs w:val="20"/>
              </w:rPr>
              <w:t>N/A</w:t>
            </w:r>
          </w:p>
        </w:tc>
      </w:tr>
      <w:tr w:rsidR="005C1742" w:rsidRPr="005C1742" w14:paraId="32050EE4" w14:textId="77777777" w:rsidTr="005C1742">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9B1B39A" w14:textId="77777777" w:rsidR="005C1742" w:rsidRPr="005C1742" w:rsidRDefault="005C1742" w:rsidP="005C1742">
            <w:pPr>
              <w:spacing w:line="0" w:lineRule="atLeast"/>
              <w:jc w:val="left"/>
              <w:rPr>
                <w:b/>
                <w:sz w:val="20"/>
                <w:szCs w:val="20"/>
              </w:rPr>
            </w:pPr>
            <w:r w:rsidRPr="005C1742">
              <w:rPr>
                <w:b/>
                <w:sz w:val="20"/>
                <w:szCs w:val="20"/>
              </w:rPr>
              <w:t xml:space="preserve">Existió colaboración por parte de los fiscalizados: </w:t>
            </w:r>
            <w:r w:rsidRPr="005C1742">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43D311" w14:textId="46A3A389" w:rsidR="005C1742" w:rsidRPr="005C1742" w:rsidRDefault="005C1742" w:rsidP="005C1742">
            <w:pPr>
              <w:spacing w:line="0" w:lineRule="atLeast"/>
              <w:jc w:val="left"/>
              <w:rPr>
                <w:sz w:val="20"/>
                <w:szCs w:val="20"/>
              </w:rPr>
            </w:pPr>
            <w:r w:rsidRPr="005C1742">
              <w:rPr>
                <w:b/>
                <w:sz w:val="20"/>
                <w:szCs w:val="20"/>
              </w:rPr>
              <w:t xml:space="preserve"> Fundamentación:</w:t>
            </w:r>
            <w:r w:rsidRPr="005C1742">
              <w:rPr>
                <w:sz w:val="20"/>
                <w:szCs w:val="20"/>
              </w:rPr>
              <w:t xml:space="preserve"> </w:t>
            </w:r>
            <w:r w:rsidR="00C21B3C" w:rsidRPr="00C21B3C">
              <w:rPr>
                <w:sz w:val="20"/>
                <w:szCs w:val="20"/>
              </w:rPr>
              <w:t>N/A</w:t>
            </w:r>
          </w:p>
        </w:tc>
      </w:tr>
      <w:tr w:rsidR="005C1742" w:rsidRPr="005C1742" w14:paraId="7F3171BE" w14:textId="77777777" w:rsidTr="005C1742">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71900E5" w14:textId="77777777" w:rsidR="005C1742" w:rsidRPr="005C1742" w:rsidRDefault="005C1742" w:rsidP="005C1742">
            <w:pPr>
              <w:spacing w:line="0" w:lineRule="atLeast"/>
              <w:jc w:val="left"/>
              <w:rPr>
                <w:b/>
                <w:sz w:val="20"/>
                <w:szCs w:val="20"/>
              </w:rPr>
            </w:pPr>
            <w:r w:rsidRPr="005C1742">
              <w:rPr>
                <w:b/>
                <w:sz w:val="20"/>
                <w:szCs w:val="20"/>
              </w:rPr>
              <w:t xml:space="preserve">Existió trato respetuoso y deferente hacia los fiscalizadores: </w:t>
            </w:r>
            <w:r w:rsidRPr="005C1742">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5441047" w14:textId="1924ED0E" w:rsidR="005C1742" w:rsidRPr="005C1742" w:rsidRDefault="005C1742" w:rsidP="005C1742">
            <w:pPr>
              <w:spacing w:line="0" w:lineRule="atLeast"/>
              <w:jc w:val="left"/>
              <w:rPr>
                <w:b/>
                <w:sz w:val="20"/>
                <w:szCs w:val="20"/>
              </w:rPr>
            </w:pPr>
            <w:r w:rsidRPr="005C1742">
              <w:rPr>
                <w:b/>
                <w:sz w:val="20"/>
                <w:szCs w:val="20"/>
              </w:rPr>
              <w:t xml:space="preserve"> Fundamentación:</w:t>
            </w:r>
            <w:r w:rsidRPr="005C1742">
              <w:rPr>
                <w:sz w:val="20"/>
                <w:szCs w:val="20"/>
              </w:rPr>
              <w:t xml:space="preserve"> </w:t>
            </w:r>
            <w:r w:rsidR="00C21B3C" w:rsidRPr="00C21B3C">
              <w:rPr>
                <w:sz w:val="20"/>
                <w:szCs w:val="20"/>
              </w:rPr>
              <w:t>N/A</w:t>
            </w:r>
          </w:p>
        </w:tc>
      </w:tr>
      <w:tr w:rsidR="005C1742" w:rsidRPr="005C1742" w14:paraId="20FF5180" w14:textId="77777777" w:rsidTr="005C1742">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6E59331" w14:textId="77777777" w:rsidR="005C1742" w:rsidRPr="005C1742" w:rsidRDefault="005C1742" w:rsidP="005C1742">
            <w:pPr>
              <w:spacing w:line="0" w:lineRule="atLeast"/>
              <w:jc w:val="left"/>
              <w:rPr>
                <w:b/>
                <w:sz w:val="20"/>
                <w:szCs w:val="20"/>
              </w:rPr>
            </w:pPr>
            <w:r w:rsidRPr="005C1742">
              <w:rPr>
                <w:b/>
                <w:sz w:val="20"/>
                <w:szCs w:val="20"/>
              </w:rPr>
              <w:t>Entrega de antecedentes requeridos y documentos solicitados:</w:t>
            </w:r>
            <w:r w:rsidRPr="005C1742">
              <w:rPr>
                <w:sz w:val="20"/>
                <w:szCs w:val="20"/>
              </w:rPr>
              <w:t xml:space="preserve"> 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04C7A5E" w14:textId="2DE21E58" w:rsidR="005C1742" w:rsidRPr="005C1742" w:rsidRDefault="005C1742" w:rsidP="005C1742">
            <w:pPr>
              <w:spacing w:line="0" w:lineRule="atLeast"/>
              <w:jc w:val="left"/>
              <w:rPr>
                <w:sz w:val="20"/>
                <w:szCs w:val="20"/>
              </w:rPr>
            </w:pPr>
            <w:r w:rsidRPr="005C1742">
              <w:rPr>
                <w:b/>
                <w:sz w:val="20"/>
                <w:szCs w:val="20"/>
              </w:rPr>
              <w:t xml:space="preserve"> Fundamentación:</w:t>
            </w:r>
            <w:r w:rsidRPr="005C1742">
              <w:rPr>
                <w:sz w:val="20"/>
                <w:szCs w:val="20"/>
              </w:rPr>
              <w:t xml:space="preserve"> </w:t>
            </w:r>
            <w:r w:rsidR="00C21B3C" w:rsidRPr="00C21B3C">
              <w:rPr>
                <w:sz w:val="20"/>
                <w:szCs w:val="20"/>
              </w:rPr>
              <w:t>N/A</w:t>
            </w:r>
          </w:p>
        </w:tc>
      </w:tr>
      <w:tr w:rsidR="005C1742" w:rsidRPr="005C1742" w14:paraId="50F30783" w14:textId="77777777" w:rsidTr="005C1742">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DE65DCF" w14:textId="4D567D4A" w:rsidR="005C1742" w:rsidRPr="005C1742" w:rsidRDefault="005C1742" w:rsidP="00C21B3C">
            <w:pPr>
              <w:spacing w:line="0" w:lineRule="atLeast"/>
              <w:jc w:val="left"/>
              <w:rPr>
                <w:b/>
                <w:sz w:val="20"/>
                <w:szCs w:val="20"/>
              </w:rPr>
            </w:pPr>
            <w:r w:rsidRPr="005C1742">
              <w:rPr>
                <w:b/>
                <w:sz w:val="20"/>
                <w:szCs w:val="20"/>
              </w:rPr>
              <w:t>Entrega de Acta:</w:t>
            </w:r>
            <w:r w:rsidRPr="005C1742">
              <w:rPr>
                <w:sz w:val="20"/>
                <w:szCs w:val="20"/>
              </w:rPr>
              <w:t xml:space="preserve"> </w:t>
            </w:r>
            <w:r w:rsidR="00902017" w:rsidRPr="00902017">
              <w:rPr>
                <w:color w:val="000000" w:themeColor="text1"/>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9A9C4E4" w14:textId="58D60B46" w:rsidR="005C1742" w:rsidRPr="005C1742" w:rsidRDefault="005C1742" w:rsidP="005C1742">
            <w:pPr>
              <w:spacing w:line="0" w:lineRule="atLeast"/>
              <w:jc w:val="left"/>
              <w:rPr>
                <w:b/>
                <w:sz w:val="20"/>
                <w:szCs w:val="20"/>
              </w:rPr>
            </w:pPr>
            <w:r w:rsidRPr="006C4F2A">
              <w:rPr>
                <w:b/>
                <w:sz w:val="20"/>
                <w:szCs w:val="20"/>
              </w:rPr>
              <w:t>Fundamentación:</w:t>
            </w:r>
            <w:r w:rsidRPr="006C4F2A">
              <w:rPr>
                <w:sz w:val="20"/>
                <w:szCs w:val="20"/>
              </w:rPr>
              <w:t xml:space="preserve"> </w:t>
            </w:r>
            <w:r w:rsidR="00902017" w:rsidRPr="006C4F2A">
              <w:rPr>
                <w:sz w:val="20"/>
                <w:szCs w:val="20"/>
              </w:rPr>
              <w:t xml:space="preserve">Anexo </w:t>
            </w:r>
            <w:r w:rsidR="00510E38" w:rsidRPr="006C4F2A">
              <w:rPr>
                <w:sz w:val="20"/>
                <w:szCs w:val="20"/>
              </w:rPr>
              <w:t>1.2</w:t>
            </w:r>
          </w:p>
        </w:tc>
      </w:tr>
    </w:tbl>
    <w:p w14:paraId="054A2936" w14:textId="77777777" w:rsidR="00413EC4" w:rsidRDefault="00413EC4">
      <w:pPr>
        <w:jc w:val="left"/>
        <w:rPr>
          <w:rFonts w:cstheme="minorHAnsi"/>
          <w:b/>
          <w:color w:val="FF0000"/>
          <w:sz w:val="14"/>
          <w:szCs w:val="24"/>
        </w:rPr>
      </w:pPr>
    </w:p>
    <w:p w14:paraId="67339525" w14:textId="150A227B" w:rsidR="00106519" w:rsidRPr="00106519" w:rsidRDefault="00860A72" w:rsidP="00860A72">
      <w:pPr>
        <w:pStyle w:val="Ttulo3"/>
        <w:numPr>
          <w:ilvl w:val="0"/>
          <w:numId w:val="0"/>
        </w:numPr>
        <w:ind w:left="720" w:hanging="720"/>
        <w:rPr>
          <w:sz w:val="24"/>
          <w:szCs w:val="24"/>
        </w:rPr>
      </w:pPr>
      <w:bookmarkStart w:id="92" w:name="_Toc392005580"/>
      <w:r>
        <w:t xml:space="preserve">4.3.3. </w:t>
      </w:r>
      <w:r w:rsidR="00106519">
        <w:t>Tercer</w:t>
      </w:r>
      <w:r w:rsidR="00106519" w:rsidRPr="0025129B">
        <w:t xml:space="preserve"> día de inspección.</w:t>
      </w:r>
      <w:bookmarkEnd w:id="92"/>
      <w:r w:rsidR="00106519" w:rsidRPr="0025129B">
        <w:t xml:space="preserve"> </w:t>
      </w:r>
    </w:p>
    <w:p w14:paraId="240AD2B1" w14:textId="77777777" w:rsidR="00106519" w:rsidRDefault="00106519">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902017" w:rsidRPr="00902017" w14:paraId="18F3AB24" w14:textId="77777777" w:rsidTr="00C8661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697CB1" w14:textId="77777777" w:rsidR="00902017" w:rsidRPr="00902017" w:rsidRDefault="00902017" w:rsidP="00902017">
            <w:pPr>
              <w:rPr>
                <w:sz w:val="20"/>
                <w:szCs w:val="20"/>
              </w:rPr>
            </w:pPr>
            <w:r w:rsidRPr="00902017">
              <w:rPr>
                <w:b/>
                <w:sz w:val="20"/>
                <w:szCs w:val="20"/>
              </w:rPr>
              <w:t xml:space="preserve">Fecha(s) de realización: </w:t>
            </w:r>
          </w:p>
          <w:p w14:paraId="33E169E5" w14:textId="73D243C1" w:rsidR="00902017" w:rsidRPr="00902017" w:rsidRDefault="00902017" w:rsidP="00902017">
            <w:pPr>
              <w:rPr>
                <w:sz w:val="20"/>
                <w:szCs w:val="20"/>
              </w:rPr>
            </w:pPr>
            <w:r>
              <w:rPr>
                <w:sz w:val="20"/>
                <w:szCs w:val="20"/>
              </w:rPr>
              <w:t>Viernes</w:t>
            </w:r>
            <w:r w:rsidRPr="00902017">
              <w:rPr>
                <w:sz w:val="20"/>
                <w:szCs w:val="20"/>
              </w:rPr>
              <w:t xml:space="preserve"> 0</w:t>
            </w:r>
            <w:r>
              <w:rPr>
                <w:sz w:val="20"/>
                <w:szCs w:val="20"/>
              </w:rPr>
              <w:t>7</w:t>
            </w:r>
            <w:r w:rsidRPr="00902017">
              <w:rPr>
                <w:sz w:val="20"/>
                <w:szCs w:val="20"/>
              </w:rPr>
              <w:t>-03-2014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9A836A1" w14:textId="77777777" w:rsidR="00902017" w:rsidRPr="00902017" w:rsidRDefault="00902017" w:rsidP="00902017">
            <w:pPr>
              <w:rPr>
                <w:b/>
                <w:sz w:val="20"/>
                <w:szCs w:val="20"/>
              </w:rPr>
            </w:pPr>
            <w:r w:rsidRPr="00902017">
              <w:rPr>
                <w:b/>
                <w:sz w:val="20"/>
                <w:szCs w:val="20"/>
              </w:rPr>
              <w:t>Hora(s) de Inicio:</w:t>
            </w:r>
          </w:p>
          <w:p w14:paraId="7544A06B" w14:textId="02731F05" w:rsidR="00902017" w:rsidRPr="00902017" w:rsidRDefault="00902017" w:rsidP="00902017">
            <w:pPr>
              <w:rPr>
                <w:sz w:val="20"/>
                <w:szCs w:val="20"/>
              </w:rPr>
            </w:pPr>
            <w:r>
              <w:rPr>
                <w:sz w:val="20"/>
                <w:szCs w:val="20"/>
              </w:rPr>
              <w:t>9:45</w:t>
            </w:r>
            <w:r w:rsidRPr="00902017">
              <w:rPr>
                <w:sz w:val="20"/>
                <w:szCs w:val="20"/>
              </w:rPr>
              <w:t xml:space="preserve"> am.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4CB1238" w14:textId="77777777" w:rsidR="00902017" w:rsidRPr="00902017" w:rsidRDefault="00902017" w:rsidP="00902017">
            <w:pPr>
              <w:rPr>
                <w:b/>
                <w:sz w:val="20"/>
                <w:szCs w:val="20"/>
              </w:rPr>
            </w:pPr>
            <w:r w:rsidRPr="00902017">
              <w:rPr>
                <w:b/>
                <w:sz w:val="20"/>
                <w:szCs w:val="20"/>
              </w:rPr>
              <w:t>Hora(s) de finalización:</w:t>
            </w:r>
          </w:p>
          <w:p w14:paraId="5D86D704" w14:textId="4F591D55" w:rsidR="00902017" w:rsidRPr="00902017" w:rsidRDefault="00902017" w:rsidP="00902017">
            <w:pPr>
              <w:rPr>
                <w:sz w:val="20"/>
                <w:szCs w:val="20"/>
                <w:lang w:val="es-ES" w:eastAsia="es-ES"/>
              </w:rPr>
            </w:pPr>
            <w:r>
              <w:rPr>
                <w:sz w:val="20"/>
                <w:szCs w:val="20"/>
                <w:lang w:val="es-ES" w:eastAsia="es-ES"/>
              </w:rPr>
              <w:t>11:02</w:t>
            </w:r>
            <w:r w:rsidRPr="00902017">
              <w:rPr>
                <w:sz w:val="20"/>
                <w:szCs w:val="20"/>
                <w:lang w:val="es-ES" w:eastAsia="es-ES"/>
              </w:rPr>
              <w:t xml:space="preserve"> </w:t>
            </w:r>
            <w:r>
              <w:rPr>
                <w:sz w:val="20"/>
                <w:szCs w:val="20"/>
                <w:lang w:val="es-ES" w:eastAsia="es-ES"/>
              </w:rPr>
              <w:t>am</w:t>
            </w:r>
            <w:r w:rsidRPr="00902017">
              <w:rPr>
                <w:sz w:val="20"/>
                <w:szCs w:val="20"/>
                <w:lang w:val="es-ES" w:eastAsia="es-ES"/>
              </w:rPr>
              <w:t>.</w:t>
            </w:r>
          </w:p>
        </w:tc>
      </w:tr>
      <w:tr w:rsidR="00902017" w:rsidRPr="00902017" w14:paraId="771A636A" w14:textId="77777777" w:rsidTr="00C8661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F95320" w14:textId="77777777" w:rsidR="00902017" w:rsidRPr="00902017" w:rsidRDefault="00902017" w:rsidP="00902017">
            <w:pPr>
              <w:rPr>
                <w:sz w:val="20"/>
                <w:szCs w:val="20"/>
              </w:rPr>
            </w:pPr>
            <w:r w:rsidRPr="00902017">
              <w:rPr>
                <w:b/>
                <w:sz w:val="20"/>
                <w:szCs w:val="20"/>
              </w:rPr>
              <w:t>Fiscalizador encargado de la actividad:</w:t>
            </w:r>
          </w:p>
          <w:p w14:paraId="35F6E4AB" w14:textId="60A6FBC7" w:rsidR="00902017" w:rsidRPr="00902017" w:rsidRDefault="001918C7" w:rsidP="00902017">
            <w:pPr>
              <w:rPr>
                <w:sz w:val="20"/>
                <w:szCs w:val="20"/>
              </w:rPr>
            </w:pPr>
            <w:r w:rsidRPr="00902017">
              <w:rPr>
                <w:sz w:val="20"/>
                <w:szCs w:val="20"/>
              </w:rPr>
              <w:t>Víctor</w:t>
            </w:r>
            <w:r w:rsidR="00902017" w:rsidRPr="00902017">
              <w:rPr>
                <w:sz w:val="20"/>
                <w:szCs w:val="20"/>
              </w:rPr>
              <w:t xml:space="preserve"> Rojas Espinoza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BAF3921" w14:textId="77777777" w:rsidR="00902017" w:rsidRPr="00902017" w:rsidRDefault="00902017" w:rsidP="00902017">
            <w:pPr>
              <w:rPr>
                <w:sz w:val="20"/>
                <w:szCs w:val="20"/>
              </w:rPr>
            </w:pPr>
            <w:r w:rsidRPr="00902017">
              <w:rPr>
                <w:b/>
                <w:sz w:val="20"/>
                <w:szCs w:val="20"/>
              </w:rPr>
              <w:t>Órgano:</w:t>
            </w:r>
          </w:p>
          <w:p w14:paraId="6C2F8BFD" w14:textId="77777777" w:rsidR="00902017" w:rsidRPr="00902017" w:rsidRDefault="00902017" w:rsidP="00902017">
            <w:pPr>
              <w:rPr>
                <w:rFonts w:eastAsia="Times New Roman"/>
                <w:sz w:val="20"/>
                <w:szCs w:val="20"/>
              </w:rPr>
            </w:pPr>
            <w:r w:rsidRPr="00902017">
              <w:rPr>
                <w:rFonts w:eastAsia="Times New Roman"/>
                <w:sz w:val="20"/>
                <w:szCs w:val="20"/>
              </w:rPr>
              <w:t>Gobernación Maritima de Caldera</w:t>
            </w:r>
          </w:p>
        </w:tc>
      </w:tr>
      <w:tr w:rsidR="00902017" w:rsidRPr="00902017" w14:paraId="6047DB88" w14:textId="77777777" w:rsidTr="00C86612">
        <w:trPr>
          <w:trHeight w:val="57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64D91C" w14:textId="77777777" w:rsidR="00902017" w:rsidRPr="00902017" w:rsidRDefault="00902017" w:rsidP="00902017">
            <w:pPr>
              <w:rPr>
                <w:sz w:val="20"/>
                <w:szCs w:val="20"/>
              </w:rPr>
            </w:pPr>
            <w:r w:rsidRPr="00902017">
              <w:rPr>
                <w:b/>
                <w:sz w:val="20"/>
                <w:szCs w:val="20"/>
              </w:rPr>
              <w:t xml:space="preserve">Fiscalizadores participantes: </w:t>
            </w:r>
            <w:r w:rsidRPr="00902017">
              <w:rPr>
                <w:sz w:val="20"/>
                <w:szCs w:val="20"/>
              </w:rPr>
              <w:t>N/A</w:t>
            </w:r>
          </w:p>
          <w:p w14:paraId="19E9EDE7" w14:textId="77777777" w:rsidR="00902017" w:rsidRPr="00902017" w:rsidRDefault="00902017" w:rsidP="00902017">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E586B85" w14:textId="77777777" w:rsidR="00902017" w:rsidRPr="00902017" w:rsidRDefault="00902017" w:rsidP="00902017">
            <w:pPr>
              <w:rPr>
                <w:sz w:val="20"/>
                <w:szCs w:val="20"/>
              </w:rPr>
            </w:pPr>
            <w:r w:rsidRPr="00902017">
              <w:rPr>
                <w:b/>
                <w:sz w:val="20"/>
                <w:szCs w:val="20"/>
              </w:rPr>
              <w:t>Órgano(s):</w:t>
            </w:r>
            <w:r w:rsidRPr="00902017">
              <w:rPr>
                <w:sz w:val="20"/>
                <w:szCs w:val="20"/>
              </w:rPr>
              <w:t xml:space="preserve"> N/A</w:t>
            </w:r>
          </w:p>
          <w:p w14:paraId="6121946C" w14:textId="77777777" w:rsidR="00902017" w:rsidRPr="00902017" w:rsidRDefault="00902017" w:rsidP="00902017">
            <w:pPr>
              <w:rPr>
                <w:rFonts w:eastAsia="Times New Roman"/>
                <w:sz w:val="20"/>
                <w:szCs w:val="20"/>
              </w:rPr>
            </w:pPr>
          </w:p>
        </w:tc>
      </w:tr>
      <w:tr w:rsidR="00902017" w:rsidRPr="00902017" w14:paraId="36FC8C1B" w14:textId="77777777" w:rsidTr="00C86612">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FBDEA9D" w14:textId="5915E413" w:rsidR="00902017" w:rsidRPr="00902017" w:rsidRDefault="00902017" w:rsidP="00C21B3C">
            <w:pPr>
              <w:spacing w:line="0" w:lineRule="atLeast"/>
              <w:jc w:val="left"/>
              <w:rPr>
                <w:b/>
                <w:sz w:val="20"/>
                <w:szCs w:val="20"/>
              </w:rPr>
            </w:pPr>
            <w:r w:rsidRPr="00902017">
              <w:rPr>
                <w:b/>
                <w:sz w:val="20"/>
                <w:szCs w:val="20"/>
              </w:rPr>
              <w:t>Existió oposición al ingreso:</w:t>
            </w:r>
            <w:r w:rsidRPr="00902017">
              <w:rPr>
                <w:sz w:val="20"/>
                <w:szCs w:val="20"/>
              </w:rPr>
              <w:t xml:space="preserve"> </w:t>
            </w:r>
            <w:r w:rsidRPr="00902017">
              <w:rPr>
                <w:color w:val="000000" w:themeColor="text1"/>
                <w:sz w:val="20"/>
                <w:szCs w:val="20"/>
              </w:rPr>
              <w:t>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3DE6CB0" w14:textId="7B2EDFCE" w:rsidR="00902017" w:rsidRPr="00902017" w:rsidRDefault="00902017" w:rsidP="00902017">
            <w:pPr>
              <w:spacing w:line="0" w:lineRule="atLeast"/>
              <w:jc w:val="left"/>
              <w:rPr>
                <w:sz w:val="20"/>
                <w:szCs w:val="20"/>
              </w:rPr>
            </w:pPr>
            <w:r w:rsidRPr="00902017">
              <w:rPr>
                <w:b/>
                <w:sz w:val="20"/>
                <w:szCs w:val="20"/>
              </w:rPr>
              <w:t xml:space="preserve"> Fundamentación:</w:t>
            </w:r>
            <w:r w:rsidRPr="00902017">
              <w:rPr>
                <w:sz w:val="20"/>
                <w:szCs w:val="20"/>
              </w:rPr>
              <w:t xml:space="preserve"> </w:t>
            </w:r>
            <w:r w:rsidR="00C21B3C" w:rsidRPr="00C21B3C">
              <w:rPr>
                <w:sz w:val="20"/>
                <w:szCs w:val="20"/>
              </w:rPr>
              <w:t>N/A</w:t>
            </w:r>
          </w:p>
        </w:tc>
      </w:tr>
      <w:tr w:rsidR="00902017" w:rsidRPr="00902017" w14:paraId="513FC6CD" w14:textId="77777777" w:rsidTr="00C86612">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197BE81" w14:textId="77777777" w:rsidR="00902017" w:rsidRPr="00902017" w:rsidRDefault="00902017" w:rsidP="00902017">
            <w:pPr>
              <w:spacing w:line="0" w:lineRule="atLeast"/>
              <w:jc w:val="left"/>
              <w:rPr>
                <w:b/>
                <w:sz w:val="20"/>
                <w:szCs w:val="20"/>
              </w:rPr>
            </w:pPr>
            <w:r w:rsidRPr="00902017">
              <w:rPr>
                <w:b/>
                <w:sz w:val="20"/>
                <w:szCs w:val="20"/>
              </w:rPr>
              <w:t>Existió auxilio de fuerza pública:</w:t>
            </w:r>
            <w:r w:rsidRPr="00902017">
              <w:rPr>
                <w:sz w:val="20"/>
                <w:szCs w:val="20"/>
              </w:rPr>
              <w:t xml:space="preserve"> No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574146A" w14:textId="5A28B638" w:rsidR="00902017" w:rsidRPr="00902017" w:rsidRDefault="00902017" w:rsidP="00902017">
            <w:pPr>
              <w:spacing w:line="0" w:lineRule="atLeast"/>
              <w:jc w:val="left"/>
              <w:rPr>
                <w:sz w:val="20"/>
                <w:szCs w:val="20"/>
              </w:rPr>
            </w:pPr>
            <w:r w:rsidRPr="00902017">
              <w:rPr>
                <w:b/>
                <w:sz w:val="20"/>
                <w:szCs w:val="20"/>
              </w:rPr>
              <w:t xml:space="preserve"> Fundamentación:</w:t>
            </w:r>
            <w:r w:rsidRPr="00902017">
              <w:rPr>
                <w:sz w:val="20"/>
                <w:szCs w:val="20"/>
              </w:rPr>
              <w:t xml:space="preserve"> </w:t>
            </w:r>
            <w:r w:rsidR="00C21B3C" w:rsidRPr="00C21B3C">
              <w:rPr>
                <w:sz w:val="20"/>
                <w:szCs w:val="20"/>
              </w:rPr>
              <w:t>N/A</w:t>
            </w:r>
          </w:p>
        </w:tc>
      </w:tr>
      <w:tr w:rsidR="00902017" w:rsidRPr="00902017" w14:paraId="7D1D299C" w14:textId="77777777" w:rsidTr="00C86612">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6BA8B54" w14:textId="77777777" w:rsidR="00902017" w:rsidRPr="00902017" w:rsidRDefault="00902017" w:rsidP="00902017">
            <w:pPr>
              <w:spacing w:line="0" w:lineRule="atLeast"/>
              <w:jc w:val="left"/>
              <w:rPr>
                <w:b/>
                <w:sz w:val="20"/>
                <w:szCs w:val="20"/>
              </w:rPr>
            </w:pPr>
            <w:r w:rsidRPr="00902017">
              <w:rPr>
                <w:b/>
                <w:sz w:val="20"/>
                <w:szCs w:val="20"/>
              </w:rPr>
              <w:t xml:space="preserve">Existió colaboración por parte de los fiscalizados: </w:t>
            </w:r>
            <w:r w:rsidRPr="00902017">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7FDBBA" w14:textId="3EC3E12C" w:rsidR="00902017" w:rsidRPr="00902017" w:rsidRDefault="00902017" w:rsidP="00902017">
            <w:pPr>
              <w:spacing w:line="0" w:lineRule="atLeast"/>
              <w:jc w:val="left"/>
              <w:rPr>
                <w:sz w:val="20"/>
                <w:szCs w:val="20"/>
              </w:rPr>
            </w:pPr>
            <w:r w:rsidRPr="00902017">
              <w:rPr>
                <w:b/>
                <w:sz w:val="20"/>
                <w:szCs w:val="20"/>
              </w:rPr>
              <w:t xml:space="preserve"> Fundamentación:</w:t>
            </w:r>
            <w:r w:rsidRPr="00902017">
              <w:rPr>
                <w:sz w:val="20"/>
                <w:szCs w:val="20"/>
              </w:rPr>
              <w:t xml:space="preserve"> </w:t>
            </w:r>
            <w:r w:rsidR="00C21B3C" w:rsidRPr="00C21B3C">
              <w:rPr>
                <w:sz w:val="20"/>
                <w:szCs w:val="20"/>
              </w:rPr>
              <w:t>N/A</w:t>
            </w:r>
          </w:p>
        </w:tc>
      </w:tr>
      <w:tr w:rsidR="00902017" w:rsidRPr="00902017" w14:paraId="775ACA2E" w14:textId="77777777" w:rsidTr="00C86612">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2D24AF8" w14:textId="77777777" w:rsidR="00902017" w:rsidRPr="00902017" w:rsidRDefault="00902017" w:rsidP="00902017">
            <w:pPr>
              <w:spacing w:line="0" w:lineRule="atLeast"/>
              <w:jc w:val="left"/>
              <w:rPr>
                <w:b/>
                <w:sz w:val="20"/>
                <w:szCs w:val="20"/>
              </w:rPr>
            </w:pPr>
            <w:r w:rsidRPr="00902017">
              <w:rPr>
                <w:b/>
                <w:sz w:val="20"/>
                <w:szCs w:val="20"/>
              </w:rPr>
              <w:t xml:space="preserve">Existió trato respetuoso y deferente hacia los fiscalizadores: </w:t>
            </w:r>
            <w:r w:rsidRPr="00902017">
              <w:rPr>
                <w:sz w:val="20"/>
                <w:szCs w:val="20"/>
              </w:rPr>
              <w:t>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892EB54" w14:textId="0BAAE8FC" w:rsidR="00902017" w:rsidRPr="00902017" w:rsidRDefault="00902017" w:rsidP="00902017">
            <w:pPr>
              <w:spacing w:line="0" w:lineRule="atLeast"/>
              <w:jc w:val="left"/>
              <w:rPr>
                <w:b/>
                <w:sz w:val="20"/>
                <w:szCs w:val="20"/>
              </w:rPr>
            </w:pPr>
            <w:r w:rsidRPr="00902017">
              <w:rPr>
                <w:b/>
                <w:sz w:val="20"/>
                <w:szCs w:val="20"/>
              </w:rPr>
              <w:t xml:space="preserve"> Fundamentación:</w:t>
            </w:r>
            <w:r w:rsidRPr="00902017">
              <w:rPr>
                <w:sz w:val="20"/>
                <w:szCs w:val="20"/>
              </w:rPr>
              <w:t xml:space="preserve"> </w:t>
            </w:r>
            <w:r w:rsidR="00C21B3C" w:rsidRPr="00C21B3C">
              <w:rPr>
                <w:sz w:val="20"/>
                <w:szCs w:val="20"/>
              </w:rPr>
              <w:t>N/A</w:t>
            </w:r>
          </w:p>
        </w:tc>
      </w:tr>
      <w:tr w:rsidR="00902017" w:rsidRPr="00902017" w14:paraId="6564A255" w14:textId="77777777" w:rsidTr="00C86612">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10B50A7" w14:textId="77777777" w:rsidR="00902017" w:rsidRPr="00902017" w:rsidRDefault="00902017" w:rsidP="00902017">
            <w:pPr>
              <w:spacing w:line="0" w:lineRule="atLeast"/>
              <w:jc w:val="left"/>
              <w:rPr>
                <w:b/>
                <w:sz w:val="20"/>
                <w:szCs w:val="20"/>
              </w:rPr>
            </w:pPr>
            <w:r w:rsidRPr="00902017">
              <w:rPr>
                <w:b/>
                <w:sz w:val="20"/>
                <w:szCs w:val="20"/>
              </w:rPr>
              <w:t>Entrega de antecedentes requeridos y documentos solicitados:</w:t>
            </w:r>
            <w:r w:rsidRPr="00902017">
              <w:rPr>
                <w:sz w:val="20"/>
                <w:szCs w:val="20"/>
              </w:rPr>
              <w:t xml:space="preserve"> 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A21FFF1" w14:textId="4B45F0BB" w:rsidR="00902017" w:rsidRPr="00902017" w:rsidRDefault="00902017" w:rsidP="00902017">
            <w:pPr>
              <w:spacing w:line="0" w:lineRule="atLeast"/>
              <w:jc w:val="left"/>
              <w:rPr>
                <w:sz w:val="20"/>
                <w:szCs w:val="20"/>
              </w:rPr>
            </w:pPr>
            <w:r w:rsidRPr="00902017">
              <w:rPr>
                <w:b/>
                <w:sz w:val="20"/>
                <w:szCs w:val="20"/>
              </w:rPr>
              <w:t xml:space="preserve"> Fundamentación:</w:t>
            </w:r>
            <w:r w:rsidRPr="00902017">
              <w:rPr>
                <w:sz w:val="20"/>
                <w:szCs w:val="20"/>
              </w:rPr>
              <w:t xml:space="preserve"> </w:t>
            </w:r>
            <w:r w:rsidR="00C21B3C" w:rsidRPr="00C21B3C">
              <w:rPr>
                <w:sz w:val="20"/>
                <w:szCs w:val="20"/>
              </w:rPr>
              <w:t>N/A</w:t>
            </w:r>
          </w:p>
        </w:tc>
      </w:tr>
      <w:tr w:rsidR="00902017" w:rsidRPr="00902017" w14:paraId="37C7950C" w14:textId="77777777" w:rsidTr="00C86612">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0B4724A" w14:textId="37DB829F" w:rsidR="00902017" w:rsidRPr="00902017" w:rsidRDefault="00902017" w:rsidP="00C21B3C">
            <w:pPr>
              <w:spacing w:line="0" w:lineRule="atLeast"/>
              <w:jc w:val="left"/>
              <w:rPr>
                <w:b/>
                <w:sz w:val="20"/>
                <w:szCs w:val="20"/>
              </w:rPr>
            </w:pPr>
            <w:r w:rsidRPr="00902017">
              <w:rPr>
                <w:b/>
                <w:sz w:val="20"/>
                <w:szCs w:val="20"/>
              </w:rPr>
              <w:t>Entrega de Acta:</w:t>
            </w:r>
            <w:r w:rsidRPr="00902017">
              <w:rPr>
                <w:color w:val="000000" w:themeColor="text1"/>
                <w:sz w:val="20"/>
                <w:szCs w:val="20"/>
              </w:rPr>
              <w:t xml:space="preserve"> Si</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59171CE" w14:textId="76F3101E" w:rsidR="00902017" w:rsidRPr="00902017" w:rsidRDefault="00902017" w:rsidP="00902017">
            <w:pPr>
              <w:spacing w:line="0" w:lineRule="atLeast"/>
              <w:jc w:val="left"/>
              <w:rPr>
                <w:b/>
                <w:sz w:val="20"/>
                <w:szCs w:val="20"/>
              </w:rPr>
            </w:pPr>
            <w:r w:rsidRPr="00902017">
              <w:rPr>
                <w:b/>
                <w:sz w:val="20"/>
                <w:szCs w:val="20"/>
              </w:rPr>
              <w:t>Fundamentación:</w:t>
            </w:r>
            <w:r w:rsidRPr="00902017">
              <w:rPr>
                <w:sz w:val="20"/>
                <w:szCs w:val="20"/>
              </w:rPr>
              <w:t xml:space="preserve"> </w:t>
            </w:r>
            <w:r w:rsidRPr="00497318">
              <w:rPr>
                <w:sz w:val="20"/>
                <w:szCs w:val="20"/>
              </w:rPr>
              <w:t xml:space="preserve">Anexo </w:t>
            </w:r>
            <w:r w:rsidR="00510E38" w:rsidRPr="00497318">
              <w:rPr>
                <w:sz w:val="20"/>
                <w:szCs w:val="20"/>
              </w:rPr>
              <w:t>1.3</w:t>
            </w:r>
          </w:p>
        </w:tc>
      </w:tr>
    </w:tbl>
    <w:p w14:paraId="4E4190BD" w14:textId="77777777" w:rsidR="00106519" w:rsidRPr="0025129B" w:rsidRDefault="00106519">
      <w:pPr>
        <w:jc w:val="left"/>
        <w:rPr>
          <w:rFonts w:cstheme="minorHAnsi"/>
          <w:b/>
          <w:color w:val="FF0000"/>
          <w:sz w:val="14"/>
          <w:szCs w:val="24"/>
        </w:rPr>
        <w:sectPr w:rsidR="00106519" w:rsidRPr="0025129B" w:rsidSect="00A70F8F">
          <w:pgSz w:w="12240" w:h="15840"/>
          <w:pgMar w:top="1134" w:right="1134" w:bottom="1134" w:left="1134" w:header="709" w:footer="709" w:gutter="0"/>
          <w:cols w:space="708"/>
          <w:docGrid w:linePitch="360"/>
        </w:sectPr>
      </w:pPr>
    </w:p>
    <w:p w14:paraId="6F527B59" w14:textId="1715E1E3" w:rsidR="00893A4E" w:rsidRPr="0025129B" w:rsidRDefault="00D40AD7" w:rsidP="00D40AD7">
      <w:pPr>
        <w:pStyle w:val="Ttulo3"/>
        <w:numPr>
          <w:ilvl w:val="0"/>
          <w:numId w:val="0"/>
        </w:numPr>
        <w:ind w:left="720" w:hanging="720"/>
        <w:rPr>
          <w:color w:val="FF0000"/>
        </w:rPr>
      </w:pPr>
      <w:bookmarkStart w:id="93" w:name="_Toc352840390"/>
      <w:bookmarkStart w:id="94" w:name="_Toc352841450"/>
      <w:bookmarkStart w:id="95" w:name="_Toc392005581"/>
      <w:bookmarkStart w:id="96" w:name="_Toc353998117"/>
      <w:bookmarkStart w:id="97" w:name="_Toc353998190"/>
      <w:bookmarkStart w:id="98" w:name="_Toc382383541"/>
      <w:bookmarkStart w:id="99" w:name="_Toc382472363"/>
      <w:r>
        <w:lastRenderedPageBreak/>
        <w:t xml:space="preserve">4.3.4. </w:t>
      </w:r>
      <w:r w:rsidR="00893A4E" w:rsidRPr="0025129B">
        <w:t>Detalle del Recorrido de la Inspección.</w:t>
      </w:r>
      <w:bookmarkEnd w:id="93"/>
      <w:bookmarkEnd w:id="94"/>
      <w:bookmarkEnd w:id="95"/>
      <w:r w:rsidR="00413EC4" w:rsidRPr="0025129B">
        <w:t xml:space="preserve"> </w:t>
      </w:r>
      <w:bookmarkEnd w:id="96"/>
      <w:bookmarkEnd w:id="97"/>
      <w:bookmarkEnd w:id="98"/>
      <w:bookmarkEnd w:id="99"/>
    </w:p>
    <w:p w14:paraId="6F527B5A"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58"/>
        <w:gridCol w:w="1323"/>
        <w:gridCol w:w="1323"/>
        <w:gridCol w:w="2421"/>
        <w:gridCol w:w="4087"/>
      </w:tblGrid>
      <w:tr w:rsidR="00413EC4" w:rsidRPr="0025129B" w14:paraId="6F527B5F" w14:textId="77777777" w:rsidTr="00E90403">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6F527B5C" w14:textId="7AE71F48" w:rsidR="00413EC4" w:rsidRPr="0025129B" w:rsidRDefault="00413EC4" w:rsidP="00940258">
            <w:pPr>
              <w:jc w:val="center"/>
              <w:rPr>
                <w:rFonts w:cstheme="minorHAnsi"/>
                <w:b/>
                <w:sz w:val="20"/>
                <w:szCs w:val="20"/>
                <w:lang w:val="es-ES_tradnl"/>
              </w:rPr>
            </w:pPr>
            <w:r w:rsidRPr="0025129B">
              <w:rPr>
                <w:rFonts w:cstheme="minorHAnsi"/>
                <w:b/>
                <w:sz w:val="20"/>
                <w:szCs w:val="20"/>
                <w:lang w:val="es-ES_tradnl"/>
              </w:rPr>
              <w:t>Coordenadas UTM WGS84</w:t>
            </w:r>
            <w:r w:rsidR="00E838DE" w:rsidRPr="0025129B">
              <w:rPr>
                <w:rFonts w:cstheme="minorHAnsi"/>
                <w:b/>
                <w:sz w:val="20"/>
                <w:szCs w:val="20"/>
                <w:lang w:val="es-ES_tradnl"/>
              </w:rPr>
              <w:t xml:space="preserve"> HUSO</w:t>
            </w:r>
            <w:r w:rsidR="007A7FAC" w:rsidRPr="0025129B">
              <w:rPr>
                <w:rFonts w:cstheme="minorHAnsi"/>
                <w:b/>
                <w:sz w:val="20"/>
                <w:szCs w:val="20"/>
                <w:lang w:val="es-ES_tradnl"/>
              </w:rPr>
              <w:t xml:space="preserve"> </w:t>
            </w:r>
            <w:r w:rsidR="00940258">
              <w:rPr>
                <w:rFonts w:cstheme="minorHAnsi"/>
                <w:b/>
                <w:sz w:val="20"/>
                <w:szCs w:val="20"/>
                <w:lang w:val="es-ES_tradnl"/>
              </w:rPr>
              <w:t>19</w:t>
            </w:r>
          </w:p>
        </w:tc>
        <w:tc>
          <w:tcPr>
            <w:tcW w:w="1197"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021"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413EC4" w:rsidRPr="0025129B" w14:paraId="6F527B65" w14:textId="77777777" w:rsidTr="00E90403">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413EC4" w:rsidRPr="0025129B"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1"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2"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Este</w:t>
            </w:r>
          </w:p>
        </w:tc>
        <w:tc>
          <w:tcPr>
            <w:tcW w:w="1197"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413EC4" w:rsidRPr="0025129B" w:rsidRDefault="00413EC4" w:rsidP="00570BD0">
            <w:pPr>
              <w:spacing w:before="60" w:after="60"/>
              <w:ind w:left="57" w:right="57"/>
              <w:jc w:val="center"/>
              <w:rPr>
                <w:rFonts w:cstheme="minorHAnsi"/>
                <w:b/>
                <w:sz w:val="20"/>
                <w:szCs w:val="20"/>
              </w:rPr>
            </w:pPr>
          </w:p>
        </w:tc>
        <w:tc>
          <w:tcPr>
            <w:tcW w:w="2021"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413EC4" w:rsidRPr="0025129B" w:rsidRDefault="00413EC4" w:rsidP="00570BD0">
            <w:pPr>
              <w:spacing w:before="60" w:after="60"/>
              <w:ind w:left="57" w:right="57"/>
              <w:jc w:val="center"/>
              <w:rPr>
                <w:rFonts w:cstheme="minorHAnsi"/>
                <w:b/>
                <w:sz w:val="20"/>
                <w:szCs w:val="20"/>
              </w:rPr>
            </w:pPr>
          </w:p>
        </w:tc>
      </w:tr>
      <w:tr w:rsidR="003753AB" w:rsidRPr="0025129B" w14:paraId="6F527B6B" w14:textId="77777777" w:rsidTr="00E90403">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14:paraId="6F527B66" w14:textId="0FA7F7A2" w:rsidR="003753AB" w:rsidRPr="0025129B" w:rsidRDefault="0094025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14:paraId="6F527B67" w14:textId="42076C50"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7</w:t>
            </w:r>
            <w:r>
              <w:rPr>
                <w:rFonts w:eastAsia="Times New Roman" w:cstheme="minorHAnsi"/>
                <w:sz w:val="20"/>
                <w:szCs w:val="20"/>
                <w:lang w:val="es-ES_tradnl" w:eastAsia="es-CL"/>
              </w:rPr>
              <w:t>.</w:t>
            </w:r>
            <w:r w:rsidRPr="00157717">
              <w:rPr>
                <w:rFonts w:eastAsia="Times New Roman" w:cstheme="minorHAnsi"/>
                <w:sz w:val="20"/>
                <w:szCs w:val="20"/>
                <w:lang w:val="es-ES_tradnl" w:eastAsia="es-CL"/>
              </w:rPr>
              <w:t>006</w:t>
            </w:r>
            <w:r>
              <w:rPr>
                <w:rFonts w:eastAsia="Times New Roman" w:cstheme="minorHAnsi"/>
                <w:sz w:val="20"/>
                <w:szCs w:val="20"/>
                <w:lang w:val="es-ES_tradnl" w:eastAsia="es-CL"/>
              </w:rPr>
              <w:t>.560</w:t>
            </w:r>
          </w:p>
        </w:tc>
        <w:tc>
          <w:tcPr>
            <w:tcW w:w="654" w:type="pct"/>
            <w:tcBorders>
              <w:top w:val="nil"/>
              <w:left w:val="nil"/>
              <w:bottom w:val="single" w:sz="4" w:space="0" w:color="auto"/>
              <w:right w:val="single" w:sz="4" w:space="0" w:color="auto"/>
            </w:tcBorders>
            <w:noWrap/>
            <w:vAlign w:val="center"/>
          </w:tcPr>
          <w:p w14:paraId="6F527B68" w14:textId="6F920CC9"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320</w:t>
            </w:r>
            <w:r>
              <w:rPr>
                <w:rFonts w:eastAsia="Times New Roman" w:cstheme="minorHAnsi"/>
                <w:sz w:val="20"/>
                <w:szCs w:val="20"/>
                <w:lang w:val="es-ES_tradnl" w:eastAsia="es-CL"/>
              </w:rPr>
              <w:t>.774</w:t>
            </w:r>
          </w:p>
        </w:tc>
        <w:tc>
          <w:tcPr>
            <w:tcW w:w="1197" w:type="pct"/>
            <w:tcBorders>
              <w:top w:val="nil"/>
              <w:left w:val="nil"/>
              <w:bottom w:val="single" w:sz="4" w:space="0" w:color="auto"/>
              <w:right w:val="single" w:sz="4" w:space="0" w:color="auto"/>
            </w:tcBorders>
            <w:vAlign w:val="center"/>
          </w:tcPr>
          <w:p w14:paraId="6F527B69" w14:textId="3DD0E326" w:rsidR="003753AB" w:rsidRPr="0025129B" w:rsidRDefault="00940258" w:rsidP="00C86612">
            <w:pPr>
              <w:rPr>
                <w:rFonts w:eastAsia="Times New Roman" w:cstheme="minorHAnsi"/>
                <w:sz w:val="20"/>
                <w:szCs w:val="20"/>
                <w:lang w:val="es-ES_tradnl" w:eastAsia="es-CL"/>
              </w:rPr>
            </w:pPr>
            <w:r>
              <w:rPr>
                <w:rFonts w:eastAsia="Times New Roman" w:cstheme="minorHAnsi"/>
                <w:sz w:val="20"/>
                <w:szCs w:val="20"/>
                <w:lang w:val="es-ES_tradnl" w:eastAsia="es-CL"/>
              </w:rPr>
              <w:t>Planta tratamiento RILes</w:t>
            </w:r>
          </w:p>
        </w:tc>
        <w:tc>
          <w:tcPr>
            <w:tcW w:w="2021" w:type="pct"/>
            <w:tcBorders>
              <w:top w:val="nil"/>
              <w:left w:val="nil"/>
              <w:bottom w:val="single" w:sz="4" w:space="0" w:color="auto"/>
              <w:right w:val="single" w:sz="8" w:space="0" w:color="auto"/>
            </w:tcBorders>
            <w:vAlign w:val="center"/>
          </w:tcPr>
          <w:p w14:paraId="6F527B6A" w14:textId="34A67195" w:rsidR="003753AB" w:rsidRPr="004A51E7" w:rsidRDefault="00F64A48" w:rsidP="004A51E7">
            <w:pPr>
              <w:rPr>
                <w:rFonts w:eastAsia="Times New Roman" w:cstheme="minorHAnsi"/>
                <w:sz w:val="20"/>
                <w:szCs w:val="20"/>
                <w:lang w:val="es-ES_tradnl" w:eastAsia="es-CL"/>
              </w:rPr>
            </w:pPr>
            <w:r w:rsidRPr="004A51E7">
              <w:rPr>
                <w:rFonts w:eastAsia="Times New Roman" w:cstheme="minorHAnsi"/>
                <w:sz w:val="20"/>
                <w:szCs w:val="20"/>
                <w:lang w:val="es-ES_tradnl" w:eastAsia="es-CL"/>
              </w:rPr>
              <w:t>Punto de entrada a galpón de la pl</w:t>
            </w:r>
            <w:r w:rsidR="000C626E" w:rsidRPr="004A51E7">
              <w:rPr>
                <w:rFonts w:eastAsia="Times New Roman" w:cstheme="minorHAnsi"/>
                <w:sz w:val="20"/>
                <w:szCs w:val="20"/>
                <w:lang w:val="es-ES_tradnl" w:eastAsia="es-CL"/>
              </w:rPr>
              <w:t>anta</w:t>
            </w:r>
            <w:r w:rsidRPr="004A51E7">
              <w:rPr>
                <w:rFonts w:eastAsia="Times New Roman" w:cstheme="minorHAnsi"/>
                <w:sz w:val="20"/>
                <w:szCs w:val="20"/>
                <w:lang w:val="es-ES_tradnl" w:eastAsia="es-CL"/>
              </w:rPr>
              <w:t>. Este punto fue corregido respecto de lo informado en el acta de IA, por fiscalizador a cargo</w:t>
            </w:r>
            <w:r w:rsidR="00497318">
              <w:rPr>
                <w:rFonts w:eastAsia="Times New Roman" w:cstheme="minorHAnsi"/>
                <w:sz w:val="20"/>
                <w:szCs w:val="20"/>
                <w:lang w:val="es-ES_tradnl" w:eastAsia="es-CL"/>
              </w:rPr>
              <w:t xml:space="preserve"> de la inspección en terreno</w:t>
            </w:r>
            <w:r w:rsidRPr="004A51E7">
              <w:rPr>
                <w:rFonts w:eastAsia="Times New Roman" w:cstheme="minorHAnsi"/>
                <w:sz w:val="20"/>
                <w:szCs w:val="20"/>
                <w:lang w:val="es-ES_tradnl" w:eastAsia="es-CL"/>
              </w:rPr>
              <w:t xml:space="preserve">, vía </w:t>
            </w:r>
            <w:r w:rsidRPr="00497318">
              <w:rPr>
                <w:rFonts w:eastAsia="Times New Roman" w:cstheme="minorHAnsi"/>
                <w:sz w:val="20"/>
                <w:szCs w:val="20"/>
                <w:lang w:val="es-ES_tradnl" w:eastAsia="es-CL"/>
              </w:rPr>
              <w:t>email</w:t>
            </w:r>
            <w:r w:rsidR="00285605" w:rsidRPr="00497318">
              <w:rPr>
                <w:rFonts w:eastAsia="Times New Roman" w:cstheme="minorHAnsi"/>
                <w:sz w:val="20"/>
                <w:szCs w:val="20"/>
                <w:lang w:val="es-ES_tradnl" w:eastAsia="es-CL"/>
              </w:rPr>
              <w:t xml:space="preserve"> (ver Anexo 2)</w:t>
            </w:r>
            <w:r w:rsidRPr="00497318">
              <w:rPr>
                <w:rFonts w:eastAsia="Times New Roman" w:cstheme="minorHAnsi"/>
                <w:sz w:val="20"/>
                <w:szCs w:val="20"/>
                <w:lang w:val="es-ES_tradnl" w:eastAsia="es-CL"/>
              </w:rPr>
              <w:t>.</w:t>
            </w:r>
          </w:p>
        </w:tc>
      </w:tr>
      <w:tr w:rsidR="003753AB" w:rsidRPr="0025129B" w14:paraId="6F527B71" w14:textId="77777777" w:rsidTr="00E90403">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6C" w14:textId="3910EFAE" w:rsidR="003753AB" w:rsidRPr="0025129B" w:rsidRDefault="0094025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14:paraId="6F527B6D" w14:textId="662F9EE5"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7</w:t>
            </w:r>
            <w:r>
              <w:rPr>
                <w:rFonts w:eastAsia="Times New Roman" w:cstheme="minorHAnsi"/>
                <w:sz w:val="20"/>
                <w:szCs w:val="20"/>
                <w:lang w:val="es-ES_tradnl" w:eastAsia="es-CL"/>
              </w:rPr>
              <w:t>.</w:t>
            </w:r>
            <w:r w:rsidRPr="00157717">
              <w:rPr>
                <w:rFonts w:eastAsia="Times New Roman" w:cstheme="minorHAnsi"/>
                <w:sz w:val="20"/>
                <w:szCs w:val="20"/>
                <w:lang w:val="es-ES_tradnl" w:eastAsia="es-CL"/>
              </w:rPr>
              <w:t>006</w:t>
            </w:r>
            <w:r>
              <w:rPr>
                <w:rFonts w:eastAsia="Times New Roman" w:cstheme="minorHAnsi"/>
                <w:sz w:val="20"/>
                <w:szCs w:val="20"/>
                <w:lang w:val="es-ES_tradnl" w:eastAsia="es-CL"/>
              </w:rPr>
              <w:t>.529</w:t>
            </w:r>
          </w:p>
        </w:tc>
        <w:tc>
          <w:tcPr>
            <w:tcW w:w="654" w:type="pct"/>
            <w:tcBorders>
              <w:top w:val="single" w:sz="4" w:space="0" w:color="auto"/>
              <w:left w:val="nil"/>
              <w:bottom w:val="single" w:sz="4" w:space="0" w:color="auto"/>
              <w:right w:val="single" w:sz="4" w:space="0" w:color="auto"/>
            </w:tcBorders>
            <w:noWrap/>
            <w:vAlign w:val="center"/>
          </w:tcPr>
          <w:p w14:paraId="6F527B6E" w14:textId="0E74095A"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320</w:t>
            </w:r>
            <w:r>
              <w:rPr>
                <w:rFonts w:eastAsia="Times New Roman" w:cstheme="minorHAnsi"/>
                <w:sz w:val="20"/>
                <w:szCs w:val="20"/>
                <w:lang w:val="es-ES_tradnl" w:eastAsia="es-CL"/>
              </w:rPr>
              <w:t>.766</w:t>
            </w:r>
          </w:p>
        </w:tc>
        <w:tc>
          <w:tcPr>
            <w:tcW w:w="1197" w:type="pct"/>
            <w:tcBorders>
              <w:top w:val="single" w:sz="4" w:space="0" w:color="auto"/>
              <w:left w:val="nil"/>
              <w:bottom w:val="single" w:sz="4" w:space="0" w:color="auto"/>
              <w:right w:val="single" w:sz="4" w:space="0" w:color="auto"/>
            </w:tcBorders>
            <w:vAlign w:val="center"/>
          </w:tcPr>
          <w:p w14:paraId="6F527B6F" w14:textId="46322B4B" w:rsidR="003753AB" w:rsidRPr="0025129B" w:rsidRDefault="00940258" w:rsidP="00570BD0">
            <w:pPr>
              <w:rPr>
                <w:rFonts w:eastAsia="Times New Roman" w:cstheme="minorHAnsi"/>
                <w:sz w:val="20"/>
                <w:szCs w:val="20"/>
                <w:lang w:val="es-ES_tradnl" w:eastAsia="es-CL"/>
              </w:rPr>
            </w:pPr>
            <w:r>
              <w:rPr>
                <w:rFonts w:eastAsia="Times New Roman" w:cstheme="minorHAnsi"/>
                <w:sz w:val="20"/>
                <w:szCs w:val="20"/>
                <w:lang w:val="es-ES_tradnl" w:eastAsia="es-CL"/>
              </w:rPr>
              <w:t>Cámara de inspección y sistema de recirculación</w:t>
            </w:r>
          </w:p>
        </w:tc>
        <w:tc>
          <w:tcPr>
            <w:tcW w:w="2021" w:type="pct"/>
            <w:tcBorders>
              <w:top w:val="single" w:sz="4" w:space="0" w:color="auto"/>
              <w:left w:val="nil"/>
              <w:bottom w:val="single" w:sz="4" w:space="0" w:color="auto"/>
              <w:right w:val="single" w:sz="8" w:space="0" w:color="auto"/>
            </w:tcBorders>
            <w:vAlign w:val="center"/>
          </w:tcPr>
          <w:p w14:paraId="6F527B70" w14:textId="4D067E63" w:rsidR="003753AB" w:rsidRPr="004A51E7" w:rsidRDefault="00584826" w:rsidP="004A51E7">
            <w:pPr>
              <w:rPr>
                <w:rFonts w:eastAsia="Times New Roman" w:cstheme="minorHAnsi"/>
                <w:sz w:val="20"/>
                <w:szCs w:val="20"/>
                <w:lang w:val="es-ES_tradnl" w:eastAsia="es-CL"/>
              </w:rPr>
            </w:pPr>
            <w:r w:rsidRPr="004A51E7">
              <w:rPr>
                <w:rFonts w:eastAsia="Times New Roman" w:cstheme="minorHAnsi"/>
                <w:sz w:val="20"/>
                <w:szCs w:val="20"/>
                <w:lang w:val="es-ES_tradnl" w:eastAsia="es-CL"/>
              </w:rPr>
              <w:t>Salida de la planta y borde costero.</w:t>
            </w:r>
          </w:p>
        </w:tc>
      </w:tr>
      <w:tr w:rsidR="003753AB" w:rsidRPr="0025129B" w14:paraId="6F527B77" w14:textId="77777777" w:rsidTr="00E90403">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2" w14:textId="0DB3A3BB" w:rsidR="003753AB" w:rsidRPr="00940258" w:rsidRDefault="00940258"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654" w:type="pct"/>
            <w:tcBorders>
              <w:top w:val="single" w:sz="4" w:space="0" w:color="auto"/>
              <w:left w:val="nil"/>
              <w:bottom w:val="single" w:sz="4" w:space="0" w:color="auto"/>
              <w:right w:val="single" w:sz="4" w:space="0" w:color="auto"/>
            </w:tcBorders>
            <w:noWrap/>
            <w:vAlign w:val="center"/>
          </w:tcPr>
          <w:p w14:paraId="6F527B73" w14:textId="6D5996FA"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7</w:t>
            </w:r>
            <w:r>
              <w:rPr>
                <w:rFonts w:eastAsia="Times New Roman" w:cstheme="minorHAnsi"/>
                <w:sz w:val="20"/>
                <w:szCs w:val="20"/>
                <w:lang w:val="es-ES_tradnl" w:eastAsia="es-CL"/>
              </w:rPr>
              <w:t>.</w:t>
            </w:r>
            <w:r w:rsidRPr="00157717">
              <w:rPr>
                <w:rFonts w:eastAsia="Times New Roman" w:cstheme="minorHAnsi"/>
                <w:sz w:val="20"/>
                <w:szCs w:val="20"/>
                <w:lang w:val="es-ES_tradnl" w:eastAsia="es-CL"/>
              </w:rPr>
              <w:t>006</w:t>
            </w:r>
            <w:r>
              <w:rPr>
                <w:rFonts w:eastAsia="Times New Roman" w:cstheme="minorHAnsi"/>
                <w:sz w:val="20"/>
                <w:szCs w:val="20"/>
                <w:lang w:val="es-ES_tradnl" w:eastAsia="es-CL"/>
              </w:rPr>
              <w:t>.504</w:t>
            </w:r>
          </w:p>
        </w:tc>
        <w:tc>
          <w:tcPr>
            <w:tcW w:w="654" w:type="pct"/>
            <w:tcBorders>
              <w:top w:val="single" w:sz="4" w:space="0" w:color="auto"/>
              <w:left w:val="nil"/>
              <w:bottom w:val="single" w:sz="4" w:space="0" w:color="auto"/>
              <w:right w:val="single" w:sz="4" w:space="0" w:color="auto"/>
            </w:tcBorders>
            <w:noWrap/>
            <w:vAlign w:val="center"/>
          </w:tcPr>
          <w:p w14:paraId="6F527B74" w14:textId="719C3860" w:rsidR="003753AB" w:rsidRPr="0025129B" w:rsidRDefault="00157717" w:rsidP="00570BD0">
            <w:pPr>
              <w:jc w:val="center"/>
              <w:rPr>
                <w:rFonts w:eastAsia="Times New Roman" w:cstheme="minorHAnsi"/>
                <w:sz w:val="20"/>
                <w:szCs w:val="20"/>
                <w:lang w:val="es-ES_tradnl" w:eastAsia="es-CL"/>
              </w:rPr>
            </w:pPr>
            <w:r w:rsidRPr="00157717">
              <w:rPr>
                <w:rFonts w:eastAsia="Times New Roman" w:cstheme="minorHAnsi"/>
                <w:sz w:val="20"/>
                <w:szCs w:val="20"/>
                <w:lang w:val="es-ES_tradnl" w:eastAsia="es-CL"/>
              </w:rPr>
              <w:t>320</w:t>
            </w:r>
            <w:r>
              <w:rPr>
                <w:rFonts w:eastAsia="Times New Roman" w:cstheme="minorHAnsi"/>
                <w:sz w:val="20"/>
                <w:szCs w:val="20"/>
                <w:lang w:val="es-ES_tradnl" w:eastAsia="es-CL"/>
              </w:rPr>
              <w:t>.764</w:t>
            </w:r>
          </w:p>
        </w:tc>
        <w:tc>
          <w:tcPr>
            <w:tcW w:w="1197" w:type="pct"/>
            <w:tcBorders>
              <w:top w:val="single" w:sz="4" w:space="0" w:color="auto"/>
              <w:left w:val="nil"/>
              <w:bottom w:val="single" w:sz="4" w:space="0" w:color="auto"/>
              <w:right w:val="single" w:sz="4" w:space="0" w:color="auto"/>
            </w:tcBorders>
            <w:vAlign w:val="center"/>
          </w:tcPr>
          <w:p w14:paraId="6F527B75" w14:textId="4D916402" w:rsidR="003753AB" w:rsidRPr="0025129B" w:rsidRDefault="00151E07" w:rsidP="00570BD0">
            <w:pPr>
              <w:rPr>
                <w:rFonts w:eastAsia="Times New Roman" w:cstheme="minorHAnsi"/>
                <w:sz w:val="20"/>
                <w:szCs w:val="20"/>
                <w:lang w:val="es-ES_tradnl" w:eastAsia="es-CL"/>
              </w:rPr>
            </w:pPr>
            <w:r>
              <w:rPr>
                <w:rFonts w:eastAsia="Times New Roman" w:cstheme="minorHAnsi"/>
                <w:sz w:val="20"/>
                <w:szCs w:val="20"/>
                <w:lang w:val="es-ES_tradnl" w:eastAsia="es-CL"/>
              </w:rPr>
              <w:t>Estanque Pulmón</w:t>
            </w:r>
          </w:p>
        </w:tc>
        <w:tc>
          <w:tcPr>
            <w:tcW w:w="2021" w:type="pct"/>
            <w:tcBorders>
              <w:top w:val="single" w:sz="4" w:space="0" w:color="auto"/>
              <w:left w:val="nil"/>
              <w:bottom w:val="single" w:sz="4" w:space="0" w:color="auto"/>
              <w:right w:val="single" w:sz="8" w:space="0" w:color="auto"/>
            </w:tcBorders>
            <w:vAlign w:val="center"/>
          </w:tcPr>
          <w:p w14:paraId="6F527B76" w14:textId="005D3262" w:rsidR="003753AB" w:rsidRPr="004A51E7" w:rsidRDefault="000C626E" w:rsidP="004A51E7">
            <w:pPr>
              <w:rPr>
                <w:rFonts w:eastAsia="Times New Roman" w:cstheme="minorHAnsi"/>
                <w:sz w:val="20"/>
                <w:szCs w:val="20"/>
                <w:lang w:val="es-ES_tradnl" w:eastAsia="es-CL"/>
              </w:rPr>
            </w:pPr>
            <w:r w:rsidRPr="004A51E7">
              <w:rPr>
                <w:rFonts w:eastAsia="Times New Roman" w:cstheme="minorHAnsi"/>
                <w:sz w:val="20"/>
                <w:szCs w:val="20"/>
                <w:lang w:val="es-ES_tradnl" w:eastAsia="es-CL"/>
              </w:rPr>
              <w:t>Asociado al Plan de Contingencia</w:t>
            </w:r>
          </w:p>
        </w:tc>
      </w:tr>
      <w:tr w:rsidR="003753AB" w:rsidRPr="0025129B" w14:paraId="6F527B7D" w14:textId="77777777" w:rsidTr="00E90403">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8" w14:textId="5DB68F52" w:rsidR="003753AB" w:rsidRPr="0025129B" w:rsidRDefault="00151E0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654" w:type="pct"/>
            <w:tcBorders>
              <w:top w:val="single" w:sz="4" w:space="0" w:color="auto"/>
              <w:left w:val="nil"/>
              <w:bottom w:val="single" w:sz="4" w:space="0" w:color="auto"/>
              <w:right w:val="single" w:sz="4" w:space="0" w:color="auto"/>
            </w:tcBorders>
            <w:noWrap/>
            <w:vAlign w:val="center"/>
          </w:tcPr>
          <w:p w14:paraId="6F527B79" w14:textId="0C177E73" w:rsidR="003753AB" w:rsidRPr="0025129B" w:rsidRDefault="00700F1B" w:rsidP="00570BD0">
            <w:pPr>
              <w:jc w:val="center"/>
              <w:rPr>
                <w:rFonts w:eastAsia="Times New Roman" w:cstheme="minorHAnsi"/>
                <w:sz w:val="20"/>
                <w:szCs w:val="20"/>
                <w:lang w:val="es-ES_tradnl" w:eastAsia="es-CL"/>
              </w:rPr>
            </w:pPr>
            <w:r w:rsidRPr="00700F1B">
              <w:rPr>
                <w:rFonts w:eastAsia="Times New Roman" w:cstheme="minorHAnsi"/>
                <w:sz w:val="20"/>
                <w:szCs w:val="20"/>
                <w:lang w:val="es-ES_tradnl" w:eastAsia="es-CL"/>
              </w:rPr>
              <w:t>7</w:t>
            </w:r>
            <w:r>
              <w:rPr>
                <w:rFonts w:eastAsia="Times New Roman" w:cstheme="minorHAnsi"/>
                <w:sz w:val="20"/>
                <w:szCs w:val="20"/>
                <w:lang w:val="es-ES_tradnl" w:eastAsia="es-CL"/>
              </w:rPr>
              <w:t>.</w:t>
            </w:r>
            <w:r w:rsidRPr="00700F1B">
              <w:rPr>
                <w:rFonts w:eastAsia="Times New Roman" w:cstheme="minorHAnsi"/>
                <w:sz w:val="20"/>
                <w:szCs w:val="20"/>
                <w:lang w:val="es-ES_tradnl" w:eastAsia="es-CL"/>
              </w:rPr>
              <w:t>006</w:t>
            </w:r>
            <w:r>
              <w:rPr>
                <w:rFonts w:eastAsia="Times New Roman" w:cstheme="minorHAnsi"/>
                <w:sz w:val="20"/>
                <w:szCs w:val="20"/>
                <w:lang w:val="es-ES_tradnl" w:eastAsia="es-CL"/>
              </w:rPr>
              <w:t>.560</w:t>
            </w:r>
          </w:p>
        </w:tc>
        <w:tc>
          <w:tcPr>
            <w:tcW w:w="654" w:type="pct"/>
            <w:tcBorders>
              <w:top w:val="single" w:sz="4" w:space="0" w:color="auto"/>
              <w:left w:val="nil"/>
              <w:bottom w:val="single" w:sz="4" w:space="0" w:color="auto"/>
              <w:right w:val="single" w:sz="4" w:space="0" w:color="auto"/>
            </w:tcBorders>
            <w:noWrap/>
            <w:vAlign w:val="center"/>
          </w:tcPr>
          <w:p w14:paraId="6F527B7A" w14:textId="4DEE9D93" w:rsidR="003753AB" w:rsidRPr="0025129B" w:rsidRDefault="00700F1B" w:rsidP="00570BD0">
            <w:pPr>
              <w:jc w:val="center"/>
              <w:rPr>
                <w:rFonts w:eastAsia="Times New Roman" w:cstheme="minorHAnsi"/>
                <w:sz w:val="20"/>
                <w:szCs w:val="20"/>
                <w:lang w:val="es-ES_tradnl" w:eastAsia="es-CL"/>
              </w:rPr>
            </w:pPr>
            <w:r w:rsidRPr="00700F1B">
              <w:rPr>
                <w:rFonts w:eastAsia="Times New Roman" w:cstheme="minorHAnsi"/>
                <w:sz w:val="20"/>
                <w:szCs w:val="20"/>
                <w:lang w:val="es-ES_tradnl" w:eastAsia="es-CL"/>
              </w:rPr>
              <w:t>319</w:t>
            </w:r>
            <w:r>
              <w:rPr>
                <w:rFonts w:eastAsia="Times New Roman" w:cstheme="minorHAnsi"/>
                <w:sz w:val="20"/>
                <w:szCs w:val="20"/>
                <w:lang w:val="es-ES_tradnl" w:eastAsia="es-CL"/>
              </w:rPr>
              <w:t>.928</w:t>
            </w:r>
          </w:p>
        </w:tc>
        <w:tc>
          <w:tcPr>
            <w:tcW w:w="1197" w:type="pct"/>
            <w:tcBorders>
              <w:top w:val="single" w:sz="4" w:space="0" w:color="auto"/>
              <w:left w:val="nil"/>
              <w:bottom w:val="single" w:sz="4" w:space="0" w:color="auto"/>
              <w:right w:val="single" w:sz="4" w:space="0" w:color="auto"/>
            </w:tcBorders>
            <w:vAlign w:val="center"/>
          </w:tcPr>
          <w:p w14:paraId="6F527B7B" w14:textId="4C0D91CA" w:rsidR="003753AB" w:rsidRPr="0025129B" w:rsidRDefault="004E129E" w:rsidP="004E129E">
            <w:pPr>
              <w:rPr>
                <w:rFonts w:eastAsia="Times New Roman" w:cstheme="minorHAnsi"/>
                <w:sz w:val="20"/>
                <w:szCs w:val="20"/>
                <w:lang w:val="es-ES_tradnl" w:eastAsia="es-CL"/>
              </w:rPr>
            </w:pPr>
            <w:r>
              <w:rPr>
                <w:rFonts w:eastAsia="Times New Roman" w:cstheme="minorHAnsi"/>
                <w:sz w:val="20"/>
                <w:szCs w:val="20"/>
                <w:lang w:val="es-ES_tradnl" w:eastAsia="es-CL"/>
              </w:rPr>
              <w:t>Inicio p</w:t>
            </w:r>
            <w:r w:rsidR="00151E07">
              <w:rPr>
                <w:rFonts w:eastAsia="Times New Roman" w:cstheme="minorHAnsi"/>
                <w:sz w:val="20"/>
                <w:szCs w:val="20"/>
                <w:lang w:val="es-ES_tradnl" w:eastAsia="es-CL"/>
              </w:rPr>
              <w:t>unto descarga emisario</w:t>
            </w:r>
          </w:p>
        </w:tc>
        <w:tc>
          <w:tcPr>
            <w:tcW w:w="2021" w:type="pct"/>
            <w:tcBorders>
              <w:top w:val="single" w:sz="4" w:space="0" w:color="auto"/>
              <w:left w:val="nil"/>
              <w:bottom w:val="single" w:sz="4" w:space="0" w:color="auto"/>
              <w:right w:val="single" w:sz="8" w:space="0" w:color="auto"/>
            </w:tcBorders>
            <w:vAlign w:val="center"/>
          </w:tcPr>
          <w:p w14:paraId="6F527B7C" w14:textId="692CF10D" w:rsidR="003753AB" w:rsidRPr="004A51E7" w:rsidRDefault="000C626E" w:rsidP="004A51E7">
            <w:pPr>
              <w:rPr>
                <w:rFonts w:eastAsia="Times New Roman" w:cstheme="minorHAnsi"/>
                <w:sz w:val="20"/>
                <w:szCs w:val="20"/>
                <w:lang w:val="es-ES_tradnl" w:eastAsia="es-CL"/>
              </w:rPr>
            </w:pPr>
            <w:r w:rsidRPr="004A51E7">
              <w:rPr>
                <w:rFonts w:eastAsia="Times New Roman" w:cstheme="minorHAnsi"/>
                <w:sz w:val="20"/>
                <w:szCs w:val="20"/>
                <w:lang w:val="es-ES_tradnl" w:eastAsia="es-CL"/>
              </w:rPr>
              <w:t>Donde termina el ducto y parte el sistema de difusores</w:t>
            </w:r>
          </w:p>
        </w:tc>
      </w:tr>
    </w:tbl>
    <w:p w14:paraId="6F527B84" w14:textId="77777777" w:rsidR="009524F3" w:rsidRPr="0025129B" w:rsidRDefault="009524F3" w:rsidP="00FD6FC0">
      <w:pPr>
        <w:rPr>
          <w:rFonts w:cstheme="minorHAnsi"/>
          <w:sz w:val="16"/>
          <w:szCs w:val="16"/>
        </w:rPr>
      </w:pPr>
    </w:p>
    <w:p w14:paraId="53B6A8BB" w14:textId="1CFF00FE" w:rsidR="009902C4" w:rsidRPr="00E56F77" w:rsidRDefault="00D40AD7" w:rsidP="00D40AD7">
      <w:pPr>
        <w:pStyle w:val="Ttulo3"/>
        <w:numPr>
          <w:ilvl w:val="0"/>
          <w:numId w:val="0"/>
        </w:numPr>
        <w:ind w:left="720" w:hanging="720"/>
        <w:rPr>
          <w:sz w:val="16"/>
          <w:szCs w:val="16"/>
        </w:rPr>
      </w:pPr>
      <w:bookmarkStart w:id="100" w:name="_Toc392005582"/>
      <w:bookmarkStart w:id="101" w:name="_Toc382383542"/>
      <w:bookmarkStart w:id="102" w:name="_Toc382472364"/>
      <w:r>
        <w:t xml:space="preserve">4.3.5. </w:t>
      </w:r>
      <w:r w:rsidR="009902C4" w:rsidRPr="0025129B">
        <w:t>Detalle de equipos de medición utilizados en la Inspección</w:t>
      </w:r>
      <w:bookmarkEnd w:id="100"/>
      <w:r w:rsidR="009902C4" w:rsidRPr="00E56F77">
        <w:rPr>
          <w:sz w:val="20"/>
        </w:rPr>
        <w:t xml:space="preserve"> </w:t>
      </w:r>
      <w:bookmarkEnd w:id="101"/>
      <w:bookmarkEnd w:id="102"/>
    </w:p>
    <w:p w14:paraId="2064DA3E" w14:textId="77777777" w:rsidR="009902C4" w:rsidRPr="0025129B" w:rsidRDefault="009902C4" w:rsidP="00FD6FC0">
      <w:pPr>
        <w:rPr>
          <w:rFonts w:cstheme="minorHAnsi"/>
          <w:sz w:val="16"/>
          <w:szCs w:val="16"/>
        </w:rPr>
      </w:pPr>
    </w:p>
    <w:tbl>
      <w:tblPr>
        <w:tblW w:w="10095" w:type="dxa"/>
        <w:jc w:val="center"/>
        <w:tblLayout w:type="fixed"/>
        <w:tblCellMar>
          <w:left w:w="70" w:type="dxa"/>
          <w:right w:w="70" w:type="dxa"/>
        </w:tblCellMar>
        <w:tblLook w:val="04A0" w:firstRow="1" w:lastRow="0" w:firstColumn="1" w:lastColumn="0" w:noHBand="0" w:noVBand="1"/>
      </w:tblPr>
      <w:tblGrid>
        <w:gridCol w:w="1076"/>
        <w:gridCol w:w="2211"/>
        <w:gridCol w:w="1702"/>
        <w:gridCol w:w="1702"/>
        <w:gridCol w:w="1702"/>
        <w:gridCol w:w="1702"/>
      </w:tblGrid>
      <w:tr w:rsidR="00E56F77" w:rsidRPr="00E56F77" w14:paraId="44BD2993" w14:textId="77777777" w:rsidTr="00E56F77">
        <w:trPr>
          <w:trHeight w:val="612"/>
          <w:tblHeader/>
          <w:jc w:val="center"/>
        </w:trPr>
        <w:tc>
          <w:tcPr>
            <w:tcW w:w="1076" w:type="dxa"/>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hideMark/>
          </w:tcPr>
          <w:p w14:paraId="13D9BA2E" w14:textId="77777777" w:rsidR="00E56F77" w:rsidRPr="00E56F77" w:rsidRDefault="00E56F77" w:rsidP="00E56F77">
            <w:pPr>
              <w:jc w:val="center"/>
              <w:rPr>
                <w:rFonts w:ascii="Calibri" w:hAnsi="Calibri" w:cs="Calibri"/>
                <w:b/>
                <w:sz w:val="20"/>
                <w:szCs w:val="20"/>
                <w:lang w:val="es-ES_tradnl"/>
              </w:rPr>
            </w:pPr>
            <w:r w:rsidRPr="00E56F77">
              <w:rPr>
                <w:rFonts w:ascii="Calibri" w:hAnsi="Calibri" w:cs="Calibri"/>
                <w:b/>
                <w:sz w:val="20"/>
                <w:szCs w:val="20"/>
                <w:lang w:val="es-ES_tradnl"/>
              </w:rPr>
              <w:t>N° de Estaciones</w:t>
            </w:r>
          </w:p>
        </w:tc>
        <w:tc>
          <w:tcPr>
            <w:tcW w:w="2211"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22C82146" w14:textId="77777777" w:rsidR="00E56F77" w:rsidRPr="00E56F77" w:rsidRDefault="00E56F77" w:rsidP="00E56F77">
            <w:pPr>
              <w:jc w:val="center"/>
              <w:rPr>
                <w:rFonts w:ascii="Calibri" w:hAnsi="Calibri" w:cs="Calibri"/>
                <w:b/>
                <w:sz w:val="20"/>
                <w:szCs w:val="20"/>
                <w:lang w:val="es-ES_tradnl"/>
              </w:rPr>
            </w:pPr>
            <w:r w:rsidRPr="00E56F77">
              <w:rPr>
                <w:rFonts w:ascii="Calibri" w:hAnsi="Calibri" w:cs="Calibri"/>
                <w:b/>
                <w:sz w:val="20"/>
                <w:szCs w:val="20"/>
                <w:lang w:val="es-ES_tradnl"/>
              </w:rPr>
              <w:t>Detalle Equipo</w:t>
            </w:r>
          </w:p>
        </w:tc>
        <w:tc>
          <w:tcPr>
            <w:tcW w:w="1702"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72B1347F" w14:textId="77777777" w:rsidR="00E56F77" w:rsidRPr="00E56F77" w:rsidRDefault="00E56F77" w:rsidP="00E56F77">
            <w:pPr>
              <w:jc w:val="center"/>
              <w:rPr>
                <w:rFonts w:ascii="Calibri" w:hAnsi="Calibri" w:cs="Calibri"/>
                <w:b/>
                <w:sz w:val="20"/>
                <w:szCs w:val="20"/>
                <w:lang w:val="es-ES_tradnl"/>
              </w:rPr>
            </w:pPr>
            <w:r w:rsidRPr="00E56F77">
              <w:rPr>
                <w:rFonts w:ascii="Calibri" w:hAnsi="Calibri" w:cs="Calibri"/>
                <w:b/>
                <w:sz w:val="20"/>
                <w:szCs w:val="20"/>
                <w:lang w:val="es-ES_tradnl"/>
              </w:rPr>
              <w:t>N° de Serie del equipo</w:t>
            </w:r>
          </w:p>
        </w:tc>
        <w:tc>
          <w:tcPr>
            <w:tcW w:w="1702"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1337E393" w14:textId="77777777" w:rsidR="00E56F77" w:rsidRPr="00E56F77" w:rsidRDefault="00E56F77" w:rsidP="00E56F77">
            <w:pPr>
              <w:spacing w:before="60" w:after="60"/>
              <w:ind w:left="57" w:right="57"/>
              <w:jc w:val="center"/>
              <w:rPr>
                <w:rFonts w:ascii="Calibri" w:hAnsi="Calibri" w:cs="Calibri"/>
                <w:b/>
                <w:sz w:val="20"/>
                <w:szCs w:val="20"/>
                <w:lang w:val="es-ES"/>
              </w:rPr>
            </w:pPr>
            <w:r w:rsidRPr="00E56F77">
              <w:rPr>
                <w:rFonts w:ascii="Calibri" w:hAnsi="Calibri" w:cs="Calibri"/>
                <w:b/>
                <w:sz w:val="20"/>
                <w:szCs w:val="20"/>
                <w:lang w:val="es-ES"/>
              </w:rPr>
              <w:t>Fecha última calibración</w:t>
            </w:r>
          </w:p>
        </w:tc>
        <w:tc>
          <w:tcPr>
            <w:tcW w:w="1702"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62224668" w14:textId="77777777" w:rsidR="00E56F77" w:rsidRPr="00E56F77" w:rsidRDefault="00E56F77" w:rsidP="00E56F77">
            <w:pPr>
              <w:spacing w:before="60" w:after="60"/>
              <w:ind w:left="57" w:right="57"/>
              <w:jc w:val="center"/>
              <w:rPr>
                <w:rFonts w:ascii="Calibri" w:hAnsi="Calibri" w:cs="Calibri"/>
                <w:b/>
                <w:sz w:val="20"/>
                <w:szCs w:val="20"/>
                <w:lang w:val="es-ES"/>
              </w:rPr>
            </w:pPr>
            <w:r w:rsidRPr="00E56F77">
              <w:rPr>
                <w:rFonts w:ascii="Calibri" w:hAnsi="Calibri" w:cs="Calibri"/>
                <w:b/>
                <w:sz w:val="20"/>
                <w:szCs w:val="20"/>
                <w:lang w:val="es-ES"/>
              </w:rPr>
              <w:t>¿Se realizó verificación en terreno?</w:t>
            </w:r>
          </w:p>
        </w:tc>
        <w:tc>
          <w:tcPr>
            <w:tcW w:w="1702" w:type="dxa"/>
            <w:tcBorders>
              <w:top w:val="single" w:sz="8" w:space="0" w:color="auto"/>
              <w:left w:val="single" w:sz="4" w:space="0" w:color="auto"/>
              <w:bottom w:val="single" w:sz="4" w:space="0" w:color="auto"/>
              <w:right w:val="single" w:sz="8" w:space="0" w:color="auto"/>
            </w:tcBorders>
            <w:shd w:val="clear" w:color="auto" w:fill="D9D9D9" w:themeFill="background1" w:themeFillShade="D9"/>
            <w:vAlign w:val="center"/>
            <w:hideMark/>
          </w:tcPr>
          <w:p w14:paraId="57F3F2F9" w14:textId="77777777" w:rsidR="00E56F77" w:rsidRPr="00E56F77" w:rsidRDefault="00E56F77" w:rsidP="00E56F77">
            <w:pPr>
              <w:spacing w:before="60" w:after="60"/>
              <w:ind w:left="57" w:right="57"/>
              <w:jc w:val="center"/>
              <w:rPr>
                <w:rFonts w:ascii="Calibri" w:hAnsi="Calibri" w:cs="Calibri"/>
                <w:b/>
                <w:sz w:val="20"/>
                <w:szCs w:val="20"/>
                <w:lang w:val="es-ES"/>
              </w:rPr>
            </w:pPr>
            <w:r w:rsidRPr="00E56F77">
              <w:rPr>
                <w:rFonts w:ascii="Calibri" w:hAnsi="Calibri" w:cs="Calibri"/>
                <w:b/>
                <w:sz w:val="20"/>
                <w:szCs w:val="20"/>
                <w:lang w:val="es-ES"/>
              </w:rPr>
              <w:t>Matriz ambiental Analizada</w:t>
            </w:r>
          </w:p>
        </w:tc>
      </w:tr>
      <w:tr w:rsidR="00E56F77" w:rsidRPr="00E56F77" w14:paraId="6E1A21CD" w14:textId="77777777" w:rsidTr="00E56F77">
        <w:trPr>
          <w:trHeight w:val="850"/>
          <w:jc w:val="center"/>
        </w:trPr>
        <w:tc>
          <w:tcPr>
            <w:tcW w:w="1076" w:type="dxa"/>
            <w:tcBorders>
              <w:top w:val="single" w:sz="4" w:space="0" w:color="auto"/>
              <w:left w:val="single" w:sz="8" w:space="0" w:color="auto"/>
              <w:bottom w:val="single" w:sz="4" w:space="0" w:color="auto"/>
              <w:right w:val="single" w:sz="4" w:space="0" w:color="auto"/>
            </w:tcBorders>
            <w:noWrap/>
            <w:vAlign w:val="center"/>
            <w:hideMark/>
          </w:tcPr>
          <w:p w14:paraId="27F0D48E"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s-ES_tradnl" w:eastAsia="es-CL"/>
              </w:rPr>
              <w:t>Todas</w:t>
            </w:r>
          </w:p>
        </w:tc>
        <w:tc>
          <w:tcPr>
            <w:tcW w:w="2211" w:type="dxa"/>
            <w:tcBorders>
              <w:top w:val="single" w:sz="4" w:space="0" w:color="auto"/>
              <w:left w:val="nil"/>
              <w:bottom w:val="single" w:sz="4" w:space="0" w:color="auto"/>
              <w:right w:val="single" w:sz="4" w:space="0" w:color="auto"/>
            </w:tcBorders>
            <w:noWrap/>
            <w:vAlign w:val="center"/>
            <w:hideMark/>
          </w:tcPr>
          <w:p w14:paraId="5D17117E" w14:textId="57D18415" w:rsidR="00E56F77" w:rsidRPr="00E56F77" w:rsidRDefault="00E56F77" w:rsidP="00E56F77">
            <w:pPr>
              <w:spacing w:before="120" w:after="120"/>
              <w:jc w:val="center"/>
              <w:rPr>
                <w:rFonts w:ascii="Calibri" w:eastAsia="Times New Roman" w:hAnsi="Calibri" w:cs="Calibri"/>
                <w:sz w:val="20"/>
                <w:szCs w:val="20"/>
                <w:lang w:val="en-US" w:eastAsia="es-CL"/>
              </w:rPr>
            </w:pPr>
            <w:r w:rsidRPr="00E56F77">
              <w:rPr>
                <w:rFonts w:ascii="Calibri" w:eastAsia="Times New Roman" w:hAnsi="Calibri" w:cs="Calibri"/>
                <w:sz w:val="20"/>
                <w:szCs w:val="20"/>
                <w:lang w:val="en-US" w:eastAsia="es-CL"/>
              </w:rPr>
              <w:t xml:space="preserve">GPS </w:t>
            </w:r>
            <w:r>
              <w:rPr>
                <w:rFonts w:ascii="Calibri" w:eastAsia="Times New Roman" w:hAnsi="Calibri" w:cs="Calibri"/>
                <w:sz w:val="20"/>
                <w:szCs w:val="20"/>
                <w:lang w:val="en-US" w:eastAsia="es-CL"/>
              </w:rPr>
              <w:t>Garmin, Modelo Etrex</w:t>
            </w:r>
          </w:p>
        </w:tc>
        <w:tc>
          <w:tcPr>
            <w:tcW w:w="1702" w:type="dxa"/>
            <w:tcBorders>
              <w:top w:val="single" w:sz="4" w:space="0" w:color="auto"/>
              <w:left w:val="nil"/>
              <w:bottom w:val="single" w:sz="4" w:space="0" w:color="auto"/>
              <w:right w:val="single" w:sz="4" w:space="0" w:color="auto"/>
            </w:tcBorders>
            <w:noWrap/>
            <w:vAlign w:val="center"/>
            <w:hideMark/>
          </w:tcPr>
          <w:p w14:paraId="5906FAAB" w14:textId="77777777" w:rsidR="00E56F77" w:rsidRPr="00E56F77" w:rsidRDefault="00E56F77" w:rsidP="00E56F77">
            <w:pPr>
              <w:spacing w:before="120" w:after="120"/>
              <w:jc w:val="center"/>
              <w:rPr>
                <w:rFonts w:ascii="Calibri" w:eastAsia="Times New Roman" w:hAnsi="Calibri" w:cs="Calibri"/>
                <w:sz w:val="20"/>
                <w:szCs w:val="20"/>
                <w:lang w:val="en-US"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nil"/>
              <w:bottom w:val="single" w:sz="4" w:space="0" w:color="auto"/>
              <w:right w:val="single" w:sz="4" w:space="0" w:color="auto"/>
            </w:tcBorders>
            <w:vAlign w:val="center"/>
            <w:hideMark/>
          </w:tcPr>
          <w:p w14:paraId="7BCB6189" w14:textId="77777777" w:rsidR="00E56F77" w:rsidRPr="00E56F77" w:rsidRDefault="00E56F77" w:rsidP="00E56F77">
            <w:pPr>
              <w:spacing w:before="120" w:after="120"/>
              <w:jc w:val="center"/>
              <w:rPr>
                <w:rFonts w:ascii="Calibri" w:eastAsia="Times New Roman" w:hAnsi="Calibri" w:cs="Calibri"/>
                <w:sz w:val="20"/>
                <w:szCs w:val="20"/>
                <w:lang w:val="en-US"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nil"/>
              <w:bottom w:val="single" w:sz="4" w:space="0" w:color="auto"/>
              <w:right w:val="single" w:sz="4" w:space="0" w:color="auto"/>
            </w:tcBorders>
            <w:vAlign w:val="center"/>
            <w:hideMark/>
          </w:tcPr>
          <w:p w14:paraId="4469C8CB"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single" w:sz="4" w:space="0" w:color="auto"/>
              <w:bottom w:val="single" w:sz="4" w:space="0" w:color="auto"/>
              <w:right w:val="single" w:sz="8" w:space="0" w:color="auto"/>
            </w:tcBorders>
            <w:vAlign w:val="center"/>
            <w:hideMark/>
          </w:tcPr>
          <w:p w14:paraId="2948EF89" w14:textId="32A042FA"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r>
      <w:tr w:rsidR="00E56F77" w:rsidRPr="00E56F77" w14:paraId="2A63F5CE" w14:textId="77777777" w:rsidTr="00E56F77">
        <w:trPr>
          <w:trHeight w:val="850"/>
          <w:jc w:val="center"/>
        </w:trPr>
        <w:tc>
          <w:tcPr>
            <w:tcW w:w="1076" w:type="dxa"/>
            <w:tcBorders>
              <w:top w:val="single" w:sz="4" w:space="0" w:color="auto"/>
              <w:left w:val="single" w:sz="8" w:space="0" w:color="auto"/>
              <w:bottom w:val="single" w:sz="4" w:space="0" w:color="auto"/>
              <w:right w:val="single" w:sz="4" w:space="0" w:color="auto"/>
            </w:tcBorders>
            <w:noWrap/>
            <w:vAlign w:val="center"/>
            <w:hideMark/>
          </w:tcPr>
          <w:p w14:paraId="45D1983B"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s-ES_tradnl" w:eastAsia="es-CL"/>
              </w:rPr>
              <w:t>Todas</w:t>
            </w:r>
          </w:p>
        </w:tc>
        <w:tc>
          <w:tcPr>
            <w:tcW w:w="2211" w:type="dxa"/>
            <w:tcBorders>
              <w:top w:val="single" w:sz="4" w:space="0" w:color="auto"/>
              <w:left w:val="nil"/>
              <w:bottom w:val="single" w:sz="4" w:space="0" w:color="auto"/>
              <w:right w:val="single" w:sz="4" w:space="0" w:color="auto"/>
            </w:tcBorders>
            <w:noWrap/>
            <w:vAlign w:val="center"/>
            <w:hideMark/>
          </w:tcPr>
          <w:p w14:paraId="14C9E6E1" w14:textId="69CEE1B8" w:rsidR="00E56F77" w:rsidRPr="00E56F77" w:rsidRDefault="00D06F21" w:rsidP="00E56F77">
            <w:pPr>
              <w:spacing w:before="120" w:after="120"/>
              <w:jc w:val="center"/>
              <w:rPr>
                <w:rFonts w:ascii="Calibri" w:eastAsia="Times New Roman" w:hAnsi="Calibri" w:cs="Calibri"/>
                <w:sz w:val="20"/>
                <w:szCs w:val="20"/>
                <w:lang w:val="en-US" w:eastAsia="es-CL"/>
              </w:rPr>
            </w:pPr>
            <w:r w:rsidRPr="00D06F21">
              <w:rPr>
                <w:rFonts w:ascii="Calibri" w:eastAsia="Times New Roman" w:hAnsi="Calibri" w:cs="Calibri"/>
                <w:sz w:val="20"/>
                <w:szCs w:val="20"/>
                <w:lang w:eastAsia="es-CL"/>
              </w:rPr>
              <w:t>SONY Cyber-Shot </w:t>
            </w:r>
          </w:p>
        </w:tc>
        <w:tc>
          <w:tcPr>
            <w:tcW w:w="1702" w:type="dxa"/>
            <w:tcBorders>
              <w:top w:val="single" w:sz="4" w:space="0" w:color="auto"/>
              <w:left w:val="nil"/>
              <w:bottom w:val="single" w:sz="4" w:space="0" w:color="auto"/>
              <w:right w:val="single" w:sz="4" w:space="0" w:color="auto"/>
            </w:tcBorders>
            <w:noWrap/>
            <w:vAlign w:val="center"/>
            <w:hideMark/>
          </w:tcPr>
          <w:p w14:paraId="20AAF83E"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nil"/>
              <w:bottom w:val="single" w:sz="4" w:space="0" w:color="auto"/>
              <w:right w:val="single" w:sz="4" w:space="0" w:color="auto"/>
            </w:tcBorders>
            <w:vAlign w:val="center"/>
            <w:hideMark/>
          </w:tcPr>
          <w:p w14:paraId="5A022655"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nil"/>
              <w:bottom w:val="single" w:sz="4" w:space="0" w:color="auto"/>
              <w:right w:val="single" w:sz="4" w:space="0" w:color="auto"/>
            </w:tcBorders>
            <w:vAlign w:val="center"/>
            <w:hideMark/>
          </w:tcPr>
          <w:p w14:paraId="1F85737B" w14:textId="77777777"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c>
          <w:tcPr>
            <w:tcW w:w="1702" w:type="dxa"/>
            <w:tcBorders>
              <w:top w:val="single" w:sz="4" w:space="0" w:color="auto"/>
              <w:left w:val="single" w:sz="4" w:space="0" w:color="auto"/>
              <w:bottom w:val="single" w:sz="4" w:space="0" w:color="auto"/>
              <w:right w:val="single" w:sz="8" w:space="0" w:color="auto"/>
            </w:tcBorders>
            <w:vAlign w:val="center"/>
            <w:hideMark/>
          </w:tcPr>
          <w:p w14:paraId="5DABFF09" w14:textId="315C1580" w:rsidR="00E56F77" w:rsidRPr="00E56F77" w:rsidRDefault="00E56F77" w:rsidP="00E56F77">
            <w:pPr>
              <w:spacing w:before="120" w:after="120"/>
              <w:jc w:val="center"/>
              <w:rPr>
                <w:rFonts w:ascii="Calibri" w:eastAsia="Times New Roman" w:hAnsi="Calibri" w:cs="Calibri"/>
                <w:sz w:val="20"/>
                <w:szCs w:val="20"/>
                <w:lang w:val="es-ES_tradnl" w:eastAsia="es-CL"/>
              </w:rPr>
            </w:pPr>
            <w:r w:rsidRPr="00E56F77">
              <w:rPr>
                <w:rFonts w:ascii="Calibri" w:eastAsia="Times New Roman" w:hAnsi="Calibri" w:cs="Calibri"/>
                <w:sz w:val="20"/>
                <w:szCs w:val="20"/>
                <w:lang w:val="en-US" w:eastAsia="es-CL"/>
              </w:rPr>
              <w:t>N/A</w:t>
            </w:r>
          </w:p>
        </w:tc>
      </w:tr>
    </w:tbl>
    <w:p w14:paraId="6F527B85" w14:textId="77777777" w:rsidR="009524F3" w:rsidRPr="0025129B" w:rsidRDefault="009524F3">
      <w:pPr>
        <w:jc w:val="left"/>
        <w:rPr>
          <w:rFonts w:cstheme="minorHAnsi"/>
          <w:b/>
          <w:sz w:val="14"/>
          <w:szCs w:val="24"/>
        </w:rPr>
      </w:pPr>
      <w:r w:rsidRPr="0025129B">
        <w:rPr>
          <w:rFonts w:cstheme="minorHAnsi"/>
          <w:b/>
          <w:sz w:val="14"/>
          <w:szCs w:val="24"/>
        </w:rPr>
        <w:br w:type="page"/>
      </w:r>
    </w:p>
    <w:p w14:paraId="6F527B86" w14:textId="77777777" w:rsidR="00E73ECE" w:rsidRPr="0025129B" w:rsidRDefault="00E73ECE" w:rsidP="00284E67">
      <w:pPr>
        <w:pStyle w:val="Ttulo3"/>
        <w:numPr>
          <w:ilvl w:val="2"/>
          <w:numId w:val="3"/>
        </w:numPr>
        <w:sectPr w:rsidR="00E73ECE" w:rsidRPr="0025129B" w:rsidSect="00E349AF">
          <w:pgSz w:w="12240" w:h="15840"/>
          <w:pgMar w:top="1134" w:right="1134" w:bottom="1134" w:left="1134" w:header="709" w:footer="709" w:gutter="0"/>
          <w:cols w:space="708"/>
          <w:docGrid w:linePitch="360"/>
        </w:sectPr>
      </w:pPr>
      <w:bookmarkStart w:id="103" w:name="_Toc352840391"/>
      <w:bookmarkStart w:id="104" w:name="_Toc352841451"/>
    </w:p>
    <w:p w14:paraId="27B30ACC" w14:textId="74514412" w:rsidR="00B87F71" w:rsidRPr="00B87F71" w:rsidRDefault="00D40AD7" w:rsidP="00D40AD7">
      <w:pPr>
        <w:pStyle w:val="Ttulo3"/>
        <w:numPr>
          <w:ilvl w:val="0"/>
          <w:numId w:val="0"/>
        </w:numPr>
        <w:ind w:left="720"/>
      </w:pPr>
      <w:bookmarkStart w:id="105" w:name="_Toc353998118"/>
      <w:bookmarkStart w:id="106" w:name="_Toc353998191"/>
      <w:bookmarkStart w:id="107" w:name="_Toc382383543"/>
      <w:bookmarkStart w:id="108" w:name="_Toc382472365"/>
      <w:bookmarkStart w:id="109" w:name="_Toc392005583"/>
      <w:r>
        <w:lastRenderedPageBreak/>
        <w:t xml:space="preserve">4.3.6. </w:t>
      </w:r>
      <w:r w:rsidR="00D961CF" w:rsidRPr="0025129B">
        <w:t>Esquema de Recorrido.</w:t>
      </w:r>
      <w:bookmarkStart w:id="110" w:name="_Toc352840392"/>
      <w:bookmarkStart w:id="111" w:name="_Toc352841452"/>
      <w:bookmarkEnd w:id="103"/>
      <w:bookmarkEnd w:id="104"/>
      <w:bookmarkEnd w:id="105"/>
      <w:bookmarkEnd w:id="106"/>
      <w:bookmarkEnd w:id="107"/>
      <w:bookmarkEnd w:id="108"/>
      <w:bookmarkEnd w:id="109"/>
    </w:p>
    <w:p w14:paraId="223D1B31" w14:textId="614F91EC" w:rsidR="00B87F71" w:rsidRDefault="00B87F71">
      <w:pPr>
        <w:jc w:val="left"/>
        <w:rPr>
          <w:rFonts w:cstheme="minorHAnsi"/>
          <w:b/>
          <w:bCs/>
          <w:szCs w:val="20"/>
        </w:rPr>
      </w:pPr>
      <w:r>
        <w:rPr>
          <w:bCs/>
        </w:rPr>
        <w:br w:type="page"/>
      </w:r>
      <w:r>
        <w:rPr>
          <w:noProof/>
          <w:lang w:eastAsia="es-CL"/>
        </w:rPr>
        <mc:AlternateContent>
          <mc:Choice Requires="wpg">
            <w:drawing>
              <wp:anchor distT="0" distB="0" distL="114300" distR="114300" simplePos="0" relativeHeight="251692032" behindDoc="1" locked="0" layoutInCell="1" allowOverlap="1" wp14:anchorId="449DE313" wp14:editId="781D2FA8">
                <wp:simplePos x="0" y="0"/>
                <wp:positionH relativeFrom="column">
                  <wp:posOffset>156210</wp:posOffset>
                </wp:positionH>
                <wp:positionV relativeFrom="paragraph">
                  <wp:posOffset>489585</wp:posOffset>
                </wp:positionV>
                <wp:extent cx="8277225" cy="4924425"/>
                <wp:effectExtent l="76200" t="76200" r="85725" b="85725"/>
                <wp:wrapTight wrapText="bothSides">
                  <wp:wrapPolygon edited="0">
                    <wp:start x="-199" y="-334"/>
                    <wp:lineTo x="-199" y="21892"/>
                    <wp:lineTo x="21774" y="21892"/>
                    <wp:lineTo x="21774" y="-334"/>
                    <wp:lineTo x="-199" y="-334"/>
                  </wp:wrapPolygon>
                </wp:wrapTight>
                <wp:docPr id="290" name="290 Grupo"/>
                <wp:cNvGraphicFramePr/>
                <a:graphic xmlns:a="http://schemas.openxmlformats.org/drawingml/2006/main">
                  <a:graphicData uri="http://schemas.microsoft.com/office/word/2010/wordprocessingGroup">
                    <wpg:wgp>
                      <wpg:cNvGrpSpPr/>
                      <wpg:grpSpPr>
                        <a:xfrm>
                          <a:off x="0" y="0"/>
                          <a:ext cx="8277225" cy="4924425"/>
                          <a:chOff x="0" y="0"/>
                          <a:chExt cx="8277225" cy="4924425"/>
                        </a:xfrm>
                      </wpg:grpSpPr>
                      <pic:pic xmlns:pic="http://schemas.openxmlformats.org/drawingml/2006/picture">
                        <pic:nvPicPr>
                          <pic:cNvPr id="4" name="Imagen 4"/>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8277225" cy="4924425"/>
                          </a:xfrm>
                          <a:prstGeom prst="rect">
                            <a:avLst/>
                          </a:prstGeom>
                          <a:effectLst>
                            <a:glow rad="63500">
                              <a:srgbClr val="4F81BD">
                                <a:satMod val="175000"/>
                                <a:alpha val="40000"/>
                              </a:srgbClr>
                            </a:glow>
                          </a:effectLst>
                        </pic:spPr>
                      </pic:pic>
                      <pic:pic xmlns:pic="http://schemas.openxmlformats.org/drawingml/2006/picture">
                        <pic:nvPicPr>
                          <pic:cNvPr id="29" name="Imagen 29"/>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3771900" y="180975"/>
                            <a:ext cx="1714500" cy="1419225"/>
                          </a:xfrm>
                          <a:prstGeom prst="rect">
                            <a:avLst/>
                          </a:prstGeom>
                          <a:effectLst>
                            <a:glow rad="50800">
                              <a:srgbClr val="4F81BD"/>
                            </a:glow>
                          </a:effectLst>
                        </pic:spPr>
                      </pic:pic>
                    </wpg:wgp>
                  </a:graphicData>
                </a:graphic>
              </wp:anchor>
            </w:drawing>
          </mc:Choice>
          <mc:Fallback>
            <w:pict>
              <v:group id="290 Grupo" o:spid="_x0000_s1026" style="position:absolute;margin-left:12.3pt;margin-top:38.55pt;width:651.75pt;height:387.75pt;z-index:-251624448" coordsize="82772,492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">
                <v:shape id="Imagen 4" o:spid="_x0000_s1027" type="#_x0000_t75" style="position:absolute;width:82772;height:492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n3ODbCAAAA2gAAAA8AAABkcnMvZG93bnJldi54bWxEj81qAkEQhO8B32FowVucNUiIq6OIEvAm&#10;MYHgrd3p/dGdnmWm1U2ePhMI5FhU1VfUYtW7Vt0oxMazgck4A0VceNtwZeDj/fXxBVQUZIutZzLw&#10;RRFWy8HDAnPr7/xGt4NUKkE45migFulyrWNRk8M49h1x8kofHEqSodI24D3BXaufsuxZO2w4LdTY&#10;0aam4nK4OgPn72tRinxOYtge/SbMTvvSBWNGw349ByXUy3/4r72zBqbweyXdAL3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p9zg2wgAAANoAAAAPAAAAAAAAAAAAAAAAAJ8C&#10;AABkcnMvZG93bnJldi54bWxQSwUGAAAAAAQABAD3AAAAjgMAAAAA&#10;">
                  <v:imagedata r:id="rId28" o:title=""/>
                  <v:path arrowok="t"/>
                </v:shape>
                <v:shape id="Imagen 29" o:spid="_x0000_s1028" type="#_x0000_t75" style="position:absolute;left:37719;top:1809;width:17145;height:141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0gmLDAAAA2wAAAA8AAABkcnMvZG93bnJldi54bWxEj91qAjEUhO8LvkM4gnc1q4K1W6OIq1C8&#10;KPjzAKeb083i5mTZRI19eiMUejnMzDfMfBltI67U+dqxgtEwA0FcOl1zpeB03L7OQPiArLFxTAru&#10;5GG56L3MMdfuxnu6HkIlEoR9jgpMCG0upS8NWfRD1xIn78d1FkOSXSV1h7cEt40cZ9lUWqw5LRhs&#10;aW2oPB8uVsHvm9utT186fpsJ0iRwETdFodSgH1cfIALF8B/+a39qBeN3eH5JP0AuH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fSCYsMAAADbAAAADwAAAAAAAAAAAAAAAACf&#10;AgAAZHJzL2Rvd25yZXYueG1sUEsFBgAAAAAEAAQA9wAAAI8DAAAAAA==&#10;">
                  <v:imagedata r:id="rId29" o:title=""/>
                  <v:path arrowok="t"/>
                </v:shape>
                <w10:wrap type="tight"/>
              </v:group>
            </w:pict>
          </mc:Fallback>
        </mc:AlternateContent>
      </w:r>
    </w:p>
    <w:bookmarkStart w:id="112" w:name="_Toc392005584"/>
    <w:p w14:paraId="0B77FD1E" w14:textId="62210874" w:rsidR="00F265C2" w:rsidRPr="0025129B" w:rsidRDefault="00107FBE" w:rsidP="00A6290E">
      <w:pPr>
        <w:pStyle w:val="Ttulo2"/>
      </w:pPr>
      <w:r>
        <w:rPr>
          <w:noProof/>
          <w:lang w:eastAsia="es-CL"/>
        </w:rPr>
        <w:lastRenderedPageBreak/>
        <mc:AlternateContent>
          <mc:Choice Requires="wps">
            <w:drawing>
              <wp:anchor distT="0" distB="0" distL="114300" distR="114300" simplePos="0" relativeHeight="251668480" behindDoc="0" locked="0" layoutInCell="1" allowOverlap="1" wp14:anchorId="06DB3FF5" wp14:editId="50C36CA4">
                <wp:simplePos x="0" y="0"/>
                <wp:positionH relativeFrom="column">
                  <wp:posOffset>-3838575</wp:posOffset>
                </wp:positionH>
                <wp:positionV relativeFrom="paragraph">
                  <wp:posOffset>1425575</wp:posOffset>
                </wp:positionV>
                <wp:extent cx="0" cy="361950"/>
                <wp:effectExtent l="0" t="0" r="19050" b="19050"/>
                <wp:wrapNone/>
                <wp:docPr id="5" name="5 Conector recto"/>
                <wp:cNvGraphicFramePr/>
                <a:graphic xmlns:a="http://schemas.openxmlformats.org/drawingml/2006/main">
                  <a:graphicData uri="http://schemas.microsoft.com/office/word/2010/wordprocessingShape">
                    <wps:wsp>
                      <wps:cNvCnPr/>
                      <wps:spPr>
                        <a:xfrm>
                          <a:off x="0" y="0"/>
                          <a:ext cx="0" cy="361950"/>
                        </a:xfrm>
                        <a:prstGeom prst="line">
                          <a:avLst/>
                        </a:prstGeom>
                        <a:ln w="25400">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5 Conector recto"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25pt,112.25pt" to="-302.25pt,14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" strokecolor="#4579b8 [3044]" strokeweight="2pt">
                <v:stroke dashstyle="1 1"/>
              </v:line>
            </w:pict>
          </mc:Fallback>
        </mc:AlternateContent>
      </w:r>
      <w:r>
        <w:rPr>
          <w:noProof/>
          <w:lang w:eastAsia="es-CL"/>
        </w:rPr>
        <mc:AlternateContent>
          <mc:Choice Requires="wps">
            <w:drawing>
              <wp:anchor distT="0" distB="0" distL="114300" distR="114300" simplePos="0" relativeHeight="251667456" behindDoc="0" locked="0" layoutInCell="1" allowOverlap="1" wp14:anchorId="62BDEEEA" wp14:editId="1BBB3DF4">
                <wp:simplePos x="0" y="0"/>
                <wp:positionH relativeFrom="column">
                  <wp:posOffset>-4152900</wp:posOffset>
                </wp:positionH>
                <wp:positionV relativeFrom="paragraph">
                  <wp:posOffset>1787525</wp:posOffset>
                </wp:positionV>
                <wp:extent cx="657225" cy="485775"/>
                <wp:effectExtent l="0" t="0" r="28575" b="28575"/>
                <wp:wrapNone/>
                <wp:docPr id="2" name="2 Elipse"/>
                <wp:cNvGraphicFramePr/>
                <a:graphic xmlns:a="http://schemas.openxmlformats.org/drawingml/2006/main">
                  <a:graphicData uri="http://schemas.microsoft.com/office/word/2010/wordprocessingShape">
                    <wps:wsp>
                      <wps:cNvSpPr/>
                      <wps:spPr>
                        <a:xfrm>
                          <a:off x="0" y="0"/>
                          <a:ext cx="657225" cy="485775"/>
                        </a:xfrm>
                        <a:prstGeom prst="ellipse">
                          <a:avLst/>
                        </a:prstGeom>
                        <a:noFill/>
                        <a:ln>
                          <a:solidFill>
                            <a:schemeClr val="accent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 Elipse" o:spid="_x0000_s1026" style="position:absolute;margin-left:-327pt;margin-top:140.75pt;width:51.75pt;height:38.2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" filled="f" strokecolor="#4f81bd [3204]" strokeweight="2pt">
                <v:stroke dashstyle="3 1"/>
              </v:oval>
            </w:pict>
          </mc:Fallback>
        </mc:AlternateContent>
      </w:r>
      <w:bookmarkStart w:id="113" w:name="_Toc382383544"/>
      <w:bookmarkStart w:id="114" w:name="_Toc382472366"/>
      <w:r w:rsidR="00F265C2" w:rsidRPr="0025129B">
        <w:t xml:space="preserve">Aspectos </w:t>
      </w:r>
      <w:r w:rsidR="00430772" w:rsidRPr="0025129B">
        <w:t xml:space="preserve">relativos </w:t>
      </w:r>
      <w:r w:rsidR="00F265C2" w:rsidRPr="0025129B">
        <w:t>al Seguimiento Ambiental</w:t>
      </w:r>
      <w:bookmarkEnd w:id="112"/>
      <w:bookmarkEnd w:id="113"/>
      <w:bookmarkEnd w:id="114"/>
    </w:p>
    <w:p w14:paraId="15362CC3" w14:textId="77777777" w:rsidR="00F265C2" w:rsidRPr="0025129B" w:rsidRDefault="00F265C2" w:rsidP="00F265C2">
      <w:pPr>
        <w:rPr>
          <w:b/>
          <w:bCs/>
        </w:rPr>
      </w:pPr>
    </w:p>
    <w:p w14:paraId="5A5FE58B" w14:textId="656AF82B" w:rsidR="00F265C2" w:rsidRPr="0025129B" w:rsidRDefault="00F265C2" w:rsidP="00A6290E">
      <w:pPr>
        <w:pStyle w:val="Ttulo3"/>
      </w:pPr>
      <w:bookmarkStart w:id="115" w:name="_Toc382383545"/>
      <w:bookmarkStart w:id="116" w:name="_Toc382472367"/>
      <w:bookmarkStart w:id="117" w:name="_Toc392005585"/>
      <w:r w:rsidRPr="0025129B">
        <w:t>Documentos Revisados</w:t>
      </w:r>
      <w:bookmarkEnd w:id="115"/>
      <w:bookmarkEnd w:id="116"/>
      <w:bookmarkEnd w:id="117"/>
    </w:p>
    <w:p w14:paraId="7D992AE2" w14:textId="77777777" w:rsidR="00F265C2" w:rsidRPr="0025129B" w:rsidRDefault="00F265C2" w:rsidP="00F265C2">
      <w:pPr>
        <w:rPr>
          <w:color w:val="1F497D"/>
        </w:rPr>
      </w:pPr>
    </w:p>
    <w:tbl>
      <w:tblPr>
        <w:tblW w:w="4930" w:type="pct"/>
        <w:jc w:val="center"/>
        <w:tblInd w:w="-318" w:type="dxa"/>
        <w:tblCellMar>
          <w:left w:w="0" w:type="dxa"/>
          <w:right w:w="0" w:type="dxa"/>
        </w:tblCellMar>
        <w:tblLook w:val="04A0" w:firstRow="1" w:lastRow="0" w:firstColumn="1" w:lastColumn="0" w:noHBand="0" w:noVBand="1"/>
      </w:tblPr>
      <w:tblGrid>
        <w:gridCol w:w="442"/>
        <w:gridCol w:w="3855"/>
        <w:gridCol w:w="3404"/>
        <w:gridCol w:w="1415"/>
        <w:gridCol w:w="1415"/>
        <w:gridCol w:w="1309"/>
        <w:gridCol w:w="1658"/>
      </w:tblGrid>
      <w:tr w:rsidR="00736BEC" w:rsidRPr="00253D72" w14:paraId="7786B383" w14:textId="77777777" w:rsidTr="00956DE2">
        <w:trPr>
          <w:trHeight w:val="395"/>
          <w:jc w:val="center"/>
        </w:trPr>
        <w:tc>
          <w:tcPr>
            <w:tcW w:w="164"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67152FA7" w14:textId="77777777" w:rsidR="00253D72" w:rsidRPr="00253D72" w:rsidRDefault="00253D72" w:rsidP="00956DE2">
            <w:pPr>
              <w:jc w:val="center"/>
              <w:rPr>
                <w:b/>
                <w:bCs/>
                <w:lang w:val="es-ES"/>
              </w:rPr>
            </w:pPr>
            <w:r w:rsidRPr="00253D72">
              <w:rPr>
                <w:b/>
                <w:bCs/>
                <w:lang w:val="es-ES"/>
              </w:rPr>
              <w:t>N°</w:t>
            </w:r>
          </w:p>
        </w:tc>
        <w:tc>
          <w:tcPr>
            <w:tcW w:w="142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32D21959" w14:textId="77777777" w:rsidR="00253D72" w:rsidRPr="00253D72" w:rsidRDefault="00253D72" w:rsidP="00956DE2">
            <w:pPr>
              <w:jc w:val="center"/>
              <w:rPr>
                <w:b/>
                <w:bCs/>
                <w:lang w:val="es-ES"/>
              </w:rPr>
            </w:pPr>
            <w:r w:rsidRPr="00253D72">
              <w:rPr>
                <w:b/>
                <w:bCs/>
                <w:lang w:val="es-ES"/>
              </w:rPr>
              <w:t>Nombre del Informe(es) Revisado (s)</w:t>
            </w:r>
          </w:p>
        </w:tc>
        <w:tc>
          <w:tcPr>
            <w:tcW w:w="1261" w:type="pct"/>
            <w:tcBorders>
              <w:top w:val="single" w:sz="8" w:space="0" w:color="auto"/>
              <w:left w:val="nil"/>
              <w:bottom w:val="single" w:sz="8" w:space="0" w:color="auto"/>
              <w:right w:val="single" w:sz="8" w:space="0" w:color="auto"/>
            </w:tcBorders>
            <w:shd w:val="clear" w:color="auto" w:fill="D9D9D9"/>
            <w:vAlign w:val="center"/>
            <w:hideMark/>
          </w:tcPr>
          <w:p w14:paraId="41233297" w14:textId="77777777" w:rsidR="00253D72" w:rsidRPr="00253D72" w:rsidRDefault="00253D72" w:rsidP="00956DE2">
            <w:pPr>
              <w:jc w:val="center"/>
              <w:rPr>
                <w:b/>
                <w:bCs/>
                <w:lang w:val="es-ES"/>
              </w:rPr>
            </w:pPr>
            <w:r w:rsidRPr="00253D72">
              <w:rPr>
                <w:b/>
                <w:bCs/>
                <w:lang w:val="es-ES"/>
              </w:rPr>
              <w:t>Aspecto Ambiental Relevante</w:t>
            </w:r>
          </w:p>
        </w:tc>
        <w:tc>
          <w:tcPr>
            <w:tcW w:w="524" w:type="pct"/>
            <w:tcBorders>
              <w:top w:val="single" w:sz="8" w:space="0" w:color="auto"/>
              <w:left w:val="nil"/>
              <w:bottom w:val="single" w:sz="8" w:space="0" w:color="auto"/>
              <w:right w:val="single" w:sz="8" w:space="0" w:color="auto"/>
            </w:tcBorders>
            <w:shd w:val="clear" w:color="auto" w:fill="D9D9D9"/>
            <w:vAlign w:val="center"/>
            <w:hideMark/>
          </w:tcPr>
          <w:p w14:paraId="7E589ABA" w14:textId="77777777" w:rsidR="00253D72" w:rsidRPr="00253D72" w:rsidRDefault="00253D72" w:rsidP="00956DE2">
            <w:pPr>
              <w:jc w:val="center"/>
              <w:rPr>
                <w:b/>
                <w:bCs/>
                <w:lang w:val="es-ES"/>
              </w:rPr>
            </w:pPr>
            <w:r w:rsidRPr="00253D72">
              <w:rPr>
                <w:b/>
                <w:bCs/>
                <w:lang w:val="es-ES"/>
              </w:rPr>
              <w:t>Código</w:t>
            </w:r>
          </w:p>
          <w:p w14:paraId="2834C38A" w14:textId="77777777" w:rsidR="00253D72" w:rsidRPr="00253D72" w:rsidRDefault="00253D72" w:rsidP="00956DE2">
            <w:pPr>
              <w:jc w:val="center"/>
              <w:rPr>
                <w:b/>
                <w:bCs/>
                <w:lang w:val="es-ES"/>
              </w:rPr>
            </w:pPr>
            <w:r w:rsidRPr="00253D72">
              <w:rPr>
                <w:b/>
                <w:bCs/>
                <w:lang w:val="es-ES"/>
              </w:rPr>
              <w:t>SSA(*)</w:t>
            </w:r>
          </w:p>
        </w:tc>
        <w:tc>
          <w:tcPr>
            <w:tcW w:w="524"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0B3E4340" w14:textId="77777777" w:rsidR="00253D72" w:rsidRPr="00253D72" w:rsidRDefault="00253D72" w:rsidP="00956DE2">
            <w:pPr>
              <w:jc w:val="center"/>
              <w:rPr>
                <w:b/>
                <w:bCs/>
                <w:lang w:val="es-ES"/>
              </w:rPr>
            </w:pPr>
            <w:r w:rsidRPr="00253D72">
              <w:rPr>
                <w:b/>
                <w:bCs/>
                <w:lang w:val="es-ES"/>
              </w:rPr>
              <w:t>Fecha de recepción</w:t>
            </w:r>
          </w:p>
        </w:tc>
        <w:tc>
          <w:tcPr>
            <w:tcW w:w="485" w:type="pct"/>
            <w:tcBorders>
              <w:top w:val="single" w:sz="8" w:space="0" w:color="auto"/>
              <w:left w:val="nil"/>
              <w:bottom w:val="single" w:sz="8" w:space="0" w:color="auto"/>
              <w:right w:val="single" w:sz="8" w:space="0" w:color="auto"/>
            </w:tcBorders>
            <w:shd w:val="clear" w:color="auto" w:fill="D9D9D9"/>
            <w:vAlign w:val="center"/>
            <w:hideMark/>
          </w:tcPr>
          <w:p w14:paraId="6EA6B7FA" w14:textId="77777777" w:rsidR="00253D72" w:rsidRPr="00253D72" w:rsidRDefault="00253D72" w:rsidP="00956DE2">
            <w:pPr>
              <w:jc w:val="center"/>
              <w:rPr>
                <w:b/>
                <w:bCs/>
                <w:lang w:val="es-ES"/>
              </w:rPr>
            </w:pPr>
            <w:r w:rsidRPr="00253D72">
              <w:rPr>
                <w:b/>
                <w:bCs/>
                <w:lang w:val="es-ES"/>
              </w:rPr>
              <w:t>Periodo que reporta</w:t>
            </w:r>
          </w:p>
        </w:tc>
        <w:tc>
          <w:tcPr>
            <w:tcW w:w="615" w:type="pct"/>
            <w:tcBorders>
              <w:top w:val="single" w:sz="8" w:space="0" w:color="auto"/>
              <w:left w:val="nil"/>
              <w:bottom w:val="single" w:sz="8" w:space="0" w:color="auto"/>
              <w:right w:val="single" w:sz="8" w:space="0" w:color="auto"/>
            </w:tcBorders>
            <w:shd w:val="clear" w:color="auto" w:fill="D9D9D9"/>
            <w:vAlign w:val="center"/>
            <w:hideMark/>
          </w:tcPr>
          <w:p w14:paraId="0CECE7D6" w14:textId="77777777" w:rsidR="00253D72" w:rsidRPr="00253D72" w:rsidRDefault="00253D72" w:rsidP="00956DE2">
            <w:pPr>
              <w:jc w:val="center"/>
              <w:rPr>
                <w:b/>
                <w:bCs/>
                <w:lang w:val="es-ES"/>
              </w:rPr>
            </w:pPr>
            <w:r w:rsidRPr="00253D72">
              <w:rPr>
                <w:b/>
                <w:bCs/>
                <w:lang w:val="es-ES"/>
              </w:rPr>
              <w:t>Organismo Revisor</w:t>
            </w:r>
          </w:p>
        </w:tc>
      </w:tr>
      <w:tr w:rsidR="00736BEC" w:rsidRPr="00253D72" w14:paraId="52637761" w14:textId="77777777" w:rsidTr="00956DE2">
        <w:trPr>
          <w:trHeight w:val="1134"/>
          <w:jc w:val="center"/>
        </w:trPr>
        <w:tc>
          <w:tcPr>
            <w:tcW w:w="16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6F082A82" w14:textId="5F861326" w:rsidR="00253D72" w:rsidRPr="006D147E" w:rsidRDefault="00253D72" w:rsidP="00253D72">
            <w:pPr>
              <w:rPr>
                <w:sz w:val="20"/>
                <w:szCs w:val="20"/>
                <w:lang w:val="es-ES"/>
              </w:rPr>
            </w:pPr>
            <w:r w:rsidRPr="006D147E">
              <w:rPr>
                <w:sz w:val="20"/>
                <w:szCs w:val="20"/>
                <w:lang w:val="es-ES"/>
              </w:rPr>
              <w:t>1</w:t>
            </w:r>
          </w:p>
        </w:tc>
        <w:tc>
          <w:tcPr>
            <w:tcW w:w="1428" w:type="pct"/>
            <w:tcBorders>
              <w:top w:val="nil"/>
              <w:left w:val="nil"/>
              <w:bottom w:val="single" w:sz="8" w:space="0" w:color="auto"/>
              <w:right w:val="single" w:sz="8" w:space="0" w:color="auto"/>
            </w:tcBorders>
            <w:tcMar>
              <w:top w:w="0" w:type="dxa"/>
              <w:left w:w="108" w:type="dxa"/>
              <w:bottom w:w="0" w:type="dxa"/>
              <w:right w:w="108" w:type="dxa"/>
            </w:tcMar>
            <w:vAlign w:val="center"/>
          </w:tcPr>
          <w:p w14:paraId="2753A468" w14:textId="7295A68B" w:rsidR="00253D72" w:rsidRPr="006D147E" w:rsidRDefault="001E487A" w:rsidP="00253D72">
            <w:pPr>
              <w:rPr>
                <w:sz w:val="20"/>
                <w:szCs w:val="20"/>
                <w:lang w:val="es-ES"/>
              </w:rPr>
            </w:pPr>
            <w:r w:rsidRPr="006D147E">
              <w:rPr>
                <w:sz w:val="20"/>
                <w:szCs w:val="20"/>
              </w:rPr>
              <w:t>Programa Vigilancia Ambiental Primer Semestre 2013 (Campaña Estival). Pesquera Bahía Caldera S.A</w:t>
            </w:r>
          </w:p>
        </w:tc>
        <w:tc>
          <w:tcPr>
            <w:tcW w:w="1261" w:type="pct"/>
            <w:tcBorders>
              <w:top w:val="nil"/>
              <w:left w:val="nil"/>
              <w:bottom w:val="single" w:sz="8" w:space="0" w:color="auto"/>
              <w:right w:val="single" w:sz="8" w:space="0" w:color="auto"/>
            </w:tcBorders>
            <w:vAlign w:val="center"/>
          </w:tcPr>
          <w:p w14:paraId="4ED6E1E7" w14:textId="3A2B1A8B" w:rsidR="00253D72" w:rsidRPr="006D147E" w:rsidRDefault="001E487A" w:rsidP="0039355C">
            <w:pPr>
              <w:rPr>
                <w:sz w:val="20"/>
                <w:szCs w:val="20"/>
                <w:lang w:val="es-ES"/>
              </w:rPr>
            </w:pPr>
            <w:r w:rsidRPr="006D147E">
              <w:rPr>
                <w:sz w:val="20"/>
                <w:szCs w:val="20"/>
                <w:lang w:val="es-ES"/>
              </w:rPr>
              <w:t xml:space="preserve">Calidad del efluente en el cuerpo receptor de acuerdo a </w:t>
            </w:r>
            <w:r w:rsidR="0039355C" w:rsidRPr="006D147E">
              <w:rPr>
                <w:sz w:val="20"/>
                <w:szCs w:val="20"/>
                <w:lang w:val="es-ES"/>
              </w:rPr>
              <w:t>PVA</w:t>
            </w:r>
          </w:p>
        </w:tc>
        <w:tc>
          <w:tcPr>
            <w:tcW w:w="524" w:type="pct"/>
            <w:tcBorders>
              <w:top w:val="nil"/>
              <w:left w:val="nil"/>
              <w:bottom w:val="single" w:sz="8" w:space="0" w:color="auto"/>
              <w:right w:val="single" w:sz="8" w:space="0" w:color="auto"/>
            </w:tcBorders>
            <w:vAlign w:val="center"/>
          </w:tcPr>
          <w:p w14:paraId="24A536A2" w14:textId="27FCDE8A" w:rsidR="00253D72" w:rsidRPr="006D147E" w:rsidRDefault="001E487A" w:rsidP="00956DE2">
            <w:pPr>
              <w:jc w:val="center"/>
              <w:rPr>
                <w:sz w:val="20"/>
                <w:szCs w:val="20"/>
                <w:lang w:val="es-ES"/>
              </w:rPr>
            </w:pPr>
            <w:r w:rsidRPr="006D147E">
              <w:rPr>
                <w:sz w:val="20"/>
                <w:szCs w:val="20"/>
              </w:rPr>
              <w:t>19800</w:t>
            </w:r>
          </w:p>
        </w:tc>
        <w:tc>
          <w:tcPr>
            <w:tcW w:w="524" w:type="pct"/>
            <w:tcBorders>
              <w:top w:val="nil"/>
              <w:left w:val="nil"/>
              <w:bottom w:val="single" w:sz="8" w:space="0" w:color="auto"/>
              <w:right w:val="single" w:sz="8" w:space="0" w:color="auto"/>
            </w:tcBorders>
            <w:tcMar>
              <w:top w:w="0" w:type="dxa"/>
              <w:left w:w="108" w:type="dxa"/>
              <w:bottom w:w="0" w:type="dxa"/>
              <w:right w:w="108" w:type="dxa"/>
            </w:tcMar>
            <w:vAlign w:val="center"/>
          </w:tcPr>
          <w:p w14:paraId="712DA4EA" w14:textId="565E9B6A" w:rsidR="00253D72" w:rsidRPr="006D147E" w:rsidRDefault="0039355C" w:rsidP="00956DE2">
            <w:pPr>
              <w:jc w:val="center"/>
              <w:rPr>
                <w:sz w:val="20"/>
                <w:szCs w:val="20"/>
                <w:lang w:val="es-ES"/>
              </w:rPr>
            </w:pPr>
            <w:r w:rsidRPr="006D147E">
              <w:rPr>
                <w:sz w:val="20"/>
                <w:szCs w:val="20"/>
                <w:lang w:val="es-ES"/>
              </w:rPr>
              <w:t>21-04-2014</w:t>
            </w:r>
          </w:p>
        </w:tc>
        <w:tc>
          <w:tcPr>
            <w:tcW w:w="485" w:type="pct"/>
            <w:tcBorders>
              <w:top w:val="nil"/>
              <w:left w:val="nil"/>
              <w:bottom w:val="single" w:sz="8" w:space="0" w:color="auto"/>
              <w:right w:val="single" w:sz="8" w:space="0" w:color="auto"/>
            </w:tcBorders>
            <w:vAlign w:val="center"/>
          </w:tcPr>
          <w:p w14:paraId="7F1C8A75" w14:textId="1DD21A98" w:rsidR="00253D72" w:rsidRPr="006D147E" w:rsidRDefault="0039355C" w:rsidP="00956DE2">
            <w:pPr>
              <w:jc w:val="center"/>
              <w:rPr>
                <w:sz w:val="20"/>
                <w:szCs w:val="20"/>
                <w:lang w:val="es-ES"/>
              </w:rPr>
            </w:pPr>
            <w:r w:rsidRPr="006D147E">
              <w:rPr>
                <w:sz w:val="20"/>
                <w:szCs w:val="20"/>
                <w:lang w:val="es-ES"/>
              </w:rPr>
              <w:t>01-01-2013 al 30-06-2013</w:t>
            </w:r>
          </w:p>
        </w:tc>
        <w:tc>
          <w:tcPr>
            <w:tcW w:w="615" w:type="pct"/>
            <w:tcBorders>
              <w:top w:val="nil"/>
              <w:left w:val="nil"/>
              <w:bottom w:val="single" w:sz="8" w:space="0" w:color="auto"/>
              <w:right w:val="single" w:sz="8" w:space="0" w:color="auto"/>
            </w:tcBorders>
            <w:vAlign w:val="center"/>
          </w:tcPr>
          <w:p w14:paraId="04F8A876" w14:textId="7A84E70D" w:rsidR="00253D72" w:rsidRPr="006D147E" w:rsidRDefault="0039355C" w:rsidP="00956DE2">
            <w:pPr>
              <w:jc w:val="center"/>
              <w:rPr>
                <w:sz w:val="20"/>
                <w:szCs w:val="20"/>
                <w:lang w:val="es-ES"/>
              </w:rPr>
            </w:pPr>
            <w:r w:rsidRPr="006D147E">
              <w:rPr>
                <w:sz w:val="20"/>
                <w:szCs w:val="20"/>
                <w:lang w:val="es-ES"/>
              </w:rPr>
              <w:t>DIRECTEMAR</w:t>
            </w:r>
          </w:p>
        </w:tc>
      </w:tr>
      <w:tr w:rsidR="00736BEC" w:rsidRPr="00253D72" w14:paraId="2C2321B5" w14:textId="77777777" w:rsidTr="00956DE2">
        <w:trPr>
          <w:trHeight w:val="1134"/>
          <w:jc w:val="center"/>
        </w:trPr>
        <w:tc>
          <w:tcPr>
            <w:tcW w:w="16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BDFE0FB" w14:textId="35997F02" w:rsidR="00253D72" w:rsidRPr="006D147E" w:rsidRDefault="00253D72" w:rsidP="00253D72">
            <w:pPr>
              <w:rPr>
                <w:sz w:val="20"/>
                <w:szCs w:val="20"/>
                <w:lang w:val="es-ES"/>
              </w:rPr>
            </w:pPr>
            <w:r w:rsidRPr="006D147E">
              <w:rPr>
                <w:sz w:val="20"/>
                <w:szCs w:val="20"/>
                <w:lang w:val="es-ES"/>
              </w:rPr>
              <w:t>2</w:t>
            </w:r>
          </w:p>
        </w:tc>
        <w:tc>
          <w:tcPr>
            <w:tcW w:w="1428" w:type="pct"/>
            <w:tcBorders>
              <w:top w:val="nil"/>
              <w:left w:val="nil"/>
              <w:bottom w:val="single" w:sz="8" w:space="0" w:color="auto"/>
              <w:right w:val="single" w:sz="8" w:space="0" w:color="auto"/>
            </w:tcBorders>
            <w:tcMar>
              <w:top w:w="0" w:type="dxa"/>
              <w:left w:w="108" w:type="dxa"/>
              <w:bottom w:w="0" w:type="dxa"/>
              <w:right w:w="108" w:type="dxa"/>
            </w:tcMar>
            <w:vAlign w:val="center"/>
          </w:tcPr>
          <w:p w14:paraId="16C6C498" w14:textId="32847E08" w:rsidR="00253D72" w:rsidRPr="006D147E" w:rsidRDefault="0090447E" w:rsidP="00253D72">
            <w:pPr>
              <w:rPr>
                <w:sz w:val="20"/>
                <w:szCs w:val="20"/>
                <w:lang w:val="es-ES"/>
              </w:rPr>
            </w:pPr>
            <w:r w:rsidRPr="006D147E">
              <w:rPr>
                <w:sz w:val="20"/>
                <w:szCs w:val="20"/>
              </w:rPr>
              <w:t>Programa Vigilancia Ambiental Segundo Semestre 2013 (Campaña Invernal). Pesquera Bahía Caldera S.A.</w:t>
            </w:r>
          </w:p>
        </w:tc>
        <w:tc>
          <w:tcPr>
            <w:tcW w:w="1261" w:type="pct"/>
            <w:tcBorders>
              <w:top w:val="nil"/>
              <w:left w:val="nil"/>
              <w:bottom w:val="single" w:sz="8" w:space="0" w:color="auto"/>
              <w:right w:val="single" w:sz="8" w:space="0" w:color="auto"/>
            </w:tcBorders>
            <w:vAlign w:val="center"/>
          </w:tcPr>
          <w:p w14:paraId="6270B2AA" w14:textId="7322503A" w:rsidR="00253D72" w:rsidRPr="006D147E" w:rsidRDefault="0039355C" w:rsidP="0039355C">
            <w:pPr>
              <w:rPr>
                <w:sz w:val="20"/>
                <w:szCs w:val="20"/>
                <w:lang w:val="es-ES"/>
              </w:rPr>
            </w:pPr>
            <w:r w:rsidRPr="006D147E">
              <w:rPr>
                <w:sz w:val="20"/>
                <w:szCs w:val="20"/>
                <w:lang w:val="es-ES"/>
              </w:rPr>
              <w:t>Calidad del efluente en el cuerpo receptor de acuerdo a PVA</w:t>
            </w:r>
          </w:p>
        </w:tc>
        <w:tc>
          <w:tcPr>
            <w:tcW w:w="524" w:type="pct"/>
            <w:tcBorders>
              <w:top w:val="nil"/>
              <w:left w:val="nil"/>
              <w:bottom w:val="single" w:sz="8" w:space="0" w:color="auto"/>
              <w:right w:val="single" w:sz="8" w:space="0" w:color="auto"/>
            </w:tcBorders>
            <w:vAlign w:val="center"/>
          </w:tcPr>
          <w:p w14:paraId="18830D7C" w14:textId="2AF211CD" w:rsidR="00253D72" w:rsidRPr="006D147E" w:rsidRDefault="001E487A" w:rsidP="00956DE2">
            <w:pPr>
              <w:jc w:val="center"/>
              <w:rPr>
                <w:sz w:val="20"/>
                <w:szCs w:val="20"/>
                <w:lang w:val="es-ES"/>
              </w:rPr>
            </w:pPr>
            <w:r w:rsidRPr="006D147E">
              <w:rPr>
                <w:sz w:val="20"/>
                <w:szCs w:val="20"/>
                <w:lang w:val="es-ES"/>
              </w:rPr>
              <w:t>19802</w:t>
            </w:r>
          </w:p>
        </w:tc>
        <w:tc>
          <w:tcPr>
            <w:tcW w:w="524" w:type="pct"/>
            <w:tcBorders>
              <w:top w:val="nil"/>
              <w:left w:val="nil"/>
              <w:bottom w:val="single" w:sz="8" w:space="0" w:color="auto"/>
              <w:right w:val="single" w:sz="8" w:space="0" w:color="auto"/>
            </w:tcBorders>
            <w:tcMar>
              <w:top w:w="0" w:type="dxa"/>
              <w:left w:w="108" w:type="dxa"/>
              <w:bottom w:w="0" w:type="dxa"/>
              <w:right w:w="108" w:type="dxa"/>
            </w:tcMar>
            <w:vAlign w:val="center"/>
          </w:tcPr>
          <w:p w14:paraId="76A90CD5" w14:textId="781F7765" w:rsidR="00253D72" w:rsidRPr="006D147E" w:rsidRDefault="0039355C" w:rsidP="00956DE2">
            <w:pPr>
              <w:jc w:val="center"/>
              <w:rPr>
                <w:sz w:val="20"/>
                <w:szCs w:val="20"/>
                <w:lang w:val="es-ES"/>
              </w:rPr>
            </w:pPr>
            <w:r w:rsidRPr="006D147E">
              <w:rPr>
                <w:sz w:val="20"/>
                <w:szCs w:val="20"/>
                <w:lang w:val="es-ES"/>
              </w:rPr>
              <w:t>21-04-2014</w:t>
            </w:r>
          </w:p>
        </w:tc>
        <w:tc>
          <w:tcPr>
            <w:tcW w:w="485" w:type="pct"/>
            <w:tcBorders>
              <w:top w:val="nil"/>
              <w:left w:val="nil"/>
              <w:bottom w:val="single" w:sz="8" w:space="0" w:color="auto"/>
              <w:right w:val="single" w:sz="8" w:space="0" w:color="auto"/>
            </w:tcBorders>
            <w:vAlign w:val="center"/>
          </w:tcPr>
          <w:p w14:paraId="4E5E4FD3" w14:textId="6A344949" w:rsidR="00253D72" w:rsidRPr="006D147E" w:rsidRDefault="0039355C" w:rsidP="00956DE2">
            <w:pPr>
              <w:jc w:val="center"/>
              <w:rPr>
                <w:sz w:val="20"/>
                <w:szCs w:val="20"/>
                <w:lang w:val="es-ES"/>
              </w:rPr>
            </w:pPr>
            <w:r w:rsidRPr="006D147E">
              <w:rPr>
                <w:sz w:val="20"/>
                <w:szCs w:val="20"/>
                <w:lang w:val="es-ES"/>
              </w:rPr>
              <w:t>01-07-2013 al 31-12-2013</w:t>
            </w:r>
          </w:p>
        </w:tc>
        <w:tc>
          <w:tcPr>
            <w:tcW w:w="615" w:type="pct"/>
            <w:tcBorders>
              <w:top w:val="nil"/>
              <w:left w:val="nil"/>
              <w:bottom w:val="single" w:sz="8" w:space="0" w:color="auto"/>
              <w:right w:val="single" w:sz="8" w:space="0" w:color="auto"/>
            </w:tcBorders>
            <w:vAlign w:val="center"/>
          </w:tcPr>
          <w:p w14:paraId="132922A7" w14:textId="2F5201E5" w:rsidR="00253D72" w:rsidRPr="006D147E" w:rsidRDefault="0039355C" w:rsidP="00956DE2">
            <w:pPr>
              <w:jc w:val="center"/>
              <w:rPr>
                <w:sz w:val="20"/>
                <w:szCs w:val="20"/>
                <w:lang w:val="es-ES"/>
              </w:rPr>
            </w:pPr>
            <w:r w:rsidRPr="006D147E">
              <w:rPr>
                <w:sz w:val="20"/>
                <w:szCs w:val="20"/>
                <w:lang w:val="es-ES"/>
              </w:rPr>
              <w:t>DIRECTEMAR</w:t>
            </w:r>
          </w:p>
        </w:tc>
      </w:tr>
    </w:tbl>
    <w:p w14:paraId="6CAF9D70" w14:textId="77777777" w:rsidR="00F265C2" w:rsidRPr="0025129B" w:rsidRDefault="00F265C2" w:rsidP="00F265C2">
      <w:pPr>
        <w:sectPr w:rsidR="00F265C2" w:rsidRPr="0025129B" w:rsidSect="00A70F8F">
          <w:pgSz w:w="15840" w:h="12240" w:orient="landscape"/>
          <w:pgMar w:top="1134" w:right="1134" w:bottom="1134" w:left="1134" w:header="709" w:footer="709" w:gutter="0"/>
          <w:cols w:space="708"/>
          <w:docGrid w:linePitch="360"/>
        </w:sectPr>
      </w:pPr>
    </w:p>
    <w:p w14:paraId="68C16F57" w14:textId="0435B541" w:rsidR="00AB72AB" w:rsidRDefault="004E583C" w:rsidP="00F10A10">
      <w:pPr>
        <w:pStyle w:val="Ttulo1"/>
      </w:pPr>
      <w:bookmarkStart w:id="118" w:name="_Toc352840394"/>
      <w:bookmarkStart w:id="119" w:name="_Toc352841454"/>
      <w:bookmarkStart w:id="120" w:name="_Toc392005586"/>
      <w:bookmarkEnd w:id="110"/>
      <w:bookmarkEnd w:id="111"/>
      <w:r w:rsidRPr="0025129B">
        <w:lastRenderedPageBreak/>
        <w:t>H</w:t>
      </w:r>
      <w:r w:rsidR="0024720C" w:rsidRPr="0025129B">
        <w:t>ECHOS CONSTATADOS</w:t>
      </w:r>
      <w:r w:rsidRPr="0025129B">
        <w:t>.</w:t>
      </w:r>
      <w:bookmarkStart w:id="121" w:name="_Ref352922216"/>
      <w:bookmarkStart w:id="122" w:name="_Toc353998120"/>
      <w:bookmarkStart w:id="123" w:name="_Toc353998193"/>
      <w:bookmarkStart w:id="124" w:name="_Toc382383547"/>
      <w:bookmarkStart w:id="125" w:name="_Toc382472369"/>
      <w:bookmarkEnd w:id="118"/>
      <w:bookmarkEnd w:id="119"/>
      <w:bookmarkEnd w:id="120"/>
    </w:p>
    <w:p w14:paraId="2C03C23E" w14:textId="77777777" w:rsidR="00F10A10" w:rsidRPr="00F10A10" w:rsidRDefault="00F10A10" w:rsidP="00F10A10"/>
    <w:p w14:paraId="6C030390" w14:textId="73466F51" w:rsidR="006B7E32" w:rsidRPr="00661ACB" w:rsidRDefault="00AB72AB" w:rsidP="00AB72AB">
      <w:pPr>
        <w:pStyle w:val="Ttulo2"/>
        <w:rPr>
          <w:color w:val="000000" w:themeColor="text1"/>
        </w:rPr>
      </w:pPr>
      <w:bookmarkStart w:id="126" w:name="_Toc392005587"/>
      <w:r w:rsidRPr="00661ACB">
        <w:rPr>
          <w:color w:val="000000" w:themeColor="text1"/>
        </w:rPr>
        <w:t>C</w:t>
      </w:r>
      <w:r w:rsidR="00223B1B" w:rsidRPr="00661ACB">
        <w:rPr>
          <w:color w:val="000000" w:themeColor="text1"/>
        </w:rPr>
        <w:t xml:space="preserve">aracterísticas de diseño </w:t>
      </w:r>
      <w:bookmarkEnd w:id="121"/>
      <w:bookmarkEnd w:id="122"/>
      <w:bookmarkEnd w:id="123"/>
      <w:bookmarkEnd w:id="124"/>
      <w:bookmarkEnd w:id="125"/>
      <w:r w:rsidR="006B7E32" w:rsidRPr="00661ACB">
        <w:rPr>
          <w:color w:val="000000" w:themeColor="text1"/>
        </w:rPr>
        <w:t>y operación de las unidades y/o equipo</w:t>
      </w:r>
      <w:r w:rsidR="00DB2173">
        <w:rPr>
          <w:color w:val="000000" w:themeColor="text1"/>
        </w:rPr>
        <w:t xml:space="preserve">s de la planta de tratamiento </w:t>
      </w:r>
      <w:r w:rsidR="006B7E32" w:rsidRPr="00661ACB">
        <w:rPr>
          <w:color w:val="000000" w:themeColor="text1"/>
        </w:rPr>
        <w:t xml:space="preserve">y del </w:t>
      </w:r>
      <w:r w:rsidRPr="00661ACB">
        <w:rPr>
          <w:color w:val="000000" w:themeColor="text1"/>
        </w:rPr>
        <w:t>sistema de recirculación</w:t>
      </w:r>
      <w:r w:rsidR="006B7E32" w:rsidRPr="00661ACB">
        <w:rPr>
          <w:color w:val="000000" w:themeColor="text1"/>
        </w:rPr>
        <w:t>.</w:t>
      </w:r>
      <w:bookmarkEnd w:id="126"/>
    </w:p>
    <w:p w14:paraId="3D81BD00" w14:textId="77777777" w:rsidR="00A74310" w:rsidRPr="0025129B" w:rsidRDefault="00A74310" w:rsidP="004E583C"/>
    <w:tbl>
      <w:tblPr>
        <w:tblStyle w:val="Tablaconcuadrcula"/>
        <w:tblW w:w="5000" w:type="pct"/>
        <w:tblLayout w:type="fixed"/>
        <w:tblLook w:val="04A0" w:firstRow="1" w:lastRow="0" w:firstColumn="1" w:lastColumn="0" w:noHBand="0" w:noVBand="1"/>
      </w:tblPr>
      <w:tblGrid>
        <w:gridCol w:w="3028"/>
        <w:gridCol w:w="10760"/>
      </w:tblGrid>
      <w:tr w:rsidR="00A74310" w:rsidRPr="0025129B" w14:paraId="71B9BB01" w14:textId="77777777" w:rsidTr="00A05830">
        <w:trPr>
          <w:trHeight w:val="142"/>
        </w:trPr>
        <w:tc>
          <w:tcPr>
            <w:tcW w:w="1098" w:type="pct"/>
          </w:tcPr>
          <w:p w14:paraId="6FF85A1E" w14:textId="77777777" w:rsidR="00A74310" w:rsidRPr="00F16152" w:rsidRDefault="00A74310" w:rsidP="008E4AB3">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Pr="00427B0B">
              <w:t>1</w:t>
            </w:r>
          </w:p>
        </w:tc>
        <w:tc>
          <w:tcPr>
            <w:tcW w:w="3902" w:type="pct"/>
          </w:tcPr>
          <w:p w14:paraId="25A623D7" w14:textId="39CB4640" w:rsidR="00A74310" w:rsidRPr="00F16152" w:rsidRDefault="00A74310" w:rsidP="008E4AB3">
            <w:r w:rsidRPr="00F16152">
              <w:rPr>
                <w:rFonts w:eastAsia="Times New Roman"/>
                <w:b/>
                <w:bCs/>
                <w:color w:val="000000"/>
                <w:lang w:eastAsia="es-CL"/>
              </w:rPr>
              <w:t>Estación</w:t>
            </w:r>
            <w:r w:rsidRPr="00F16152">
              <w:rPr>
                <w:rFonts w:eastAsia="Times New Roman"/>
                <w:color w:val="000000"/>
                <w:lang w:eastAsia="es-CL"/>
              </w:rPr>
              <w:t>:</w:t>
            </w:r>
            <w:r w:rsidR="00C858EC" w:rsidRPr="00F16152">
              <w:rPr>
                <w:rFonts w:eastAsia="Times New Roman"/>
                <w:color w:val="000000"/>
                <w:lang w:eastAsia="es-CL"/>
              </w:rPr>
              <w:t>1</w:t>
            </w:r>
            <w:r w:rsidR="000403B1" w:rsidRPr="00F16152">
              <w:rPr>
                <w:rFonts w:eastAsia="Times New Roman"/>
                <w:color w:val="000000"/>
                <w:lang w:eastAsia="es-CL"/>
              </w:rPr>
              <w:t xml:space="preserve"> </w:t>
            </w:r>
          </w:p>
        </w:tc>
      </w:tr>
      <w:tr w:rsidR="002F0262" w:rsidRPr="0025129B" w14:paraId="2CE874EB" w14:textId="77777777" w:rsidTr="00890E88">
        <w:trPr>
          <w:trHeight w:val="178"/>
        </w:trPr>
        <w:tc>
          <w:tcPr>
            <w:tcW w:w="5000" w:type="pct"/>
            <w:gridSpan w:val="2"/>
            <w:tcBorders>
              <w:bottom w:val="single" w:sz="4" w:space="0" w:color="auto"/>
            </w:tcBorders>
          </w:tcPr>
          <w:p w14:paraId="13A14533" w14:textId="1A05CD2F" w:rsidR="00A6290E" w:rsidRPr="00F16152" w:rsidRDefault="002F0262" w:rsidP="003038DB">
            <w:pPr>
              <w:rPr>
                <w:rFonts w:eastAsia="Times New Roman"/>
                <w:b/>
                <w:bCs/>
                <w:color w:val="000000"/>
                <w:lang w:eastAsia="es-CL"/>
              </w:rPr>
            </w:pPr>
            <w:r w:rsidRPr="00F16152">
              <w:rPr>
                <w:b/>
              </w:rPr>
              <w:t>Tipo de exigencia según lo indicado en DIA</w:t>
            </w:r>
            <w:r w:rsidR="0034259F">
              <w:rPr>
                <w:b/>
              </w:rPr>
              <w:t>:</w:t>
            </w:r>
            <w:r w:rsidR="00F67D69" w:rsidRPr="00F67D69">
              <w:rPr>
                <w:b/>
                <w:bCs/>
                <w:color w:val="FF0000"/>
                <w:sz w:val="22"/>
                <w:szCs w:val="22"/>
                <w:lang w:eastAsia="es-CL"/>
              </w:rPr>
              <w:t xml:space="preserve"> </w:t>
            </w:r>
            <w:r w:rsidR="00F67D69" w:rsidRPr="00F67D69">
              <w:rPr>
                <w:b/>
                <w:bCs/>
              </w:rPr>
              <w:t>01_</w:t>
            </w:r>
            <w:r w:rsidR="00F67D69">
              <w:rPr>
                <w:b/>
                <w:bCs/>
              </w:rPr>
              <w:t xml:space="preserve">Definición de las partes, acciones y obras físicas. </w:t>
            </w:r>
          </w:p>
        </w:tc>
      </w:tr>
      <w:tr w:rsidR="0034259F" w:rsidRPr="0025129B" w14:paraId="3AC51A9A" w14:textId="77777777" w:rsidTr="0034259F">
        <w:trPr>
          <w:trHeight w:val="1206"/>
        </w:trPr>
        <w:tc>
          <w:tcPr>
            <w:tcW w:w="5000" w:type="pct"/>
            <w:gridSpan w:val="2"/>
            <w:tcBorders>
              <w:bottom w:val="single" w:sz="4" w:space="0" w:color="auto"/>
            </w:tcBorders>
          </w:tcPr>
          <w:p w14:paraId="0F4B9447" w14:textId="232839BF" w:rsidR="0034259F" w:rsidRDefault="0034259F" w:rsidP="005C5BE2">
            <w:pPr>
              <w:rPr>
                <w:b/>
                <w:bCs/>
                <w:lang w:val="es-ES"/>
              </w:rPr>
            </w:pPr>
            <w:r w:rsidRPr="005C5BE2">
              <w:rPr>
                <w:b/>
                <w:bCs/>
              </w:rPr>
              <w:t>Exigencia</w:t>
            </w:r>
            <w:r w:rsidRPr="005C5BE2">
              <w:rPr>
                <w:b/>
              </w:rPr>
              <w:t xml:space="preserve">: </w:t>
            </w:r>
            <w:r w:rsidR="00F67D69">
              <w:rPr>
                <w:b/>
                <w:bCs/>
                <w:lang w:val="es-ES"/>
              </w:rPr>
              <w:t>N</w:t>
            </w:r>
            <w:r w:rsidR="00F67D69" w:rsidRPr="00F16152">
              <w:rPr>
                <w:b/>
                <w:bCs/>
                <w:lang w:val="es-ES"/>
              </w:rPr>
              <w:t xml:space="preserve">umeral 2.11.2. </w:t>
            </w:r>
            <w:r w:rsidR="00F67D69">
              <w:rPr>
                <w:b/>
                <w:bCs/>
                <w:lang w:val="es-ES"/>
              </w:rPr>
              <w:t xml:space="preserve">Letras </w:t>
            </w:r>
            <w:r w:rsidR="00F67D69" w:rsidRPr="00F16152">
              <w:rPr>
                <w:b/>
                <w:bCs/>
                <w:lang w:val="es-ES"/>
              </w:rPr>
              <w:t xml:space="preserve">a) </w:t>
            </w:r>
            <w:r w:rsidR="00F67D69">
              <w:rPr>
                <w:b/>
                <w:bCs/>
                <w:lang w:val="es-ES"/>
              </w:rPr>
              <w:t>y b).</w:t>
            </w:r>
          </w:p>
          <w:p w14:paraId="60D506CE" w14:textId="77777777" w:rsidR="00860A72" w:rsidRDefault="00860A72" w:rsidP="005C5BE2">
            <w:pPr>
              <w:rPr>
                <w:b/>
              </w:rPr>
            </w:pPr>
          </w:p>
          <w:p w14:paraId="618411C0" w14:textId="62F25B23" w:rsidR="0034259F" w:rsidRPr="00B3130F" w:rsidRDefault="00B3130F" w:rsidP="00B3130F">
            <w:pPr>
              <w:rPr>
                <w:lang w:val="es-ES"/>
              </w:rPr>
            </w:pPr>
            <w:r>
              <w:rPr>
                <w:lang w:val="es-ES"/>
              </w:rPr>
              <w:t xml:space="preserve">a) </w:t>
            </w:r>
            <w:r w:rsidR="0034259F" w:rsidRPr="00B3130F">
              <w:rPr>
                <w:lang w:val="es-ES"/>
              </w:rPr>
              <w:t>Planta de Tratamiento</w:t>
            </w:r>
            <w:r w:rsidR="005B62CB">
              <w:rPr>
                <w:lang w:val="es-ES"/>
              </w:rPr>
              <w:t>.</w:t>
            </w:r>
            <w:r w:rsidR="0034259F" w:rsidRPr="00B3130F">
              <w:rPr>
                <w:lang w:val="es-ES"/>
              </w:rPr>
              <w:t xml:space="preserve"> </w:t>
            </w:r>
          </w:p>
          <w:p w14:paraId="22A9E82A" w14:textId="6842995B" w:rsidR="0034259F" w:rsidRPr="003038DB" w:rsidRDefault="0034259F" w:rsidP="00CF3A6C">
            <w:pPr>
              <w:pStyle w:val="Prrafodelista"/>
              <w:numPr>
                <w:ilvl w:val="0"/>
                <w:numId w:val="4"/>
              </w:numPr>
              <w:rPr>
                <w:sz w:val="18"/>
                <w:szCs w:val="18"/>
              </w:rPr>
            </w:pPr>
            <w:r w:rsidRPr="003038DB">
              <w:t>Separación sólidos e incorporación d</w:t>
            </w:r>
            <w:r w:rsidR="00386AC4">
              <w:t>e é</w:t>
            </w:r>
            <w:r w:rsidRPr="003038DB">
              <w:t xml:space="preserve">stos a proceso </w:t>
            </w:r>
          </w:p>
          <w:p w14:paraId="6B3C5EEF" w14:textId="31CAC0BB" w:rsidR="0034259F" w:rsidRPr="003038DB" w:rsidRDefault="0034259F" w:rsidP="00CF3A6C">
            <w:pPr>
              <w:pStyle w:val="Prrafodelista"/>
              <w:numPr>
                <w:ilvl w:val="0"/>
                <w:numId w:val="4"/>
              </w:numPr>
              <w:rPr>
                <w:sz w:val="18"/>
                <w:szCs w:val="18"/>
              </w:rPr>
            </w:pPr>
            <w:r w:rsidRPr="003038DB">
              <w:t xml:space="preserve">Ecualización y regulación del caudal de tratamiento </w:t>
            </w:r>
          </w:p>
          <w:p w14:paraId="0612E233" w14:textId="0E25ED9C" w:rsidR="0034259F" w:rsidRPr="003038DB" w:rsidRDefault="0034259F" w:rsidP="00CF3A6C">
            <w:pPr>
              <w:pStyle w:val="Prrafodelista"/>
              <w:numPr>
                <w:ilvl w:val="0"/>
                <w:numId w:val="4"/>
              </w:numPr>
              <w:rPr>
                <w:sz w:val="18"/>
                <w:szCs w:val="18"/>
              </w:rPr>
            </w:pPr>
            <w:r w:rsidRPr="003038DB">
              <w:t xml:space="preserve">Estanque de reacción </w:t>
            </w:r>
          </w:p>
          <w:p w14:paraId="1D7C7D3F" w14:textId="430803E8" w:rsidR="0034259F" w:rsidRPr="003038DB" w:rsidRDefault="0034259F" w:rsidP="00CF3A6C">
            <w:pPr>
              <w:pStyle w:val="Prrafodelista"/>
              <w:numPr>
                <w:ilvl w:val="0"/>
                <w:numId w:val="4"/>
              </w:numPr>
              <w:rPr>
                <w:sz w:val="18"/>
                <w:szCs w:val="18"/>
              </w:rPr>
            </w:pPr>
            <w:r w:rsidRPr="003038DB">
              <w:t xml:space="preserve">Estanque de flotación </w:t>
            </w:r>
          </w:p>
          <w:p w14:paraId="769D14C6" w14:textId="77777777" w:rsidR="00F67D69" w:rsidRDefault="00F67D69" w:rsidP="0034259F">
            <w:pPr>
              <w:pStyle w:val="Prrafodelista"/>
              <w:rPr>
                <w:lang w:val="es-ES"/>
              </w:rPr>
            </w:pPr>
          </w:p>
          <w:p w14:paraId="4BDD8EA3" w14:textId="6171FA88" w:rsidR="0034259F" w:rsidRPr="00B3130F" w:rsidRDefault="00B3130F" w:rsidP="00B3130F">
            <w:pPr>
              <w:rPr>
                <w:lang w:val="es-ES"/>
              </w:rPr>
            </w:pPr>
            <w:r>
              <w:rPr>
                <w:lang w:val="es-ES"/>
              </w:rPr>
              <w:t xml:space="preserve">b) </w:t>
            </w:r>
            <w:r w:rsidR="0034259F" w:rsidRPr="00B3130F">
              <w:rPr>
                <w:lang w:val="es-ES"/>
              </w:rPr>
              <w:t xml:space="preserve">Sistema de recirculación </w:t>
            </w:r>
          </w:p>
          <w:p w14:paraId="0DB5D843" w14:textId="5F91F2E9" w:rsidR="0034259F" w:rsidRPr="003038DB" w:rsidRDefault="0034259F" w:rsidP="00CF3A6C">
            <w:pPr>
              <w:pStyle w:val="Prrafodelista"/>
              <w:numPr>
                <w:ilvl w:val="0"/>
                <w:numId w:val="4"/>
              </w:numPr>
              <w:rPr>
                <w:sz w:val="18"/>
                <w:szCs w:val="18"/>
              </w:rPr>
            </w:pPr>
            <w:r w:rsidRPr="003038DB">
              <w:t xml:space="preserve">Etapa de recirculación y retención sólidos </w:t>
            </w:r>
          </w:p>
          <w:p w14:paraId="3D7DF097" w14:textId="77777777" w:rsidR="003038DB" w:rsidRDefault="0034259F" w:rsidP="00CF3A6C">
            <w:pPr>
              <w:pStyle w:val="Prrafodelista"/>
              <w:numPr>
                <w:ilvl w:val="0"/>
                <w:numId w:val="4"/>
              </w:numPr>
              <w:rPr>
                <w:sz w:val="18"/>
                <w:szCs w:val="18"/>
              </w:rPr>
            </w:pPr>
            <w:r w:rsidRPr="003038DB">
              <w:t>Recuperación e incorporación a proceso de sólidos gruesos y finos</w:t>
            </w:r>
          </w:p>
          <w:p w14:paraId="7FA9F9DC" w14:textId="2383A633" w:rsidR="0034259F" w:rsidRPr="003038DB" w:rsidRDefault="0034259F" w:rsidP="00CF3A6C">
            <w:pPr>
              <w:pStyle w:val="Prrafodelista"/>
              <w:numPr>
                <w:ilvl w:val="0"/>
                <w:numId w:val="4"/>
              </w:numPr>
              <w:rPr>
                <w:sz w:val="18"/>
                <w:szCs w:val="18"/>
              </w:rPr>
            </w:pPr>
            <w:r w:rsidRPr="003038DB">
              <w:t>Regulación del caudal a planta de tratamiento.</w:t>
            </w:r>
          </w:p>
          <w:p w14:paraId="36E36FE6" w14:textId="77777777" w:rsidR="0034259F" w:rsidRPr="005C5BE2" w:rsidRDefault="0034259F" w:rsidP="005C5BE2">
            <w:pPr>
              <w:rPr>
                <w:b/>
              </w:rPr>
            </w:pPr>
          </w:p>
          <w:p w14:paraId="510328F4" w14:textId="55BCECBD" w:rsidR="0034259F" w:rsidRPr="003038DB" w:rsidRDefault="003038DB" w:rsidP="003038DB">
            <w:pPr>
              <w:rPr>
                <w:lang w:val="es-ES"/>
              </w:rPr>
            </w:pPr>
            <w:r>
              <w:rPr>
                <w:lang w:val="es-ES"/>
              </w:rPr>
              <w:t>En la Figura 1 se presenta un diagrama de flujo de los RILes a tratar por la Pesquera.</w:t>
            </w:r>
            <w:r w:rsidR="0034259F" w:rsidRPr="003038DB">
              <w:rPr>
                <w:lang w:val="es-ES"/>
              </w:rPr>
              <w:t xml:space="preserve"> </w:t>
            </w:r>
          </w:p>
          <w:p w14:paraId="6256E612" w14:textId="7493272B" w:rsidR="0034259F" w:rsidRPr="00F16152" w:rsidRDefault="0034259F" w:rsidP="006D147E">
            <w:pPr>
              <w:pStyle w:val="Prrafodelista"/>
              <w:rPr>
                <w:b/>
              </w:rPr>
            </w:pPr>
            <w:r w:rsidRPr="00F16152">
              <w:rPr>
                <w:lang w:val="es-ES"/>
              </w:rPr>
              <w:t xml:space="preserve"> </w:t>
            </w:r>
          </w:p>
        </w:tc>
      </w:tr>
      <w:tr w:rsidR="00A74310" w:rsidRPr="0025129B" w14:paraId="24C0B71E" w14:textId="77777777" w:rsidTr="00890E88">
        <w:trPr>
          <w:trHeight w:val="278"/>
        </w:trPr>
        <w:tc>
          <w:tcPr>
            <w:tcW w:w="5000" w:type="pct"/>
            <w:gridSpan w:val="2"/>
            <w:tcBorders>
              <w:bottom w:val="single" w:sz="4" w:space="0" w:color="auto"/>
            </w:tcBorders>
          </w:tcPr>
          <w:p w14:paraId="3DEF69F5" w14:textId="7B767917" w:rsidR="00A74310" w:rsidRPr="006D147E" w:rsidRDefault="00A74310" w:rsidP="00890E88">
            <w:pPr>
              <w:suppressAutoHyphens/>
              <w:spacing w:line="276" w:lineRule="auto"/>
              <w:rPr>
                <w:rFonts w:ascii="Times New Roman" w:eastAsia="Times New Roman" w:hAnsi="Times New Roman"/>
                <w:iCs/>
                <w:lang w:val="es-ES" w:eastAsia="es-ES"/>
              </w:rPr>
            </w:pPr>
            <w:r w:rsidRPr="006D147E">
              <w:rPr>
                <w:b/>
              </w:rPr>
              <w:t xml:space="preserve">Tipo de exigencia según lo indicado en RCA: </w:t>
            </w:r>
            <w:r w:rsidR="00B3130F" w:rsidRPr="00B3130F">
              <w:rPr>
                <w:b/>
                <w:bCs/>
              </w:rPr>
              <w:t>01_Descripción del proyecto o actividad</w:t>
            </w:r>
            <w:r w:rsidR="00B3130F">
              <w:rPr>
                <w:b/>
                <w:bCs/>
                <w:lang w:val="es-ES"/>
              </w:rPr>
              <w:t xml:space="preserve">. </w:t>
            </w:r>
          </w:p>
        </w:tc>
      </w:tr>
      <w:tr w:rsidR="00A74310" w:rsidRPr="0025129B" w14:paraId="2C6D5292" w14:textId="77777777" w:rsidTr="00A05830">
        <w:trPr>
          <w:trHeight w:val="400"/>
        </w:trPr>
        <w:tc>
          <w:tcPr>
            <w:tcW w:w="5000" w:type="pct"/>
            <w:gridSpan w:val="2"/>
            <w:tcBorders>
              <w:bottom w:val="single" w:sz="4" w:space="0" w:color="auto"/>
            </w:tcBorders>
          </w:tcPr>
          <w:p w14:paraId="7413F3E8" w14:textId="7204F9BE" w:rsidR="00A74310" w:rsidRDefault="00A74310" w:rsidP="008E4AB3">
            <w:pPr>
              <w:rPr>
                <w:b/>
                <w:bCs/>
                <w:color w:val="000000" w:themeColor="text1"/>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B3130F" w:rsidRPr="006D147E">
              <w:rPr>
                <w:b/>
                <w:bCs/>
                <w:color w:val="000000" w:themeColor="text1"/>
                <w:lang w:val="es-ES" w:eastAsia="es-CL"/>
              </w:rPr>
              <w:t xml:space="preserve"> Considerando 3</w:t>
            </w:r>
            <w:r w:rsidR="00B3130F">
              <w:rPr>
                <w:b/>
                <w:bCs/>
                <w:color w:val="000000" w:themeColor="text1"/>
                <w:lang w:val="es-ES" w:eastAsia="es-CL"/>
              </w:rPr>
              <w:t>.</w:t>
            </w:r>
            <w:r w:rsidR="002F5782">
              <w:rPr>
                <w:b/>
                <w:bCs/>
                <w:color w:val="000000" w:themeColor="text1"/>
                <w:lang w:val="es-ES" w:eastAsia="es-CL"/>
              </w:rPr>
              <w:t xml:space="preserve"> </w:t>
            </w:r>
            <w:r w:rsidR="00B3130F">
              <w:rPr>
                <w:b/>
                <w:bCs/>
                <w:color w:val="000000" w:themeColor="text1"/>
                <w:lang w:val="es-ES" w:eastAsia="es-CL"/>
              </w:rPr>
              <w:t>Literal a).</w:t>
            </w:r>
          </w:p>
          <w:p w14:paraId="069F2768" w14:textId="77777777" w:rsidR="005B62CB" w:rsidRPr="00F16152" w:rsidRDefault="005B62CB" w:rsidP="008E4AB3">
            <w:pPr>
              <w:rPr>
                <w:rFonts w:eastAsia="Times New Roman"/>
                <w:b/>
                <w:color w:val="000000"/>
                <w:lang w:eastAsia="es-CL"/>
              </w:rPr>
            </w:pPr>
          </w:p>
          <w:p w14:paraId="6B42E3C1" w14:textId="09711BB0" w:rsidR="00C858EC" w:rsidRPr="00B3130F" w:rsidRDefault="00B3130F" w:rsidP="00B3130F">
            <w:pPr>
              <w:rPr>
                <w:lang w:val="es-ES"/>
              </w:rPr>
            </w:pPr>
            <w:r>
              <w:t xml:space="preserve">a.1) </w:t>
            </w:r>
            <w:r w:rsidR="00C858EC" w:rsidRPr="00B3130F">
              <w:rPr>
                <w:lang w:val="es-ES"/>
              </w:rPr>
              <w:t>Tratamiento preliminar: esta etapa considera la separación de sólidos gruesos y finos mediante un sistema de filtrado, compuesto por una batería de 4 tambores rotatorios con mallas tipo Johnson. Actualmente, existen 2 tambores implementados…Con el propósito de mejorar la eficiencia de remoción mecánica, se aumentarán a dos más.</w:t>
            </w:r>
          </w:p>
          <w:p w14:paraId="690E04E3" w14:textId="06395D84" w:rsidR="00B31D45" w:rsidRPr="00B3130F" w:rsidRDefault="00B3130F" w:rsidP="00B3130F">
            <w:pPr>
              <w:rPr>
                <w:b/>
                <w:lang w:val="es-ES"/>
              </w:rPr>
            </w:pPr>
            <w:r w:rsidRPr="00B3130F">
              <w:rPr>
                <w:lang w:val="es-ES"/>
              </w:rPr>
              <w:t xml:space="preserve">a.2) </w:t>
            </w:r>
            <w:r w:rsidR="00C858EC" w:rsidRPr="00B3130F">
              <w:rPr>
                <w:lang w:val="es-ES"/>
              </w:rPr>
              <w:t>Tratamiento principal: consiste en el tratamiento a través de un proceso</w:t>
            </w:r>
            <w:r w:rsidR="00682854" w:rsidRPr="00B3130F">
              <w:rPr>
                <w:lang w:val="es-ES"/>
              </w:rPr>
              <w:t xml:space="preserve"> </w:t>
            </w:r>
            <w:r w:rsidR="00C858EC" w:rsidRPr="00B3130F">
              <w:rPr>
                <w:lang w:val="es-ES"/>
              </w:rPr>
              <w:t xml:space="preserve">de flotación por aire disuelto. </w:t>
            </w:r>
            <w:r w:rsidR="00B31D45" w:rsidRPr="00B3130F">
              <w:rPr>
                <w:lang w:val="es-ES"/>
              </w:rPr>
              <w:t>Esta etapa del tratamiento fue diseñada para reducir las grasas y aceites en un 98% y los sólidos suspendidos en un 90%.</w:t>
            </w:r>
          </w:p>
          <w:p w14:paraId="7477A121" w14:textId="6DEE59F4" w:rsidR="006D147E" w:rsidRPr="00F16152" w:rsidRDefault="006D147E" w:rsidP="00B31D45">
            <w:pPr>
              <w:pStyle w:val="Prrafodelista"/>
              <w:rPr>
                <w:b/>
                <w:lang w:val="es-ES"/>
              </w:rPr>
            </w:pPr>
          </w:p>
        </w:tc>
      </w:tr>
      <w:tr w:rsidR="00AD579F" w:rsidRPr="0025129B" w14:paraId="2317BA0C" w14:textId="77777777" w:rsidTr="00A05830">
        <w:trPr>
          <w:trHeight w:val="400"/>
        </w:trPr>
        <w:tc>
          <w:tcPr>
            <w:tcW w:w="5000" w:type="pct"/>
            <w:gridSpan w:val="2"/>
          </w:tcPr>
          <w:p w14:paraId="12E98172" w14:textId="5CAA29F9" w:rsidR="00AD579F" w:rsidRPr="00F16152" w:rsidRDefault="002F5782" w:rsidP="00D77C40">
            <w:pPr>
              <w:rPr>
                <w:rFonts w:eastAsia="Times New Roman"/>
                <w:b/>
                <w:bCs/>
                <w:color w:val="000000"/>
                <w:lang w:eastAsia="es-CL"/>
              </w:rPr>
            </w:pPr>
            <w:r w:rsidRPr="002F5782">
              <w:rPr>
                <w:rFonts w:eastAsia="Times New Roman"/>
                <w:b/>
                <w:bCs/>
                <w:color w:val="000000"/>
                <w:lang w:eastAsia="es-CL"/>
              </w:rPr>
              <w:t>Tipo de exigencia según lo indicado en RCA: 01_Descripción del proyecto o actividad</w:t>
            </w:r>
            <w:r w:rsidRPr="002F5782">
              <w:rPr>
                <w:rFonts w:eastAsia="Times New Roman"/>
                <w:b/>
                <w:bCs/>
                <w:color w:val="000000"/>
                <w:lang w:val="es-ES" w:eastAsia="es-CL"/>
              </w:rPr>
              <w:t>.</w:t>
            </w:r>
          </w:p>
        </w:tc>
      </w:tr>
      <w:tr w:rsidR="00AD579F" w:rsidRPr="0025129B" w14:paraId="06C3C29A" w14:textId="77777777" w:rsidTr="002743B0">
        <w:trPr>
          <w:trHeight w:val="70"/>
        </w:trPr>
        <w:tc>
          <w:tcPr>
            <w:tcW w:w="5000" w:type="pct"/>
            <w:gridSpan w:val="2"/>
          </w:tcPr>
          <w:p w14:paraId="2C70F43E" w14:textId="27F1047F" w:rsidR="002F5782" w:rsidRPr="002F5782" w:rsidRDefault="00AA47BC" w:rsidP="002F5782">
            <w:pPr>
              <w:rPr>
                <w:rFonts w:eastAsia="Times New Roman"/>
                <w:b/>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2F5782" w:rsidRPr="002F5782">
              <w:rPr>
                <w:rFonts w:eastAsia="Times New Roman"/>
                <w:b/>
                <w:bCs/>
                <w:color w:val="000000"/>
                <w:lang w:val="es-ES" w:eastAsia="es-CL"/>
              </w:rPr>
              <w:t>Considerando 3. Literal</w:t>
            </w:r>
            <w:r w:rsidR="002F5782">
              <w:rPr>
                <w:rFonts w:eastAsia="Times New Roman"/>
                <w:b/>
                <w:bCs/>
                <w:color w:val="000000"/>
                <w:lang w:val="es-ES" w:eastAsia="es-CL"/>
              </w:rPr>
              <w:t xml:space="preserve"> c</w:t>
            </w:r>
            <w:r w:rsidR="002F5782" w:rsidRPr="002F5782">
              <w:rPr>
                <w:rFonts w:eastAsia="Times New Roman"/>
                <w:b/>
                <w:bCs/>
                <w:color w:val="000000"/>
                <w:lang w:val="es-ES" w:eastAsia="es-CL"/>
              </w:rPr>
              <w:t>).</w:t>
            </w:r>
          </w:p>
          <w:p w14:paraId="4EF21763" w14:textId="77777777" w:rsidR="00AA47BC" w:rsidRPr="00F16152" w:rsidRDefault="00AA47BC" w:rsidP="00AA47BC">
            <w:pPr>
              <w:rPr>
                <w:rFonts w:eastAsia="Times New Roman"/>
                <w:b/>
                <w:color w:val="000000"/>
                <w:lang w:eastAsia="es-CL"/>
              </w:rPr>
            </w:pPr>
          </w:p>
          <w:p w14:paraId="6DE525A3" w14:textId="77777777" w:rsidR="00AA47BC" w:rsidRPr="002F5782" w:rsidRDefault="00AA47BC" w:rsidP="00CF3A6C">
            <w:pPr>
              <w:pStyle w:val="Prrafodelista"/>
              <w:numPr>
                <w:ilvl w:val="0"/>
                <w:numId w:val="13"/>
              </w:numPr>
              <w:rPr>
                <w:sz w:val="18"/>
                <w:szCs w:val="18"/>
              </w:rPr>
            </w:pPr>
            <w:r w:rsidRPr="00F16152">
              <w:t xml:space="preserve">Para poder recircular las aguas se instalará un estanque de acumulación, una bomba y una tubería de recirculación, lo que permitirá transportar el agua de descarga hacia la bodega de la lancha, con el objeto de descargar nueva pesca. </w:t>
            </w:r>
          </w:p>
          <w:p w14:paraId="5234F088" w14:textId="3B2C372B" w:rsidR="00CE0CA6" w:rsidRPr="002F5782" w:rsidRDefault="000D2B25" w:rsidP="00CF3A6C">
            <w:pPr>
              <w:pStyle w:val="Prrafodelista"/>
              <w:numPr>
                <w:ilvl w:val="0"/>
                <w:numId w:val="13"/>
              </w:numPr>
              <w:rPr>
                <w:sz w:val="18"/>
                <w:szCs w:val="18"/>
              </w:rPr>
            </w:pPr>
            <w:r w:rsidRPr="00F16152">
              <w:t>Alternativamente a lo anterior, el agua será incorporada al estanque ecualizador para su tratamiento en la planta.</w:t>
            </w:r>
          </w:p>
          <w:p w14:paraId="19BD1B0F" w14:textId="77777777" w:rsidR="00AD579F" w:rsidRPr="00F16152" w:rsidRDefault="00AD579F" w:rsidP="008E4AB3">
            <w:pPr>
              <w:jc w:val="left"/>
              <w:rPr>
                <w:rFonts w:eastAsia="Times New Roman"/>
                <w:b/>
                <w:bCs/>
                <w:color w:val="000000"/>
                <w:lang w:val="es-ES" w:eastAsia="es-CL"/>
              </w:rPr>
            </w:pPr>
          </w:p>
        </w:tc>
      </w:tr>
      <w:tr w:rsidR="00166516" w:rsidRPr="000467CF" w14:paraId="26C7EED6" w14:textId="77777777" w:rsidTr="00166516">
        <w:trPr>
          <w:trHeight w:val="319"/>
        </w:trPr>
        <w:tc>
          <w:tcPr>
            <w:tcW w:w="5000" w:type="pct"/>
            <w:gridSpan w:val="2"/>
          </w:tcPr>
          <w:p w14:paraId="4D1B2E31" w14:textId="77777777" w:rsidR="00166516" w:rsidRPr="00F16152" w:rsidRDefault="00166516" w:rsidP="00162278">
            <w:pPr>
              <w:rPr>
                <w:b/>
              </w:rPr>
            </w:pPr>
            <w:r w:rsidRPr="00C67678">
              <w:rPr>
                <w:b/>
              </w:rPr>
              <w:lastRenderedPageBreak/>
              <w:t xml:space="preserve">Tipo de exigencia según lo indicado en RCA: </w:t>
            </w:r>
            <w:r w:rsidRPr="008A5426">
              <w:rPr>
                <w:b/>
                <w:bCs/>
              </w:rPr>
              <w:t>09_Plan de seguimiento ambiental</w:t>
            </w:r>
          </w:p>
        </w:tc>
      </w:tr>
      <w:tr w:rsidR="00166516" w:rsidRPr="000467CF" w14:paraId="74B2A279" w14:textId="77777777" w:rsidTr="00166516">
        <w:trPr>
          <w:trHeight w:val="400"/>
        </w:trPr>
        <w:tc>
          <w:tcPr>
            <w:tcW w:w="5000" w:type="pct"/>
            <w:gridSpan w:val="2"/>
          </w:tcPr>
          <w:p w14:paraId="5F2243D5" w14:textId="77777777" w:rsidR="00166516" w:rsidRDefault="00166516" w:rsidP="00162278">
            <w:pPr>
              <w:rPr>
                <w:b/>
                <w:bCs/>
                <w:lang w:val="es-ES"/>
              </w:rPr>
            </w:pPr>
            <w:r w:rsidRPr="00F16152">
              <w:rPr>
                <w:b/>
                <w:bCs/>
              </w:rPr>
              <w:t>Exigencia</w:t>
            </w:r>
            <w:r w:rsidRPr="00F16152">
              <w:rPr>
                <w:b/>
              </w:rPr>
              <w:t xml:space="preserve">: </w:t>
            </w:r>
            <w:r w:rsidRPr="00C67678">
              <w:rPr>
                <w:b/>
                <w:bCs/>
                <w:lang w:val="es-ES"/>
              </w:rPr>
              <w:t>Considerando 3</w:t>
            </w:r>
            <w:r w:rsidRPr="00C67678">
              <w:rPr>
                <w:b/>
                <w:bCs/>
              </w:rPr>
              <w:t xml:space="preserve">. </w:t>
            </w:r>
            <w:r w:rsidRPr="00F16152">
              <w:rPr>
                <w:b/>
                <w:bCs/>
                <w:lang w:val="es-ES"/>
              </w:rPr>
              <w:t>“Aspectos relevan</w:t>
            </w:r>
            <w:r>
              <w:rPr>
                <w:b/>
                <w:bCs/>
                <w:lang w:val="es-ES"/>
              </w:rPr>
              <w:t>tes del proceso de evaluación”. Literal h)</w:t>
            </w:r>
            <w:r w:rsidRPr="00F16152">
              <w:rPr>
                <w:b/>
                <w:bCs/>
                <w:lang w:val="es-ES"/>
              </w:rPr>
              <w:t>.</w:t>
            </w:r>
          </w:p>
          <w:p w14:paraId="40913625" w14:textId="77777777" w:rsidR="00166516" w:rsidRPr="00F16152" w:rsidRDefault="00166516" w:rsidP="00162278">
            <w:pPr>
              <w:rPr>
                <w:b/>
              </w:rPr>
            </w:pPr>
          </w:p>
          <w:p w14:paraId="1DD6F545" w14:textId="77777777" w:rsidR="00166516" w:rsidRPr="00F16152" w:rsidRDefault="00166516" w:rsidP="00162278">
            <w:pPr>
              <w:numPr>
                <w:ilvl w:val="0"/>
                <w:numId w:val="21"/>
              </w:numPr>
              <w:rPr>
                <w:sz w:val="18"/>
                <w:szCs w:val="18"/>
              </w:rPr>
            </w:pPr>
            <w:r w:rsidRPr="00F16152">
              <w:t xml:space="preserve">El monitoreo propuesto por el </w:t>
            </w:r>
            <w:r>
              <w:t>t</w:t>
            </w:r>
            <w:r w:rsidRPr="00F16152">
              <w:t xml:space="preserve">itular consiste en la toma de muestra mensual desde la piscina donde confluyen todos los RILes de la empresa. </w:t>
            </w:r>
          </w:p>
          <w:p w14:paraId="5A8C2B03" w14:textId="77777777" w:rsidR="00166516" w:rsidRPr="00F16152" w:rsidRDefault="00166516" w:rsidP="00162278">
            <w:pPr>
              <w:numPr>
                <w:ilvl w:val="0"/>
                <w:numId w:val="21"/>
              </w:numPr>
              <w:rPr>
                <w:sz w:val="18"/>
                <w:szCs w:val="18"/>
              </w:rPr>
            </w:pPr>
            <w:r w:rsidRPr="00F16152">
              <w:t xml:space="preserve">Se tomarán 12 muestras anuales del efluente de la planta y 6 muestras anuales para el agua de entrada a la planta. </w:t>
            </w:r>
          </w:p>
          <w:p w14:paraId="4E5AEEDA" w14:textId="77777777" w:rsidR="00166516" w:rsidRPr="00166516" w:rsidRDefault="00166516" w:rsidP="00162278">
            <w:pPr>
              <w:numPr>
                <w:ilvl w:val="0"/>
                <w:numId w:val="21"/>
              </w:numPr>
              <w:rPr>
                <w:sz w:val="18"/>
                <w:szCs w:val="18"/>
                <w:lang w:val="es-ES"/>
              </w:rPr>
            </w:pPr>
            <w:r w:rsidRPr="00F16152">
              <w:t xml:space="preserve">No obstante lo anterior, el monitoreo definitivo será aquel que la Autoridad Marítima determine a través de una </w:t>
            </w:r>
            <w:r w:rsidRPr="00166516">
              <w:t>Resolución de Monitoreo, que se ajuste a los requerimientos del D.S. 90/01 (NE).</w:t>
            </w:r>
          </w:p>
          <w:p w14:paraId="1189F618" w14:textId="77777777" w:rsidR="00166516" w:rsidRPr="00F16152" w:rsidRDefault="00166516" w:rsidP="00162278">
            <w:pPr>
              <w:ind w:left="720"/>
              <w:rPr>
                <w:b/>
                <w:lang w:val="es-ES"/>
              </w:rPr>
            </w:pPr>
          </w:p>
        </w:tc>
      </w:tr>
      <w:tr w:rsidR="00105C69" w:rsidRPr="0025129B" w14:paraId="1519FB8B" w14:textId="77777777" w:rsidTr="00105C69">
        <w:trPr>
          <w:trHeight w:val="337"/>
        </w:trPr>
        <w:tc>
          <w:tcPr>
            <w:tcW w:w="5000" w:type="pct"/>
            <w:gridSpan w:val="2"/>
          </w:tcPr>
          <w:p w14:paraId="2CB41F1A" w14:textId="77777777" w:rsidR="00105C69" w:rsidRPr="00F16152" w:rsidRDefault="00105C69" w:rsidP="00E91863">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A74310" w:rsidRPr="0025129B" w14:paraId="2353BDF3" w14:textId="77777777" w:rsidTr="005C1036">
        <w:trPr>
          <w:trHeight w:val="557"/>
        </w:trPr>
        <w:tc>
          <w:tcPr>
            <w:tcW w:w="5000" w:type="pct"/>
            <w:gridSpan w:val="2"/>
          </w:tcPr>
          <w:p w14:paraId="27178617" w14:textId="584FFA08" w:rsidR="005D728A" w:rsidRDefault="00DB3200" w:rsidP="0042041D">
            <w:pPr>
              <w:jc w:val="left"/>
              <w:rPr>
                <w:rFonts w:eastAsia="Times New Roman"/>
                <w:b/>
                <w:bCs/>
                <w:noProof/>
                <w:color w:val="000000"/>
                <w:lang w:eastAsia="es-CL"/>
              </w:rPr>
            </w:pPr>
            <w:r w:rsidRPr="00F16152">
              <w:t>Durante la actividad</w:t>
            </w:r>
            <w:r w:rsidR="0049444A" w:rsidRPr="00F16152">
              <w:t xml:space="preserve"> de inspección ambiental </w:t>
            </w:r>
            <w:r w:rsidRPr="00F16152">
              <w:t xml:space="preserve">del día 13 de febrero </w:t>
            </w:r>
            <w:r w:rsidRPr="00A66A57">
              <w:t>de 2014</w:t>
            </w:r>
            <w:r w:rsidR="00836CF4" w:rsidRPr="00A66A57">
              <w:t xml:space="preserve"> (ver Anexo 1.1)</w:t>
            </w:r>
            <w:r w:rsidRPr="00A66A57">
              <w:t xml:space="preserve">, </w:t>
            </w:r>
            <w:r w:rsidR="0049444A" w:rsidRPr="00A66A57">
              <w:t>se constató</w:t>
            </w:r>
            <w:r w:rsidR="0049444A" w:rsidRPr="00F16152">
              <w:t xml:space="preserve"> lo siguiente:</w:t>
            </w:r>
            <w:r w:rsidR="00CE3592" w:rsidRPr="00F16152">
              <w:rPr>
                <w:rFonts w:eastAsia="Times New Roman"/>
                <w:b/>
                <w:bCs/>
                <w:noProof/>
                <w:color w:val="000000"/>
                <w:lang w:eastAsia="es-CL"/>
              </w:rPr>
              <w:t xml:space="preserve"> </w:t>
            </w:r>
          </w:p>
          <w:p w14:paraId="7FB8B6E7" w14:textId="77777777" w:rsidR="006D147E" w:rsidRPr="00F16152" w:rsidRDefault="006D147E" w:rsidP="0042041D">
            <w:pPr>
              <w:jc w:val="left"/>
            </w:pPr>
          </w:p>
          <w:p w14:paraId="5C33A381" w14:textId="0F37E006" w:rsidR="0049444A" w:rsidRPr="006464FC" w:rsidRDefault="00DB3200" w:rsidP="00CF3A6C">
            <w:pPr>
              <w:pStyle w:val="Prrafodelista"/>
              <w:numPr>
                <w:ilvl w:val="0"/>
                <w:numId w:val="13"/>
              </w:numPr>
              <w:rPr>
                <w:sz w:val="18"/>
                <w:szCs w:val="18"/>
              </w:rPr>
            </w:pPr>
            <w:r w:rsidRPr="006464FC">
              <w:t>L</w:t>
            </w:r>
            <w:r w:rsidR="00562D9D">
              <w:t>a planta de procesos se enco</w:t>
            </w:r>
            <w:r w:rsidR="0049444A" w:rsidRPr="006464FC">
              <w:t>ntra</w:t>
            </w:r>
            <w:r w:rsidR="00396B4B" w:rsidRPr="006464FC">
              <w:t>ba</w:t>
            </w:r>
            <w:r w:rsidR="0049444A" w:rsidRPr="006464FC">
              <w:t xml:space="preserve"> sin operación por falta de materia prima</w:t>
            </w:r>
            <w:r w:rsidR="00E37928">
              <w:t xml:space="preserve"> (MP)</w:t>
            </w:r>
            <w:r w:rsidR="0049444A" w:rsidRPr="006464FC">
              <w:t>.</w:t>
            </w:r>
          </w:p>
          <w:p w14:paraId="4C7FE165" w14:textId="372A8B97" w:rsidR="005D728A" w:rsidRPr="00F16152" w:rsidRDefault="00682854" w:rsidP="00CF3A6C">
            <w:pPr>
              <w:pStyle w:val="Prrafodelista"/>
              <w:numPr>
                <w:ilvl w:val="0"/>
                <w:numId w:val="4"/>
              </w:numPr>
              <w:rPr>
                <w:b/>
                <w:sz w:val="18"/>
                <w:szCs w:val="18"/>
              </w:rPr>
            </w:pPr>
            <w:r w:rsidRPr="00F16152">
              <w:t xml:space="preserve">En el tratamiento preliminar, </w:t>
            </w:r>
            <w:r w:rsidR="00E37928">
              <w:t>s</w:t>
            </w:r>
            <w:r w:rsidR="00E37928" w:rsidRPr="00DB2173">
              <w:t xml:space="preserve">egún lo informado por el Señor Luciano Escobar, Jefe de Planta, </w:t>
            </w:r>
            <w:r w:rsidR="0049444A" w:rsidRPr="00F16152">
              <w:t xml:space="preserve">el agua proveniente del sistema de descarga de pescado </w:t>
            </w:r>
            <w:r w:rsidR="00E37928">
              <w:t>es</w:t>
            </w:r>
            <w:r w:rsidR="0049444A" w:rsidRPr="00F16152">
              <w:t xml:space="preserve"> procesada a través de </w:t>
            </w:r>
            <w:r w:rsidR="00A6556B" w:rsidRPr="00F16152">
              <w:t xml:space="preserve">4 </w:t>
            </w:r>
            <w:r w:rsidR="0049444A" w:rsidRPr="00F16152">
              <w:t>filtros rotatorios</w:t>
            </w:r>
            <w:r w:rsidR="00E37928">
              <w:t xml:space="preserve"> (ver Fotografías 1 y 2)</w:t>
            </w:r>
            <w:r w:rsidR="00BB682D">
              <w:t xml:space="preserve">. Todos los filtros </w:t>
            </w:r>
            <w:r w:rsidR="00E37928">
              <w:t>poseen</w:t>
            </w:r>
            <w:r w:rsidR="00FA0BF6">
              <w:t xml:space="preserve"> </w:t>
            </w:r>
            <w:r w:rsidR="00DB2173">
              <w:t xml:space="preserve">malla tipo Johnson, </w:t>
            </w:r>
            <w:r w:rsidR="00FA0BF6">
              <w:t>dos</w:t>
            </w:r>
            <w:r w:rsidR="001D7F75">
              <w:t xml:space="preserve"> de las 4</w:t>
            </w:r>
            <w:r w:rsidR="00FA0BF6">
              <w:t xml:space="preserve"> unidades</w:t>
            </w:r>
            <w:r w:rsidR="00DB2173">
              <w:t xml:space="preserve"> </w:t>
            </w:r>
            <w:r w:rsidR="00BB682D">
              <w:t xml:space="preserve">de filtración poseen </w:t>
            </w:r>
            <w:r w:rsidR="00DB2173">
              <w:t xml:space="preserve"> malla</w:t>
            </w:r>
            <w:r w:rsidR="001D7F75">
              <w:t xml:space="preserve"> </w:t>
            </w:r>
            <w:r w:rsidR="00DB2173">
              <w:t>de 1 mm de apertura y</w:t>
            </w:r>
            <w:r w:rsidR="001D7F75">
              <w:t xml:space="preserve"> </w:t>
            </w:r>
            <w:r w:rsidR="00FA0BF6">
              <w:t xml:space="preserve">las otras dos </w:t>
            </w:r>
            <w:r w:rsidR="00BB682D">
              <w:t xml:space="preserve">unidades de filtración poseen malla de </w:t>
            </w:r>
            <w:r w:rsidR="00F10400">
              <w:t>0,5 mm de apertura.</w:t>
            </w:r>
          </w:p>
          <w:p w14:paraId="0F55C857" w14:textId="7ED4E227" w:rsidR="00C42DD9" w:rsidRPr="00F16152" w:rsidRDefault="00682854" w:rsidP="00CF3A6C">
            <w:pPr>
              <w:pStyle w:val="Prrafodelista"/>
              <w:numPr>
                <w:ilvl w:val="0"/>
                <w:numId w:val="4"/>
              </w:numPr>
              <w:rPr>
                <w:b/>
                <w:sz w:val="18"/>
                <w:szCs w:val="18"/>
              </w:rPr>
            </w:pPr>
            <w:r w:rsidRPr="00F16152">
              <w:t xml:space="preserve">La </w:t>
            </w:r>
            <w:r w:rsidR="00D81030">
              <w:t>presencia</w:t>
            </w:r>
            <w:r w:rsidRPr="00F16152">
              <w:t xml:space="preserve"> de un </w:t>
            </w:r>
            <w:r w:rsidR="00DE111F" w:rsidRPr="00F16152">
              <w:t>equipo de flotación por aire disuelto</w:t>
            </w:r>
            <w:r w:rsidR="00DB2173">
              <w:t xml:space="preserve"> (ver Fotografías 3 y 4</w:t>
            </w:r>
            <w:r w:rsidR="00DB2173" w:rsidRPr="00DB2173">
              <w:t>)</w:t>
            </w:r>
            <w:r w:rsidR="00DE111F" w:rsidRPr="00F16152">
              <w:t xml:space="preserve">. </w:t>
            </w:r>
          </w:p>
          <w:p w14:paraId="0FC33875" w14:textId="763A0408" w:rsidR="005D728A" w:rsidRPr="00357135" w:rsidRDefault="00D81030" w:rsidP="00CF3A6C">
            <w:pPr>
              <w:pStyle w:val="Prrafodelista"/>
              <w:numPr>
                <w:ilvl w:val="0"/>
                <w:numId w:val="4"/>
              </w:numPr>
              <w:rPr>
                <w:b/>
                <w:sz w:val="18"/>
                <w:szCs w:val="18"/>
              </w:rPr>
            </w:pPr>
            <w:r>
              <w:t>L</w:t>
            </w:r>
            <w:r w:rsidR="00396B4B" w:rsidRPr="00F16152">
              <w:t>a presencia del sistema de</w:t>
            </w:r>
            <w:r w:rsidR="004204C4" w:rsidRPr="00F16152">
              <w:t xml:space="preserve"> recirculación, conformado por</w:t>
            </w:r>
            <w:r w:rsidR="006B5749">
              <w:t>:</w:t>
            </w:r>
            <w:r w:rsidR="004204C4" w:rsidRPr="00F16152">
              <w:t xml:space="preserve"> </w:t>
            </w:r>
            <w:r>
              <w:t xml:space="preserve">bomba, </w:t>
            </w:r>
            <w:r w:rsidR="00396B4B" w:rsidRPr="00F16152">
              <w:t>estanque de acumulación</w:t>
            </w:r>
            <w:r w:rsidR="004073D5">
              <w:t xml:space="preserve"> (</w:t>
            </w:r>
            <w:r w:rsidR="004073D5" w:rsidRPr="004073D5">
              <w:t>ver Fotografía</w:t>
            </w:r>
            <w:r w:rsidR="004073D5">
              <w:t xml:space="preserve"> 7)</w:t>
            </w:r>
            <w:r w:rsidR="00396B4B" w:rsidRPr="00F16152">
              <w:t xml:space="preserve"> y tubería de recirculación</w:t>
            </w:r>
            <w:r w:rsidR="004073D5" w:rsidRPr="004073D5">
              <w:rPr>
                <w:sz w:val="22"/>
                <w:szCs w:val="22"/>
              </w:rPr>
              <w:t xml:space="preserve"> </w:t>
            </w:r>
            <w:r w:rsidR="004073D5">
              <w:rPr>
                <w:sz w:val="22"/>
                <w:szCs w:val="22"/>
              </w:rPr>
              <w:t>(</w:t>
            </w:r>
            <w:r w:rsidR="004073D5" w:rsidRPr="004073D5">
              <w:t>ver Fotografía</w:t>
            </w:r>
            <w:r w:rsidR="004073D5">
              <w:t xml:space="preserve"> 8)</w:t>
            </w:r>
            <w:r w:rsidR="00396B4B" w:rsidRPr="00F16152">
              <w:t>.</w:t>
            </w:r>
            <w:r w:rsidR="00357135">
              <w:t xml:space="preserve"> </w:t>
            </w:r>
          </w:p>
          <w:p w14:paraId="07EDC4C4" w14:textId="3CCD5863" w:rsidR="00B31D45" w:rsidRPr="00B31D45" w:rsidRDefault="00357135" w:rsidP="00CF3A6C">
            <w:pPr>
              <w:pStyle w:val="Prrafodelista"/>
              <w:numPr>
                <w:ilvl w:val="0"/>
                <w:numId w:val="4"/>
              </w:numPr>
              <w:rPr>
                <w:b/>
                <w:sz w:val="18"/>
                <w:szCs w:val="18"/>
              </w:rPr>
            </w:pPr>
            <w:r>
              <w:t xml:space="preserve">En las Fotografías 5 y 6, se observa el estanque ecualizador de la planta de tratamiento de RILes. </w:t>
            </w:r>
            <w:r w:rsidR="001A0CE4">
              <w:t>Según lo informado por el s</w:t>
            </w:r>
            <w:r w:rsidR="00B31D45" w:rsidRPr="00B31D45">
              <w:t xml:space="preserve">eñor Luciano Escobar, en el proceso de flotación </w:t>
            </w:r>
            <w:r w:rsidR="001A0CE4">
              <w:t>la eficiencia de reducción de só</w:t>
            </w:r>
            <w:r w:rsidR="00B31D45" w:rsidRPr="00B31D45">
              <w:t>lidos suspendidos y aceites y grasas, es controlada de manera visual (transparencia), y posteriorme</w:t>
            </w:r>
            <w:r w:rsidR="001A0CE4">
              <w:t>nte los resultados se  corrobora</w:t>
            </w:r>
            <w:r w:rsidR="00B31D45" w:rsidRPr="00B31D45">
              <w:t>n con análisis de laboratorio externo.</w:t>
            </w:r>
          </w:p>
          <w:p w14:paraId="6ECFB3A2" w14:textId="77777777" w:rsidR="00B31D45" w:rsidRPr="00B31D45" w:rsidRDefault="00B31D45" w:rsidP="00B31D45">
            <w:pPr>
              <w:pStyle w:val="Prrafodelista"/>
              <w:jc w:val="left"/>
              <w:rPr>
                <w:b/>
              </w:rPr>
            </w:pPr>
          </w:p>
          <w:p w14:paraId="21EB1F12" w14:textId="77777777" w:rsidR="00427B0B" w:rsidRPr="00427B0B" w:rsidRDefault="00427B0B" w:rsidP="00427B0B">
            <w:pPr>
              <w:rPr>
                <w:b/>
                <w:bCs/>
              </w:rPr>
            </w:pPr>
            <w:r w:rsidRPr="00427B0B">
              <w:rPr>
                <w:b/>
                <w:bCs/>
              </w:rPr>
              <w:t xml:space="preserve">Resultado (s) examen de Información: </w:t>
            </w:r>
          </w:p>
          <w:p w14:paraId="16ABA90E" w14:textId="77777777" w:rsidR="00427B0B" w:rsidRDefault="00427B0B" w:rsidP="002F5782"/>
          <w:p w14:paraId="38A618DF" w14:textId="1718FA71" w:rsidR="005B62CB" w:rsidRDefault="00B24300" w:rsidP="002F5782">
            <w:pPr>
              <w:rPr>
                <w:bCs/>
              </w:rPr>
            </w:pPr>
            <w:r>
              <w:t xml:space="preserve">Del exámen de la información remitida, </w:t>
            </w:r>
            <w:r w:rsidR="002F5782" w:rsidRPr="002F5782">
              <w:rPr>
                <w:bCs/>
              </w:rPr>
              <w:t>no</w:t>
            </w:r>
            <w:r w:rsidR="002F5782" w:rsidRPr="00B31D45">
              <w:rPr>
                <w:bCs/>
              </w:rPr>
              <w:t xml:space="preserve"> es posible constatar la efectividad </w:t>
            </w:r>
            <w:r w:rsidR="002F5782">
              <w:rPr>
                <w:bCs/>
              </w:rPr>
              <w:t xml:space="preserve">de la planta de tratamiento de RILes, </w:t>
            </w:r>
            <w:r w:rsidR="002F5782" w:rsidRPr="00B31D45">
              <w:rPr>
                <w:bCs/>
              </w:rPr>
              <w:t>en términos de porcentaje de remoción (%) de sólidos suspendidos totales</w:t>
            </w:r>
            <w:r w:rsidR="004E115C">
              <w:rPr>
                <w:bCs/>
              </w:rPr>
              <w:t xml:space="preserve"> (SST)</w:t>
            </w:r>
            <w:r w:rsidR="002F5782" w:rsidRPr="00B31D45">
              <w:rPr>
                <w:bCs/>
              </w:rPr>
              <w:t xml:space="preserve"> y aceites y grasas</w:t>
            </w:r>
            <w:r w:rsidR="004E115C">
              <w:rPr>
                <w:bCs/>
              </w:rPr>
              <w:t xml:space="preserve"> (A y G)</w:t>
            </w:r>
            <w:r w:rsidR="002F5782" w:rsidRPr="00B31D45">
              <w:rPr>
                <w:bCs/>
              </w:rPr>
              <w:t xml:space="preserve">, debido a que el monitoreo </w:t>
            </w:r>
            <w:r w:rsidR="002813D3">
              <w:rPr>
                <w:bCs/>
              </w:rPr>
              <w:t xml:space="preserve">autorizado </w:t>
            </w:r>
            <w:r w:rsidR="002F5782" w:rsidRPr="00B31D45">
              <w:rPr>
                <w:bCs/>
              </w:rPr>
              <w:t>solo contempla el muestreo en la piscina a la cual confluyen todos los efluentes</w:t>
            </w:r>
            <w:r w:rsidR="004E115C">
              <w:rPr>
                <w:bCs/>
              </w:rPr>
              <w:t xml:space="preserve"> de</w:t>
            </w:r>
            <w:r w:rsidR="002F5782" w:rsidRPr="00B31D45">
              <w:rPr>
                <w:bCs/>
              </w:rPr>
              <w:t xml:space="preserve"> la planta de tratamiento de RILes</w:t>
            </w:r>
            <w:r w:rsidR="004E115C">
              <w:rPr>
                <w:bCs/>
              </w:rPr>
              <w:t xml:space="preserve"> (RILes </w:t>
            </w:r>
            <w:r w:rsidR="005B62CB">
              <w:rPr>
                <w:bCs/>
              </w:rPr>
              <w:t>ya tratados</w:t>
            </w:r>
            <w:r w:rsidR="004E115C">
              <w:rPr>
                <w:bCs/>
              </w:rPr>
              <w:t>)</w:t>
            </w:r>
            <w:r w:rsidR="005B62CB">
              <w:rPr>
                <w:bCs/>
              </w:rPr>
              <w:t xml:space="preserve"> </w:t>
            </w:r>
            <w:r w:rsidR="002F5782" w:rsidRPr="00B31D45">
              <w:rPr>
                <w:bCs/>
              </w:rPr>
              <w:t>y de los evaporadores</w:t>
            </w:r>
            <w:r w:rsidR="002F5782">
              <w:rPr>
                <w:bCs/>
              </w:rPr>
              <w:t xml:space="preserve"> (según monitoreo de autocontrol, ver numeral 5.7 del presente informe)</w:t>
            </w:r>
            <w:r w:rsidR="002F5782" w:rsidRPr="00B31D45">
              <w:rPr>
                <w:bCs/>
              </w:rPr>
              <w:t>, por lo que no se cuenta con los valores de los parámetros en la entrada de la p</w:t>
            </w:r>
            <w:r w:rsidR="002F5782">
              <w:rPr>
                <w:bCs/>
              </w:rPr>
              <w:t>lanta de tratamiento de RILes</w:t>
            </w:r>
            <w:r w:rsidR="004E115C">
              <w:rPr>
                <w:bCs/>
              </w:rPr>
              <w:t xml:space="preserve"> </w:t>
            </w:r>
            <w:r w:rsidR="007A0E8A">
              <w:rPr>
                <w:bCs/>
              </w:rPr>
              <w:t>ni tampoco en la salida o efluente sin dilución</w:t>
            </w:r>
            <w:r w:rsidR="00AB4A1D">
              <w:rPr>
                <w:bCs/>
              </w:rPr>
              <w:t xml:space="preserve">, </w:t>
            </w:r>
            <w:r w:rsidR="002813D3">
              <w:rPr>
                <w:bCs/>
              </w:rPr>
              <w:t>provocada por</w:t>
            </w:r>
            <w:r w:rsidR="00280BFF">
              <w:rPr>
                <w:bCs/>
              </w:rPr>
              <w:t xml:space="preserve"> la</w:t>
            </w:r>
            <w:r w:rsidR="00AB4A1D">
              <w:rPr>
                <w:bCs/>
              </w:rPr>
              <w:t xml:space="preserve"> mezcla </w:t>
            </w:r>
            <w:r w:rsidR="007A0E8A">
              <w:rPr>
                <w:bCs/>
              </w:rPr>
              <w:t>con el efluente de los evaporadores</w:t>
            </w:r>
            <w:r w:rsidR="006B5749">
              <w:rPr>
                <w:bCs/>
              </w:rPr>
              <w:t>.</w:t>
            </w:r>
          </w:p>
          <w:p w14:paraId="5714EB8B" w14:textId="77777777" w:rsidR="00166516" w:rsidRDefault="00166516" w:rsidP="002F5782">
            <w:pPr>
              <w:rPr>
                <w:bCs/>
              </w:rPr>
            </w:pPr>
          </w:p>
          <w:p w14:paraId="589D06BE" w14:textId="77777777" w:rsidR="00166516" w:rsidRDefault="00166516" w:rsidP="002F5782">
            <w:pPr>
              <w:rPr>
                <w:bCs/>
              </w:rPr>
            </w:pPr>
          </w:p>
          <w:p w14:paraId="1B18794C" w14:textId="77777777" w:rsidR="00166516" w:rsidRDefault="00166516" w:rsidP="002F5782">
            <w:pPr>
              <w:rPr>
                <w:bCs/>
              </w:rPr>
            </w:pPr>
          </w:p>
          <w:p w14:paraId="78B29076" w14:textId="77777777" w:rsidR="00280BFF" w:rsidRDefault="00280BFF" w:rsidP="002F5782">
            <w:pPr>
              <w:rPr>
                <w:bCs/>
              </w:rPr>
            </w:pPr>
          </w:p>
          <w:p w14:paraId="755CF733" w14:textId="77777777" w:rsidR="00280BFF" w:rsidRDefault="00280BFF" w:rsidP="002F5782">
            <w:pPr>
              <w:rPr>
                <w:bCs/>
              </w:rPr>
            </w:pPr>
          </w:p>
          <w:p w14:paraId="14F21D06" w14:textId="77777777" w:rsidR="00166516" w:rsidRDefault="00166516" w:rsidP="002F5782">
            <w:pPr>
              <w:rPr>
                <w:bCs/>
              </w:rPr>
            </w:pPr>
          </w:p>
          <w:p w14:paraId="27501C70" w14:textId="77777777" w:rsidR="00166516" w:rsidRDefault="00166516" w:rsidP="002F5782">
            <w:pPr>
              <w:rPr>
                <w:bCs/>
              </w:rPr>
            </w:pPr>
          </w:p>
          <w:p w14:paraId="475FC370" w14:textId="77777777" w:rsidR="00166516" w:rsidRDefault="00166516" w:rsidP="002F5782">
            <w:pPr>
              <w:rPr>
                <w:bCs/>
              </w:rPr>
            </w:pPr>
          </w:p>
          <w:p w14:paraId="26F86BFE" w14:textId="5B1E68C4" w:rsidR="00166516" w:rsidRPr="00F16152" w:rsidRDefault="00166516" w:rsidP="002F5782">
            <w:pPr>
              <w:rPr>
                <w:b/>
              </w:rPr>
            </w:pPr>
          </w:p>
        </w:tc>
      </w:tr>
    </w:tbl>
    <w:tbl>
      <w:tblPr>
        <w:tblW w:w="13758" w:type="dxa"/>
        <w:jc w:val="center"/>
        <w:tblLayout w:type="fixed"/>
        <w:tblCellMar>
          <w:left w:w="70" w:type="dxa"/>
          <w:right w:w="70" w:type="dxa"/>
        </w:tblCellMar>
        <w:tblLook w:val="04A0" w:firstRow="1" w:lastRow="0" w:firstColumn="1" w:lastColumn="0" w:noHBand="0" w:noVBand="1"/>
      </w:tblPr>
      <w:tblGrid>
        <w:gridCol w:w="3137"/>
        <w:gridCol w:w="30"/>
        <w:gridCol w:w="3709"/>
        <w:gridCol w:w="3379"/>
        <w:gridCol w:w="28"/>
        <w:gridCol w:w="3475"/>
      </w:tblGrid>
      <w:tr w:rsidR="005C1036" w:rsidRPr="0025129B" w14:paraId="021E9CFB" w14:textId="77777777" w:rsidTr="005C10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14:paraId="56EDF6B7" w14:textId="4A92D7D7" w:rsidR="005C1036" w:rsidRPr="005C1036" w:rsidRDefault="005C1036" w:rsidP="00A6556B">
            <w:pPr>
              <w:jc w:val="center"/>
              <w:rPr>
                <w:noProof/>
                <w:sz w:val="20"/>
                <w:szCs w:val="20"/>
                <w:lang w:eastAsia="es-CL"/>
              </w:rPr>
            </w:pPr>
            <w:r w:rsidRPr="005C1036">
              <w:rPr>
                <w:rFonts w:cstheme="minorHAnsi"/>
                <w:b/>
                <w:sz w:val="20"/>
                <w:szCs w:val="20"/>
              </w:rPr>
              <w:lastRenderedPageBreak/>
              <w:t xml:space="preserve">Registro, </w:t>
            </w:r>
            <w:r>
              <w:rPr>
                <w:rFonts w:cstheme="minorHAnsi"/>
                <w:b/>
                <w:sz w:val="20"/>
                <w:szCs w:val="20"/>
              </w:rPr>
              <w:t>Documentación</w:t>
            </w:r>
          </w:p>
        </w:tc>
      </w:tr>
      <w:tr w:rsidR="005C1036" w:rsidRPr="0025129B" w14:paraId="6167C0E8" w14:textId="77777777" w:rsidTr="005C10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14:paraId="72592830" w14:textId="4F2EFFE1" w:rsidR="005C1036" w:rsidRDefault="005C1036" w:rsidP="00A6556B">
            <w:pPr>
              <w:jc w:val="center"/>
              <w:rPr>
                <w:rFonts w:cstheme="minorHAnsi"/>
                <w:b/>
                <w:sz w:val="14"/>
                <w:szCs w:val="24"/>
              </w:rPr>
            </w:pPr>
            <w:r>
              <w:rPr>
                <w:noProof/>
                <w:lang w:eastAsia="es-CL"/>
              </w:rPr>
              <w:drawing>
                <wp:inline distT="0" distB="0" distL="0" distR="0" wp14:anchorId="591B2A50" wp14:editId="706EF054">
                  <wp:extent cx="6460379" cy="4924425"/>
                  <wp:effectExtent l="0" t="0" r="0" b="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486871" cy="4944619"/>
                          </a:xfrm>
                          <a:prstGeom prst="rect">
                            <a:avLst/>
                          </a:prstGeom>
                        </pic:spPr>
                      </pic:pic>
                    </a:graphicData>
                  </a:graphic>
                </wp:inline>
              </w:drawing>
            </w:r>
          </w:p>
        </w:tc>
      </w:tr>
      <w:tr w:rsidR="00B24300" w:rsidRPr="0025129B" w14:paraId="69733767" w14:textId="77777777" w:rsidTr="00B24300">
        <w:trPr>
          <w:trHeight w:val="274"/>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14:paraId="1C544F4E" w14:textId="042162FB" w:rsidR="00B24300" w:rsidRPr="005C1036" w:rsidRDefault="00B24300" w:rsidP="005C1036">
            <w:pPr>
              <w:rPr>
                <w:rFonts w:eastAsia="Times New Roman"/>
                <w:b/>
                <w:color w:val="000000"/>
                <w:sz w:val="18"/>
                <w:szCs w:val="18"/>
                <w:lang w:eastAsia="es-CL"/>
              </w:rPr>
            </w:pPr>
            <w:r>
              <w:rPr>
                <w:rFonts w:eastAsia="Times New Roman"/>
                <w:b/>
                <w:color w:val="000000"/>
                <w:sz w:val="18"/>
                <w:szCs w:val="18"/>
                <w:lang w:eastAsia="es-CL"/>
              </w:rPr>
              <w:t>Figura 1.</w:t>
            </w:r>
          </w:p>
        </w:tc>
      </w:tr>
      <w:tr w:rsidR="00512019" w:rsidRPr="0025129B" w14:paraId="626E723E" w14:textId="77777777" w:rsidTr="00B24300">
        <w:trPr>
          <w:trHeight w:val="274"/>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tcPr>
          <w:p w14:paraId="49E2AF0D" w14:textId="77777777" w:rsidR="00512019" w:rsidRDefault="00512019" w:rsidP="005C1036">
            <w:pPr>
              <w:rPr>
                <w:rFonts w:eastAsia="Times New Roman"/>
                <w:color w:val="000000"/>
                <w:sz w:val="18"/>
                <w:szCs w:val="18"/>
                <w:lang w:eastAsia="es-CL"/>
              </w:rPr>
            </w:pPr>
            <w:r w:rsidRPr="005C1036">
              <w:rPr>
                <w:rFonts w:eastAsia="Times New Roman"/>
                <w:b/>
                <w:color w:val="000000"/>
                <w:sz w:val="18"/>
                <w:szCs w:val="18"/>
                <w:lang w:eastAsia="es-CL"/>
              </w:rPr>
              <w:t xml:space="preserve">Descripción de Medio de Prueba: </w:t>
            </w:r>
            <w:r w:rsidRPr="005C1036">
              <w:rPr>
                <w:rFonts w:eastAsia="Times New Roman"/>
                <w:color w:val="000000"/>
                <w:sz w:val="18"/>
                <w:szCs w:val="18"/>
                <w:lang w:eastAsia="es-CL"/>
              </w:rPr>
              <w:t>Diagrama de flujo de los Riles a tratar por la empresa Pesquera Bahía Caldera S.A., ver Figura 2 del numeral 2.11 de la DIA.</w:t>
            </w:r>
          </w:p>
          <w:p w14:paraId="18625EE4" w14:textId="77777777" w:rsidR="00B77F05" w:rsidRDefault="00B77F05" w:rsidP="005C1036">
            <w:pPr>
              <w:rPr>
                <w:rFonts w:eastAsia="Times New Roman"/>
                <w:color w:val="000000"/>
                <w:sz w:val="18"/>
                <w:szCs w:val="18"/>
                <w:lang w:eastAsia="es-CL"/>
              </w:rPr>
            </w:pPr>
          </w:p>
          <w:p w14:paraId="10DF0A27" w14:textId="77777777" w:rsidR="00B77F05" w:rsidRDefault="00B77F05" w:rsidP="005C1036">
            <w:pPr>
              <w:rPr>
                <w:rFonts w:eastAsia="Times New Roman"/>
                <w:color w:val="000000"/>
                <w:sz w:val="18"/>
                <w:szCs w:val="18"/>
                <w:lang w:eastAsia="es-CL"/>
              </w:rPr>
            </w:pPr>
          </w:p>
          <w:p w14:paraId="5328E1E2" w14:textId="13E2A428" w:rsidR="00B77F05" w:rsidRDefault="00B77F05" w:rsidP="005C1036">
            <w:pPr>
              <w:rPr>
                <w:rFonts w:eastAsia="Times New Roman"/>
                <w:b/>
                <w:color w:val="000000"/>
                <w:sz w:val="18"/>
                <w:szCs w:val="18"/>
                <w:lang w:eastAsia="es-CL"/>
              </w:rPr>
            </w:pPr>
          </w:p>
        </w:tc>
      </w:tr>
      <w:tr w:rsidR="00A6556B" w:rsidRPr="0025129B" w14:paraId="721873D3" w14:textId="77777777" w:rsidTr="005C10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16D5E4" w14:textId="715AFD14" w:rsidR="00A6556B" w:rsidRPr="0025129B" w:rsidRDefault="00116E22" w:rsidP="00A6556B">
            <w:pPr>
              <w:jc w:val="center"/>
              <w:rPr>
                <w:rFonts w:eastAsia="Times New Roman"/>
                <w:b/>
                <w:bCs/>
                <w:color w:val="000000"/>
                <w:sz w:val="20"/>
                <w:szCs w:val="20"/>
                <w:lang w:eastAsia="es-CL"/>
              </w:rPr>
            </w:pPr>
            <w:r>
              <w:rPr>
                <w:rFonts w:cstheme="minorHAnsi"/>
                <w:b/>
                <w:sz w:val="14"/>
                <w:szCs w:val="24"/>
              </w:rPr>
              <w:lastRenderedPageBreak/>
              <w:t xml:space="preserve"> </w:t>
            </w:r>
            <w:r w:rsidR="001E4D76">
              <w:rPr>
                <w:rFonts w:eastAsia="Times New Roman"/>
                <w:b/>
                <w:bCs/>
                <w:color w:val="000000"/>
                <w:sz w:val="20"/>
                <w:szCs w:val="20"/>
                <w:lang w:eastAsia="es-CL"/>
              </w:rPr>
              <w:t>Registros, Estación</w:t>
            </w:r>
            <w:r w:rsidR="00C42DD9">
              <w:rPr>
                <w:rFonts w:eastAsia="Times New Roman"/>
                <w:b/>
                <w:bCs/>
                <w:color w:val="000000"/>
                <w:sz w:val="20"/>
                <w:szCs w:val="20"/>
                <w:lang w:eastAsia="es-CL"/>
              </w:rPr>
              <w:t xml:space="preserve"> 1</w:t>
            </w:r>
            <w:r w:rsidR="001E4D76">
              <w:rPr>
                <w:rFonts w:eastAsia="Times New Roman"/>
                <w:b/>
                <w:bCs/>
                <w:color w:val="000000"/>
                <w:sz w:val="20"/>
                <w:szCs w:val="20"/>
                <w:lang w:eastAsia="es-CL"/>
              </w:rPr>
              <w:t xml:space="preserve"> </w:t>
            </w:r>
            <w:r w:rsidR="007F71C3">
              <w:rPr>
                <w:rFonts w:eastAsia="Times New Roman"/>
                <w:b/>
                <w:bCs/>
                <w:color w:val="000000"/>
                <w:sz w:val="20"/>
                <w:szCs w:val="20"/>
                <w:lang w:eastAsia="es-CL"/>
              </w:rPr>
              <w:t>y 2</w:t>
            </w:r>
          </w:p>
        </w:tc>
      </w:tr>
      <w:tr w:rsidR="00682854" w:rsidRPr="0025129B" w14:paraId="5F3C95AF" w14:textId="77777777" w:rsidTr="005C1036">
        <w:trPr>
          <w:trHeight w:val="3509"/>
          <w:jc w:val="center"/>
        </w:trPr>
        <w:tc>
          <w:tcPr>
            <w:tcW w:w="2499" w:type="pct"/>
            <w:gridSpan w:val="3"/>
            <w:tcBorders>
              <w:top w:val="nil"/>
              <w:left w:val="single" w:sz="4" w:space="0" w:color="auto"/>
              <w:right w:val="single" w:sz="4" w:space="0" w:color="auto"/>
            </w:tcBorders>
            <w:shd w:val="clear" w:color="auto" w:fill="auto"/>
            <w:noWrap/>
            <w:vAlign w:val="center"/>
            <w:hideMark/>
          </w:tcPr>
          <w:p w14:paraId="00EC3597" w14:textId="19BEE102" w:rsidR="00A6556B" w:rsidRPr="0025129B" w:rsidRDefault="00682854" w:rsidP="00E63E61">
            <w:pPr>
              <w:jc w:val="center"/>
              <w:rPr>
                <w:rFonts w:eastAsia="Times New Roman"/>
                <w:color w:val="000000"/>
                <w:sz w:val="20"/>
                <w:szCs w:val="20"/>
                <w:lang w:eastAsia="es-CL"/>
              </w:rPr>
            </w:pPr>
            <w:r w:rsidRPr="00682854">
              <w:rPr>
                <w:rFonts w:ascii="Times New Roman" w:eastAsia="Times New Roman" w:hAnsi="Times New Roman"/>
                <w:noProof/>
                <w:sz w:val="24"/>
                <w:szCs w:val="24"/>
                <w:lang w:eastAsia="es-CL"/>
              </w:rPr>
              <w:drawing>
                <wp:inline distT="0" distB="0" distL="0" distR="0" wp14:anchorId="4ACAD1A8" wp14:editId="7E970E81">
                  <wp:extent cx="2880000" cy="2160000"/>
                  <wp:effectExtent l="0" t="0" r="0" b="0"/>
                  <wp:docPr id="293" name="Imagen 293" descr="DSC04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0437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14:paraId="00D0A452" w14:textId="60388F94" w:rsidR="00A6556B" w:rsidRPr="0025129B" w:rsidRDefault="00A6556B" w:rsidP="00A6556B">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1A8DD746" wp14:editId="041453D8">
                  <wp:extent cx="2883600" cy="2160000"/>
                  <wp:effectExtent l="0" t="0" r="0" b="0"/>
                  <wp:docPr id="25" name="Imagen 25" descr="DSC04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0437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p>
        </w:tc>
      </w:tr>
      <w:tr w:rsidR="00DE111F" w:rsidRPr="0025129B" w14:paraId="7978E96D" w14:textId="77777777" w:rsidTr="005C1036">
        <w:trPr>
          <w:trHeight w:val="300"/>
          <w:jc w:val="center"/>
        </w:trPr>
        <w:tc>
          <w:tcPr>
            <w:tcW w:w="11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3247533F" w14:textId="5C3B0D3F" w:rsidR="00682854" w:rsidRPr="00295DFE" w:rsidRDefault="00682854" w:rsidP="005C1036">
            <w:pPr>
              <w:rPr>
                <w:rFonts w:eastAsia="Times New Roman"/>
                <w:szCs w:val="18"/>
                <w:lang w:eastAsia="es-CL"/>
              </w:rPr>
            </w:pPr>
            <w:r w:rsidRPr="005C1036">
              <w:rPr>
                <w:b/>
                <w:sz w:val="18"/>
              </w:rPr>
              <w:t>Fotografía 1.</w:t>
            </w:r>
          </w:p>
        </w:tc>
        <w:tc>
          <w:tcPr>
            <w:tcW w:w="13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515BFE" w14:textId="574387AF" w:rsidR="00682854" w:rsidRPr="00682854" w:rsidRDefault="00682854" w:rsidP="00682854">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38" w:type="pct"/>
            <w:gridSpan w:val="2"/>
            <w:tcBorders>
              <w:top w:val="single" w:sz="4" w:space="0" w:color="auto"/>
              <w:left w:val="nil"/>
              <w:bottom w:val="single" w:sz="4" w:space="0" w:color="auto"/>
              <w:right w:val="nil"/>
            </w:tcBorders>
            <w:shd w:val="clear" w:color="auto" w:fill="auto"/>
            <w:noWrap/>
            <w:hideMark/>
          </w:tcPr>
          <w:p w14:paraId="4D4323BF" w14:textId="45C06244" w:rsidR="00682854" w:rsidRPr="0025129B" w:rsidRDefault="00424EB2" w:rsidP="005C1036">
            <w:pPr>
              <w:rPr>
                <w:szCs w:val="18"/>
              </w:rPr>
            </w:pPr>
            <w:r w:rsidRPr="005C1036">
              <w:rPr>
                <w:b/>
                <w:sz w:val="18"/>
              </w:rPr>
              <w:t>Fotografía 2</w:t>
            </w:r>
            <w:r w:rsidR="00682854" w:rsidRPr="005C1036">
              <w:rPr>
                <w:b/>
                <w:sz w:val="18"/>
              </w:rPr>
              <w:t>.</w:t>
            </w:r>
          </w:p>
        </w:tc>
        <w:tc>
          <w:tcPr>
            <w:tcW w:w="1263" w:type="pct"/>
            <w:tcBorders>
              <w:top w:val="single" w:sz="4" w:space="0" w:color="auto"/>
              <w:left w:val="single" w:sz="4" w:space="0" w:color="auto"/>
              <w:bottom w:val="single" w:sz="4" w:space="0" w:color="auto"/>
              <w:right w:val="single" w:sz="4" w:space="0" w:color="000000"/>
            </w:tcBorders>
            <w:shd w:val="clear" w:color="auto" w:fill="auto"/>
            <w:noWrap/>
            <w:hideMark/>
          </w:tcPr>
          <w:p w14:paraId="23BF359F" w14:textId="50758041" w:rsidR="00682854" w:rsidRPr="0025129B" w:rsidRDefault="00682854" w:rsidP="00A6556B">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682854" w:rsidRPr="0025129B" w14:paraId="7CCE7E19" w14:textId="77777777" w:rsidTr="005C1036">
        <w:trPr>
          <w:trHeight w:val="300"/>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AC5D5FD" w14:textId="5E00C4BB" w:rsidR="00A6556B" w:rsidRPr="006D147E" w:rsidRDefault="00A6556B" w:rsidP="006D147E">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w:t>
            </w:r>
            <w:r w:rsidR="00682854" w:rsidRPr="002813D3">
              <w:rPr>
                <w:rFonts w:eastAsia="Times New Roman"/>
                <w:color w:val="000000"/>
                <w:sz w:val="18"/>
                <w:szCs w:val="18"/>
                <w:lang w:val="es-ES" w:eastAsia="es-CL"/>
              </w:rPr>
              <w:t>Al costado izquierdo</w:t>
            </w:r>
            <w:r w:rsidR="00F10400" w:rsidRPr="002813D3">
              <w:rPr>
                <w:rFonts w:eastAsia="Times New Roman"/>
                <w:color w:val="000000"/>
                <w:sz w:val="18"/>
                <w:szCs w:val="18"/>
                <w:lang w:val="es-ES" w:eastAsia="es-CL"/>
              </w:rPr>
              <w:t xml:space="preserve"> de la imagen</w:t>
            </w:r>
            <w:r w:rsidR="00682854" w:rsidRPr="002813D3">
              <w:rPr>
                <w:rFonts w:eastAsia="Times New Roman"/>
                <w:color w:val="000000"/>
                <w:sz w:val="18"/>
                <w:szCs w:val="18"/>
                <w:lang w:val="es-ES" w:eastAsia="es-CL"/>
              </w:rPr>
              <w:t>, 2 tambores rotatorios</w:t>
            </w:r>
            <w:r w:rsidR="00F10400" w:rsidRPr="002813D3">
              <w:rPr>
                <w:rFonts w:eastAsia="Times New Roman"/>
                <w:color w:val="000000"/>
                <w:sz w:val="18"/>
                <w:szCs w:val="18"/>
                <w:lang w:val="es-ES" w:eastAsia="es-CL"/>
              </w:rPr>
              <w:t xml:space="preserve"> con malla tipo Johnson de 0,</w:t>
            </w:r>
            <w:r w:rsidR="00682854" w:rsidRPr="002813D3">
              <w:rPr>
                <w:rFonts w:eastAsia="Times New Roman"/>
                <w:color w:val="000000"/>
                <w:sz w:val="18"/>
                <w:szCs w:val="18"/>
                <w:lang w:val="es-ES" w:eastAsia="es-CL"/>
              </w:rPr>
              <w:t>5 mm.</w:t>
            </w:r>
            <w:r w:rsidR="00682854" w:rsidRPr="006D147E">
              <w:rPr>
                <w:rFonts w:eastAsia="Times New Roman"/>
                <w:color w:val="000000"/>
                <w:sz w:val="18"/>
                <w:szCs w:val="18"/>
                <w:lang w:val="es-ES" w:eastAsia="es-CL"/>
              </w:rPr>
              <w:t xml:space="preserve"> </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7F8BF44" w14:textId="3026E569" w:rsidR="00A6556B" w:rsidRPr="006D147E" w:rsidRDefault="00A6556B" w:rsidP="006D147E">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w:t>
            </w:r>
            <w:r w:rsidR="00682854" w:rsidRPr="006D147E">
              <w:rPr>
                <w:rFonts w:eastAsia="Times New Roman"/>
                <w:color w:val="000000"/>
                <w:sz w:val="18"/>
                <w:szCs w:val="18"/>
                <w:lang w:val="es-ES" w:eastAsia="es-CL"/>
              </w:rPr>
              <w:t>2 tambores rotatorios con malla tipo Johnson de 1 mm.</w:t>
            </w:r>
          </w:p>
        </w:tc>
      </w:tr>
      <w:tr w:rsidR="00682854" w:rsidRPr="0025129B" w14:paraId="323F1400" w14:textId="77777777" w:rsidTr="005C1036">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18C88297" w14:textId="77777777" w:rsidR="00A6556B" w:rsidRPr="0025129B" w:rsidRDefault="00A6556B" w:rsidP="00A6556B">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5F4697EC" w14:textId="77777777" w:rsidR="00A6556B" w:rsidRPr="0025129B" w:rsidRDefault="00A6556B" w:rsidP="00A6556B">
            <w:pPr>
              <w:jc w:val="left"/>
              <w:rPr>
                <w:rFonts w:eastAsia="Times New Roman"/>
                <w:color w:val="000000"/>
                <w:sz w:val="20"/>
                <w:szCs w:val="20"/>
                <w:lang w:eastAsia="es-CL"/>
              </w:rPr>
            </w:pPr>
          </w:p>
        </w:tc>
      </w:tr>
      <w:tr w:rsidR="004F685B" w:rsidRPr="0025129B" w14:paraId="30FB8DF3" w14:textId="77777777" w:rsidTr="005C1036">
        <w:trPr>
          <w:trHeight w:val="3500"/>
          <w:jc w:val="center"/>
        </w:trPr>
        <w:tc>
          <w:tcPr>
            <w:tcW w:w="2499" w:type="pct"/>
            <w:gridSpan w:val="3"/>
            <w:tcBorders>
              <w:top w:val="nil"/>
              <w:left w:val="single" w:sz="4" w:space="0" w:color="auto"/>
              <w:right w:val="single" w:sz="4" w:space="0" w:color="auto"/>
            </w:tcBorders>
            <w:shd w:val="clear" w:color="auto" w:fill="auto"/>
            <w:noWrap/>
            <w:vAlign w:val="center"/>
            <w:hideMark/>
          </w:tcPr>
          <w:p w14:paraId="0468FE3E" w14:textId="77777777" w:rsidR="004F685B" w:rsidRPr="0025129B" w:rsidRDefault="004F685B" w:rsidP="00E63E61">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51CA12F2" wp14:editId="143D621E">
                  <wp:extent cx="2880000" cy="2160000"/>
                  <wp:effectExtent l="0" t="0" r="0" b="0"/>
                  <wp:docPr id="295" name="Imagen 295" descr="DSC04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SC0437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14:paraId="4AEE3F34" w14:textId="77777777" w:rsidR="004F685B" w:rsidRPr="0025129B" w:rsidRDefault="004F685B" w:rsidP="00584826">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1BB7437C" wp14:editId="11E9DFEF">
                  <wp:extent cx="2880000" cy="2160000"/>
                  <wp:effectExtent l="0" t="0" r="0" b="0"/>
                  <wp:docPr id="296" name="Imagen 296" descr="DSC04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SC0438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4F685B" w:rsidRPr="0025129B" w14:paraId="2327A25D" w14:textId="77777777" w:rsidTr="00512019">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3D8177DF" w14:textId="77777777" w:rsidR="004F685B" w:rsidRPr="00682854" w:rsidRDefault="004F685B" w:rsidP="005C1036">
            <w:pPr>
              <w:rPr>
                <w:rFonts w:eastAsia="Times New Roman"/>
                <w:color w:val="000000" w:themeColor="text1"/>
                <w:szCs w:val="18"/>
                <w:lang w:eastAsia="es-CL"/>
              </w:rPr>
            </w:pPr>
            <w:r w:rsidRPr="005C1036">
              <w:rPr>
                <w:b/>
                <w:sz w:val="18"/>
              </w:rPr>
              <w:t>Fotografía 3.</w:t>
            </w:r>
          </w:p>
        </w:tc>
        <w:tc>
          <w:tcPr>
            <w:tcW w:w="13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E082A0" w14:textId="77777777" w:rsidR="004F685B" w:rsidRPr="00682854" w:rsidRDefault="004F685B" w:rsidP="00584826">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28" w:type="pct"/>
            <w:tcBorders>
              <w:top w:val="single" w:sz="4" w:space="0" w:color="auto"/>
              <w:left w:val="nil"/>
              <w:bottom w:val="single" w:sz="4" w:space="0" w:color="auto"/>
              <w:right w:val="nil"/>
            </w:tcBorders>
            <w:shd w:val="clear" w:color="auto" w:fill="auto"/>
            <w:noWrap/>
            <w:hideMark/>
          </w:tcPr>
          <w:p w14:paraId="01FFFB16" w14:textId="77777777" w:rsidR="004F685B" w:rsidRPr="0025129B" w:rsidRDefault="004F685B" w:rsidP="005C1036">
            <w:pPr>
              <w:rPr>
                <w:szCs w:val="18"/>
              </w:rPr>
            </w:pPr>
            <w:r w:rsidRPr="005C1036">
              <w:rPr>
                <w:b/>
                <w:sz w:val="18"/>
              </w:rPr>
              <w:t>Fotografía 4.</w:t>
            </w:r>
          </w:p>
        </w:tc>
        <w:tc>
          <w:tcPr>
            <w:tcW w:w="1273"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4502EFE" w14:textId="77777777" w:rsidR="004F685B" w:rsidRPr="0025129B" w:rsidRDefault="004F685B" w:rsidP="00584826">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4F685B" w:rsidRPr="0025129B" w14:paraId="0FD1F5E6" w14:textId="77777777" w:rsidTr="005C1036">
        <w:trPr>
          <w:trHeight w:val="300"/>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E44B1C7" w14:textId="702961A5" w:rsidR="00396B4B" w:rsidRPr="006D147E" w:rsidRDefault="004F685B" w:rsidP="005B62CB">
            <w:pPr>
              <w:rPr>
                <w:rFonts w:eastAsia="Times New Roman"/>
                <w:color w:val="000000"/>
                <w:sz w:val="18"/>
                <w:szCs w:val="18"/>
                <w:lang w:val="es-ES"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Vista superior, e</w:t>
            </w:r>
            <w:r w:rsidRPr="006D147E">
              <w:rPr>
                <w:rFonts w:eastAsia="Times New Roman"/>
                <w:color w:val="000000"/>
                <w:sz w:val="18"/>
                <w:szCs w:val="18"/>
                <w:lang w:val="es-ES" w:eastAsia="es-CL"/>
              </w:rPr>
              <w:t>quipo de flotación por aire disuelto</w:t>
            </w:r>
            <w:r w:rsidR="00DB2173">
              <w:rPr>
                <w:rFonts w:eastAsia="Times New Roman"/>
                <w:color w:val="000000"/>
                <w:sz w:val="18"/>
                <w:szCs w:val="18"/>
                <w:lang w:val="es-ES" w:eastAsia="es-CL"/>
              </w:rPr>
              <w:t xml:space="preserve"> (FAD)</w:t>
            </w:r>
            <w:r w:rsidRPr="006D147E">
              <w:rPr>
                <w:rFonts w:eastAsia="Times New Roman"/>
                <w:color w:val="000000"/>
                <w:sz w:val="18"/>
                <w:szCs w:val="18"/>
                <w:lang w:val="es-ES" w:eastAsia="es-CL"/>
              </w:rPr>
              <w:t xml:space="preserve">. </w:t>
            </w:r>
          </w:p>
          <w:p w14:paraId="705366AE" w14:textId="6C64F5D5" w:rsidR="004F685B" w:rsidRPr="006D147E" w:rsidRDefault="004F685B" w:rsidP="005B62CB">
            <w:pPr>
              <w:rPr>
                <w:rFonts w:eastAsia="Times New Roman"/>
                <w:color w:val="000000"/>
                <w:sz w:val="18"/>
                <w:szCs w:val="18"/>
                <w:lang w:eastAsia="es-CL"/>
              </w:rPr>
            </w:pPr>
            <w:r w:rsidRPr="006D147E">
              <w:rPr>
                <w:rFonts w:eastAsia="Times New Roman"/>
                <w:color w:val="000000"/>
                <w:sz w:val="18"/>
                <w:szCs w:val="18"/>
                <w:lang w:val="es-ES" w:eastAsia="es-CL"/>
              </w:rPr>
              <w:t xml:space="preserve">Se observan las paletas que separan la materia orgánica suspendida en la superficie de la fase líquida. </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6EAFBFD" w14:textId="0873F105" w:rsidR="004F685B" w:rsidRPr="006D147E" w:rsidRDefault="004F685B" w:rsidP="005B62CB">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001918C7" w:rsidRPr="006D147E">
              <w:rPr>
                <w:rFonts w:eastAsia="Times New Roman"/>
                <w:b/>
                <w:color w:val="000000"/>
                <w:sz w:val="18"/>
                <w:szCs w:val="18"/>
                <w:lang w:eastAsia="es-CL"/>
              </w:rPr>
              <w:t>:</w:t>
            </w:r>
            <w:r w:rsidRPr="006D147E">
              <w:rPr>
                <w:rFonts w:eastAsia="Times New Roman"/>
                <w:color w:val="000000"/>
                <w:sz w:val="18"/>
                <w:szCs w:val="18"/>
                <w:lang w:eastAsia="es-CL"/>
              </w:rPr>
              <w:t xml:space="preserve"> Vista lateral, e</w:t>
            </w:r>
            <w:r w:rsidRPr="006D147E">
              <w:rPr>
                <w:rFonts w:eastAsia="Times New Roman"/>
                <w:color w:val="000000"/>
                <w:sz w:val="18"/>
                <w:szCs w:val="18"/>
                <w:lang w:val="es-ES" w:eastAsia="es-CL"/>
              </w:rPr>
              <w:t xml:space="preserve">quipo de </w:t>
            </w:r>
            <w:r w:rsidR="00DB2173">
              <w:rPr>
                <w:rFonts w:eastAsia="Times New Roman"/>
                <w:color w:val="000000"/>
                <w:sz w:val="18"/>
                <w:szCs w:val="18"/>
                <w:lang w:val="es-ES" w:eastAsia="es-CL"/>
              </w:rPr>
              <w:t>FAD</w:t>
            </w:r>
            <w:r w:rsidR="006869D2" w:rsidRPr="006D147E">
              <w:rPr>
                <w:rFonts w:eastAsia="Times New Roman"/>
                <w:color w:val="000000"/>
                <w:sz w:val="18"/>
                <w:szCs w:val="18"/>
                <w:lang w:val="es-ES" w:eastAsia="es-CL"/>
              </w:rPr>
              <w:t xml:space="preserve">, se observa estanque de flotación, </w:t>
            </w:r>
            <w:r w:rsidRPr="006D147E">
              <w:rPr>
                <w:rFonts w:eastAsia="Times New Roman"/>
                <w:color w:val="000000"/>
                <w:sz w:val="18"/>
                <w:szCs w:val="18"/>
                <w:lang w:val="es-ES" w:eastAsia="es-CL"/>
              </w:rPr>
              <w:t xml:space="preserve">bomba de lodos </w:t>
            </w:r>
            <w:r w:rsidR="006869D2" w:rsidRPr="006D147E">
              <w:rPr>
                <w:rFonts w:eastAsia="Times New Roman"/>
                <w:color w:val="000000"/>
                <w:sz w:val="18"/>
                <w:szCs w:val="18"/>
                <w:lang w:val="es-ES" w:eastAsia="es-CL"/>
              </w:rPr>
              <w:t>y sistema de inyección de reactivos.</w:t>
            </w:r>
          </w:p>
        </w:tc>
      </w:tr>
      <w:tr w:rsidR="004F685B" w:rsidRPr="0025129B" w14:paraId="49B221DE" w14:textId="77777777" w:rsidTr="005C1036">
        <w:trPr>
          <w:trHeight w:val="288"/>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04D33BFE" w14:textId="77777777" w:rsidR="004F685B" w:rsidRPr="0025129B" w:rsidRDefault="004F685B" w:rsidP="00584826">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36B14508" w14:textId="77777777" w:rsidR="004F685B" w:rsidRPr="0025129B" w:rsidRDefault="004F685B" w:rsidP="00584826">
            <w:pPr>
              <w:jc w:val="left"/>
              <w:rPr>
                <w:rFonts w:eastAsia="Times New Roman"/>
                <w:color w:val="000000"/>
                <w:sz w:val="20"/>
                <w:szCs w:val="20"/>
                <w:lang w:eastAsia="es-CL"/>
              </w:rPr>
            </w:pPr>
          </w:p>
        </w:tc>
      </w:tr>
      <w:tr w:rsidR="004F685B" w:rsidRPr="0025129B" w14:paraId="4C1013E8" w14:textId="77777777" w:rsidTr="005C1036">
        <w:trPr>
          <w:trHeight w:val="288"/>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0051E276" w14:textId="77777777" w:rsidR="004F685B" w:rsidRPr="0025129B" w:rsidRDefault="004F685B" w:rsidP="00584826">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60698B41" w14:textId="77777777" w:rsidR="004F685B" w:rsidRPr="0025129B" w:rsidRDefault="004F685B" w:rsidP="00584826">
            <w:pPr>
              <w:jc w:val="left"/>
              <w:rPr>
                <w:rFonts w:eastAsia="Times New Roman"/>
                <w:color w:val="000000"/>
                <w:sz w:val="20"/>
                <w:szCs w:val="20"/>
                <w:lang w:eastAsia="es-CL"/>
              </w:rPr>
            </w:pPr>
          </w:p>
        </w:tc>
      </w:tr>
      <w:tr w:rsidR="00E63E61" w:rsidRPr="0025129B" w14:paraId="2CDDA44D" w14:textId="77777777" w:rsidTr="005C103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559262" w14:textId="61803A9D" w:rsidR="00E63E61" w:rsidRPr="0025129B" w:rsidRDefault="00E63E61" w:rsidP="002D0C35">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 Estación 2</w:t>
            </w:r>
          </w:p>
        </w:tc>
      </w:tr>
      <w:tr w:rsidR="00E63E61" w:rsidRPr="0025129B" w14:paraId="09E6E26F" w14:textId="77777777" w:rsidTr="00B24300">
        <w:trPr>
          <w:trHeight w:val="3509"/>
          <w:jc w:val="center"/>
        </w:trPr>
        <w:tc>
          <w:tcPr>
            <w:tcW w:w="2499" w:type="pct"/>
            <w:gridSpan w:val="3"/>
            <w:tcBorders>
              <w:top w:val="nil"/>
              <w:left w:val="single" w:sz="4" w:space="0" w:color="auto"/>
              <w:right w:val="single" w:sz="4" w:space="0" w:color="auto"/>
            </w:tcBorders>
            <w:shd w:val="clear" w:color="auto" w:fill="auto"/>
            <w:noWrap/>
            <w:vAlign w:val="center"/>
            <w:hideMark/>
          </w:tcPr>
          <w:p w14:paraId="4DF4EAA0" w14:textId="5C5390BD" w:rsidR="00E63E61" w:rsidRPr="0025129B" w:rsidRDefault="00E943AC" w:rsidP="00424EB2">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675648" behindDoc="0" locked="0" layoutInCell="1" allowOverlap="1" wp14:anchorId="0815FBD3" wp14:editId="43ED3692">
                      <wp:simplePos x="0" y="0"/>
                      <wp:positionH relativeFrom="column">
                        <wp:posOffset>1451610</wp:posOffset>
                      </wp:positionH>
                      <wp:positionV relativeFrom="paragraph">
                        <wp:posOffset>547370</wp:posOffset>
                      </wp:positionV>
                      <wp:extent cx="1014730" cy="401320"/>
                      <wp:effectExtent l="0" t="0" r="13970" b="17780"/>
                      <wp:wrapNone/>
                      <wp:docPr id="316" name="316 Elipse"/>
                      <wp:cNvGraphicFramePr/>
                      <a:graphic xmlns:a="http://schemas.openxmlformats.org/drawingml/2006/main">
                        <a:graphicData uri="http://schemas.microsoft.com/office/word/2010/wordprocessingShape">
                          <wps:wsp>
                            <wps:cNvSpPr/>
                            <wps:spPr>
                              <a:xfrm>
                                <a:off x="0" y="0"/>
                                <a:ext cx="1014730" cy="401320"/>
                              </a:xfrm>
                              <a:prstGeom prst="ellipse">
                                <a:avLst/>
                              </a:prstGeom>
                              <a:noFill/>
                              <a:ln w="127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16 Elipse" o:spid="_x0000_s1026" style="position:absolute;margin-left:114.3pt;margin-top:43.1pt;width:79.9pt;height:31.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" filled="f" strokecolor="yellow" strokeweight="1pt"/>
                  </w:pict>
                </mc:Fallback>
              </mc:AlternateContent>
            </w:r>
            <w:r w:rsidRPr="000D2B25">
              <w:rPr>
                <w:rFonts w:ascii="Times New Roman" w:eastAsia="Times New Roman" w:hAnsi="Times New Roman"/>
                <w:noProof/>
                <w:sz w:val="24"/>
                <w:szCs w:val="24"/>
                <w:lang w:eastAsia="es-CL"/>
              </w:rPr>
              <w:drawing>
                <wp:inline distT="0" distB="0" distL="0" distR="0" wp14:anchorId="544D7F99" wp14:editId="3C24EF71">
                  <wp:extent cx="2876400" cy="2160000"/>
                  <wp:effectExtent l="0" t="0" r="635" b="0"/>
                  <wp:docPr id="315" name="Imagen 315" descr="DSC04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0438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14:paraId="47D9CEFF" w14:textId="350E2E61" w:rsidR="00E63E61" w:rsidRPr="0025129B" w:rsidRDefault="00E943AC" w:rsidP="002D0C35">
            <w:pPr>
              <w:jc w:val="center"/>
              <w:rPr>
                <w:rFonts w:eastAsia="Times New Roman"/>
                <w:color w:val="000000"/>
                <w:sz w:val="20"/>
                <w:szCs w:val="20"/>
                <w:lang w:eastAsia="es-CL"/>
              </w:rPr>
            </w:pPr>
            <w:r w:rsidRPr="00E943AC">
              <w:rPr>
                <w:rFonts w:ascii="Times New Roman" w:eastAsia="Times New Roman" w:hAnsi="Times New Roman"/>
                <w:noProof/>
                <w:sz w:val="24"/>
                <w:szCs w:val="24"/>
                <w:lang w:eastAsia="es-CL"/>
              </w:rPr>
              <w:drawing>
                <wp:inline distT="0" distB="0" distL="0" distR="0" wp14:anchorId="576C3027" wp14:editId="6C802A66">
                  <wp:extent cx="2880000" cy="2160000"/>
                  <wp:effectExtent l="0" t="0" r="0" b="0"/>
                  <wp:docPr id="325" name="Imagen 325" descr="DSC04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0438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E63E61" w:rsidRPr="0025129B" w14:paraId="630138E4" w14:textId="77777777" w:rsidTr="00B24300">
        <w:trPr>
          <w:trHeight w:val="300"/>
          <w:jc w:val="center"/>
        </w:trPr>
        <w:tc>
          <w:tcPr>
            <w:tcW w:w="11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79896EF9" w14:textId="4F6BAC31" w:rsidR="00E63E61" w:rsidRPr="00682854" w:rsidRDefault="00424EB2" w:rsidP="00B24300">
            <w:pPr>
              <w:rPr>
                <w:rFonts w:eastAsia="Times New Roman"/>
                <w:color w:val="000000" w:themeColor="text1"/>
                <w:szCs w:val="18"/>
                <w:lang w:eastAsia="es-CL"/>
              </w:rPr>
            </w:pPr>
            <w:r w:rsidRPr="00B24300">
              <w:rPr>
                <w:b/>
                <w:sz w:val="18"/>
              </w:rPr>
              <w:t>Fotografía 5</w:t>
            </w:r>
            <w:r w:rsidR="00E63E61" w:rsidRPr="00B24300">
              <w:rPr>
                <w:b/>
                <w:sz w:val="18"/>
              </w:rPr>
              <w:t>.</w:t>
            </w:r>
          </w:p>
        </w:tc>
        <w:tc>
          <w:tcPr>
            <w:tcW w:w="13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33E92" w14:textId="77777777" w:rsidR="00E63E61" w:rsidRPr="00682854" w:rsidRDefault="00E63E61" w:rsidP="002D0C35">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38" w:type="pct"/>
            <w:gridSpan w:val="2"/>
            <w:tcBorders>
              <w:top w:val="single" w:sz="4" w:space="0" w:color="auto"/>
              <w:left w:val="nil"/>
              <w:bottom w:val="single" w:sz="4" w:space="0" w:color="auto"/>
              <w:right w:val="nil"/>
            </w:tcBorders>
            <w:shd w:val="clear" w:color="auto" w:fill="auto"/>
            <w:noWrap/>
            <w:hideMark/>
          </w:tcPr>
          <w:p w14:paraId="6834211B" w14:textId="4FB83ECB" w:rsidR="00E63E61" w:rsidRPr="0025129B" w:rsidRDefault="00424EB2" w:rsidP="00B24300">
            <w:pPr>
              <w:rPr>
                <w:szCs w:val="18"/>
              </w:rPr>
            </w:pPr>
            <w:r w:rsidRPr="00B24300">
              <w:rPr>
                <w:b/>
                <w:sz w:val="18"/>
              </w:rPr>
              <w:t>Fotografía 6</w:t>
            </w:r>
            <w:r w:rsidR="00E63E61" w:rsidRPr="00B24300">
              <w:rPr>
                <w:b/>
                <w:sz w:val="18"/>
              </w:rPr>
              <w:t>.</w:t>
            </w:r>
          </w:p>
        </w:tc>
        <w:tc>
          <w:tcPr>
            <w:tcW w:w="1263" w:type="pct"/>
            <w:tcBorders>
              <w:top w:val="single" w:sz="4" w:space="0" w:color="auto"/>
              <w:left w:val="single" w:sz="4" w:space="0" w:color="auto"/>
              <w:bottom w:val="single" w:sz="4" w:space="0" w:color="auto"/>
              <w:right w:val="single" w:sz="4" w:space="0" w:color="000000"/>
            </w:tcBorders>
            <w:shd w:val="clear" w:color="auto" w:fill="auto"/>
            <w:noWrap/>
            <w:hideMark/>
          </w:tcPr>
          <w:p w14:paraId="32E7003F" w14:textId="77777777" w:rsidR="00E63E61" w:rsidRPr="0025129B" w:rsidRDefault="00E63E61" w:rsidP="002D0C35">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E63E61" w:rsidRPr="0025129B" w14:paraId="05F070FA" w14:textId="77777777" w:rsidTr="00B24300">
        <w:trPr>
          <w:trHeight w:val="300"/>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0F07206" w14:textId="2471536F" w:rsidR="00E63E61" w:rsidRPr="006D147E" w:rsidRDefault="00E63E61" w:rsidP="006D147E">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w:t>
            </w:r>
            <w:r w:rsidR="00E943AC" w:rsidRPr="006D147E">
              <w:rPr>
                <w:rFonts w:eastAsia="Times New Roman"/>
                <w:color w:val="000000"/>
                <w:sz w:val="18"/>
                <w:szCs w:val="18"/>
                <w:lang w:eastAsia="es-CL"/>
              </w:rPr>
              <w:t xml:space="preserve">Al fondo (círculo amarillo), se observa el estanque o piscina de ecualización, donde confluyen los RILes crudos o sin tratamiento. </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35318EF" w14:textId="05B54B1B" w:rsidR="00E63E61" w:rsidRPr="006D147E" w:rsidRDefault="00E63E61" w:rsidP="006D147E">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w:t>
            </w:r>
            <w:r w:rsidR="00E943AC" w:rsidRPr="00F10400">
              <w:rPr>
                <w:rFonts w:eastAsia="Times New Roman"/>
                <w:color w:val="000000"/>
                <w:sz w:val="18"/>
                <w:szCs w:val="18"/>
                <w:lang w:eastAsia="es-CL"/>
              </w:rPr>
              <w:t xml:space="preserve">Vista superior piscina de ecualización, desde la cual se extraen los RILes sin tratar </w:t>
            </w:r>
            <w:r w:rsidR="00D64F59" w:rsidRPr="00F10400">
              <w:rPr>
                <w:rFonts w:eastAsia="Times New Roman"/>
                <w:color w:val="000000"/>
                <w:sz w:val="18"/>
                <w:szCs w:val="18"/>
                <w:lang w:eastAsia="es-CL"/>
              </w:rPr>
              <w:t xml:space="preserve">para ser recirculados y empleados en la </w:t>
            </w:r>
            <w:r w:rsidR="00E943AC" w:rsidRPr="00F10400">
              <w:rPr>
                <w:rFonts w:eastAsia="Times New Roman"/>
                <w:color w:val="000000"/>
                <w:sz w:val="18"/>
                <w:szCs w:val="18"/>
                <w:lang w:val="es-ES" w:eastAsia="es-CL"/>
              </w:rPr>
              <w:t>descarga de pesca.</w:t>
            </w:r>
          </w:p>
        </w:tc>
      </w:tr>
      <w:tr w:rsidR="00E63E61" w:rsidRPr="0025129B" w14:paraId="0101CFA7" w14:textId="77777777" w:rsidTr="00B24300">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742AECBA" w14:textId="77777777" w:rsidR="00E63E61" w:rsidRPr="0025129B" w:rsidRDefault="00E63E61" w:rsidP="002D0C35">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2DC88778" w14:textId="77777777" w:rsidR="00E63E61" w:rsidRPr="0025129B" w:rsidRDefault="00E63E61" w:rsidP="002D0C35">
            <w:pPr>
              <w:jc w:val="left"/>
              <w:rPr>
                <w:rFonts w:eastAsia="Times New Roman"/>
                <w:color w:val="000000"/>
                <w:sz w:val="20"/>
                <w:szCs w:val="20"/>
                <w:lang w:eastAsia="es-CL"/>
              </w:rPr>
            </w:pPr>
          </w:p>
        </w:tc>
      </w:tr>
      <w:tr w:rsidR="000D2B25" w:rsidRPr="0025129B" w14:paraId="6918CC97" w14:textId="77777777" w:rsidTr="00B24300">
        <w:trPr>
          <w:trHeight w:val="3509"/>
          <w:jc w:val="center"/>
        </w:trPr>
        <w:tc>
          <w:tcPr>
            <w:tcW w:w="2499" w:type="pct"/>
            <w:gridSpan w:val="3"/>
            <w:tcBorders>
              <w:top w:val="nil"/>
              <w:left w:val="single" w:sz="4" w:space="0" w:color="auto"/>
              <w:right w:val="single" w:sz="4" w:space="0" w:color="auto"/>
            </w:tcBorders>
            <w:shd w:val="clear" w:color="auto" w:fill="auto"/>
            <w:noWrap/>
            <w:vAlign w:val="center"/>
            <w:hideMark/>
          </w:tcPr>
          <w:p w14:paraId="38767916" w14:textId="293E7678" w:rsidR="000D2B25" w:rsidRPr="0025129B" w:rsidRDefault="00E943AC" w:rsidP="00E943AC">
            <w:pPr>
              <w:jc w:val="center"/>
              <w:rPr>
                <w:rFonts w:eastAsia="Times New Roman"/>
                <w:color w:val="000000"/>
                <w:sz w:val="20"/>
                <w:szCs w:val="20"/>
                <w:lang w:eastAsia="es-CL"/>
              </w:rPr>
            </w:pPr>
            <w:r w:rsidRPr="00E943AC">
              <w:rPr>
                <w:rFonts w:ascii="Times New Roman" w:eastAsia="Times New Roman" w:hAnsi="Times New Roman"/>
                <w:noProof/>
                <w:sz w:val="24"/>
                <w:szCs w:val="24"/>
                <w:lang w:eastAsia="es-CL"/>
              </w:rPr>
              <w:drawing>
                <wp:inline distT="0" distB="0" distL="0" distR="0" wp14:anchorId="3964F80D" wp14:editId="0CE496E1">
                  <wp:extent cx="2883600" cy="2160000"/>
                  <wp:effectExtent l="0" t="0" r="0" b="0"/>
                  <wp:docPr id="324" name="Imagen 324" descr="DSC04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0438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p>
        </w:tc>
        <w:tc>
          <w:tcPr>
            <w:tcW w:w="2501" w:type="pct"/>
            <w:gridSpan w:val="3"/>
            <w:tcBorders>
              <w:top w:val="nil"/>
              <w:left w:val="single" w:sz="4" w:space="0" w:color="auto"/>
              <w:right w:val="single" w:sz="4" w:space="0" w:color="auto"/>
            </w:tcBorders>
            <w:shd w:val="clear" w:color="auto" w:fill="auto"/>
            <w:noWrap/>
            <w:vAlign w:val="center"/>
            <w:hideMark/>
          </w:tcPr>
          <w:p w14:paraId="34101C42" w14:textId="20142924" w:rsidR="000D2B25" w:rsidRPr="0025129B" w:rsidRDefault="00E943AC" w:rsidP="00A8445A">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677696" behindDoc="0" locked="0" layoutInCell="1" allowOverlap="1" wp14:anchorId="68CB59CE" wp14:editId="4D4EF4DD">
                      <wp:simplePos x="0" y="0"/>
                      <wp:positionH relativeFrom="column">
                        <wp:posOffset>2531110</wp:posOffset>
                      </wp:positionH>
                      <wp:positionV relativeFrom="paragraph">
                        <wp:posOffset>1101725</wp:posOffset>
                      </wp:positionV>
                      <wp:extent cx="50165" cy="180340"/>
                      <wp:effectExtent l="19050" t="0" r="45085" b="29210"/>
                      <wp:wrapNone/>
                      <wp:docPr id="323" name="323 Flecha abajo"/>
                      <wp:cNvGraphicFramePr/>
                      <a:graphic xmlns:a="http://schemas.openxmlformats.org/drawingml/2006/main">
                        <a:graphicData uri="http://schemas.microsoft.com/office/word/2010/wordprocessingShape">
                          <wps:wsp>
                            <wps:cNvSpPr/>
                            <wps:spPr>
                              <a:xfrm>
                                <a:off x="0" y="0"/>
                                <a:ext cx="50165" cy="180340"/>
                              </a:xfrm>
                              <a:prstGeom prst="downArrow">
                                <a:avLst/>
                              </a:prstGeom>
                              <a:solidFill>
                                <a:srgbClr val="FF00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323 Flecha abajo" o:spid="_x0000_s1026" type="#_x0000_t67" style="position:absolute;margin-left:199.3pt;margin-top:86.75pt;width:3.95pt;height:14.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" adj="18596" fillcolor="red" strokecolor="red" strokeweight="2pt"/>
                  </w:pict>
                </mc:Fallback>
              </mc:AlternateContent>
            </w:r>
            <w:r>
              <w:rPr>
                <w:rFonts w:ascii="Times New Roman" w:eastAsia="Times New Roman" w:hAnsi="Times New Roman"/>
                <w:noProof/>
                <w:sz w:val="24"/>
                <w:szCs w:val="24"/>
                <w:lang w:eastAsia="es-CL"/>
              </w:rPr>
              <w:drawing>
                <wp:inline distT="0" distB="0" distL="0" distR="0" wp14:anchorId="459E2CE3" wp14:editId="602CCE2A">
                  <wp:extent cx="2883600" cy="2160000"/>
                  <wp:effectExtent l="0" t="0" r="0" b="0"/>
                  <wp:docPr id="327" name="Imagen 327" descr="DSC04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0438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r>
              <w:rPr>
                <w:rFonts w:ascii="Times New Roman" w:eastAsia="Times New Roman" w:hAnsi="Times New Roman"/>
                <w:noProof/>
                <w:sz w:val="24"/>
                <w:szCs w:val="24"/>
                <w:lang w:eastAsia="es-CL"/>
              </w:rPr>
              <w:t xml:space="preserve"> </w:t>
            </w:r>
          </w:p>
        </w:tc>
      </w:tr>
      <w:tr w:rsidR="000D2B25" w:rsidRPr="0025129B" w14:paraId="14AC63E0" w14:textId="77777777" w:rsidTr="00B24300">
        <w:trPr>
          <w:trHeight w:val="300"/>
          <w:jc w:val="center"/>
        </w:trPr>
        <w:tc>
          <w:tcPr>
            <w:tcW w:w="11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776DBB08" w14:textId="6B63464D" w:rsidR="000D2B25" w:rsidRPr="00682854" w:rsidRDefault="000D2B25" w:rsidP="00B24300">
            <w:pPr>
              <w:rPr>
                <w:rFonts w:eastAsia="Times New Roman"/>
                <w:color w:val="000000" w:themeColor="text1"/>
                <w:szCs w:val="18"/>
                <w:lang w:eastAsia="es-CL"/>
              </w:rPr>
            </w:pPr>
            <w:r w:rsidRPr="00B24300">
              <w:rPr>
                <w:b/>
                <w:sz w:val="18"/>
              </w:rPr>
              <w:t>Fotografía 7.</w:t>
            </w:r>
          </w:p>
        </w:tc>
        <w:tc>
          <w:tcPr>
            <w:tcW w:w="13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AD1D9D" w14:textId="77777777" w:rsidR="000D2B25" w:rsidRPr="00682854" w:rsidRDefault="000D2B25" w:rsidP="00A8445A">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38" w:type="pct"/>
            <w:gridSpan w:val="2"/>
            <w:tcBorders>
              <w:top w:val="single" w:sz="4" w:space="0" w:color="auto"/>
              <w:left w:val="nil"/>
              <w:bottom w:val="single" w:sz="4" w:space="0" w:color="auto"/>
              <w:right w:val="nil"/>
            </w:tcBorders>
            <w:shd w:val="clear" w:color="auto" w:fill="auto"/>
            <w:noWrap/>
            <w:hideMark/>
          </w:tcPr>
          <w:p w14:paraId="5755E5AD" w14:textId="00AAEE7C" w:rsidR="000D2B25" w:rsidRPr="0025129B" w:rsidRDefault="000D2B25" w:rsidP="00B24300">
            <w:pPr>
              <w:rPr>
                <w:szCs w:val="18"/>
              </w:rPr>
            </w:pPr>
            <w:r w:rsidRPr="00B24300">
              <w:rPr>
                <w:b/>
                <w:sz w:val="18"/>
              </w:rPr>
              <w:t>Fotografía 8.</w:t>
            </w:r>
          </w:p>
        </w:tc>
        <w:tc>
          <w:tcPr>
            <w:tcW w:w="1263" w:type="pct"/>
            <w:tcBorders>
              <w:top w:val="single" w:sz="4" w:space="0" w:color="auto"/>
              <w:left w:val="single" w:sz="4" w:space="0" w:color="auto"/>
              <w:bottom w:val="single" w:sz="4" w:space="0" w:color="auto"/>
              <w:right w:val="single" w:sz="4" w:space="0" w:color="000000"/>
            </w:tcBorders>
            <w:shd w:val="clear" w:color="auto" w:fill="auto"/>
            <w:noWrap/>
            <w:hideMark/>
          </w:tcPr>
          <w:p w14:paraId="15590F4B" w14:textId="77777777" w:rsidR="000D2B25" w:rsidRPr="0025129B" w:rsidRDefault="000D2B25" w:rsidP="00A8445A">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0D2B25" w:rsidRPr="0025129B" w14:paraId="4F87569E" w14:textId="77777777" w:rsidTr="00B24300">
        <w:trPr>
          <w:trHeight w:val="300"/>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480419F" w14:textId="6420F492" w:rsidR="000D2B25" w:rsidRPr="006D147E" w:rsidRDefault="000D2B25" w:rsidP="006D147E">
            <w:pPr>
              <w:rPr>
                <w:rFonts w:eastAsia="Times New Roman"/>
                <w:color w:val="000000"/>
                <w:sz w:val="18"/>
                <w:szCs w:val="18"/>
                <w:lang w:eastAsia="es-CL"/>
              </w:rPr>
            </w:pPr>
            <w:r w:rsidRPr="006D147E">
              <w:rPr>
                <w:rFonts w:eastAsia="Times New Roman"/>
                <w:b/>
                <w:color w:val="000000"/>
                <w:sz w:val="18"/>
                <w:szCs w:val="18"/>
                <w:lang w:eastAsia="es-CL"/>
              </w:rPr>
              <w:t>Descripción Medio de Prueba:</w:t>
            </w:r>
            <w:r w:rsidRPr="006D147E">
              <w:rPr>
                <w:rFonts w:eastAsia="Times New Roman"/>
                <w:color w:val="000000"/>
                <w:sz w:val="18"/>
                <w:szCs w:val="18"/>
                <w:lang w:eastAsia="es-CL"/>
              </w:rPr>
              <w:t xml:space="preserve"> </w:t>
            </w:r>
            <w:r w:rsidR="00E943AC" w:rsidRPr="006D147E">
              <w:rPr>
                <w:rFonts w:eastAsia="Times New Roman"/>
                <w:color w:val="000000"/>
                <w:sz w:val="18"/>
                <w:szCs w:val="18"/>
                <w:lang w:eastAsia="es-CL"/>
              </w:rPr>
              <w:t>Vista posterior del s</w:t>
            </w:r>
            <w:r w:rsidR="00E943AC" w:rsidRPr="006D147E">
              <w:rPr>
                <w:rFonts w:eastAsia="Times New Roman"/>
                <w:color w:val="000000"/>
                <w:sz w:val="18"/>
                <w:szCs w:val="18"/>
                <w:lang w:val="es-ES" w:eastAsia="es-CL"/>
              </w:rPr>
              <w:t>istema de recirculación: estanque y bomba que envía RILes sin tratar para descarga de pesca.</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76241E9" w14:textId="62F211D3" w:rsidR="000D2B25" w:rsidRPr="00F10400" w:rsidRDefault="000D2B25" w:rsidP="006D147E">
            <w:pPr>
              <w:rPr>
                <w:rFonts w:eastAsia="Times New Roman"/>
                <w:color w:val="000000"/>
                <w:sz w:val="18"/>
                <w:szCs w:val="18"/>
                <w:lang w:eastAsia="es-CL"/>
              </w:rPr>
            </w:pPr>
            <w:r w:rsidRPr="00F10400">
              <w:rPr>
                <w:rFonts w:eastAsia="Times New Roman"/>
                <w:b/>
                <w:color w:val="000000"/>
                <w:sz w:val="18"/>
                <w:szCs w:val="18"/>
                <w:lang w:eastAsia="es-CL"/>
              </w:rPr>
              <w:t>Descripción Medio de Prueba:</w:t>
            </w:r>
            <w:r w:rsidRPr="00F10400">
              <w:rPr>
                <w:rFonts w:eastAsia="Times New Roman"/>
                <w:color w:val="000000"/>
                <w:sz w:val="18"/>
                <w:szCs w:val="18"/>
                <w:lang w:eastAsia="es-CL"/>
              </w:rPr>
              <w:t xml:space="preserve"> </w:t>
            </w:r>
            <w:r w:rsidR="00E943AC" w:rsidRPr="00F10400">
              <w:rPr>
                <w:rFonts w:eastAsia="Times New Roman"/>
                <w:color w:val="000000"/>
                <w:sz w:val="18"/>
                <w:szCs w:val="18"/>
                <w:lang w:val="es-ES" w:eastAsia="es-CL"/>
              </w:rPr>
              <w:t xml:space="preserve">Tubería de recirculación, se emplaza inmediatamente al costado </w:t>
            </w:r>
            <w:r w:rsidR="001918C7" w:rsidRPr="00F10400">
              <w:rPr>
                <w:rFonts w:eastAsia="Times New Roman"/>
                <w:color w:val="000000"/>
                <w:sz w:val="18"/>
                <w:szCs w:val="18"/>
                <w:lang w:val="es-ES" w:eastAsia="es-CL"/>
              </w:rPr>
              <w:t>izquierdo</w:t>
            </w:r>
            <w:r w:rsidR="00E943AC" w:rsidRPr="00F10400">
              <w:rPr>
                <w:rFonts w:eastAsia="Times New Roman"/>
                <w:color w:val="000000"/>
                <w:sz w:val="18"/>
                <w:szCs w:val="18"/>
                <w:lang w:val="es-ES" w:eastAsia="es-CL"/>
              </w:rPr>
              <w:t xml:space="preserve"> del emisario (ducto verde), y envía los RILes sin tratamiento para ser utilizados en la descarga de pesca.</w:t>
            </w:r>
          </w:p>
        </w:tc>
      </w:tr>
      <w:tr w:rsidR="000D2B25" w:rsidRPr="0025129B" w14:paraId="72F5959E" w14:textId="77777777" w:rsidTr="00B24300">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1612D679" w14:textId="77777777" w:rsidR="000D2B25" w:rsidRPr="0025129B" w:rsidRDefault="000D2B25" w:rsidP="00A8445A">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6BBAA916" w14:textId="77777777" w:rsidR="000D2B25" w:rsidRPr="0025129B" w:rsidRDefault="000D2B25" w:rsidP="00A8445A">
            <w:pPr>
              <w:jc w:val="left"/>
              <w:rPr>
                <w:rFonts w:eastAsia="Times New Roman"/>
                <w:color w:val="000000"/>
                <w:sz w:val="20"/>
                <w:szCs w:val="20"/>
                <w:lang w:eastAsia="es-CL"/>
              </w:rPr>
            </w:pPr>
          </w:p>
        </w:tc>
      </w:tr>
      <w:tr w:rsidR="00C42F65" w:rsidRPr="0025129B" w14:paraId="6AA94E04" w14:textId="77777777" w:rsidTr="00B24300">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34E01F42" w14:textId="77777777" w:rsidR="00C42F65" w:rsidRPr="0025129B" w:rsidRDefault="00C42F65" w:rsidP="00A8445A">
            <w:pPr>
              <w:jc w:val="left"/>
              <w:rPr>
                <w:rFonts w:eastAsia="Times New Roman"/>
                <w:color w:val="000000"/>
                <w:sz w:val="20"/>
                <w:szCs w:val="20"/>
                <w:lang w:eastAsia="es-CL"/>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151BE83E" w14:textId="77777777" w:rsidR="00C42F65" w:rsidRPr="0025129B" w:rsidRDefault="00C42F65" w:rsidP="00A8445A">
            <w:pPr>
              <w:jc w:val="left"/>
              <w:rPr>
                <w:rFonts w:eastAsia="Times New Roman"/>
                <w:color w:val="000000"/>
                <w:sz w:val="20"/>
                <w:szCs w:val="20"/>
                <w:lang w:eastAsia="es-CL"/>
              </w:rPr>
            </w:pPr>
          </w:p>
        </w:tc>
      </w:tr>
    </w:tbl>
    <w:p w14:paraId="23AF0238" w14:textId="661E3767" w:rsidR="009B1CF7" w:rsidRPr="00462CCF" w:rsidRDefault="009B1CF7" w:rsidP="00F10A10">
      <w:pPr>
        <w:pStyle w:val="Ttulo2"/>
        <w:rPr>
          <w:b w:val="0"/>
        </w:rPr>
      </w:pPr>
      <w:bookmarkStart w:id="127" w:name="_Toc392005588"/>
      <w:r w:rsidRPr="00462CCF">
        <w:rPr>
          <w:bCs/>
        </w:rPr>
        <w:lastRenderedPageBreak/>
        <w:t xml:space="preserve">Control in situ del afluente y del efluente </w:t>
      </w:r>
      <w:r w:rsidR="004A508F">
        <w:rPr>
          <w:bCs/>
        </w:rPr>
        <w:t xml:space="preserve">de la </w:t>
      </w:r>
      <w:r w:rsidR="00501E45">
        <w:rPr>
          <w:bCs/>
        </w:rPr>
        <w:t>Planta de Tratamiento d</w:t>
      </w:r>
      <w:r w:rsidR="004A508F">
        <w:rPr>
          <w:bCs/>
        </w:rPr>
        <w:t>e RILes</w:t>
      </w:r>
      <w:r w:rsidR="00545F20">
        <w:rPr>
          <w:bCs/>
        </w:rPr>
        <w:t xml:space="preserve"> y de la descarga a través del emisario</w:t>
      </w:r>
      <w:r w:rsidR="00501E45">
        <w:rPr>
          <w:bCs/>
        </w:rPr>
        <w:t>.</w:t>
      </w:r>
      <w:bookmarkEnd w:id="127"/>
    </w:p>
    <w:p w14:paraId="0BF4E395" w14:textId="77777777" w:rsidR="009B1CF7" w:rsidRDefault="009B1CF7" w:rsidP="009B1CF7">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9B1CF7" w:rsidRPr="0025129B" w14:paraId="2B9DA4C2" w14:textId="77777777" w:rsidTr="002D0C35">
        <w:trPr>
          <w:trHeight w:val="142"/>
        </w:trPr>
        <w:tc>
          <w:tcPr>
            <w:tcW w:w="1389" w:type="pct"/>
          </w:tcPr>
          <w:p w14:paraId="4CCB784F" w14:textId="5800545E" w:rsidR="009B1CF7" w:rsidRPr="00F16152" w:rsidRDefault="009B1CF7" w:rsidP="002D0C35">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076CEF" w:rsidRPr="00F16152">
              <w:rPr>
                <w:rFonts w:eastAsia="Times New Roman"/>
                <w:color w:val="000000"/>
                <w:lang w:eastAsia="es-CL"/>
              </w:rPr>
              <w:t>2</w:t>
            </w:r>
          </w:p>
        </w:tc>
        <w:tc>
          <w:tcPr>
            <w:tcW w:w="3611" w:type="pct"/>
          </w:tcPr>
          <w:p w14:paraId="34D35CD8" w14:textId="50B1DFC4" w:rsidR="009B1CF7" w:rsidRPr="0025129B" w:rsidRDefault="009B1CF7" w:rsidP="002D0C35">
            <w:r w:rsidRPr="0025129B">
              <w:rPr>
                <w:rFonts w:eastAsia="Times New Roman"/>
                <w:b/>
                <w:bCs/>
                <w:color w:val="000000"/>
                <w:lang w:eastAsia="es-CL"/>
              </w:rPr>
              <w:t>Estación</w:t>
            </w:r>
            <w:r w:rsidRPr="0025129B">
              <w:rPr>
                <w:rFonts w:eastAsia="Times New Roman"/>
                <w:color w:val="000000"/>
                <w:lang w:eastAsia="es-CL"/>
              </w:rPr>
              <w:t>:</w:t>
            </w:r>
            <w:r w:rsidR="00CA4164">
              <w:rPr>
                <w:rFonts w:eastAsia="Times New Roman"/>
                <w:color w:val="000000"/>
                <w:lang w:eastAsia="es-CL"/>
              </w:rPr>
              <w:t xml:space="preserve"> </w:t>
            </w:r>
            <w:r w:rsidR="00076CEF">
              <w:rPr>
                <w:rFonts w:eastAsia="Times New Roman"/>
                <w:color w:val="000000"/>
                <w:lang w:eastAsia="es-CL"/>
              </w:rPr>
              <w:t xml:space="preserve">1 y </w:t>
            </w:r>
            <w:r>
              <w:rPr>
                <w:rFonts w:eastAsia="Times New Roman"/>
                <w:color w:val="000000"/>
                <w:lang w:eastAsia="es-CL"/>
              </w:rPr>
              <w:t>2</w:t>
            </w:r>
          </w:p>
        </w:tc>
      </w:tr>
      <w:tr w:rsidR="009B1CF7" w:rsidRPr="0025129B" w14:paraId="2E805D3F" w14:textId="77777777" w:rsidTr="002D0C35">
        <w:trPr>
          <w:trHeight w:val="319"/>
        </w:trPr>
        <w:tc>
          <w:tcPr>
            <w:tcW w:w="5000" w:type="pct"/>
            <w:gridSpan w:val="2"/>
            <w:tcBorders>
              <w:bottom w:val="single" w:sz="4" w:space="0" w:color="auto"/>
            </w:tcBorders>
          </w:tcPr>
          <w:p w14:paraId="59C67B98" w14:textId="50D9EDB4" w:rsidR="009B1CF7" w:rsidRPr="00F16152" w:rsidRDefault="00C67678" w:rsidP="00890E88">
            <w:pPr>
              <w:suppressAutoHyphens/>
              <w:spacing w:line="276" w:lineRule="auto"/>
              <w:rPr>
                <w:rFonts w:ascii="Times New Roman" w:eastAsia="Times New Roman" w:hAnsi="Times New Roman"/>
                <w:iCs/>
                <w:lang w:val="es-ES" w:eastAsia="es-ES"/>
              </w:rPr>
            </w:pPr>
            <w:r w:rsidRPr="00C67678">
              <w:rPr>
                <w:b/>
                <w:bCs/>
              </w:rPr>
              <w:t xml:space="preserve">Tipo de exigencia según lo indicado en RCA: </w:t>
            </w:r>
            <w:r w:rsidR="005B62CB">
              <w:rPr>
                <w:b/>
                <w:bCs/>
              </w:rPr>
              <w:t>01_</w:t>
            </w:r>
            <w:r w:rsidR="009B1CF7" w:rsidRPr="00F16152">
              <w:rPr>
                <w:b/>
                <w:bCs/>
                <w:color w:val="000000" w:themeColor="text1"/>
                <w:lang w:eastAsia="es-CL"/>
              </w:rPr>
              <w:t>Descripción del proyecto o actividad</w:t>
            </w:r>
            <w:r w:rsidR="005B62CB">
              <w:rPr>
                <w:b/>
                <w:bCs/>
                <w:color w:val="000000" w:themeColor="text1"/>
                <w:lang w:eastAsia="es-CL"/>
              </w:rPr>
              <w:t>.</w:t>
            </w:r>
          </w:p>
        </w:tc>
      </w:tr>
      <w:tr w:rsidR="009B1CF7" w:rsidRPr="0025129B" w14:paraId="24711680" w14:textId="77777777" w:rsidTr="002D0C35">
        <w:trPr>
          <w:trHeight w:val="400"/>
        </w:trPr>
        <w:tc>
          <w:tcPr>
            <w:tcW w:w="5000" w:type="pct"/>
            <w:gridSpan w:val="2"/>
            <w:tcBorders>
              <w:bottom w:val="single" w:sz="4" w:space="0" w:color="auto"/>
            </w:tcBorders>
          </w:tcPr>
          <w:p w14:paraId="0D860A5D" w14:textId="1B397C22" w:rsidR="009B1CF7" w:rsidRDefault="009B1CF7" w:rsidP="002D0C35">
            <w:pPr>
              <w:rPr>
                <w:rFonts w:eastAsia="Times New Roman"/>
                <w:b/>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5B62CB">
              <w:rPr>
                <w:rFonts w:eastAsia="Times New Roman"/>
                <w:b/>
                <w:color w:val="000000"/>
                <w:lang w:eastAsia="es-CL"/>
              </w:rPr>
              <w:t>Considerando 3. Literal a.2).</w:t>
            </w:r>
          </w:p>
          <w:p w14:paraId="7ACE01C8" w14:textId="77777777" w:rsidR="005B62CB" w:rsidRPr="00F16152" w:rsidRDefault="005B62CB" w:rsidP="002D0C35">
            <w:pPr>
              <w:rPr>
                <w:rFonts w:eastAsia="Times New Roman"/>
                <w:b/>
                <w:color w:val="000000"/>
                <w:lang w:eastAsia="es-CL"/>
              </w:rPr>
            </w:pPr>
          </w:p>
          <w:p w14:paraId="41D825E1" w14:textId="3F69E19C" w:rsidR="009B1CF7" w:rsidRPr="005B62CB" w:rsidRDefault="00AD579F" w:rsidP="005B62CB">
            <w:r w:rsidRPr="005B62CB">
              <w:t xml:space="preserve">El afluente y efluente de la planta de tratamiento será controlada in situ mediante peachímetro y termómetro </w:t>
            </w:r>
            <w:r w:rsidR="00B42AE6">
              <w:t>...</w:t>
            </w:r>
            <w:r w:rsidRPr="005B62CB">
              <w:t>. También se in</w:t>
            </w:r>
            <w:r w:rsidR="001A0CE4">
              <w:t>s</w:t>
            </w:r>
            <w:r w:rsidRPr="005B62CB">
              <w:t>talará un fluj</w:t>
            </w:r>
            <w:r w:rsidR="00817208" w:rsidRPr="005B62CB">
              <w:t xml:space="preserve">ómetro </w:t>
            </w:r>
            <w:r w:rsidR="00B42AE6">
              <w:t>…</w:t>
            </w:r>
            <w:r w:rsidRPr="005B62CB">
              <w:t xml:space="preserve"> para medir caudal.</w:t>
            </w:r>
          </w:p>
          <w:p w14:paraId="373FC4E3" w14:textId="57D44EFF" w:rsidR="00831EA8" w:rsidRPr="00F16152" w:rsidRDefault="00831EA8" w:rsidP="00831EA8">
            <w:pPr>
              <w:pStyle w:val="Prrafodelista"/>
              <w:rPr>
                <w:b/>
                <w:lang w:val="es-ES"/>
              </w:rPr>
            </w:pPr>
          </w:p>
        </w:tc>
      </w:tr>
      <w:tr w:rsidR="009B1CF7" w:rsidRPr="0025129B" w14:paraId="02E53C3B" w14:textId="77777777" w:rsidTr="002D0C35">
        <w:trPr>
          <w:trHeight w:val="337"/>
        </w:trPr>
        <w:tc>
          <w:tcPr>
            <w:tcW w:w="5000" w:type="pct"/>
            <w:gridSpan w:val="2"/>
          </w:tcPr>
          <w:p w14:paraId="32A87034" w14:textId="77777777" w:rsidR="009B1CF7" w:rsidRPr="00F16152" w:rsidRDefault="009B1CF7" w:rsidP="002D0C35">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9B1CF7" w:rsidRPr="0025129B" w14:paraId="71A23527" w14:textId="77777777" w:rsidTr="002D0C35">
        <w:trPr>
          <w:trHeight w:val="627"/>
        </w:trPr>
        <w:tc>
          <w:tcPr>
            <w:tcW w:w="5000" w:type="pct"/>
            <w:gridSpan w:val="2"/>
          </w:tcPr>
          <w:p w14:paraId="6532A5C1" w14:textId="7BA2B0A7" w:rsidR="00B42AE6" w:rsidRPr="00B42AE6" w:rsidRDefault="009B1CF7" w:rsidP="00B42AE6">
            <w:pPr>
              <w:rPr>
                <w:b/>
              </w:rPr>
            </w:pPr>
            <w:r w:rsidRPr="00B42AE6">
              <w:t xml:space="preserve">Durante la actividad de inspección ambiental del día 13 de febrero de </w:t>
            </w:r>
            <w:r w:rsidRPr="008B5C2C">
              <w:t>2014</w:t>
            </w:r>
            <w:r w:rsidR="00F71D48" w:rsidRPr="008B5C2C">
              <w:t xml:space="preserve"> (ver Anexo 1.1)</w:t>
            </w:r>
            <w:r w:rsidRPr="008B5C2C">
              <w:t>, se</w:t>
            </w:r>
            <w:r w:rsidRPr="00B42AE6">
              <w:t xml:space="preserve"> constató </w:t>
            </w:r>
            <w:r w:rsidR="00B42AE6" w:rsidRPr="00B42AE6">
              <w:t xml:space="preserve">que </w:t>
            </w:r>
            <w:r w:rsidR="002813D3">
              <w:t xml:space="preserve">en </w:t>
            </w:r>
            <w:r w:rsidR="00B42AE6" w:rsidRPr="00B42AE6">
              <w:t xml:space="preserve">el </w:t>
            </w:r>
            <w:r w:rsidRPr="00B42AE6">
              <w:t xml:space="preserve">RIL de alimentación o afluente de la planta de tratamiento, </w:t>
            </w:r>
            <w:r w:rsidR="002813D3">
              <w:t xml:space="preserve">existe </w:t>
            </w:r>
            <w:r w:rsidRPr="00B42AE6">
              <w:t>un flujómetro, pH-metro y termómetro</w:t>
            </w:r>
            <w:r w:rsidR="00512019">
              <w:t xml:space="preserve"> (ver </w:t>
            </w:r>
            <w:r w:rsidR="001918C7">
              <w:t>Fotografía</w:t>
            </w:r>
            <w:r w:rsidR="00512019">
              <w:t xml:space="preserve"> 9)</w:t>
            </w:r>
            <w:r w:rsidR="00AC62EC" w:rsidRPr="00B42AE6">
              <w:t xml:space="preserve">. </w:t>
            </w:r>
            <w:r w:rsidR="00B42AE6" w:rsidRPr="00B42AE6">
              <w:t>A</w:t>
            </w:r>
            <w:r w:rsidR="001A0CE4">
              <w:t>demás están presentes</w:t>
            </w:r>
            <w:r w:rsidR="00B42AE6">
              <w:t xml:space="preserve"> dichos instrumentos en el sector de la </w:t>
            </w:r>
            <w:r w:rsidR="00B42AE6" w:rsidRPr="00B42AE6">
              <w:t xml:space="preserve"> cámara donde confluyen los RILes, específicamente en la tubería de descarga a través </w:t>
            </w:r>
            <w:r w:rsidR="00322ABD">
              <w:t xml:space="preserve">del emisario </w:t>
            </w:r>
            <w:r w:rsidR="00B42AE6" w:rsidRPr="00B42AE6">
              <w:t xml:space="preserve">(ver Fotografías 10 y 11). </w:t>
            </w:r>
          </w:p>
          <w:p w14:paraId="506C9BCF" w14:textId="3816DF26" w:rsidR="00102803" w:rsidRPr="00F16152" w:rsidRDefault="00102803" w:rsidP="00512019">
            <w:pPr>
              <w:rPr>
                <w:b/>
              </w:rPr>
            </w:pPr>
          </w:p>
        </w:tc>
      </w:tr>
    </w:tbl>
    <w:p w14:paraId="41BF606A" w14:textId="77777777" w:rsidR="009B1CF7" w:rsidRDefault="009B1CF7" w:rsidP="009B1CF7">
      <w:pPr>
        <w:jc w:val="left"/>
        <w:rPr>
          <w:rFonts w:cstheme="minorHAnsi"/>
          <w:b/>
          <w:sz w:val="14"/>
          <w:szCs w:val="24"/>
        </w:rPr>
      </w:pPr>
    </w:p>
    <w:tbl>
      <w:tblPr>
        <w:tblW w:w="13892" w:type="dxa"/>
        <w:jc w:val="center"/>
        <w:tblLayout w:type="fixed"/>
        <w:tblCellMar>
          <w:left w:w="70" w:type="dxa"/>
          <w:right w:w="70" w:type="dxa"/>
        </w:tblCellMar>
        <w:tblLook w:val="04A0" w:firstRow="1" w:lastRow="0" w:firstColumn="1" w:lastColumn="0" w:noHBand="0" w:noVBand="1"/>
      </w:tblPr>
      <w:tblGrid>
        <w:gridCol w:w="3846"/>
        <w:gridCol w:w="3028"/>
        <w:gridCol w:w="3381"/>
        <w:gridCol w:w="3637"/>
      </w:tblGrid>
      <w:tr w:rsidR="00A0662A" w:rsidRPr="0025129B" w14:paraId="319CE4E3" w14:textId="77777777" w:rsidTr="00890E88">
        <w:trPr>
          <w:trHeight w:val="300"/>
          <w:jc w:val="center"/>
        </w:trPr>
        <w:tc>
          <w:tcPr>
            <w:tcW w:w="5000" w:type="pct"/>
            <w:gridSpan w:val="4"/>
            <w:tcBorders>
              <w:top w:val="single" w:sz="4" w:space="0" w:color="000000"/>
              <w:left w:val="single" w:sz="4" w:space="0" w:color="auto"/>
              <w:bottom w:val="single" w:sz="4" w:space="0" w:color="auto"/>
              <w:right w:val="single" w:sz="4" w:space="0" w:color="000000"/>
            </w:tcBorders>
            <w:shd w:val="clear" w:color="auto" w:fill="auto"/>
            <w:noWrap/>
            <w:vAlign w:val="center"/>
            <w:hideMark/>
          </w:tcPr>
          <w:p w14:paraId="33CBEF02" w14:textId="2120CC87" w:rsidR="00A0662A" w:rsidRPr="0025129B" w:rsidRDefault="00A0662A" w:rsidP="00A0662A">
            <w:pPr>
              <w:jc w:val="center"/>
              <w:rPr>
                <w:rFonts w:eastAsia="Times New Roman"/>
                <w:b/>
                <w:bCs/>
                <w:color w:val="000000"/>
                <w:sz w:val="20"/>
                <w:szCs w:val="20"/>
                <w:lang w:eastAsia="es-CL"/>
              </w:rPr>
            </w:pPr>
            <w:r>
              <w:rPr>
                <w:rFonts w:eastAsia="Times New Roman"/>
                <w:b/>
                <w:bCs/>
                <w:color w:val="000000"/>
                <w:sz w:val="20"/>
                <w:szCs w:val="20"/>
                <w:lang w:eastAsia="es-CL"/>
              </w:rPr>
              <w:t>Registros, Estaciones 1 y 2</w:t>
            </w:r>
          </w:p>
        </w:tc>
      </w:tr>
      <w:tr w:rsidR="00A0662A" w:rsidRPr="0025129B" w14:paraId="6173EB8B" w14:textId="77777777" w:rsidTr="00890E88">
        <w:trPr>
          <w:trHeight w:val="3542"/>
          <w:jc w:val="center"/>
        </w:trPr>
        <w:tc>
          <w:tcPr>
            <w:tcW w:w="2474" w:type="pct"/>
            <w:gridSpan w:val="2"/>
            <w:tcBorders>
              <w:top w:val="nil"/>
              <w:left w:val="single" w:sz="4" w:space="0" w:color="auto"/>
              <w:right w:val="single" w:sz="4" w:space="0" w:color="auto"/>
            </w:tcBorders>
            <w:shd w:val="clear" w:color="auto" w:fill="auto"/>
            <w:noWrap/>
            <w:vAlign w:val="center"/>
            <w:hideMark/>
          </w:tcPr>
          <w:p w14:paraId="6B05A50A" w14:textId="77777777" w:rsidR="00A0662A" w:rsidRPr="0025129B" w:rsidRDefault="00A0662A" w:rsidP="00890E88">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744256" behindDoc="0" locked="0" layoutInCell="1" allowOverlap="1" wp14:anchorId="4CC0FBE8" wp14:editId="228CD058">
                      <wp:simplePos x="0" y="0"/>
                      <wp:positionH relativeFrom="column">
                        <wp:posOffset>2385060</wp:posOffset>
                      </wp:positionH>
                      <wp:positionV relativeFrom="paragraph">
                        <wp:posOffset>1534795</wp:posOffset>
                      </wp:positionV>
                      <wp:extent cx="652780" cy="652780"/>
                      <wp:effectExtent l="0" t="0" r="13970" b="13970"/>
                      <wp:wrapNone/>
                      <wp:docPr id="344" name="344 Elipse"/>
                      <wp:cNvGraphicFramePr/>
                      <a:graphic xmlns:a="http://schemas.openxmlformats.org/drawingml/2006/main">
                        <a:graphicData uri="http://schemas.microsoft.com/office/word/2010/wordprocessingShape">
                          <wps:wsp>
                            <wps:cNvSpPr/>
                            <wps:spPr>
                              <a:xfrm>
                                <a:off x="0" y="0"/>
                                <a:ext cx="652780" cy="652780"/>
                              </a:xfrm>
                              <a:prstGeom prst="ellipse">
                                <a:avLst/>
                              </a:prstGeom>
                              <a:noFill/>
                              <a:ln w="127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44 Elipse" o:spid="_x0000_s1026" style="position:absolute;margin-left:187.8pt;margin-top:120.85pt;width:51.4pt;height:51.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" filled="f" strokecolor="yellow" strokeweight="1pt"/>
                  </w:pict>
                </mc:Fallback>
              </mc:AlternateContent>
            </w:r>
            <w:r>
              <w:rPr>
                <w:rFonts w:ascii="Times New Roman" w:eastAsia="Times New Roman" w:hAnsi="Times New Roman"/>
                <w:noProof/>
                <w:sz w:val="24"/>
                <w:szCs w:val="24"/>
                <w:lang w:eastAsia="es-CL"/>
              </w:rPr>
              <mc:AlternateContent>
                <mc:Choice Requires="wps">
                  <w:drawing>
                    <wp:anchor distT="0" distB="0" distL="114300" distR="114300" simplePos="0" relativeHeight="251743232" behindDoc="0" locked="0" layoutInCell="1" allowOverlap="1" wp14:anchorId="0F218A60" wp14:editId="14C64684">
                      <wp:simplePos x="0" y="0"/>
                      <wp:positionH relativeFrom="column">
                        <wp:posOffset>1257300</wp:posOffset>
                      </wp:positionH>
                      <wp:positionV relativeFrom="paragraph">
                        <wp:posOffset>12065</wp:posOffset>
                      </wp:positionV>
                      <wp:extent cx="381635" cy="391795"/>
                      <wp:effectExtent l="0" t="0" r="18415" b="27305"/>
                      <wp:wrapNone/>
                      <wp:docPr id="346" name="346 Elipse"/>
                      <wp:cNvGraphicFramePr/>
                      <a:graphic xmlns:a="http://schemas.openxmlformats.org/drawingml/2006/main">
                        <a:graphicData uri="http://schemas.microsoft.com/office/word/2010/wordprocessingShape">
                          <wps:wsp>
                            <wps:cNvSpPr/>
                            <wps:spPr>
                              <a:xfrm>
                                <a:off x="0" y="0"/>
                                <a:ext cx="381635" cy="391795"/>
                              </a:xfrm>
                              <a:prstGeom prst="ellipse">
                                <a:avLst/>
                              </a:prstGeom>
                              <a:noFill/>
                              <a:ln w="127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46 Elipse" o:spid="_x0000_s1026" style="position:absolute;margin-left:99pt;margin-top:.95pt;width:30.05pt;height:30.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" filled="f" strokecolor="red" strokeweight="1pt"/>
                  </w:pict>
                </mc:Fallback>
              </mc:AlternateContent>
            </w:r>
            <w:r>
              <w:rPr>
                <w:rFonts w:ascii="Times New Roman" w:eastAsia="Times New Roman" w:hAnsi="Times New Roman"/>
                <w:noProof/>
                <w:sz w:val="24"/>
                <w:szCs w:val="24"/>
                <w:lang w:eastAsia="es-CL"/>
              </w:rPr>
              <w:drawing>
                <wp:inline distT="0" distB="0" distL="0" distR="0" wp14:anchorId="158BEDED" wp14:editId="34336AE0">
                  <wp:extent cx="2880000" cy="2160000"/>
                  <wp:effectExtent l="0" t="0" r="0" b="0"/>
                  <wp:docPr id="369" name="Imagen 369" descr="DSC04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SC0437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c>
          <w:tcPr>
            <w:tcW w:w="2526" w:type="pct"/>
            <w:gridSpan w:val="2"/>
            <w:tcBorders>
              <w:top w:val="nil"/>
              <w:left w:val="single" w:sz="4" w:space="0" w:color="auto"/>
              <w:right w:val="single" w:sz="4" w:space="0" w:color="auto"/>
            </w:tcBorders>
            <w:shd w:val="clear" w:color="auto" w:fill="auto"/>
            <w:noWrap/>
            <w:vAlign w:val="center"/>
            <w:hideMark/>
          </w:tcPr>
          <w:p w14:paraId="529962E6" w14:textId="77777777" w:rsidR="00A0662A" w:rsidRPr="0025129B" w:rsidRDefault="00A0662A" w:rsidP="00890E88">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742208" behindDoc="0" locked="0" layoutInCell="1" allowOverlap="1" wp14:anchorId="3397DBAF" wp14:editId="63D386EA">
                      <wp:simplePos x="0" y="0"/>
                      <wp:positionH relativeFrom="column">
                        <wp:posOffset>1823085</wp:posOffset>
                      </wp:positionH>
                      <wp:positionV relativeFrom="paragraph">
                        <wp:posOffset>128270</wp:posOffset>
                      </wp:positionV>
                      <wp:extent cx="1647825" cy="401320"/>
                      <wp:effectExtent l="0" t="0" r="28575" b="17780"/>
                      <wp:wrapNone/>
                      <wp:docPr id="368" name="368 Elipse"/>
                      <wp:cNvGraphicFramePr/>
                      <a:graphic xmlns:a="http://schemas.openxmlformats.org/drawingml/2006/main">
                        <a:graphicData uri="http://schemas.microsoft.com/office/word/2010/wordprocessingShape">
                          <wps:wsp>
                            <wps:cNvSpPr/>
                            <wps:spPr>
                              <a:xfrm>
                                <a:off x="0" y="0"/>
                                <a:ext cx="1647825" cy="401320"/>
                              </a:xfrm>
                              <a:prstGeom prst="ellipse">
                                <a:avLst/>
                              </a:prstGeom>
                              <a:noFill/>
                              <a:ln w="127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68 Elipse" o:spid="_x0000_s1026" style="position:absolute;margin-left:143.55pt;margin-top:10.1pt;width:129.75pt;height:31.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" filled="f" strokecolor="yellow" strokeweight="1pt"/>
                  </w:pict>
                </mc:Fallback>
              </mc:AlternateContent>
            </w:r>
            <w:r>
              <w:rPr>
                <w:rFonts w:ascii="Times New Roman" w:eastAsia="Times New Roman" w:hAnsi="Times New Roman"/>
                <w:noProof/>
                <w:sz w:val="24"/>
                <w:szCs w:val="24"/>
                <w:lang w:eastAsia="es-CL"/>
              </w:rPr>
              <w:drawing>
                <wp:inline distT="0" distB="0" distL="0" distR="0" wp14:anchorId="44EB9DA4" wp14:editId="1E0B863B">
                  <wp:extent cx="2883600" cy="2160000"/>
                  <wp:effectExtent l="0" t="0" r="0" b="0"/>
                  <wp:docPr id="370" name="Imagen 370" descr="DSC0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043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p>
        </w:tc>
      </w:tr>
      <w:tr w:rsidR="00A0662A" w:rsidRPr="0025129B" w14:paraId="6AFD9352" w14:textId="77777777" w:rsidTr="00B77F05">
        <w:trPr>
          <w:trHeight w:val="300"/>
          <w:jc w:val="center"/>
        </w:trPr>
        <w:tc>
          <w:tcPr>
            <w:tcW w:w="1384" w:type="pct"/>
            <w:tcBorders>
              <w:top w:val="single" w:sz="4" w:space="0" w:color="auto"/>
              <w:left w:val="single" w:sz="4" w:space="0" w:color="auto"/>
              <w:bottom w:val="single" w:sz="4" w:space="0" w:color="auto"/>
              <w:right w:val="nil"/>
            </w:tcBorders>
            <w:shd w:val="clear" w:color="auto" w:fill="auto"/>
            <w:noWrap/>
            <w:vAlign w:val="center"/>
            <w:hideMark/>
          </w:tcPr>
          <w:p w14:paraId="3720131B" w14:textId="77777777" w:rsidR="00A0662A" w:rsidRPr="00682854" w:rsidRDefault="00A0662A" w:rsidP="00890E88">
            <w:pPr>
              <w:rPr>
                <w:rFonts w:eastAsia="Times New Roman"/>
                <w:color w:val="000000" w:themeColor="text1"/>
                <w:szCs w:val="18"/>
                <w:lang w:eastAsia="es-CL"/>
              </w:rPr>
            </w:pPr>
            <w:r w:rsidRPr="00584C06">
              <w:rPr>
                <w:b/>
                <w:sz w:val="18"/>
              </w:rPr>
              <w:t>Fotografía 9.</w:t>
            </w:r>
          </w:p>
        </w:tc>
        <w:tc>
          <w:tcPr>
            <w:tcW w:w="10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89C3F4" w14:textId="77777777" w:rsidR="00A0662A" w:rsidRPr="00682854" w:rsidRDefault="00A0662A" w:rsidP="00890E88">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17" w:type="pct"/>
            <w:tcBorders>
              <w:top w:val="single" w:sz="4" w:space="0" w:color="auto"/>
              <w:left w:val="nil"/>
              <w:bottom w:val="single" w:sz="4" w:space="0" w:color="auto"/>
              <w:right w:val="nil"/>
            </w:tcBorders>
            <w:shd w:val="clear" w:color="auto" w:fill="auto"/>
            <w:noWrap/>
            <w:hideMark/>
          </w:tcPr>
          <w:p w14:paraId="142F5CFB" w14:textId="77777777" w:rsidR="00A0662A" w:rsidRPr="0025129B" w:rsidRDefault="00A0662A" w:rsidP="00890E88">
            <w:pPr>
              <w:rPr>
                <w:szCs w:val="18"/>
              </w:rPr>
            </w:pPr>
            <w:r w:rsidRPr="00584C06">
              <w:rPr>
                <w:b/>
                <w:sz w:val="18"/>
              </w:rPr>
              <w:t>Fotografía 10.</w:t>
            </w:r>
          </w:p>
        </w:tc>
        <w:tc>
          <w:tcPr>
            <w:tcW w:w="1309" w:type="pct"/>
            <w:tcBorders>
              <w:top w:val="single" w:sz="4" w:space="0" w:color="auto"/>
              <w:left w:val="single" w:sz="4" w:space="0" w:color="auto"/>
              <w:bottom w:val="single" w:sz="4" w:space="0" w:color="auto"/>
              <w:right w:val="single" w:sz="4" w:space="0" w:color="000000"/>
            </w:tcBorders>
            <w:shd w:val="clear" w:color="auto" w:fill="auto"/>
            <w:noWrap/>
            <w:hideMark/>
          </w:tcPr>
          <w:p w14:paraId="780ECDE4" w14:textId="77777777" w:rsidR="00A0662A" w:rsidRPr="0025129B" w:rsidRDefault="00A0662A" w:rsidP="00890E88">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A0662A" w:rsidRPr="0025129B" w14:paraId="0A271315" w14:textId="77777777" w:rsidTr="00A0662A">
        <w:trPr>
          <w:trHeight w:val="300"/>
          <w:jc w:val="center"/>
        </w:trPr>
        <w:tc>
          <w:tcPr>
            <w:tcW w:w="247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49BB69D" w14:textId="2B5FF12D" w:rsidR="00A0662A" w:rsidRPr="00682854" w:rsidRDefault="00A0662A" w:rsidP="00A0662A">
            <w:pPr>
              <w:rPr>
                <w:rFonts w:eastAsia="Times New Roman"/>
                <w:b/>
                <w:color w:val="000000" w:themeColor="text1"/>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RIL que ingresa al e</w:t>
            </w:r>
            <w:r w:rsidRPr="00211DDF">
              <w:rPr>
                <w:rFonts w:eastAsia="Times New Roman"/>
                <w:color w:val="000000"/>
                <w:sz w:val="18"/>
                <w:szCs w:val="18"/>
                <w:lang w:val="es-ES" w:eastAsia="es-CL"/>
              </w:rPr>
              <w:t>quipo de flotación por aire disuelto. Costado izquierdo pH-metro y termómetro (</w:t>
            </w:r>
            <w:r w:rsidR="001918C7" w:rsidRPr="00211DDF">
              <w:rPr>
                <w:rFonts w:eastAsia="Times New Roman"/>
                <w:color w:val="000000"/>
                <w:sz w:val="18"/>
                <w:szCs w:val="18"/>
                <w:lang w:val="es-ES" w:eastAsia="es-CL"/>
              </w:rPr>
              <w:t>círculo</w:t>
            </w:r>
            <w:r w:rsidRPr="00211DDF">
              <w:rPr>
                <w:rFonts w:eastAsia="Times New Roman"/>
                <w:color w:val="000000"/>
                <w:sz w:val="18"/>
                <w:szCs w:val="18"/>
                <w:lang w:val="es-ES" w:eastAsia="es-CL"/>
              </w:rPr>
              <w:t xml:space="preserve"> rojo), y abajo se aprecia el flujómetro (circulo amarillo).</w:t>
            </w:r>
          </w:p>
        </w:tc>
        <w:tc>
          <w:tcPr>
            <w:tcW w:w="2526" w:type="pct"/>
            <w:gridSpan w:val="2"/>
            <w:tcBorders>
              <w:top w:val="single" w:sz="4" w:space="0" w:color="auto"/>
              <w:left w:val="nil"/>
              <w:bottom w:val="single" w:sz="4" w:space="0" w:color="auto"/>
              <w:right w:val="single" w:sz="4" w:space="0" w:color="000000"/>
            </w:tcBorders>
            <w:shd w:val="clear" w:color="auto" w:fill="auto"/>
            <w:noWrap/>
          </w:tcPr>
          <w:p w14:paraId="32D0AA6E" w14:textId="0956E071" w:rsidR="00A0662A" w:rsidRPr="00682854" w:rsidRDefault="00A0662A" w:rsidP="00A0662A">
            <w:pPr>
              <w:rPr>
                <w:rFonts w:eastAsia="Times New Roman"/>
                <w:b/>
                <w:color w:val="000000" w:themeColor="text1"/>
                <w:sz w:val="18"/>
                <w:szCs w:val="18"/>
                <w:lang w:eastAsia="es-CL"/>
              </w:rPr>
            </w:pPr>
            <w:r w:rsidRPr="00211DDF">
              <w:rPr>
                <w:rFonts w:eastAsia="Times New Roman"/>
                <w:b/>
                <w:color w:val="000000"/>
                <w:sz w:val="18"/>
                <w:szCs w:val="18"/>
                <w:lang w:eastAsia="es-CL"/>
              </w:rPr>
              <w:t xml:space="preserve">Descripción </w:t>
            </w:r>
            <w:r w:rsidRPr="00211DDF">
              <w:rPr>
                <w:rFonts w:eastAsia="Times New Roman"/>
                <w:b/>
                <w:color w:val="000000" w:themeColor="text1"/>
                <w:sz w:val="18"/>
                <w:szCs w:val="18"/>
                <w:lang w:eastAsia="es-CL"/>
              </w:rPr>
              <w:t>Medio de Prueba</w:t>
            </w:r>
            <w:r w:rsidR="001918C7" w:rsidRPr="00211DDF">
              <w:rPr>
                <w:rFonts w:eastAsia="Times New Roman"/>
                <w:b/>
                <w:color w:val="000000" w:themeColor="text1"/>
                <w:sz w:val="18"/>
                <w:szCs w:val="18"/>
                <w:lang w:eastAsia="es-CL"/>
              </w:rPr>
              <w:t>:</w:t>
            </w:r>
            <w:r w:rsidRPr="00211DDF">
              <w:rPr>
                <w:rFonts w:eastAsia="Times New Roman"/>
                <w:color w:val="000000" w:themeColor="text1"/>
                <w:sz w:val="18"/>
                <w:szCs w:val="18"/>
                <w:lang w:eastAsia="es-CL"/>
              </w:rPr>
              <w:t xml:space="preserve"> </w:t>
            </w:r>
            <w:r w:rsidRPr="00211DDF">
              <w:rPr>
                <w:rFonts w:eastAsia="Times New Roman"/>
                <w:color w:val="000000"/>
                <w:sz w:val="18"/>
                <w:szCs w:val="18"/>
                <w:lang w:eastAsia="es-CL"/>
              </w:rPr>
              <w:t>Cámara o piscina donde confluyen los RILes tratados, y el efluente de los evaporadores. Al fondo (círculo amarillo), se observa  el emisario (ducto verde) con los instrumentos de registro para controlar la descarga.</w:t>
            </w:r>
          </w:p>
        </w:tc>
      </w:tr>
      <w:tr w:rsidR="00A0662A" w:rsidRPr="0025129B" w14:paraId="6E4CBB7C" w14:textId="77777777" w:rsidTr="00427B0B">
        <w:trPr>
          <w:trHeight w:val="2399"/>
          <w:jc w:val="center"/>
        </w:trPr>
        <w:tc>
          <w:tcPr>
            <w:tcW w:w="5000" w:type="pct"/>
            <w:gridSpan w:val="4"/>
            <w:tcBorders>
              <w:top w:val="nil"/>
              <w:left w:val="single" w:sz="4" w:space="0" w:color="auto"/>
              <w:right w:val="single" w:sz="4" w:space="0" w:color="auto"/>
            </w:tcBorders>
            <w:shd w:val="clear" w:color="auto" w:fill="auto"/>
            <w:noWrap/>
            <w:vAlign w:val="center"/>
            <w:hideMark/>
          </w:tcPr>
          <w:p w14:paraId="7AE640B1" w14:textId="6DFA49B1" w:rsidR="00A0662A" w:rsidRPr="0025129B" w:rsidRDefault="00A0662A" w:rsidP="00890E88">
            <w:pPr>
              <w:jc w:val="center"/>
              <w:rPr>
                <w:rFonts w:eastAsia="Times New Roman"/>
                <w:color w:val="000000"/>
                <w:sz w:val="20"/>
                <w:szCs w:val="20"/>
                <w:lang w:eastAsia="es-CL"/>
              </w:rPr>
            </w:pPr>
            <w:r>
              <w:rPr>
                <w:rFonts w:ascii="Times New Roman" w:eastAsia="Times New Roman" w:hAnsi="Times New Roman"/>
                <w:noProof/>
                <w:sz w:val="24"/>
                <w:szCs w:val="24"/>
                <w:lang w:eastAsia="es-CL"/>
              </w:rPr>
              <w:lastRenderedPageBreak/>
              <w:drawing>
                <wp:inline distT="0" distB="0" distL="0" distR="0" wp14:anchorId="3B293D41" wp14:editId="38053412">
                  <wp:extent cx="2876550" cy="1943100"/>
                  <wp:effectExtent l="0" t="0" r="0" b="0"/>
                  <wp:docPr id="371" name="Imagen 371" descr="DSC04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SC0438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80000" cy="1945430"/>
                          </a:xfrm>
                          <a:prstGeom prst="rect">
                            <a:avLst/>
                          </a:prstGeom>
                          <a:noFill/>
                          <a:ln>
                            <a:noFill/>
                          </a:ln>
                        </pic:spPr>
                      </pic:pic>
                    </a:graphicData>
                  </a:graphic>
                </wp:inline>
              </w:drawing>
            </w:r>
          </w:p>
        </w:tc>
      </w:tr>
      <w:tr w:rsidR="00A0662A" w:rsidRPr="0025129B" w14:paraId="596B03A9" w14:textId="77777777" w:rsidTr="00427B0B">
        <w:trPr>
          <w:trHeight w:val="300"/>
          <w:jc w:val="center"/>
        </w:trPr>
        <w:tc>
          <w:tcPr>
            <w:tcW w:w="1384" w:type="pct"/>
            <w:tcBorders>
              <w:top w:val="single" w:sz="4" w:space="0" w:color="auto"/>
              <w:left w:val="single" w:sz="4" w:space="0" w:color="auto"/>
              <w:bottom w:val="single" w:sz="4" w:space="0" w:color="auto"/>
              <w:right w:val="nil"/>
            </w:tcBorders>
            <w:shd w:val="clear" w:color="auto" w:fill="auto"/>
            <w:noWrap/>
            <w:vAlign w:val="center"/>
            <w:hideMark/>
          </w:tcPr>
          <w:p w14:paraId="10C1878D" w14:textId="77777777" w:rsidR="00A0662A" w:rsidRPr="00682854" w:rsidRDefault="00A0662A" w:rsidP="00890E88">
            <w:pPr>
              <w:rPr>
                <w:rFonts w:eastAsia="Times New Roman"/>
                <w:color w:val="000000" w:themeColor="text1"/>
                <w:szCs w:val="18"/>
                <w:lang w:eastAsia="es-CL"/>
              </w:rPr>
            </w:pPr>
            <w:r w:rsidRPr="00584C06">
              <w:rPr>
                <w:b/>
                <w:sz w:val="18"/>
              </w:rPr>
              <w:t>Fotografía 11.</w:t>
            </w:r>
          </w:p>
        </w:tc>
        <w:tc>
          <w:tcPr>
            <w:tcW w:w="3616"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5B62F" w14:textId="27E42AC0" w:rsidR="00A0662A" w:rsidRPr="0025129B" w:rsidRDefault="00A0662A" w:rsidP="00890E88">
            <w:pPr>
              <w:rPr>
                <w:rFonts w:eastAsia="Times New Roman"/>
                <w:color w:val="000000"/>
                <w:szCs w:val="18"/>
                <w:lang w:eastAsia="es-CL"/>
              </w:rPr>
            </w:pPr>
            <w:r w:rsidRPr="00682854">
              <w:rPr>
                <w:rFonts w:eastAsia="Times New Roman"/>
                <w:b/>
                <w:color w:val="000000" w:themeColor="text1"/>
                <w:sz w:val="18"/>
                <w:szCs w:val="18"/>
                <w:lang w:eastAsia="es-CL"/>
              </w:rPr>
              <w:t xml:space="preserve">Fecha (13-02-2014) : </w:t>
            </w:r>
          </w:p>
        </w:tc>
      </w:tr>
      <w:tr w:rsidR="00A0662A" w:rsidRPr="0025129B" w14:paraId="2F643C46" w14:textId="77777777" w:rsidTr="00512019">
        <w:trPr>
          <w:trHeight w:val="439"/>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1956BB82" w14:textId="03C78089" w:rsidR="00A0662A" w:rsidRPr="00211DDF" w:rsidRDefault="00A0662A" w:rsidP="00890E88">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Pr="00211DDF">
              <w:rPr>
                <w:rFonts w:eastAsia="Times New Roman"/>
                <w:color w:val="000000" w:themeColor="text1"/>
                <w:sz w:val="18"/>
                <w:szCs w:val="18"/>
                <w:lang w:val="es-ES" w:eastAsia="es-CL"/>
              </w:rPr>
              <w:t xml:space="preserve">Flujómetro costado derecho y panel con pH-metro y termómetro en ducto alimentado desde cámara de inspección. </w:t>
            </w:r>
          </w:p>
        </w:tc>
      </w:tr>
    </w:tbl>
    <w:p w14:paraId="26224FB2" w14:textId="77777777" w:rsidR="00A0662A" w:rsidRDefault="00A0662A" w:rsidP="009B1CF7">
      <w:pPr>
        <w:jc w:val="left"/>
        <w:rPr>
          <w:rFonts w:cstheme="minorHAnsi"/>
          <w:b/>
          <w:sz w:val="14"/>
          <w:szCs w:val="24"/>
        </w:rPr>
      </w:pPr>
    </w:p>
    <w:p w14:paraId="0DA06ED4" w14:textId="77777777" w:rsidR="00B16799" w:rsidRDefault="00B16799" w:rsidP="009B1CF7">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9C745C" w:rsidRPr="0025129B" w14:paraId="4915BF86" w14:textId="77777777" w:rsidTr="00890E88">
        <w:trPr>
          <w:trHeight w:val="142"/>
        </w:trPr>
        <w:tc>
          <w:tcPr>
            <w:tcW w:w="1389" w:type="pct"/>
          </w:tcPr>
          <w:p w14:paraId="1C23CAE9" w14:textId="69F48AE9" w:rsidR="009C745C" w:rsidRPr="00F16152" w:rsidRDefault="009C745C" w:rsidP="00890E88">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B42AE6">
              <w:rPr>
                <w:rFonts w:eastAsia="Times New Roman"/>
                <w:color w:val="000000"/>
                <w:lang w:eastAsia="es-CL"/>
              </w:rPr>
              <w:t>3</w:t>
            </w:r>
          </w:p>
        </w:tc>
        <w:tc>
          <w:tcPr>
            <w:tcW w:w="3611" w:type="pct"/>
          </w:tcPr>
          <w:p w14:paraId="242C0DAF" w14:textId="77777777" w:rsidR="009C745C" w:rsidRPr="0025129B" w:rsidRDefault="009C745C" w:rsidP="00890E88">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1 y 2</w:t>
            </w:r>
          </w:p>
        </w:tc>
      </w:tr>
      <w:tr w:rsidR="009C745C" w:rsidRPr="0025129B" w14:paraId="4DA328E8" w14:textId="77777777" w:rsidTr="00890E88">
        <w:trPr>
          <w:trHeight w:val="319"/>
        </w:trPr>
        <w:tc>
          <w:tcPr>
            <w:tcW w:w="5000" w:type="pct"/>
            <w:gridSpan w:val="2"/>
            <w:tcBorders>
              <w:bottom w:val="single" w:sz="4" w:space="0" w:color="auto"/>
            </w:tcBorders>
          </w:tcPr>
          <w:p w14:paraId="6261666C" w14:textId="77777777" w:rsidR="009C745C" w:rsidRPr="00F16152" w:rsidRDefault="009C745C" w:rsidP="00890E88">
            <w:pPr>
              <w:suppressAutoHyphens/>
              <w:spacing w:line="276" w:lineRule="auto"/>
              <w:rPr>
                <w:rFonts w:ascii="Times New Roman" w:eastAsia="Times New Roman" w:hAnsi="Times New Roman"/>
                <w:iCs/>
                <w:lang w:val="es-ES" w:eastAsia="es-ES"/>
              </w:rPr>
            </w:pPr>
            <w:r w:rsidRPr="00C67678">
              <w:rPr>
                <w:b/>
                <w:bCs/>
              </w:rPr>
              <w:t xml:space="preserve">Tipo de exigencia según lo indicado en RCA: </w:t>
            </w:r>
            <w:r>
              <w:rPr>
                <w:b/>
                <w:bCs/>
              </w:rPr>
              <w:t>01_</w:t>
            </w:r>
            <w:r w:rsidRPr="00F16152">
              <w:rPr>
                <w:b/>
                <w:bCs/>
                <w:color w:val="000000" w:themeColor="text1"/>
                <w:lang w:eastAsia="es-CL"/>
              </w:rPr>
              <w:t>Descripción del proyecto o actividad</w:t>
            </w:r>
            <w:r>
              <w:rPr>
                <w:b/>
                <w:bCs/>
                <w:color w:val="000000" w:themeColor="text1"/>
                <w:lang w:eastAsia="es-CL"/>
              </w:rPr>
              <w:t>.</w:t>
            </w:r>
          </w:p>
        </w:tc>
      </w:tr>
      <w:tr w:rsidR="009C745C" w:rsidRPr="0025129B" w14:paraId="53467954" w14:textId="77777777" w:rsidTr="00890E88">
        <w:trPr>
          <w:trHeight w:val="400"/>
        </w:trPr>
        <w:tc>
          <w:tcPr>
            <w:tcW w:w="5000" w:type="pct"/>
            <w:gridSpan w:val="2"/>
            <w:tcBorders>
              <w:bottom w:val="single" w:sz="4" w:space="0" w:color="auto"/>
            </w:tcBorders>
          </w:tcPr>
          <w:p w14:paraId="076526CC" w14:textId="77777777" w:rsidR="009C745C" w:rsidRDefault="009C745C" w:rsidP="00890E88">
            <w:pPr>
              <w:rPr>
                <w:rFonts w:eastAsia="Times New Roman"/>
                <w:b/>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Pr>
                <w:rFonts w:eastAsia="Times New Roman"/>
                <w:b/>
                <w:color w:val="000000"/>
                <w:lang w:eastAsia="es-CL"/>
              </w:rPr>
              <w:t>Considerando 3. Literal a.2).</w:t>
            </w:r>
          </w:p>
          <w:p w14:paraId="4E8E23C5" w14:textId="77777777" w:rsidR="009C745C" w:rsidRPr="00F16152" w:rsidRDefault="009C745C" w:rsidP="00890E88">
            <w:pPr>
              <w:rPr>
                <w:rFonts w:eastAsia="Times New Roman"/>
                <w:b/>
                <w:color w:val="000000"/>
                <w:lang w:eastAsia="es-CL"/>
              </w:rPr>
            </w:pPr>
          </w:p>
          <w:p w14:paraId="636846FE" w14:textId="64ECF3EA" w:rsidR="009C745C" w:rsidRDefault="009C745C" w:rsidP="00F744FB">
            <w:r w:rsidRPr="00F744FB">
              <w:t xml:space="preserve">El afluente y efluente de la planta de tratamiento será controlada in situ mediante peachímetro y termómetro de </w:t>
            </w:r>
            <w:r w:rsidRPr="00F744FB">
              <w:rPr>
                <w:b/>
              </w:rPr>
              <w:t>registro continuo</w:t>
            </w:r>
            <w:r w:rsidRPr="00F744FB">
              <w:t xml:space="preserve">. También se </w:t>
            </w:r>
            <w:r w:rsidR="001918C7" w:rsidRPr="00F744FB">
              <w:t>instalará</w:t>
            </w:r>
            <w:r w:rsidRPr="00F744FB">
              <w:t xml:space="preserve"> un flujómetro de </w:t>
            </w:r>
            <w:r w:rsidRPr="00F744FB">
              <w:rPr>
                <w:b/>
              </w:rPr>
              <w:t>registro automático</w:t>
            </w:r>
            <w:r w:rsidRPr="00F744FB">
              <w:t xml:space="preserve"> para medir caudal.</w:t>
            </w:r>
          </w:p>
          <w:p w14:paraId="7E2B0407" w14:textId="67F52E85" w:rsidR="00F17387" w:rsidRPr="00F744FB" w:rsidRDefault="00F17387" w:rsidP="00F744FB">
            <w:pPr>
              <w:rPr>
                <w:b/>
                <w:lang w:val="es-ES"/>
              </w:rPr>
            </w:pPr>
          </w:p>
        </w:tc>
      </w:tr>
      <w:tr w:rsidR="009C745C" w:rsidRPr="0025129B" w14:paraId="424FFA92" w14:textId="77777777" w:rsidTr="00890E88">
        <w:trPr>
          <w:trHeight w:val="337"/>
        </w:trPr>
        <w:tc>
          <w:tcPr>
            <w:tcW w:w="5000" w:type="pct"/>
            <w:gridSpan w:val="2"/>
          </w:tcPr>
          <w:p w14:paraId="747186DE" w14:textId="77777777" w:rsidR="009C745C" w:rsidRPr="00F16152" w:rsidRDefault="009C745C" w:rsidP="00890E88">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9C745C" w:rsidRPr="0025129B" w14:paraId="550F8578" w14:textId="77777777" w:rsidTr="00890E88">
        <w:trPr>
          <w:trHeight w:val="627"/>
        </w:trPr>
        <w:tc>
          <w:tcPr>
            <w:tcW w:w="5000" w:type="pct"/>
            <w:gridSpan w:val="2"/>
          </w:tcPr>
          <w:p w14:paraId="038E2F73" w14:textId="7DF8E665" w:rsidR="009C745C" w:rsidRPr="00102803" w:rsidRDefault="009C745C" w:rsidP="00890E88"/>
          <w:p w14:paraId="00BEF260" w14:textId="097443B9" w:rsidR="009C745C" w:rsidRDefault="00322ABD" w:rsidP="00890E88">
            <w:r>
              <w:t>S</w:t>
            </w:r>
            <w:r w:rsidR="009C745C">
              <w:t xml:space="preserve">e </w:t>
            </w:r>
            <w:r w:rsidR="009C745C" w:rsidRPr="00102803">
              <w:t>constató</w:t>
            </w:r>
            <w:r w:rsidR="009C745C">
              <w:rPr>
                <w:b/>
              </w:rPr>
              <w:t xml:space="preserve"> </w:t>
            </w:r>
            <w:r w:rsidR="009C745C">
              <w:t xml:space="preserve">que los equipos </w:t>
            </w:r>
            <w:r w:rsidR="00344B05">
              <w:t xml:space="preserve">de control de pH, temperatura y caudal, </w:t>
            </w:r>
            <w:r w:rsidR="009C745C">
              <w:t xml:space="preserve">se encontraban instalados, </w:t>
            </w:r>
            <w:r>
              <w:t xml:space="preserve">sin embargo </w:t>
            </w:r>
            <w:r w:rsidR="009C745C">
              <w:t>y</w:t>
            </w:r>
            <w:r w:rsidR="009C745C" w:rsidRPr="00CE46F1">
              <w:t xml:space="preserve"> debido a que la planta no esta</w:t>
            </w:r>
            <w:r>
              <w:t>ba</w:t>
            </w:r>
            <w:r w:rsidR="009C745C" w:rsidRPr="00CE46F1">
              <w:t xml:space="preserve"> operativa, no </w:t>
            </w:r>
            <w:r w:rsidR="009C745C">
              <w:t xml:space="preserve">fue posible constatar el estado </w:t>
            </w:r>
            <w:r w:rsidR="00344B05">
              <w:t xml:space="preserve">funcional </w:t>
            </w:r>
            <w:r>
              <w:t xml:space="preserve">en que se encontraban </w:t>
            </w:r>
            <w:r w:rsidR="00F17387">
              <w:t xml:space="preserve">dichos </w:t>
            </w:r>
            <w:r>
              <w:t>equipos de control.</w:t>
            </w:r>
          </w:p>
          <w:p w14:paraId="11F9E655" w14:textId="77777777" w:rsidR="00427B0B" w:rsidRDefault="00427B0B" w:rsidP="00427B0B">
            <w:pPr>
              <w:rPr>
                <w:b/>
                <w:bCs/>
              </w:rPr>
            </w:pPr>
          </w:p>
          <w:p w14:paraId="528138D4" w14:textId="77777777" w:rsidR="00427B0B" w:rsidRPr="00427B0B" w:rsidRDefault="00427B0B" w:rsidP="00427B0B">
            <w:pPr>
              <w:rPr>
                <w:b/>
                <w:bCs/>
              </w:rPr>
            </w:pPr>
            <w:r w:rsidRPr="00427B0B">
              <w:rPr>
                <w:b/>
                <w:bCs/>
              </w:rPr>
              <w:t xml:space="preserve">Resultado (s) examen de Información: </w:t>
            </w:r>
          </w:p>
          <w:p w14:paraId="3864FBB4" w14:textId="77777777" w:rsidR="009C745C" w:rsidRDefault="009C745C" w:rsidP="00890E88"/>
          <w:p w14:paraId="07B676D1" w14:textId="08D595E3" w:rsidR="00344B05" w:rsidRPr="008B5C2C" w:rsidRDefault="00322ABD" w:rsidP="00A0662A">
            <w:r>
              <w:t>S</w:t>
            </w:r>
            <w:r w:rsidR="009C745C">
              <w:t xml:space="preserve">egún lo informado por el regulado, </w:t>
            </w:r>
            <w:r>
              <w:t>a través de carta conductora</w:t>
            </w:r>
            <w:r w:rsidR="001A0CE4">
              <w:t>, mediante la cual remitió</w:t>
            </w:r>
            <w:r w:rsidR="00A0662A">
              <w:t xml:space="preserve"> </w:t>
            </w:r>
            <w:r>
              <w:t xml:space="preserve"> los antecedentes solicitados en la </w:t>
            </w:r>
            <w:r w:rsidRPr="008B5C2C">
              <w:t>fiscalización</w:t>
            </w:r>
            <w:r w:rsidR="00A0662A" w:rsidRPr="008B5C2C">
              <w:t>,</w:t>
            </w:r>
            <w:r w:rsidRPr="008B5C2C">
              <w:t xml:space="preserve"> de fecha 21 de febrero (ver Anexo</w:t>
            </w:r>
            <w:r w:rsidR="005650A5" w:rsidRPr="008B5C2C">
              <w:t>s 3.1.3 y</w:t>
            </w:r>
            <w:r w:rsidRPr="008B5C2C">
              <w:t xml:space="preserve"> 3.6), </w:t>
            </w:r>
            <w:r w:rsidR="00344B05" w:rsidRPr="008B5C2C">
              <w:t>se tiene lo siguiente:</w:t>
            </w:r>
          </w:p>
          <w:p w14:paraId="633CBB76" w14:textId="0383ACBA" w:rsidR="00344B05" w:rsidRPr="008B5C2C" w:rsidRDefault="00344B05" w:rsidP="007A1F66">
            <w:pPr>
              <w:pStyle w:val="Prrafodelista"/>
              <w:numPr>
                <w:ilvl w:val="0"/>
                <w:numId w:val="18"/>
              </w:numPr>
              <w:rPr>
                <w:sz w:val="22"/>
                <w:szCs w:val="22"/>
              </w:rPr>
            </w:pPr>
            <w:r w:rsidRPr="008B5C2C">
              <w:t>E</w:t>
            </w:r>
            <w:r w:rsidR="009C745C" w:rsidRPr="008B5C2C">
              <w:t>l control de las descargas se encuentra automatizada mediante PLCs</w:t>
            </w:r>
            <w:r w:rsidRPr="008B5C2C">
              <w:t xml:space="preserve">. </w:t>
            </w:r>
          </w:p>
          <w:p w14:paraId="29CA6849" w14:textId="6006F93A" w:rsidR="009C745C" w:rsidRPr="00344B05" w:rsidRDefault="00344B05" w:rsidP="005650A5">
            <w:pPr>
              <w:pStyle w:val="Prrafodelista"/>
              <w:numPr>
                <w:ilvl w:val="0"/>
                <w:numId w:val="18"/>
              </w:numPr>
              <w:rPr>
                <w:b/>
                <w:sz w:val="22"/>
                <w:szCs w:val="22"/>
              </w:rPr>
            </w:pPr>
            <w:r w:rsidRPr="00344B05">
              <w:t>E</w:t>
            </w:r>
            <w:r w:rsidR="009C745C" w:rsidRPr="00344B05">
              <w:t>l registro de los</w:t>
            </w:r>
            <w:r w:rsidRPr="00344B05">
              <w:t xml:space="preserve"> parámetros pH y temperatura no es continuo</w:t>
            </w:r>
            <w:r>
              <w:t>,</w:t>
            </w:r>
            <w:r w:rsidRPr="00344B05">
              <w:t xml:space="preserve"> y el registro de caudal no </w:t>
            </w:r>
            <w:r w:rsidR="009C745C" w:rsidRPr="00344B05">
              <w:t xml:space="preserve">es automático, ya que </w:t>
            </w:r>
            <w:r w:rsidRPr="00344B05">
              <w:t>todos los parámetros son registrados en forma manual, en una planilla de terreno</w:t>
            </w:r>
            <w:r w:rsidR="005650A5">
              <w:t>, registro en papel,</w:t>
            </w:r>
            <w:r w:rsidRPr="00344B05">
              <w:t xml:space="preserve"> que es llenad</w:t>
            </w:r>
            <w:r w:rsidR="005650A5">
              <w:t>o</w:t>
            </w:r>
            <w:r w:rsidRPr="00344B05">
              <w:t xml:space="preserve"> p</w:t>
            </w:r>
            <w:r w:rsidR="009C745C" w:rsidRPr="00344B05">
              <w:t xml:space="preserve">or el operador de turno. </w:t>
            </w:r>
          </w:p>
        </w:tc>
      </w:tr>
    </w:tbl>
    <w:p w14:paraId="5EC86E31" w14:textId="77777777" w:rsidR="00B16799" w:rsidRDefault="00B16799" w:rsidP="009B1CF7">
      <w:pPr>
        <w:jc w:val="left"/>
        <w:rPr>
          <w:rFonts w:cstheme="minorHAnsi"/>
          <w:b/>
          <w:sz w:val="14"/>
          <w:szCs w:val="24"/>
        </w:rPr>
      </w:pPr>
    </w:p>
    <w:p w14:paraId="4A3829F6" w14:textId="77777777" w:rsidR="00B16799" w:rsidRDefault="00B16799" w:rsidP="009B1CF7">
      <w:pPr>
        <w:jc w:val="left"/>
        <w:rPr>
          <w:rFonts w:cstheme="minorHAnsi"/>
          <w:b/>
          <w:sz w:val="14"/>
          <w:szCs w:val="24"/>
        </w:rPr>
      </w:pPr>
    </w:p>
    <w:p w14:paraId="38A4E426" w14:textId="77777777" w:rsidR="00427B0B" w:rsidRDefault="00427B0B" w:rsidP="009B1CF7">
      <w:pPr>
        <w:jc w:val="left"/>
        <w:rPr>
          <w:rFonts w:cstheme="minorHAnsi"/>
          <w:b/>
          <w:sz w:val="14"/>
          <w:szCs w:val="24"/>
        </w:rPr>
      </w:pPr>
    </w:p>
    <w:p w14:paraId="33129340" w14:textId="77777777" w:rsidR="00B16799" w:rsidRDefault="00B16799" w:rsidP="009B1CF7">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322ABD" w:rsidRPr="0025129B" w14:paraId="47D505D0" w14:textId="77777777" w:rsidTr="00890E88">
        <w:trPr>
          <w:trHeight w:val="142"/>
        </w:trPr>
        <w:tc>
          <w:tcPr>
            <w:tcW w:w="1389" w:type="pct"/>
          </w:tcPr>
          <w:p w14:paraId="1307B192" w14:textId="78865017" w:rsidR="00322ABD" w:rsidRPr="00F16152" w:rsidRDefault="00322ABD" w:rsidP="00890E88">
            <w:r w:rsidRPr="00F16152">
              <w:rPr>
                <w:rFonts w:eastAsia="Times New Roman"/>
                <w:b/>
                <w:bCs/>
                <w:color w:val="000000"/>
                <w:lang w:eastAsia="es-CL"/>
              </w:rPr>
              <w:t>Número de Hecho Constatado</w:t>
            </w:r>
            <w:r w:rsidRPr="00F16152">
              <w:rPr>
                <w:rFonts w:eastAsia="Times New Roman"/>
                <w:color w:val="000000"/>
                <w:lang w:eastAsia="es-CL"/>
              </w:rPr>
              <w:t xml:space="preserve">: </w:t>
            </w:r>
            <w:r>
              <w:rPr>
                <w:rFonts w:eastAsia="Times New Roman"/>
                <w:color w:val="000000"/>
                <w:lang w:eastAsia="es-CL"/>
              </w:rPr>
              <w:t>4</w:t>
            </w:r>
          </w:p>
        </w:tc>
        <w:tc>
          <w:tcPr>
            <w:tcW w:w="3611" w:type="pct"/>
          </w:tcPr>
          <w:p w14:paraId="2933EB42" w14:textId="77777777" w:rsidR="00322ABD" w:rsidRPr="0025129B" w:rsidRDefault="00322ABD" w:rsidP="00890E88">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1 y 2</w:t>
            </w:r>
          </w:p>
        </w:tc>
      </w:tr>
      <w:tr w:rsidR="00322ABD" w:rsidRPr="0025129B" w14:paraId="2C6E48C7" w14:textId="77777777" w:rsidTr="00890E88">
        <w:trPr>
          <w:trHeight w:val="149"/>
        </w:trPr>
        <w:tc>
          <w:tcPr>
            <w:tcW w:w="5000" w:type="pct"/>
            <w:gridSpan w:val="2"/>
          </w:tcPr>
          <w:p w14:paraId="07A3A7F0" w14:textId="77777777" w:rsidR="00322ABD" w:rsidRPr="00F16152" w:rsidRDefault="00322ABD" w:rsidP="00890E88">
            <w:pPr>
              <w:suppressAutoHyphens/>
              <w:spacing w:line="276" w:lineRule="auto"/>
              <w:rPr>
                <w:rFonts w:ascii="Times New Roman" w:eastAsia="Times New Roman" w:hAnsi="Times New Roman"/>
                <w:iCs/>
                <w:lang w:val="es-ES" w:eastAsia="es-ES"/>
              </w:rPr>
            </w:pPr>
            <w:r w:rsidRPr="00C67678">
              <w:rPr>
                <w:b/>
                <w:bCs/>
              </w:rPr>
              <w:t xml:space="preserve">Tipo de exigencia según lo indicado en RCA: </w:t>
            </w:r>
            <w:r>
              <w:rPr>
                <w:b/>
                <w:bCs/>
                <w:lang w:val="es-ES"/>
              </w:rPr>
              <w:t>01_</w:t>
            </w:r>
            <w:r w:rsidRPr="00F16152">
              <w:rPr>
                <w:b/>
                <w:bCs/>
                <w:color w:val="000000" w:themeColor="text1"/>
                <w:lang w:eastAsia="es-CL"/>
              </w:rPr>
              <w:t>Descripción del proyecto o actividad</w:t>
            </w:r>
            <w:r>
              <w:rPr>
                <w:b/>
                <w:bCs/>
                <w:color w:val="000000" w:themeColor="text1"/>
                <w:lang w:eastAsia="es-CL"/>
              </w:rPr>
              <w:t>.</w:t>
            </w:r>
          </w:p>
        </w:tc>
      </w:tr>
      <w:tr w:rsidR="00322ABD" w:rsidRPr="0025129B" w14:paraId="6F946B47" w14:textId="77777777" w:rsidTr="00890E88">
        <w:trPr>
          <w:trHeight w:val="400"/>
        </w:trPr>
        <w:tc>
          <w:tcPr>
            <w:tcW w:w="5000" w:type="pct"/>
            <w:gridSpan w:val="2"/>
          </w:tcPr>
          <w:p w14:paraId="1DEAC2AD" w14:textId="77777777" w:rsidR="00322ABD" w:rsidRDefault="00322ABD" w:rsidP="00890E88">
            <w:pPr>
              <w:rPr>
                <w:rFonts w:eastAsia="Times New Roman"/>
                <w:b/>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Pr>
                <w:rFonts w:eastAsia="Times New Roman"/>
                <w:b/>
                <w:color w:val="000000"/>
                <w:lang w:eastAsia="es-CL"/>
              </w:rPr>
              <w:t xml:space="preserve">Considerando 3. </w:t>
            </w:r>
            <w:r w:rsidRPr="00F16152">
              <w:rPr>
                <w:b/>
                <w:bCs/>
                <w:color w:val="000000" w:themeColor="text1"/>
                <w:lang w:val="es-ES" w:eastAsia="es-CL"/>
              </w:rPr>
              <w:t xml:space="preserve">“Aspectos relevantes del proceso de evaluación” </w:t>
            </w:r>
            <w:r>
              <w:rPr>
                <w:b/>
                <w:bCs/>
                <w:color w:val="000000" w:themeColor="text1"/>
                <w:lang w:val="es-ES" w:eastAsia="es-CL"/>
              </w:rPr>
              <w:t>L</w:t>
            </w:r>
            <w:r>
              <w:rPr>
                <w:rFonts w:eastAsia="Times New Roman"/>
                <w:b/>
                <w:color w:val="000000"/>
                <w:lang w:eastAsia="es-CL"/>
              </w:rPr>
              <w:t>iteral a</w:t>
            </w:r>
            <w:r w:rsidRPr="005B62CB">
              <w:rPr>
                <w:rFonts w:eastAsia="Times New Roman"/>
                <w:b/>
                <w:color w:val="000000"/>
                <w:lang w:eastAsia="es-CL"/>
              </w:rPr>
              <w:t>).</w:t>
            </w:r>
          </w:p>
          <w:p w14:paraId="523B2C28" w14:textId="77777777" w:rsidR="00322ABD" w:rsidRPr="005B62CB" w:rsidRDefault="00322ABD" w:rsidP="00890E88">
            <w:pPr>
              <w:rPr>
                <w:rFonts w:eastAsia="Times New Roman"/>
                <w:b/>
                <w:color w:val="000000"/>
                <w:lang w:eastAsia="es-CL"/>
              </w:rPr>
            </w:pPr>
          </w:p>
          <w:p w14:paraId="4319D50B" w14:textId="77777777" w:rsidR="00322ABD" w:rsidRPr="005B62CB" w:rsidRDefault="00322ABD" w:rsidP="007A1F66">
            <w:pPr>
              <w:pStyle w:val="Prrafodelista"/>
              <w:numPr>
                <w:ilvl w:val="0"/>
                <w:numId w:val="4"/>
              </w:numPr>
              <w:rPr>
                <w:sz w:val="18"/>
                <w:szCs w:val="18"/>
              </w:rPr>
            </w:pPr>
            <w:r w:rsidRPr="005B62CB">
              <w:t>El caudal total de efluente a descargar estará conformado por 100 m</w:t>
            </w:r>
            <w:r w:rsidRPr="005B62CB">
              <w:rPr>
                <w:vertAlign w:val="superscript"/>
              </w:rPr>
              <w:t>3</w:t>
            </w:r>
            <w:r w:rsidRPr="005B62CB">
              <w:t>/h, provenientes de la planta de tratamiento de residuos líquidos, más 800 a 900 m</w:t>
            </w:r>
            <w:r w:rsidRPr="005B62CB">
              <w:rPr>
                <w:vertAlign w:val="superscript"/>
              </w:rPr>
              <w:t>3</w:t>
            </w:r>
            <w:r w:rsidRPr="005B62CB">
              <w:t>/h provenientes de los evaporadores.</w:t>
            </w:r>
          </w:p>
          <w:p w14:paraId="510EF105" w14:textId="77777777" w:rsidR="00322ABD" w:rsidRPr="005B62CB" w:rsidRDefault="00322ABD" w:rsidP="007A1F66">
            <w:pPr>
              <w:pStyle w:val="Prrafodelista"/>
              <w:numPr>
                <w:ilvl w:val="0"/>
                <w:numId w:val="4"/>
              </w:numPr>
              <w:rPr>
                <w:sz w:val="18"/>
                <w:szCs w:val="18"/>
              </w:rPr>
            </w:pPr>
            <w:r w:rsidRPr="005B62CB">
              <w:t>Se generará una descarga de 800 a 1.000 m</w:t>
            </w:r>
            <w:r w:rsidRPr="005B62CB">
              <w:rPr>
                <w:vertAlign w:val="superscript"/>
              </w:rPr>
              <w:t>3</w:t>
            </w:r>
            <w:r w:rsidRPr="005B62CB">
              <w:t>/h de residuos líquidos...dentro de la ZPL.</w:t>
            </w:r>
          </w:p>
          <w:p w14:paraId="4541277B" w14:textId="77777777" w:rsidR="00322ABD" w:rsidRPr="00F16152" w:rsidRDefault="00322ABD" w:rsidP="00890E88">
            <w:pPr>
              <w:pStyle w:val="Prrafodelista"/>
              <w:rPr>
                <w:lang w:val="es-ES"/>
              </w:rPr>
            </w:pPr>
          </w:p>
        </w:tc>
      </w:tr>
      <w:tr w:rsidR="00322ABD" w:rsidRPr="0025129B" w14:paraId="7765AF1C" w14:textId="77777777" w:rsidTr="00890E88">
        <w:trPr>
          <w:trHeight w:val="337"/>
        </w:trPr>
        <w:tc>
          <w:tcPr>
            <w:tcW w:w="5000" w:type="pct"/>
            <w:gridSpan w:val="2"/>
          </w:tcPr>
          <w:p w14:paraId="2BE47B94" w14:textId="77777777" w:rsidR="00322ABD" w:rsidRPr="00F16152" w:rsidRDefault="00322ABD" w:rsidP="00890E88">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322ABD" w:rsidRPr="0025129B" w14:paraId="280D97CA" w14:textId="77777777" w:rsidTr="00890E88">
        <w:trPr>
          <w:trHeight w:val="273"/>
        </w:trPr>
        <w:tc>
          <w:tcPr>
            <w:tcW w:w="5000" w:type="pct"/>
            <w:gridSpan w:val="2"/>
          </w:tcPr>
          <w:p w14:paraId="4907B3DB" w14:textId="7E16264E" w:rsidR="00322ABD" w:rsidRPr="008B5C2C" w:rsidRDefault="00322ABD" w:rsidP="000B4FFA">
            <w:r w:rsidRPr="00F16152">
              <w:t xml:space="preserve">Durante la actividad de inspección ambiental del día 13 de febrero de </w:t>
            </w:r>
            <w:r w:rsidRPr="008B5C2C">
              <w:t xml:space="preserve">2014 (ver Anexo 1.1), </w:t>
            </w:r>
            <w:r w:rsidR="00A0662A" w:rsidRPr="008B5C2C">
              <w:t>e</w:t>
            </w:r>
            <w:r w:rsidRPr="008B5C2C">
              <w:t>l Señor Luciano Escobar, declaró que el control de descarga del área</w:t>
            </w:r>
            <w:r w:rsidR="001A0CE4" w:rsidRPr="008B5C2C">
              <w:t xml:space="preserve"> planta de tratamiento se efectú</w:t>
            </w:r>
            <w:r w:rsidRPr="008B5C2C">
              <w:t xml:space="preserve">a de forma automática, mediante flujómetro, y que la descarga de los evaporadores se controla con el caudal final que es eliminado a través del emisario, el cual también cuenta con flujómetro. </w:t>
            </w:r>
          </w:p>
          <w:p w14:paraId="4DFBF13E" w14:textId="77777777" w:rsidR="00427B0B" w:rsidRPr="008B5C2C" w:rsidRDefault="00427B0B" w:rsidP="00427B0B">
            <w:pPr>
              <w:rPr>
                <w:b/>
                <w:bCs/>
              </w:rPr>
            </w:pPr>
          </w:p>
          <w:p w14:paraId="3B061715" w14:textId="77777777" w:rsidR="00427B0B" w:rsidRPr="008B5C2C" w:rsidRDefault="00427B0B" w:rsidP="00427B0B">
            <w:pPr>
              <w:rPr>
                <w:b/>
                <w:bCs/>
              </w:rPr>
            </w:pPr>
            <w:r w:rsidRPr="008B5C2C">
              <w:rPr>
                <w:b/>
                <w:bCs/>
              </w:rPr>
              <w:t xml:space="preserve">Resultado (s) examen de Información: </w:t>
            </w:r>
          </w:p>
          <w:p w14:paraId="478BBDF0" w14:textId="77777777" w:rsidR="00322ABD" w:rsidRPr="008B5C2C" w:rsidRDefault="00322ABD" w:rsidP="000B4FFA"/>
          <w:p w14:paraId="2D41A6D2" w14:textId="14DF8B32" w:rsidR="00322ABD" w:rsidRPr="00F16152" w:rsidRDefault="00322ABD" w:rsidP="000B4FFA">
            <w:r w:rsidRPr="008B5C2C">
              <w:t xml:space="preserve">Durante la actividad de inspección, en el punto 9 del acta, se solicitó al regulado remitir </w:t>
            </w:r>
            <w:r w:rsidR="001918C7" w:rsidRPr="008B5C2C">
              <w:t>el registro</w:t>
            </w:r>
            <w:r w:rsidRPr="008B5C2C">
              <w:t xml:space="preserve"> para los parámetros de pH, caudal y temperatura. Al respecto, se tiene que con fecha 18 y 21 de febrero (ver Anexo 3.6), el regulad</w:t>
            </w:r>
            <w:r w:rsidR="001A0CE4" w:rsidRPr="008B5C2C">
              <w:t>o remitió</w:t>
            </w:r>
            <w:r w:rsidRPr="008B5C2C">
              <w:t xml:space="preserve"> la totalidad de los antecedentes en los formatos solicitados, del exámen de dichos antecedentes, </w:t>
            </w:r>
            <w:r w:rsidR="001D7E28" w:rsidRPr="008B5C2C">
              <w:t xml:space="preserve">en particular en lo referente al caudal, </w:t>
            </w:r>
            <w:r w:rsidRPr="008B5C2C">
              <w:t>se tiene lo siguiente:</w:t>
            </w:r>
          </w:p>
          <w:p w14:paraId="4AA98CCC" w14:textId="77777777" w:rsidR="00322ABD" w:rsidRPr="00F16152" w:rsidRDefault="00322ABD" w:rsidP="000B4FFA"/>
          <w:p w14:paraId="2AE3EBFF" w14:textId="1DF7840F" w:rsidR="00322ABD" w:rsidRPr="00F16152" w:rsidRDefault="00322ABD" w:rsidP="007A1F66">
            <w:pPr>
              <w:pStyle w:val="Prrafodelista"/>
              <w:numPr>
                <w:ilvl w:val="0"/>
                <w:numId w:val="7"/>
              </w:numPr>
              <w:rPr>
                <w:b/>
                <w:sz w:val="18"/>
                <w:szCs w:val="18"/>
              </w:rPr>
            </w:pPr>
            <w:r w:rsidRPr="00F16152">
              <w:t xml:space="preserve">Se chequearon y corrigeron las desviaciones del archivo excel con los comprobantes en papel, </w:t>
            </w:r>
            <w:r w:rsidR="001A0CE4">
              <w:t>obtenié</w:t>
            </w:r>
            <w:r w:rsidR="00B77F05">
              <w:t>ndose</w:t>
            </w:r>
            <w:r w:rsidR="001A0CE4">
              <w:t xml:space="preserve"> los Grá</w:t>
            </w:r>
            <w:r w:rsidRPr="00F16152">
              <w:t>ficos 1 y 2, para el efluente de la planta de tratamiento de RILes y para la descarga total a través del emisario</w:t>
            </w:r>
            <w:r>
              <w:t>, respectivamente</w:t>
            </w:r>
            <w:r w:rsidRPr="00F16152">
              <w:t xml:space="preserve">. Los datos forman parte de un universo de 984 registros </w:t>
            </w:r>
            <w:r w:rsidR="00B77F05">
              <w:t>para</w:t>
            </w:r>
            <w:r w:rsidR="00B77F05" w:rsidRPr="00F16152">
              <w:t xml:space="preserve"> </w:t>
            </w:r>
            <w:r w:rsidR="00B77F05">
              <w:t xml:space="preserve">el </w:t>
            </w:r>
            <w:r w:rsidRPr="00F16152">
              <w:t>caudal de efluentes de RILes y 958 para el emisario, levantados en distintos horarios según producción y turnos, y que representan un total de 98 días de regist</w:t>
            </w:r>
            <w:r w:rsidR="00B97780">
              <w:t>r</w:t>
            </w:r>
            <w:r w:rsidRPr="00F16152">
              <w:t>os para el efluente de la planta de RILes y 100</w:t>
            </w:r>
            <w:r>
              <w:t xml:space="preserve"> días de</w:t>
            </w:r>
            <w:r w:rsidRPr="00F16152">
              <w:t xml:space="preserve"> </w:t>
            </w:r>
            <w:r>
              <w:t>registro</w:t>
            </w:r>
            <w:r w:rsidR="00B97780">
              <w:t>s</w:t>
            </w:r>
            <w:r w:rsidRPr="00F16152">
              <w:t xml:space="preserve"> para lo descargado a través del emisario, durante el año 2013.</w:t>
            </w:r>
          </w:p>
          <w:p w14:paraId="04E14FEF" w14:textId="2F162D7C" w:rsidR="00322ABD" w:rsidRPr="00F16152" w:rsidRDefault="00055D63" w:rsidP="007A1F66">
            <w:pPr>
              <w:pStyle w:val="Prrafodelista"/>
              <w:numPr>
                <w:ilvl w:val="0"/>
                <w:numId w:val="7"/>
              </w:numPr>
              <w:rPr>
                <w:b/>
                <w:sz w:val="18"/>
                <w:szCs w:val="18"/>
              </w:rPr>
            </w:pPr>
            <w:r>
              <w:t>Del Grá</w:t>
            </w:r>
            <w:r w:rsidR="00322ABD" w:rsidRPr="00F16152">
              <w:t>fico 1</w:t>
            </w:r>
            <w:r w:rsidR="00322ABD">
              <w:t>,</w:t>
            </w:r>
            <w:r w:rsidR="00322ABD" w:rsidRPr="00F16152">
              <w:t xml:space="preserve"> se </w:t>
            </w:r>
            <w:r w:rsidR="00B77F05">
              <w:t xml:space="preserve">obtiene </w:t>
            </w:r>
            <w:r w:rsidR="00322ABD" w:rsidRPr="00F16152">
              <w:t>un peak máximo de 88 m</w:t>
            </w:r>
            <w:r w:rsidR="00322ABD" w:rsidRPr="00F16152">
              <w:rPr>
                <w:vertAlign w:val="superscript"/>
              </w:rPr>
              <w:t>3</w:t>
            </w:r>
            <w:r w:rsidR="00322ABD" w:rsidRPr="00F16152">
              <w:t xml:space="preserve">/h, </w:t>
            </w:r>
            <w:r w:rsidR="00B77F05">
              <w:t>proveniente de</w:t>
            </w:r>
            <w:r w:rsidR="00B77F05" w:rsidRPr="00F16152">
              <w:t xml:space="preserve"> </w:t>
            </w:r>
            <w:r w:rsidR="00322ABD" w:rsidRPr="00F16152">
              <w:t xml:space="preserve">la planta de tratamiento de RILes. </w:t>
            </w:r>
          </w:p>
          <w:p w14:paraId="52C44370" w14:textId="27587366" w:rsidR="00322ABD" w:rsidRPr="00F16152" w:rsidRDefault="00055D63" w:rsidP="007A1F66">
            <w:pPr>
              <w:pStyle w:val="Prrafodelista"/>
              <w:numPr>
                <w:ilvl w:val="0"/>
                <w:numId w:val="7"/>
              </w:numPr>
              <w:rPr>
                <w:b/>
                <w:sz w:val="18"/>
                <w:szCs w:val="18"/>
              </w:rPr>
            </w:pPr>
            <w:r>
              <w:t>Del Grá</w:t>
            </w:r>
            <w:r w:rsidR="00322ABD" w:rsidRPr="00F16152">
              <w:t>fico 2</w:t>
            </w:r>
            <w:r w:rsidR="00B77F05">
              <w:t>,</w:t>
            </w:r>
            <w:r w:rsidR="00322ABD" w:rsidRPr="00F16152">
              <w:t xml:space="preserve"> se obtiene un peak máximo  de 953,9 m</w:t>
            </w:r>
            <w:r w:rsidR="00322ABD" w:rsidRPr="00F16152">
              <w:rPr>
                <w:vertAlign w:val="superscript"/>
              </w:rPr>
              <w:t>3</w:t>
            </w:r>
            <w:r w:rsidR="00322ABD" w:rsidRPr="00F16152">
              <w:t xml:space="preserve">/h, </w:t>
            </w:r>
            <w:r w:rsidR="00B77F05">
              <w:t>proveniente de</w:t>
            </w:r>
            <w:r w:rsidR="00B77F05" w:rsidRPr="00F16152">
              <w:t xml:space="preserve"> </w:t>
            </w:r>
            <w:r w:rsidR="00322ABD" w:rsidRPr="00F16152">
              <w:t>la descarga a través del emisario</w:t>
            </w:r>
            <w:r w:rsidR="00322ABD" w:rsidRPr="00F16152">
              <w:rPr>
                <w:b/>
              </w:rPr>
              <w:t>.</w:t>
            </w:r>
          </w:p>
          <w:p w14:paraId="4E5C01B1" w14:textId="0A9C4351" w:rsidR="00322ABD" w:rsidRPr="00A97051" w:rsidRDefault="00322ABD" w:rsidP="007A1F66">
            <w:pPr>
              <w:pStyle w:val="Prrafodelista"/>
              <w:numPr>
                <w:ilvl w:val="0"/>
                <w:numId w:val="7"/>
              </w:numPr>
              <w:rPr>
                <w:b/>
                <w:sz w:val="18"/>
                <w:szCs w:val="18"/>
              </w:rPr>
            </w:pPr>
            <w:r w:rsidRPr="00F16152">
              <w:t xml:space="preserve">En base a los datos de descarga a través del emisario y </w:t>
            </w:r>
            <w:r w:rsidR="00B77F05">
              <w:t>el efluente de</w:t>
            </w:r>
            <w:r w:rsidR="00B77F05" w:rsidRPr="00F16152">
              <w:t xml:space="preserve"> </w:t>
            </w:r>
            <w:r w:rsidRPr="00F16152">
              <w:t>la planta de tratamiento de RILes,</w:t>
            </w:r>
            <w:r>
              <w:t xml:space="preserve"> </w:t>
            </w:r>
            <w:r w:rsidRPr="00F16152">
              <w:t>se puede calcular el caudal asociado al efluente de los evaporadores</w:t>
            </w:r>
            <w:r>
              <w:t xml:space="preserve">, ya que según lo declarado por </w:t>
            </w:r>
            <w:r w:rsidRPr="00A97051">
              <w:t xml:space="preserve">El Señor Luciano Escobar, </w:t>
            </w:r>
            <w:r>
              <w:t>“</w:t>
            </w:r>
            <w:r w:rsidRPr="00A97051">
              <w:rPr>
                <w:i/>
              </w:rPr>
              <w:t>la descarga de los evaporadores se controla con el caudal final que es eliminado a través del emisario</w:t>
            </w:r>
            <w:r>
              <w:t xml:space="preserve">”. </w:t>
            </w:r>
            <w:r w:rsidR="00B77F05">
              <w:t>E</w:t>
            </w:r>
            <w:r w:rsidR="00055D63">
              <w:t>l Grá</w:t>
            </w:r>
            <w:r>
              <w:t>fico</w:t>
            </w:r>
            <w:r w:rsidRPr="00F16152">
              <w:t xml:space="preserve"> 3,</w:t>
            </w:r>
            <w:r>
              <w:t xml:space="preserve"> ilustra la variación del efluente de los evaporadores, </w:t>
            </w:r>
            <w:r w:rsidRPr="00F16152">
              <w:t>en el cual se puede observar que en el año 2013, se generó un peak máximo de 913,9 m</w:t>
            </w:r>
            <w:r w:rsidRPr="00A97051">
              <w:rPr>
                <w:vertAlign w:val="superscript"/>
              </w:rPr>
              <w:t>3</w:t>
            </w:r>
            <w:r w:rsidRPr="00F16152">
              <w:t>/h.</w:t>
            </w:r>
          </w:p>
          <w:p w14:paraId="394F4107" w14:textId="5EEBA8B2" w:rsidR="001D7E28" w:rsidRPr="001D7E28" w:rsidRDefault="00055D63" w:rsidP="001D7E28">
            <w:pPr>
              <w:pStyle w:val="Prrafodelista"/>
              <w:numPr>
                <w:ilvl w:val="0"/>
                <w:numId w:val="7"/>
              </w:numPr>
              <w:rPr>
                <w:b/>
              </w:rPr>
            </w:pPr>
            <w:r>
              <w:t>En el Grá</w:t>
            </w:r>
            <w:r w:rsidR="00322ABD" w:rsidRPr="00F16152">
              <w:t>fico 4</w:t>
            </w:r>
            <w:r w:rsidR="00504051">
              <w:t>,</w:t>
            </w:r>
            <w:r w:rsidR="00322ABD" w:rsidRPr="00F16152">
              <w:t xml:space="preserve"> </w:t>
            </w:r>
            <w:r w:rsidR="00504051">
              <w:t xml:space="preserve">se puede observar, la </w:t>
            </w:r>
            <w:r w:rsidR="00322ABD" w:rsidRPr="00F16152">
              <w:t xml:space="preserve">variación de todos los </w:t>
            </w:r>
            <w:r w:rsidR="00B77F05">
              <w:t>efluentes</w:t>
            </w:r>
            <w:r w:rsidR="00B77F05" w:rsidRPr="00F16152">
              <w:t xml:space="preserve"> </w:t>
            </w:r>
            <w:r w:rsidR="00322ABD" w:rsidRPr="00F16152">
              <w:t>asociados a la instalación</w:t>
            </w:r>
            <w:r w:rsidR="00B77F05">
              <w:t xml:space="preserve">, </w:t>
            </w:r>
            <w:r w:rsidR="00322ABD" w:rsidRPr="00F16152">
              <w:t xml:space="preserve">y </w:t>
            </w:r>
            <w:r w:rsidR="00B77F05">
              <w:t xml:space="preserve">la </w:t>
            </w:r>
            <w:r w:rsidR="00322ABD" w:rsidRPr="00F16152">
              <w:t xml:space="preserve">descarga </w:t>
            </w:r>
            <w:r w:rsidR="00B77F05">
              <w:t xml:space="preserve">total </w:t>
            </w:r>
            <w:r w:rsidR="00322ABD" w:rsidRPr="00F16152">
              <w:t>a través del emisario, durante los distintos meses del año 2013</w:t>
            </w:r>
            <w:r w:rsidR="001D7E28">
              <w:t xml:space="preserve">, se observa que </w:t>
            </w:r>
            <w:r w:rsidR="00322ABD" w:rsidRPr="00F16152">
              <w:t xml:space="preserve"> el </w:t>
            </w:r>
            <w:r w:rsidR="00322ABD" w:rsidRPr="00F16152">
              <w:rPr>
                <w:lang w:val="es-ES"/>
              </w:rPr>
              <w:t>caudal de la planta de tra</w:t>
            </w:r>
            <w:r w:rsidR="00322ABD">
              <w:rPr>
                <w:lang w:val="es-ES"/>
              </w:rPr>
              <w:t>tamiento de RIL</w:t>
            </w:r>
            <w:r w:rsidR="00322ABD" w:rsidRPr="00F16152">
              <w:rPr>
                <w:lang w:val="es-ES"/>
              </w:rPr>
              <w:t>es, no superó los 100 m</w:t>
            </w:r>
            <w:r w:rsidR="00322ABD" w:rsidRPr="00F16152">
              <w:rPr>
                <w:vertAlign w:val="superscript"/>
                <w:lang w:val="es-ES"/>
              </w:rPr>
              <w:t>3</w:t>
            </w:r>
            <w:r w:rsidR="00322ABD" w:rsidRPr="00F16152">
              <w:rPr>
                <w:lang w:val="es-ES"/>
              </w:rPr>
              <w:t>/h durante el año 2013</w:t>
            </w:r>
            <w:r w:rsidR="00322ABD">
              <w:rPr>
                <w:lang w:val="es-ES"/>
              </w:rPr>
              <w:t>, siendo los meses de mayor descarga</w:t>
            </w:r>
            <w:r>
              <w:rPr>
                <w:lang w:val="es-ES"/>
              </w:rPr>
              <w:t>,</w:t>
            </w:r>
            <w:r w:rsidR="00322ABD">
              <w:rPr>
                <w:lang w:val="es-ES"/>
              </w:rPr>
              <w:t xml:space="preserve"> julio y septiembre</w:t>
            </w:r>
            <w:r>
              <w:rPr>
                <w:lang w:val="es-ES"/>
              </w:rPr>
              <w:t>. E</w:t>
            </w:r>
            <w:r w:rsidR="00322ABD" w:rsidRPr="00F16152">
              <w:rPr>
                <w:lang w:val="es-ES"/>
              </w:rPr>
              <w:t>n su conjunto</w:t>
            </w:r>
            <w:r>
              <w:rPr>
                <w:lang w:val="es-ES"/>
              </w:rPr>
              <w:t>,</w:t>
            </w:r>
            <w:r w:rsidR="00322ABD" w:rsidRPr="00F16152">
              <w:rPr>
                <w:lang w:val="es-ES"/>
              </w:rPr>
              <w:t xml:space="preserve"> todos los </w:t>
            </w:r>
            <w:r w:rsidR="00322ABD">
              <w:rPr>
                <w:lang w:val="es-ES"/>
              </w:rPr>
              <w:t>caudales</w:t>
            </w:r>
            <w:r w:rsidR="00322ABD" w:rsidRPr="00F16152">
              <w:rPr>
                <w:lang w:val="es-ES"/>
              </w:rPr>
              <w:t xml:space="preserve"> de la instalación, no </w:t>
            </w:r>
            <w:r w:rsidR="001918C7" w:rsidRPr="00F16152">
              <w:rPr>
                <w:lang w:val="es-ES"/>
              </w:rPr>
              <w:t>superaron</w:t>
            </w:r>
            <w:r w:rsidR="00322ABD" w:rsidRPr="00F16152">
              <w:rPr>
                <w:lang w:val="es-ES"/>
              </w:rPr>
              <w:t xml:space="preserve"> los 1.000 m</w:t>
            </w:r>
            <w:r w:rsidR="00322ABD" w:rsidRPr="00F16152">
              <w:rPr>
                <w:vertAlign w:val="superscript"/>
                <w:lang w:val="es-ES"/>
              </w:rPr>
              <w:t>3</w:t>
            </w:r>
            <w:r w:rsidR="00322ABD" w:rsidRPr="00F16152">
              <w:rPr>
                <w:lang w:val="es-ES"/>
              </w:rPr>
              <w:t>/h de descarga total a través del emisario submarino</w:t>
            </w:r>
            <w:r w:rsidR="00322ABD">
              <w:rPr>
                <w:lang w:val="es-ES"/>
              </w:rPr>
              <w:t xml:space="preserve">, siendo el </w:t>
            </w:r>
            <w:r w:rsidR="00BB682D">
              <w:rPr>
                <w:lang w:val="es-ES"/>
              </w:rPr>
              <w:t xml:space="preserve">período </w:t>
            </w:r>
            <w:r w:rsidR="00322ABD">
              <w:rPr>
                <w:lang w:val="es-ES"/>
              </w:rPr>
              <w:t xml:space="preserve">de mayor descarga </w:t>
            </w:r>
            <w:r w:rsidR="00BB682D">
              <w:rPr>
                <w:lang w:val="es-ES"/>
              </w:rPr>
              <w:t xml:space="preserve">el mes de </w:t>
            </w:r>
            <w:r w:rsidR="00322ABD">
              <w:rPr>
                <w:lang w:val="es-ES"/>
              </w:rPr>
              <w:t>mayo, y cuyo mayor aporte en términos caudal fue el efluente de los evaporadores</w:t>
            </w:r>
            <w:r w:rsidR="00322ABD" w:rsidRPr="00F16152">
              <w:rPr>
                <w:lang w:val="es-ES"/>
              </w:rPr>
              <w:t xml:space="preserve">. </w:t>
            </w:r>
          </w:p>
          <w:p w14:paraId="3B25B68E" w14:textId="77777777" w:rsidR="001D7E28" w:rsidRDefault="001D7E28" w:rsidP="001D7E28">
            <w:pPr>
              <w:rPr>
                <w:lang w:val="es-ES"/>
              </w:rPr>
            </w:pPr>
          </w:p>
          <w:p w14:paraId="09AC0A23" w14:textId="11B3A2F6" w:rsidR="00322ABD" w:rsidRPr="001D7E28" w:rsidRDefault="001D7E28" w:rsidP="001D7E28">
            <w:pPr>
              <w:rPr>
                <w:b/>
              </w:rPr>
            </w:pPr>
            <w:r>
              <w:rPr>
                <w:lang w:val="es-ES"/>
              </w:rPr>
              <w:t xml:space="preserve">Dichos datos no son representativos, ya que solo contienen </w:t>
            </w:r>
            <w:r w:rsidR="00322ABD" w:rsidRPr="001D7E28">
              <w:rPr>
                <w:lang w:val="es-ES"/>
              </w:rPr>
              <w:t xml:space="preserve"> un universo de no más de </w:t>
            </w:r>
            <w:r w:rsidR="00322ABD" w:rsidRPr="001D7E28">
              <w:t>100 días de registro para el emisario y de 98 días de registros para la planta de RILes</w:t>
            </w:r>
            <w:r w:rsidRPr="001D7E28">
              <w:t xml:space="preserve">, </w:t>
            </w:r>
            <w:r>
              <w:t xml:space="preserve">asociados a </w:t>
            </w:r>
            <w:r w:rsidRPr="001D7E28">
              <w:t>10 meses productivos</w:t>
            </w:r>
            <w:r>
              <w:t xml:space="preserve"> (aprox. 300 días)</w:t>
            </w:r>
            <w:r w:rsidRPr="001D7E28">
              <w:t xml:space="preserve"> </w:t>
            </w:r>
            <w:r>
              <w:t xml:space="preserve">según lo </w:t>
            </w:r>
            <w:r w:rsidRPr="001D7E28">
              <w:t>informado por el regulado</w:t>
            </w:r>
            <w:r>
              <w:t xml:space="preserve"> </w:t>
            </w:r>
            <w:r w:rsidR="00B97780">
              <w:t xml:space="preserve">a la Autoridad </w:t>
            </w:r>
            <w:r w:rsidR="001918C7">
              <w:t>Marítima</w:t>
            </w:r>
            <w:r w:rsidR="00B97780">
              <w:t xml:space="preserve"> </w:t>
            </w:r>
            <w:r>
              <w:t>(ver Anexo 3.4)</w:t>
            </w:r>
            <w:r w:rsidR="00322ABD" w:rsidRPr="001D7E28">
              <w:t>.</w:t>
            </w:r>
          </w:p>
        </w:tc>
      </w:tr>
    </w:tbl>
    <w:tbl>
      <w:tblPr>
        <w:tblW w:w="13892" w:type="dxa"/>
        <w:jc w:val="center"/>
        <w:tblLayout w:type="fixed"/>
        <w:tblCellMar>
          <w:left w:w="70" w:type="dxa"/>
          <w:right w:w="70" w:type="dxa"/>
        </w:tblCellMar>
        <w:tblLook w:val="04A0" w:firstRow="1" w:lastRow="0" w:firstColumn="1" w:lastColumn="0" w:noHBand="0" w:noVBand="1"/>
      </w:tblPr>
      <w:tblGrid>
        <w:gridCol w:w="6874"/>
        <w:gridCol w:w="7018"/>
      </w:tblGrid>
      <w:tr w:rsidR="009B1CF7" w:rsidRPr="0025129B" w14:paraId="4EA17A78" w14:textId="77777777" w:rsidTr="00630BBA">
        <w:trPr>
          <w:trHeight w:val="300"/>
          <w:jc w:val="center"/>
        </w:trPr>
        <w:tc>
          <w:tcPr>
            <w:tcW w:w="5000" w:type="pct"/>
            <w:gridSpan w:val="2"/>
            <w:tcBorders>
              <w:top w:val="single" w:sz="4" w:space="0" w:color="000000"/>
              <w:left w:val="single" w:sz="4" w:space="0" w:color="auto"/>
              <w:bottom w:val="single" w:sz="4" w:space="0" w:color="auto"/>
              <w:right w:val="single" w:sz="4" w:space="0" w:color="000000"/>
            </w:tcBorders>
            <w:shd w:val="clear" w:color="auto" w:fill="auto"/>
            <w:noWrap/>
            <w:vAlign w:val="center"/>
            <w:hideMark/>
          </w:tcPr>
          <w:p w14:paraId="407B20AE" w14:textId="6C9DE200" w:rsidR="009B1CF7" w:rsidRPr="0025129B" w:rsidRDefault="009B1CF7" w:rsidP="007A02E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 xml:space="preserve">Registros, </w:t>
            </w:r>
            <w:r w:rsidR="000E5AB2">
              <w:rPr>
                <w:rFonts w:eastAsia="Times New Roman"/>
                <w:b/>
                <w:bCs/>
                <w:color w:val="000000"/>
                <w:sz w:val="20"/>
                <w:szCs w:val="20"/>
                <w:lang w:eastAsia="es-CL"/>
              </w:rPr>
              <w:t xml:space="preserve">N/A </w:t>
            </w:r>
            <w:r w:rsidR="007A02EF">
              <w:rPr>
                <w:rFonts w:eastAsia="Times New Roman"/>
                <w:b/>
                <w:bCs/>
                <w:color w:val="000000"/>
                <w:sz w:val="20"/>
                <w:szCs w:val="20"/>
                <w:lang w:eastAsia="es-CL"/>
              </w:rPr>
              <w:t>Documentación</w:t>
            </w:r>
          </w:p>
        </w:tc>
      </w:tr>
      <w:tr w:rsidR="003A73D1" w:rsidRPr="0025129B" w14:paraId="0AFDB7FE" w14:textId="77777777" w:rsidTr="00D10053">
        <w:trPr>
          <w:trHeight w:val="3083"/>
          <w:jc w:val="center"/>
        </w:trPr>
        <w:tc>
          <w:tcPr>
            <w:tcW w:w="2474" w:type="pct"/>
            <w:tcBorders>
              <w:top w:val="nil"/>
              <w:left w:val="single" w:sz="4" w:space="0" w:color="auto"/>
              <w:right w:val="single" w:sz="4" w:space="0" w:color="auto"/>
            </w:tcBorders>
            <w:shd w:val="clear" w:color="auto" w:fill="auto"/>
            <w:noWrap/>
            <w:vAlign w:val="center"/>
            <w:hideMark/>
          </w:tcPr>
          <w:p w14:paraId="1A091A76" w14:textId="26C161E3" w:rsidR="003A73D1" w:rsidRPr="0025129B" w:rsidRDefault="003A73D1" w:rsidP="00D64F59">
            <w:pPr>
              <w:jc w:val="center"/>
              <w:rPr>
                <w:rFonts w:eastAsia="Times New Roman"/>
                <w:color w:val="000000"/>
                <w:sz w:val="20"/>
                <w:szCs w:val="20"/>
                <w:lang w:eastAsia="es-CL"/>
              </w:rPr>
            </w:pPr>
            <w:r>
              <w:rPr>
                <w:noProof/>
                <w:lang w:eastAsia="es-CL"/>
              </w:rPr>
              <w:drawing>
                <wp:inline distT="0" distB="0" distL="0" distR="0" wp14:anchorId="63D50EF0" wp14:editId="1ED0D4C1">
                  <wp:extent cx="3762375" cy="2038350"/>
                  <wp:effectExtent l="0" t="0" r="9525" b="19050"/>
                  <wp:docPr id="384" name="Gráfico 38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c>
          <w:tcPr>
            <w:tcW w:w="2526" w:type="pct"/>
            <w:tcBorders>
              <w:top w:val="nil"/>
              <w:left w:val="single" w:sz="4" w:space="0" w:color="auto"/>
              <w:right w:val="single" w:sz="4" w:space="0" w:color="auto"/>
            </w:tcBorders>
            <w:shd w:val="clear" w:color="auto" w:fill="auto"/>
            <w:noWrap/>
            <w:vAlign w:val="center"/>
            <w:hideMark/>
          </w:tcPr>
          <w:p w14:paraId="6A48EECA" w14:textId="551CB279" w:rsidR="003A73D1" w:rsidRPr="0025129B" w:rsidRDefault="003A73D1" w:rsidP="0003788E">
            <w:pPr>
              <w:jc w:val="center"/>
              <w:rPr>
                <w:rFonts w:eastAsia="Times New Roman"/>
                <w:color w:val="000000"/>
                <w:sz w:val="20"/>
                <w:szCs w:val="20"/>
                <w:lang w:eastAsia="es-CL"/>
              </w:rPr>
            </w:pPr>
            <w:r>
              <w:rPr>
                <w:noProof/>
                <w:lang w:eastAsia="es-CL"/>
              </w:rPr>
              <w:drawing>
                <wp:inline distT="0" distB="0" distL="0" distR="0" wp14:anchorId="48F7B5AE" wp14:editId="63A294CC">
                  <wp:extent cx="3705225" cy="2009775"/>
                  <wp:effectExtent l="0" t="0" r="9525" b="9525"/>
                  <wp:docPr id="385" name="Gráfico 38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r>
      <w:tr w:rsidR="003A73D1" w:rsidRPr="0025129B" w14:paraId="62CC49BF" w14:textId="77777777" w:rsidTr="003A73D1">
        <w:trPr>
          <w:trHeight w:val="300"/>
          <w:jc w:val="center"/>
        </w:trPr>
        <w:tc>
          <w:tcPr>
            <w:tcW w:w="2474"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040B8E6" w14:textId="39460E33" w:rsidR="003A73D1" w:rsidRPr="00682854" w:rsidRDefault="003A73D1" w:rsidP="00A8445A">
            <w:pPr>
              <w:jc w:val="left"/>
              <w:rPr>
                <w:rFonts w:eastAsia="Times New Roman"/>
                <w:b/>
                <w:color w:val="000000" w:themeColor="text1"/>
                <w:sz w:val="18"/>
                <w:szCs w:val="18"/>
                <w:lang w:eastAsia="es-CL"/>
              </w:rPr>
            </w:pPr>
            <w:r w:rsidRPr="00584C06">
              <w:rPr>
                <w:b/>
                <w:sz w:val="18"/>
              </w:rPr>
              <w:t>Gráfico 1.</w:t>
            </w:r>
          </w:p>
        </w:tc>
        <w:tc>
          <w:tcPr>
            <w:tcW w:w="2526" w:type="pct"/>
            <w:tcBorders>
              <w:top w:val="single" w:sz="4" w:space="0" w:color="auto"/>
              <w:left w:val="nil"/>
              <w:bottom w:val="single" w:sz="4" w:space="0" w:color="auto"/>
              <w:right w:val="single" w:sz="4" w:space="0" w:color="000000"/>
            </w:tcBorders>
            <w:shd w:val="clear" w:color="auto" w:fill="auto"/>
            <w:noWrap/>
            <w:vAlign w:val="center"/>
            <w:hideMark/>
          </w:tcPr>
          <w:p w14:paraId="3F8B6C73" w14:textId="773106DD" w:rsidR="003A73D1" w:rsidRPr="0025129B" w:rsidRDefault="003A73D1" w:rsidP="00584C06">
            <w:pPr>
              <w:rPr>
                <w:rFonts w:eastAsia="Times New Roman"/>
                <w:color w:val="000000"/>
                <w:szCs w:val="18"/>
                <w:lang w:eastAsia="es-CL"/>
              </w:rPr>
            </w:pPr>
            <w:r w:rsidRPr="00584C06">
              <w:rPr>
                <w:b/>
                <w:sz w:val="18"/>
              </w:rPr>
              <w:t>Gráfico 2.</w:t>
            </w:r>
          </w:p>
        </w:tc>
      </w:tr>
      <w:tr w:rsidR="003A73D1" w:rsidRPr="0025129B" w14:paraId="36DB5E66" w14:textId="77777777" w:rsidTr="00A0662A">
        <w:trPr>
          <w:trHeight w:val="300"/>
          <w:jc w:val="center"/>
        </w:trPr>
        <w:tc>
          <w:tcPr>
            <w:tcW w:w="2474" w:type="pct"/>
            <w:vMerge w:val="restart"/>
            <w:tcBorders>
              <w:top w:val="single" w:sz="4" w:space="0" w:color="auto"/>
              <w:left w:val="single" w:sz="4" w:space="0" w:color="auto"/>
              <w:bottom w:val="single" w:sz="4" w:space="0" w:color="000000"/>
              <w:right w:val="single" w:sz="4" w:space="0" w:color="000000"/>
            </w:tcBorders>
            <w:shd w:val="clear" w:color="auto" w:fill="auto"/>
          </w:tcPr>
          <w:p w14:paraId="523619A6" w14:textId="3BBCEB7B" w:rsidR="003A73D1" w:rsidRPr="00211DDF" w:rsidRDefault="003A73D1" w:rsidP="00803DA3">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803DA3">
              <w:rPr>
                <w:rFonts w:eastAsia="Times New Roman"/>
                <w:color w:val="000000"/>
                <w:sz w:val="18"/>
                <w:szCs w:val="18"/>
                <w:lang w:eastAsia="es-CL"/>
              </w:rPr>
              <w:t xml:space="preserve">Registro de efluentes de la </w:t>
            </w:r>
            <w:r w:rsidRPr="00211DDF">
              <w:rPr>
                <w:rFonts w:eastAsia="Times New Roman"/>
                <w:color w:val="000000"/>
                <w:sz w:val="18"/>
                <w:szCs w:val="18"/>
                <w:lang w:eastAsia="es-CL"/>
              </w:rPr>
              <w:t>planta de tratamiento de RILes</w:t>
            </w:r>
            <w:r w:rsidR="00803DA3">
              <w:rPr>
                <w:rFonts w:eastAsia="Times New Roman"/>
                <w:color w:val="000000"/>
                <w:sz w:val="18"/>
                <w:szCs w:val="18"/>
                <w:lang w:eastAsia="es-CL"/>
              </w:rPr>
              <w:t xml:space="preserve"> durante el año 2013</w:t>
            </w:r>
            <w:r w:rsidRPr="00211DDF">
              <w:rPr>
                <w:rFonts w:eastAsia="Times New Roman"/>
                <w:color w:val="000000"/>
                <w:sz w:val="18"/>
                <w:szCs w:val="18"/>
                <w:lang w:eastAsia="es-CL"/>
              </w:rPr>
              <w:t>, con un peak máximo de 88 m</w:t>
            </w:r>
            <w:r w:rsidRPr="00211DDF">
              <w:rPr>
                <w:rFonts w:eastAsia="Times New Roman"/>
                <w:color w:val="000000"/>
                <w:sz w:val="18"/>
                <w:szCs w:val="18"/>
                <w:vertAlign w:val="superscript"/>
                <w:lang w:eastAsia="es-CL"/>
              </w:rPr>
              <w:t>3</w:t>
            </w:r>
            <w:r w:rsidRPr="00211DDF">
              <w:rPr>
                <w:rFonts w:eastAsia="Times New Roman"/>
                <w:color w:val="000000"/>
                <w:sz w:val="18"/>
                <w:szCs w:val="18"/>
                <w:lang w:eastAsia="es-CL"/>
              </w:rPr>
              <w:t>/h.</w:t>
            </w:r>
          </w:p>
        </w:tc>
        <w:tc>
          <w:tcPr>
            <w:tcW w:w="2526"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0082D96A" w14:textId="3C5A9950" w:rsidR="003A73D1" w:rsidRPr="00211DDF" w:rsidRDefault="003A73D1" w:rsidP="00CD43C8">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03DA3">
              <w:rPr>
                <w:rFonts w:eastAsia="Times New Roman"/>
                <w:color w:val="000000" w:themeColor="text1"/>
                <w:sz w:val="18"/>
                <w:szCs w:val="18"/>
                <w:lang w:eastAsia="es-CL"/>
              </w:rPr>
              <w:t>V</w:t>
            </w:r>
            <w:r w:rsidRPr="00B07D27">
              <w:rPr>
                <w:rFonts w:eastAsia="Times New Roman"/>
                <w:color w:val="000000" w:themeColor="text1"/>
                <w:sz w:val="18"/>
                <w:szCs w:val="18"/>
                <w:lang w:eastAsia="es-CL"/>
              </w:rPr>
              <w:t xml:space="preserve">ariación del efluente </w:t>
            </w:r>
            <w:r>
              <w:rPr>
                <w:rFonts w:eastAsia="Times New Roman"/>
                <w:color w:val="000000" w:themeColor="text1"/>
                <w:sz w:val="18"/>
                <w:szCs w:val="18"/>
                <w:lang w:eastAsia="es-CL"/>
              </w:rPr>
              <w:t>total descargado a través del emisario</w:t>
            </w:r>
            <w:r w:rsidRPr="00B07D27">
              <w:rPr>
                <w:rFonts w:eastAsia="Times New Roman"/>
                <w:color w:val="000000" w:themeColor="text1"/>
                <w:sz w:val="18"/>
                <w:szCs w:val="18"/>
                <w:lang w:eastAsia="es-CL"/>
              </w:rPr>
              <w:t xml:space="preserve">, </w:t>
            </w:r>
            <w:r>
              <w:rPr>
                <w:rFonts w:eastAsia="Times New Roman"/>
                <w:color w:val="000000" w:themeColor="text1"/>
                <w:sz w:val="18"/>
                <w:szCs w:val="18"/>
                <w:lang w:eastAsia="es-CL"/>
              </w:rPr>
              <w:t xml:space="preserve">con un </w:t>
            </w:r>
            <w:r w:rsidRPr="00B07D27">
              <w:rPr>
                <w:rFonts w:eastAsia="Times New Roman"/>
                <w:color w:val="000000" w:themeColor="text1"/>
                <w:sz w:val="18"/>
                <w:szCs w:val="18"/>
                <w:lang w:eastAsia="es-CL"/>
              </w:rPr>
              <w:t>peak máximo</w:t>
            </w:r>
            <w:r>
              <w:rPr>
                <w:rFonts w:eastAsia="Times New Roman"/>
                <w:color w:val="000000" w:themeColor="text1"/>
                <w:sz w:val="18"/>
                <w:szCs w:val="18"/>
                <w:lang w:eastAsia="es-CL"/>
              </w:rPr>
              <w:t xml:space="preserve"> de</w:t>
            </w:r>
            <w:r w:rsidRPr="003B5825">
              <w:rPr>
                <w:rFonts w:eastAsia="Times New Roman"/>
                <w:color w:val="000000" w:themeColor="text1"/>
                <w:sz w:val="18"/>
                <w:szCs w:val="18"/>
                <w:lang w:eastAsia="es-CL"/>
              </w:rPr>
              <w:t xml:space="preserve"> </w:t>
            </w:r>
            <w:r>
              <w:rPr>
                <w:rFonts w:eastAsia="Times New Roman"/>
                <w:color w:val="000000" w:themeColor="text1"/>
                <w:sz w:val="18"/>
                <w:szCs w:val="18"/>
                <w:lang w:eastAsia="es-CL"/>
              </w:rPr>
              <w:t>953,9</w:t>
            </w:r>
            <w:r w:rsidRPr="003B5825">
              <w:rPr>
                <w:rFonts w:eastAsia="Times New Roman"/>
                <w:color w:val="000000" w:themeColor="text1"/>
                <w:sz w:val="18"/>
                <w:szCs w:val="18"/>
                <w:lang w:eastAsia="es-CL"/>
              </w:rPr>
              <w:t xml:space="preserve"> m</w:t>
            </w:r>
            <w:r w:rsidRPr="003B5825">
              <w:rPr>
                <w:rFonts w:eastAsia="Times New Roman"/>
                <w:color w:val="000000" w:themeColor="text1"/>
                <w:sz w:val="18"/>
                <w:szCs w:val="18"/>
                <w:vertAlign w:val="superscript"/>
                <w:lang w:eastAsia="es-CL"/>
              </w:rPr>
              <w:t>3</w:t>
            </w:r>
            <w:r w:rsidRPr="003B5825">
              <w:rPr>
                <w:rFonts w:eastAsia="Times New Roman"/>
                <w:color w:val="000000" w:themeColor="text1"/>
                <w:sz w:val="18"/>
                <w:szCs w:val="18"/>
                <w:lang w:eastAsia="es-CL"/>
              </w:rPr>
              <w:t>/h.</w:t>
            </w:r>
          </w:p>
        </w:tc>
      </w:tr>
      <w:tr w:rsidR="0003788E" w:rsidRPr="0025129B" w14:paraId="29625CAC" w14:textId="77777777" w:rsidTr="00D10053">
        <w:trPr>
          <w:trHeight w:val="244"/>
          <w:jc w:val="center"/>
        </w:trPr>
        <w:tc>
          <w:tcPr>
            <w:tcW w:w="2474" w:type="pct"/>
            <w:vMerge/>
            <w:tcBorders>
              <w:top w:val="single" w:sz="4" w:space="0" w:color="auto"/>
              <w:left w:val="single" w:sz="4" w:space="0" w:color="auto"/>
              <w:bottom w:val="single" w:sz="4" w:space="0" w:color="auto"/>
              <w:right w:val="single" w:sz="4" w:space="0" w:color="000000"/>
            </w:tcBorders>
            <w:vAlign w:val="center"/>
          </w:tcPr>
          <w:p w14:paraId="18C12CF3" w14:textId="77777777" w:rsidR="0003788E" w:rsidRPr="0025129B" w:rsidRDefault="0003788E" w:rsidP="00A8445A">
            <w:pPr>
              <w:jc w:val="left"/>
              <w:rPr>
                <w:rFonts w:eastAsia="Times New Roman"/>
                <w:color w:val="000000"/>
                <w:sz w:val="20"/>
                <w:szCs w:val="20"/>
                <w:lang w:eastAsia="es-CL"/>
              </w:rPr>
            </w:pPr>
          </w:p>
        </w:tc>
        <w:tc>
          <w:tcPr>
            <w:tcW w:w="2526" w:type="pct"/>
            <w:vMerge/>
            <w:tcBorders>
              <w:top w:val="single" w:sz="4" w:space="0" w:color="auto"/>
              <w:left w:val="single" w:sz="4" w:space="0" w:color="auto"/>
              <w:bottom w:val="single" w:sz="4" w:space="0" w:color="auto"/>
              <w:right w:val="single" w:sz="4" w:space="0" w:color="000000"/>
            </w:tcBorders>
            <w:vAlign w:val="center"/>
            <w:hideMark/>
          </w:tcPr>
          <w:p w14:paraId="45E62691" w14:textId="77777777" w:rsidR="0003788E" w:rsidRPr="0025129B" w:rsidRDefault="0003788E" w:rsidP="00A8445A">
            <w:pPr>
              <w:jc w:val="left"/>
              <w:rPr>
                <w:rFonts w:eastAsia="Times New Roman"/>
                <w:color w:val="000000"/>
                <w:sz w:val="20"/>
                <w:szCs w:val="20"/>
                <w:lang w:eastAsia="es-CL"/>
              </w:rPr>
            </w:pPr>
          </w:p>
        </w:tc>
      </w:tr>
      <w:tr w:rsidR="007C12F0" w:rsidRPr="0025129B" w14:paraId="3CC5FFB5" w14:textId="77777777" w:rsidTr="00D10053">
        <w:trPr>
          <w:trHeight w:val="3224"/>
          <w:jc w:val="center"/>
        </w:trPr>
        <w:tc>
          <w:tcPr>
            <w:tcW w:w="247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BA6E2D" w14:textId="35274D75" w:rsidR="007C12F0" w:rsidRPr="0025129B" w:rsidRDefault="003A73D1" w:rsidP="00A8445A">
            <w:pPr>
              <w:jc w:val="center"/>
              <w:rPr>
                <w:rFonts w:eastAsia="Times New Roman"/>
                <w:color w:val="000000"/>
                <w:sz w:val="20"/>
                <w:szCs w:val="20"/>
                <w:lang w:eastAsia="es-CL"/>
              </w:rPr>
            </w:pPr>
            <w:r>
              <w:rPr>
                <w:noProof/>
                <w:lang w:eastAsia="es-CL"/>
              </w:rPr>
              <w:drawing>
                <wp:inline distT="0" distB="0" distL="0" distR="0" wp14:anchorId="3FD35B58" wp14:editId="7510D8CC">
                  <wp:extent cx="3657600" cy="213360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Del="003A73D1">
              <w:rPr>
                <w:noProof/>
                <w:lang w:eastAsia="es-CL"/>
              </w:rPr>
              <w:t xml:space="preserve"> </w:t>
            </w:r>
          </w:p>
        </w:tc>
        <w:tc>
          <w:tcPr>
            <w:tcW w:w="252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218A5D" w14:textId="42C3936E" w:rsidR="00605749" w:rsidRPr="0025129B" w:rsidRDefault="003A73D1" w:rsidP="003A73D1">
            <w:pPr>
              <w:jc w:val="center"/>
              <w:rPr>
                <w:rFonts w:eastAsia="Times New Roman"/>
                <w:color w:val="000000"/>
                <w:sz w:val="20"/>
                <w:szCs w:val="20"/>
                <w:lang w:eastAsia="es-CL"/>
              </w:rPr>
            </w:pPr>
            <w:r w:rsidRPr="00C45DB3">
              <w:rPr>
                <w:noProof/>
                <w:lang w:eastAsia="es-CL"/>
              </w:rPr>
              <w:drawing>
                <wp:inline distT="0" distB="0" distL="0" distR="0" wp14:anchorId="63FBC112" wp14:editId="003B7BBE">
                  <wp:extent cx="4248150" cy="2200275"/>
                  <wp:effectExtent l="0" t="0" r="19050" b="9525"/>
                  <wp:docPr id="389" name="Gráfico 38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r>
      <w:tr w:rsidR="003A73D1" w:rsidRPr="0025129B" w14:paraId="14188337" w14:textId="77777777" w:rsidTr="003A73D1">
        <w:trPr>
          <w:trHeight w:val="300"/>
          <w:jc w:val="center"/>
        </w:trPr>
        <w:tc>
          <w:tcPr>
            <w:tcW w:w="2474" w:type="pct"/>
            <w:tcBorders>
              <w:top w:val="single" w:sz="4" w:space="0" w:color="auto"/>
              <w:left w:val="single" w:sz="4" w:space="0" w:color="auto"/>
              <w:bottom w:val="single" w:sz="4" w:space="0" w:color="auto"/>
              <w:right w:val="single" w:sz="4" w:space="0" w:color="000000"/>
            </w:tcBorders>
            <w:shd w:val="clear" w:color="auto" w:fill="auto"/>
            <w:noWrap/>
          </w:tcPr>
          <w:p w14:paraId="0A468833" w14:textId="786740F4" w:rsidR="003A73D1" w:rsidRPr="003A73D1" w:rsidRDefault="003A73D1" w:rsidP="00584C06">
            <w:pPr>
              <w:rPr>
                <w:rFonts w:eastAsia="Times New Roman"/>
                <w:b/>
                <w:color w:val="000000" w:themeColor="text1"/>
                <w:sz w:val="18"/>
                <w:szCs w:val="18"/>
                <w:lang w:eastAsia="es-CL"/>
              </w:rPr>
            </w:pPr>
            <w:r w:rsidRPr="003A73D1">
              <w:rPr>
                <w:b/>
                <w:color w:val="000000" w:themeColor="text1"/>
                <w:sz w:val="18"/>
                <w:szCs w:val="18"/>
              </w:rPr>
              <w:t>Gráfico 3.</w:t>
            </w:r>
          </w:p>
        </w:tc>
        <w:tc>
          <w:tcPr>
            <w:tcW w:w="2526" w:type="pct"/>
            <w:tcBorders>
              <w:top w:val="single" w:sz="4" w:space="0" w:color="auto"/>
              <w:left w:val="nil"/>
              <w:bottom w:val="single" w:sz="4" w:space="0" w:color="auto"/>
              <w:right w:val="single" w:sz="4" w:space="0" w:color="000000"/>
            </w:tcBorders>
            <w:shd w:val="clear" w:color="auto" w:fill="auto"/>
            <w:noWrap/>
            <w:vAlign w:val="center"/>
          </w:tcPr>
          <w:p w14:paraId="4EE3CC11" w14:textId="70ADEF76" w:rsidR="003A73D1" w:rsidRPr="0025129B" w:rsidRDefault="003A73D1" w:rsidP="00584C06">
            <w:pPr>
              <w:rPr>
                <w:rFonts w:eastAsia="Times New Roman"/>
                <w:color w:val="000000"/>
                <w:szCs w:val="18"/>
                <w:lang w:eastAsia="es-CL"/>
              </w:rPr>
            </w:pPr>
            <w:r>
              <w:rPr>
                <w:rFonts w:eastAsia="Times New Roman"/>
                <w:b/>
                <w:color w:val="000000"/>
                <w:sz w:val="18"/>
                <w:szCs w:val="18"/>
                <w:lang w:eastAsia="es-CL"/>
              </w:rPr>
              <w:t>Grafico 4</w:t>
            </w:r>
            <w:r w:rsidRPr="00B56222">
              <w:rPr>
                <w:rFonts w:eastAsia="Times New Roman"/>
                <w:b/>
                <w:color w:val="000000"/>
                <w:sz w:val="18"/>
                <w:szCs w:val="18"/>
                <w:lang w:eastAsia="es-CL"/>
              </w:rPr>
              <w:t>.</w:t>
            </w:r>
            <w:r w:rsidRPr="00B56222">
              <w:rPr>
                <w:rFonts w:eastAsia="Times New Roman"/>
                <w:b/>
                <w:color w:val="000000"/>
                <w:sz w:val="18"/>
                <w:szCs w:val="18"/>
                <w:lang w:eastAsia="es-CL"/>
              </w:rPr>
              <w:tab/>
            </w:r>
          </w:p>
        </w:tc>
      </w:tr>
      <w:tr w:rsidR="003A73D1" w:rsidRPr="0025129B" w14:paraId="6E4BE8EC" w14:textId="77777777" w:rsidTr="003A73D1">
        <w:trPr>
          <w:trHeight w:val="300"/>
          <w:jc w:val="center"/>
        </w:trPr>
        <w:tc>
          <w:tcPr>
            <w:tcW w:w="2474" w:type="pct"/>
            <w:vMerge w:val="restart"/>
            <w:tcBorders>
              <w:top w:val="single" w:sz="4" w:space="0" w:color="auto"/>
              <w:left w:val="single" w:sz="4" w:space="0" w:color="auto"/>
              <w:bottom w:val="single" w:sz="4" w:space="0" w:color="000000"/>
              <w:right w:val="single" w:sz="4" w:space="0" w:color="000000"/>
            </w:tcBorders>
            <w:shd w:val="clear" w:color="auto" w:fill="auto"/>
          </w:tcPr>
          <w:p w14:paraId="2C33B712" w14:textId="663A40A9" w:rsidR="003A73D1" w:rsidRPr="003A73D1" w:rsidRDefault="003A73D1" w:rsidP="00890E88">
            <w:pPr>
              <w:rPr>
                <w:rFonts w:eastAsia="Times New Roman"/>
                <w:color w:val="000000"/>
                <w:sz w:val="18"/>
                <w:szCs w:val="18"/>
                <w:lang w:eastAsia="es-CL"/>
              </w:rPr>
            </w:pPr>
            <w:r w:rsidRPr="003A73D1">
              <w:rPr>
                <w:rFonts w:eastAsia="Times New Roman"/>
                <w:b/>
                <w:color w:val="000000"/>
                <w:sz w:val="18"/>
                <w:szCs w:val="18"/>
                <w:lang w:eastAsia="es-CL"/>
              </w:rPr>
              <w:t>Descripción Medio de Prueba:</w:t>
            </w:r>
            <w:r w:rsidRPr="003A73D1">
              <w:rPr>
                <w:rFonts w:eastAsia="Times New Roman"/>
                <w:color w:val="000000"/>
                <w:sz w:val="18"/>
                <w:szCs w:val="18"/>
                <w:lang w:eastAsia="es-CL"/>
              </w:rPr>
              <w:t xml:space="preserve"> </w:t>
            </w:r>
            <w:r w:rsidR="00D10053">
              <w:rPr>
                <w:rFonts w:eastAsia="Times New Roman"/>
                <w:color w:val="000000"/>
                <w:sz w:val="18"/>
                <w:szCs w:val="18"/>
                <w:lang w:eastAsia="es-CL"/>
              </w:rPr>
              <w:t>V</w:t>
            </w:r>
            <w:r w:rsidRPr="003A73D1">
              <w:rPr>
                <w:rFonts w:eastAsia="Times New Roman"/>
                <w:color w:val="000000"/>
                <w:sz w:val="18"/>
                <w:szCs w:val="18"/>
                <w:lang w:eastAsia="es-CL"/>
              </w:rPr>
              <w:t>ariación del efluente de los evaporadores, con un peak máximo de 913,9 m</w:t>
            </w:r>
            <w:r w:rsidRPr="003A73D1">
              <w:rPr>
                <w:rFonts w:eastAsia="Times New Roman"/>
                <w:color w:val="000000"/>
                <w:sz w:val="18"/>
                <w:szCs w:val="18"/>
                <w:vertAlign w:val="superscript"/>
                <w:lang w:eastAsia="es-CL"/>
              </w:rPr>
              <w:t>3</w:t>
            </w:r>
            <w:r w:rsidRPr="003A73D1">
              <w:rPr>
                <w:rFonts w:eastAsia="Times New Roman"/>
                <w:color w:val="000000"/>
                <w:sz w:val="18"/>
                <w:szCs w:val="18"/>
                <w:lang w:eastAsia="es-CL"/>
              </w:rPr>
              <w:t>/h.</w:t>
            </w:r>
          </w:p>
          <w:p w14:paraId="0B6EA30F" w14:textId="38E911F7" w:rsidR="003A73D1" w:rsidRPr="003A73D1" w:rsidRDefault="003A73D1" w:rsidP="005F151D">
            <w:pPr>
              <w:rPr>
                <w:rFonts w:eastAsia="Times New Roman"/>
                <w:color w:val="000000"/>
                <w:sz w:val="18"/>
                <w:szCs w:val="18"/>
                <w:lang w:eastAsia="es-CL"/>
              </w:rPr>
            </w:pPr>
          </w:p>
        </w:tc>
        <w:tc>
          <w:tcPr>
            <w:tcW w:w="2526" w:type="pct"/>
            <w:vMerge w:val="restart"/>
            <w:tcBorders>
              <w:top w:val="single" w:sz="4" w:space="0" w:color="auto"/>
              <w:left w:val="single" w:sz="4" w:space="0" w:color="auto"/>
              <w:bottom w:val="single" w:sz="4" w:space="0" w:color="000000"/>
              <w:right w:val="single" w:sz="4" w:space="0" w:color="000000"/>
            </w:tcBorders>
            <w:shd w:val="clear" w:color="auto" w:fill="auto"/>
          </w:tcPr>
          <w:p w14:paraId="2E723444" w14:textId="7AB85379" w:rsidR="003A73D1" w:rsidRPr="0025129B" w:rsidRDefault="003A73D1" w:rsidP="001918C7">
            <w:pPr>
              <w:rPr>
                <w:rFonts w:eastAsia="Times New Roman"/>
                <w:color w:val="000000"/>
                <w:sz w:val="18"/>
                <w:szCs w:val="18"/>
                <w:lang w:eastAsia="es-CL"/>
              </w:rPr>
            </w:pPr>
            <w:r w:rsidRPr="00211DDF">
              <w:rPr>
                <w:rFonts w:eastAsia="Times New Roman"/>
                <w:b/>
                <w:color w:val="000000"/>
                <w:sz w:val="18"/>
                <w:szCs w:val="18"/>
                <w:lang w:eastAsia="es-CL"/>
              </w:rPr>
              <w:t>Descripción de Medio de Prueba:</w:t>
            </w:r>
            <w:r w:rsidRPr="00211DDF">
              <w:rPr>
                <w:rFonts w:eastAsia="Times New Roman"/>
                <w:color w:val="000000"/>
                <w:sz w:val="18"/>
                <w:szCs w:val="18"/>
                <w:lang w:eastAsia="es-CL"/>
              </w:rPr>
              <w:t xml:space="preserve"> </w:t>
            </w:r>
            <w:r w:rsidR="00D10053">
              <w:rPr>
                <w:rFonts w:eastAsia="Times New Roman"/>
                <w:color w:val="000000"/>
                <w:sz w:val="18"/>
                <w:szCs w:val="18"/>
                <w:lang w:eastAsia="es-CL"/>
              </w:rPr>
              <w:t>Resumen de todos los</w:t>
            </w:r>
            <w:r w:rsidRPr="00211DDF">
              <w:rPr>
                <w:rFonts w:eastAsia="Times New Roman"/>
                <w:color w:val="000000"/>
                <w:sz w:val="18"/>
                <w:szCs w:val="18"/>
                <w:lang w:eastAsia="es-CL"/>
              </w:rPr>
              <w:t xml:space="preserve"> </w:t>
            </w:r>
            <w:r w:rsidR="00803DA3">
              <w:rPr>
                <w:rFonts w:eastAsia="Times New Roman"/>
                <w:color w:val="000000"/>
                <w:sz w:val="18"/>
                <w:szCs w:val="18"/>
                <w:lang w:eastAsia="es-CL"/>
              </w:rPr>
              <w:t>efluentes</w:t>
            </w:r>
            <w:r w:rsidR="00803DA3" w:rsidRPr="00211DDF">
              <w:rPr>
                <w:rFonts w:eastAsia="Times New Roman"/>
                <w:color w:val="000000"/>
                <w:sz w:val="18"/>
                <w:szCs w:val="18"/>
                <w:lang w:eastAsia="es-CL"/>
              </w:rPr>
              <w:t xml:space="preserve"> </w:t>
            </w:r>
            <w:r w:rsidRPr="00211DDF">
              <w:rPr>
                <w:rFonts w:eastAsia="Times New Roman"/>
                <w:color w:val="000000"/>
                <w:sz w:val="18"/>
                <w:szCs w:val="18"/>
                <w:lang w:eastAsia="es-CL"/>
              </w:rPr>
              <w:t>asociados a la instalación</w:t>
            </w:r>
            <w:r>
              <w:rPr>
                <w:rFonts w:eastAsia="Times New Roman"/>
                <w:color w:val="000000"/>
                <w:sz w:val="18"/>
                <w:szCs w:val="18"/>
                <w:lang w:eastAsia="es-CL"/>
              </w:rPr>
              <w:t xml:space="preserve"> (</w:t>
            </w:r>
            <w:r w:rsidRPr="00211DDF">
              <w:rPr>
                <w:rFonts w:eastAsia="Times New Roman"/>
                <w:color w:val="000000"/>
                <w:sz w:val="18"/>
                <w:szCs w:val="18"/>
                <w:lang w:eastAsia="es-CL"/>
              </w:rPr>
              <w:t>planta de tratamiento y evaporadores) y su proporción en términos de la descarga total a través del emisari</w:t>
            </w:r>
            <w:r w:rsidR="00803DA3">
              <w:rPr>
                <w:rFonts w:eastAsia="Times New Roman"/>
                <w:color w:val="000000"/>
                <w:sz w:val="18"/>
                <w:szCs w:val="18"/>
                <w:lang w:eastAsia="es-CL"/>
              </w:rPr>
              <w:t>o</w:t>
            </w:r>
            <w:r w:rsidR="00D10053">
              <w:rPr>
                <w:rFonts w:eastAsia="Times New Roman"/>
                <w:color w:val="000000"/>
                <w:sz w:val="18"/>
                <w:szCs w:val="18"/>
                <w:lang w:eastAsia="es-CL"/>
              </w:rPr>
              <w:t xml:space="preserve"> durante el año 2013</w:t>
            </w:r>
            <w:r w:rsidRPr="00211DDF">
              <w:rPr>
                <w:rFonts w:eastAsia="Times New Roman"/>
                <w:color w:val="000000"/>
                <w:sz w:val="18"/>
                <w:szCs w:val="18"/>
                <w:lang w:eastAsia="es-CL"/>
              </w:rPr>
              <w:t>.</w:t>
            </w:r>
            <w:r>
              <w:rPr>
                <w:rFonts w:eastAsia="Times New Roman"/>
                <w:color w:val="000000"/>
                <w:sz w:val="18"/>
                <w:szCs w:val="18"/>
                <w:lang w:eastAsia="es-CL"/>
              </w:rPr>
              <w:t xml:space="preserve"> </w:t>
            </w:r>
            <w:r w:rsidR="00803DA3">
              <w:rPr>
                <w:rFonts w:eastAsia="Times New Roman"/>
                <w:color w:val="000000"/>
                <w:sz w:val="18"/>
                <w:szCs w:val="18"/>
                <w:lang w:eastAsia="es-CL"/>
              </w:rPr>
              <w:t xml:space="preserve">Las mayor descargas </w:t>
            </w:r>
            <w:r w:rsidR="00D10053">
              <w:rPr>
                <w:rFonts w:eastAsia="Times New Roman"/>
                <w:color w:val="000000"/>
                <w:sz w:val="18"/>
                <w:szCs w:val="18"/>
                <w:lang w:eastAsia="es-CL"/>
              </w:rPr>
              <w:t xml:space="preserve">desde </w:t>
            </w:r>
            <w:r w:rsidR="00803DA3">
              <w:rPr>
                <w:rFonts w:eastAsia="Times New Roman"/>
                <w:color w:val="000000"/>
                <w:sz w:val="18"/>
                <w:szCs w:val="18"/>
                <w:lang w:eastAsia="es-CL"/>
              </w:rPr>
              <w:t xml:space="preserve">la planta de tratamiento, </w:t>
            </w:r>
            <w:r w:rsidR="00D10053">
              <w:rPr>
                <w:rFonts w:eastAsia="Times New Roman"/>
                <w:color w:val="000000"/>
                <w:sz w:val="18"/>
                <w:szCs w:val="18"/>
                <w:lang w:eastAsia="es-CL"/>
              </w:rPr>
              <w:t xml:space="preserve">fue </w:t>
            </w:r>
            <w:r w:rsidR="00803DA3">
              <w:rPr>
                <w:rFonts w:eastAsia="Times New Roman"/>
                <w:color w:val="000000"/>
                <w:sz w:val="18"/>
                <w:szCs w:val="18"/>
                <w:lang w:eastAsia="es-CL"/>
              </w:rPr>
              <w:t>d</w:t>
            </w:r>
            <w:r>
              <w:rPr>
                <w:rFonts w:eastAsia="Times New Roman"/>
                <w:color w:val="000000"/>
                <w:sz w:val="18"/>
                <w:szCs w:val="18"/>
                <w:lang w:eastAsia="es-CL"/>
              </w:rPr>
              <w:t xml:space="preserve">urante los meses de julio y </w:t>
            </w:r>
            <w:r w:rsidR="00284E67">
              <w:rPr>
                <w:rFonts w:eastAsia="Times New Roman"/>
                <w:color w:val="000000"/>
                <w:sz w:val="18"/>
                <w:szCs w:val="18"/>
                <w:lang w:eastAsia="es-CL"/>
              </w:rPr>
              <w:t>septiembre,</w:t>
            </w:r>
            <w:r>
              <w:rPr>
                <w:rFonts w:eastAsia="Times New Roman"/>
                <w:color w:val="000000"/>
                <w:sz w:val="18"/>
                <w:szCs w:val="18"/>
                <w:lang w:eastAsia="es-CL"/>
              </w:rPr>
              <w:t xml:space="preserve"> y durante el mes de mayo se registró la mayor descarga a través del emisario, </w:t>
            </w:r>
            <w:r w:rsidR="00D10053">
              <w:rPr>
                <w:rFonts w:eastAsia="Times New Roman"/>
                <w:color w:val="000000"/>
                <w:sz w:val="18"/>
                <w:szCs w:val="18"/>
                <w:lang w:eastAsia="es-CL"/>
              </w:rPr>
              <w:t xml:space="preserve">proveniente </w:t>
            </w:r>
            <w:r w:rsidR="00803DA3">
              <w:rPr>
                <w:rFonts w:eastAsia="Times New Roman"/>
                <w:color w:val="000000"/>
                <w:sz w:val="18"/>
                <w:szCs w:val="18"/>
                <w:lang w:eastAsia="es-CL"/>
              </w:rPr>
              <w:t xml:space="preserve">principalmente </w:t>
            </w:r>
            <w:r w:rsidR="00D10053">
              <w:rPr>
                <w:rFonts w:eastAsia="Times New Roman"/>
                <w:color w:val="000000"/>
                <w:sz w:val="18"/>
                <w:szCs w:val="18"/>
                <w:lang w:eastAsia="es-CL"/>
              </w:rPr>
              <w:t>desde</w:t>
            </w:r>
            <w:r w:rsidR="001918C7">
              <w:rPr>
                <w:rFonts w:eastAsia="Times New Roman"/>
                <w:color w:val="000000"/>
                <w:sz w:val="18"/>
                <w:szCs w:val="18"/>
                <w:lang w:eastAsia="es-CL"/>
              </w:rPr>
              <w:t xml:space="preserve"> </w:t>
            </w:r>
            <w:r>
              <w:rPr>
                <w:rFonts w:eastAsia="Times New Roman"/>
                <w:color w:val="000000"/>
                <w:sz w:val="18"/>
                <w:szCs w:val="18"/>
                <w:lang w:eastAsia="es-CL"/>
              </w:rPr>
              <w:t>los evaporadores.</w:t>
            </w:r>
          </w:p>
        </w:tc>
      </w:tr>
      <w:tr w:rsidR="007C12F0" w:rsidRPr="0025129B" w14:paraId="793DDD0D" w14:textId="77777777" w:rsidTr="003A73D1">
        <w:trPr>
          <w:trHeight w:val="390"/>
          <w:jc w:val="center"/>
        </w:trPr>
        <w:tc>
          <w:tcPr>
            <w:tcW w:w="2474" w:type="pct"/>
            <w:vMerge/>
            <w:tcBorders>
              <w:top w:val="single" w:sz="4" w:space="0" w:color="auto"/>
              <w:left w:val="single" w:sz="4" w:space="0" w:color="auto"/>
              <w:bottom w:val="single" w:sz="4" w:space="0" w:color="auto"/>
              <w:right w:val="single" w:sz="4" w:space="0" w:color="000000"/>
            </w:tcBorders>
            <w:vAlign w:val="center"/>
          </w:tcPr>
          <w:p w14:paraId="713385DD" w14:textId="77777777" w:rsidR="007C12F0" w:rsidRPr="0025129B" w:rsidRDefault="007C12F0" w:rsidP="00A8445A">
            <w:pPr>
              <w:jc w:val="left"/>
              <w:rPr>
                <w:rFonts w:eastAsia="Times New Roman"/>
                <w:color w:val="000000"/>
                <w:sz w:val="20"/>
                <w:szCs w:val="20"/>
                <w:lang w:eastAsia="es-CL"/>
              </w:rPr>
            </w:pPr>
          </w:p>
        </w:tc>
        <w:tc>
          <w:tcPr>
            <w:tcW w:w="2526" w:type="pct"/>
            <w:vMerge/>
            <w:tcBorders>
              <w:top w:val="single" w:sz="4" w:space="0" w:color="auto"/>
              <w:left w:val="single" w:sz="4" w:space="0" w:color="auto"/>
              <w:bottom w:val="single" w:sz="4" w:space="0" w:color="auto"/>
              <w:right w:val="single" w:sz="4" w:space="0" w:color="000000"/>
            </w:tcBorders>
            <w:vAlign w:val="center"/>
          </w:tcPr>
          <w:p w14:paraId="60A37149" w14:textId="77777777" w:rsidR="007C12F0" w:rsidRPr="0025129B" w:rsidRDefault="007C12F0" w:rsidP="00A8445A">
            <w:pPr>
              <w:jc w:val="left"/>
              <w:rPr>
                <w:rFonts w:eastAsia="Times New Roman"/>
                <w:color w:val="000000"/>
                <w:sz w:val="20"/>
                <w:szCs w:val="20"/>
                <w:lang w:eastAsia="es-CL"/>
              </w:rPr>
            </w:pPr>
          </w:p>
        </w:tc>
      </w:tr>
    </w:tbl>
    <w:p w14:paraId="5B29FFB9" w14:textId="6EF8F7E3" w:rsidR="00462CCF" w:rsidRPr="00462CCF" w:rsidRDefault="00284E67" w:rsidP="00F10A10">
      <w:pPr>
        <w:pStyle w:val="Ttulo2"/>
        <w:rPr>
          <w:b w:val="0"/>
        </w:rPr>
      </w:pPr>
      <w:bookmarkStart w:id="128" w:name="_Toc392005589"/>
      <w:r>
        <w:rPr>
          <w:bCs/>
        </w:rPr>
        <w:lastRenderedPageBreak/>
        <w:t>N</w:t>
      </w:r>
      <w:r w:rsidRPr="001E4376">
        <w:rPr>
          <w:bCs/>
        </w:rPr>
        <w:t>úmero</w:t>
      </w:r>
      <w:r w:rsidR="001E4376" w:rsidRPr="001E4376">
        <w:rPr>
          <w:bCs/>
        </w:rPr>
        <w:t xml:space="preserve"> y ubicación de puntos de descarga de </w:t>
      </w:r>
      <w:r w:rsidR="00A6290E">
        <w:rPr>
          <w:bCs/>
        </w:rPr>
        <w:t>efluentes</w:t>
      </w:r>
      <w:r w:rsidR="00BD0EDF">
        <w:rPr>
          <w:bCs/>
        </w:rPr>
        <w:t xml:space="preserve"> </w:t>
      </w:r>
      <w:r w:rsidR="001E4376" w:rsidRPr="001E4376">
        <w:rPr>
          <w:bCs/>
        </w:rPr>
        <w:t>operativos</w:t>
      </w:r>
      <w:r w:rsidR="00501E45" w:rsidRPr="00501E45">
        <w:rPr>
          <w:bCs/>
        </w:rPr>
        <w:t>.</w:t>
      </w:r>
      <w:bookmarkEnd w:id="128"/>
    </w:p>
    <w:p w14:paraId="5AFE2666" w14:textId="77777777" w:rsidR="00462CCF" w:rsidRPr="0025129B" w:rsidRDefault="00462CCF" w:rsidP="00462CCF"/>
    <w:tbl>
      <w:tblPr>
        <w:tblStyle w:val="Tablaconcuadrcula"/>
        <w:tblW w:w="5000" w:type="pct"/>
        <w:tblLook w:val="04A0" w:firstRow="1" w:lastRow="0" w:firstColumn="1" w:lastColumn="0" w:noHBand="0" w:noVBand="1"/>
      </w:tblPr>
      <w:tblGrid>
        <w:gridCol w:w="3830"/>
        <w:gridCol w:w="9958"/>
      </w:tblGrid>
      <w:tr w:rsidR="00462CCF" w:rsidRPr="0025129B" w14:paraId="734009C6" w14:textId="77777777" w:rsidTr="00A8445A">
        <w:trPr>
          <w:trHeight w:val="142"/>
        </w:trPr>
        <w:tc>
          <w:tcPr>
            <w:tcW w:w="1389" w:type="pct"/>
          </w:tcPr>
          <w:p w14:paraId="6313FE87" w14:textId="183D8780" w:rsidR="00462CCF" w:rsidRPr="00F16152" w:rsidRDefault="00462CCF" w:rsidP="00A8445A">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F744FB" w:rsidRPr="00A54C1F">
              <w:t>5</w:t>
            </w:r>
          </w:p>
        </w:tc>
        <w:tc>
          <w:tcPr>
            <w:tcW w:w="3611" w:type="pct"/>
          </w:tcPr>
          <w:p w14:paraId="11187B54" w14:textId="17A82DCE" w:rsidR="00462CCF" w:rsidRPr="0025129B" w:rsidRDefault="00462CCF" w:rsidP="001E4376">
            <w:r w:rsidRPr="0025129B">
              <w:rPr>
                <w:rFonts w:eastAsia="Times New Roman"/>
                <w:b/>
                <w:bCs/>
                <w:color w:val="000000"/>
                <w:lang w:eastAsia="es-CL"/>
              </w:rPr>
              <w:t>Estación</w:t>
            </w:r>
            <w:r w:rsidRPr="0025129B">
              <w:rPr>
                <w:rFonts w:eastAsia="Times New Roman"/>
                <w:color w:val="000000"/>
                <w:lang w:eastAsia="es-CL"/>
              </w:rPr>
              <w:t>:</w:t>
            </w:r>
            <w:r w:rsidR="001E4376">
              <w:rPr>
                <w:rFonts w:eastAsia="Times New Roman"/>
                <w:color w:val="000000"/>
                <w:lang w:eastAsia="es-CL"/>
              </w:rPr>
              <w:t>2</w:t>
            </w:r>
            <w:r>
              <w:rPr>
                <w:rFonts w:eastAsia="Times New Roman"/>
                <w:color w:val="000000"/>
                <w:lang w:eastAsia="es-CL"/>
              </w:rPr>
              <w:t xml:space="preserve"> </w:t>
            </w:r>
          </w:p>
        </w:tc>
      </w:tr>
      <w:tr w:rsidR="00462CCF" w:rsidRPr="0025129B" w14:paraId="470139D0" w14:textId="77777777" w:rsidTr="00A8445A">
        <w:trPr>
          <w:trHeight w:val="319"/>
        </w:trPr>
        <w:tc>
          <w:tcPr>
            <w:tcW w:w="5000" w:type="pct"/>
            <w:gridSpan w:val="2"/>
            <w:tcBorders>
              <w:bottom w:val="single" w:sz="4" w:space="0" w:color="auto"/>
            </w:tcBorders>
          </w:tcPr>
          <w:p w14:paraId="7AC3DCF9" w14:textId="5D31F0B3" w:rsidR="00462CCF" w:rsidRPr="00F16152" w:rsidRDefault="00462CCF" w:rsidP="00A54C1F">
            <w:pPr>
              <w:suppressAutoHyphens/>
              <w:spacing w:line="276" w:lineRule="auto"/>
              <w:rPr>
                <w:rFonts w:ascii="Times New Roman" w:eastAsia="Times New Roman" w:hAnsi="Times New Roman"/>
                <w:iCs/>
                <w:lang w:val="es-ES" w:eastAsia="es-ES"/>
              </w:rPr>
            </w:pPr>
            <w:r w:rsidRPr="00F16152">
              <w:rPr>
                <w:b/>
              </w:rPr>
              <w:t xml:space="preserve">Tipo de exigencia según lo indicado en </w:t>
            </w:r>
            <w:r w:rsidR="006C668A" w:rsidRPr="00F16152">
              <w:rPr>
                <w:b/>
              </w:rPr>
              <w:t>DIA</w:t>
            </w:r>
            <w:r w:rsidRPr="00F16152">
              <w:rPr>
                <w:b/>
              </w:rPr>
              <w:t xml:space="preserve">: </w:t>
            </w:r>
            <w:r w:rsidR="001A0A8A">
              <w:rPr>
                <w:b/>
                <w:bCs/>
                <w:color w:val="000000" w:themeColor="text1"/>
                <w:lang w:eastAsia="es-CL"/>
              </w:rPr>
              <w:t>01</w:t>
            </w:r>
            <w:r w:rsidRPr="00F16152">
              <w:rPr>
                <w:b/>
                <w:bCs/>
                <w:color w:val="000000" w:themeColor="text1"/>
                <w:lang w:eastAsia="es-CL"/>
              </w:rPr>
              <w:t>_</w:t>
            </w:r>
            <w:r w:rsidR="006C668A" w:rsidRPr="00F16152">
              <w:rPr>
                <w:b/>
                <w:bCs/>
                <w:color w:val="000000" w:themeColor="text1"/>
                <w:lang w:eastAsia="es-CL"/>
              </w:rPr>
              <w:t>Definición de las partes, acciones y obras físicas</w:t>
            </w:r>
            <w:r w:rsidRPr="00F16152">
              <w:rPr>
                <w:b/>
                <w:bCs/>
                <w:color w:val="000000" w:themeColor="text1"/>
                <w:lang w:val="es-ES" w:eastAsia="es-CL"/>
              </w:rPr>
              <w:t xml:space="preserve">. </w:t>
            </w:r>
          </w:p>
        </w:tc>
      </w:tr>
      <w:tr w:rsidR="00462CCF" w:rsidRPr="0025129B" w14:paraId="6D5E2262" w14:textId="77777777" w:rsidTr="00A8445A">
        <w:trPr>
          <w:trHeight w:val="400"/>
        </w:trPr>
        <w:tc>
          <w:tcPr>
            <w:tcW w:w="5000" w:type="pct"/>
            <w:gridSpan w:val="2"/>
            <w:tcBorders>
              <w:bottom w:val="single" w:sz="4" w:space="0" w:color="auto"/>
            </w:tcBorders>
          </w:tcPr>
          <w:p w14:paraId="1513B60F" w14:textId="6DDE7D54" w:rsidR="00462CCF" w:rsidRDefault="00462CCF" w:rsidP="00A8445A">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1A0A8A">
              <w:rPr>
                <w:rFonts w:eastAsia="Times New Roman"/>
                <w:b/>
                <w:color w:val="000000"/>
                <w:lang w:eastAsia="es-CL"/>
              </w:rPr>
              <w:t xml:space="preserve">Numeral </w:t>
            </w:r>
            <w:r w:rsidR="001A0A8A" w:rsidRPr="001A0A8A">
              <w:rPr>
                <w:rFonts w:eastAsia="Times New Roman"/>
                <w:b/>
                <w:bCs/>
                <w:color w:val="000000"/>
                <w:lang w:eastAsia="es-CL"/>
              </w:rPr>
              <w:t>2.11</w:t>
            </w:r>
            <w:r w:rsidR="001A0A8A">
              <w:rPr>
                <w:rFonts w:eastAsia="Times New Roman"/>
                <w:b/>
                <w:bCs/>
                <w:color w:val="000000"/>
                <w:lang w:eastAsia="es-CL"/>
              </w:rPr>
              <w:t>. Letra</w:t>
            </w:r>
            <w:r w:rsidR="001A0A8A" w:rsidRPr="001A0A8A">
              <w:rPr>
                <w:rFonts w:eastAsia="Times New Roman"/>
                <w:b/>
                <w:bCs/>
                <w:color w:val="000000"/>
                <w:lang w:val="es-ES" w:eastAsia="es-CL"/>
              </w:rPr>
              <w:t xml:space="preserve"> a.2).</w:t>
            </w:r>
          </w:p>
          <w:p w14:paraId="12B8E97F" w14:textId="77777777" w:rsidR="00A54C1F" w:rsidRPr="00F16152" w:rsidRDefault="00A54C1F" w:rsidP="00A8445A">
            <w:pPr>
              <w:rPr>
                <w:rFonts w:eastAsia="Times New Roman"/>
                <w:b/>
                <w:color w:val="000000"/>
                <w:lang w:eastAsia="es-CL"/>
              </w:rPr>
            </w:pPr>
          </w:p>
          <w:p w14:paraId="631B2EA9" w14:textId="5AD3A2E9" w:rsidR="00724FF6" w:rsidRPr="00A54C1F" w:rsidRDefault="00724FF6" w:rsidP="00A54C1F">
            <w:pPr>
              <w:rPr>
                <w:lang w:val="es-ES"/>
              </w:rPr>
            </w:pPr>
            <w:r w:rsidRPr="00A54C1F">
              <w:t>La fracción líquida que constituye el RIL tratado, será canalizada hacia una piscina, desde la cual será bombeada al mar a través de un emisario submarino.</w:t>
            </w:r>
          </w:p>
          <w:p w14:paraId="60CB2BDA" w14:textId="7BDBB901" w:rsidR="00462CCF" w:rsidRPr="00F16152" w:rsidRDefault="00462CCF" w:rsidP="002D2572">
            <w:pPr>
              <w:ind w:left="360"/>
              <w:rPr>
                <w:lang w:val="es-ES"/>
              </w:rPr>
            </w:pPr>
          </w:p>
        </w:tc>
      </w:tr>
      <w:tr w:rsidR="00462CCF" w:rsidRPr="0025129B" w14:paraId="5C071350" w14:textId="77777777" w:rsidTr="00A8445A">
        <w:trPr>
          <w:trHeight w:val="400"/>
        </w:trPr>
        <w:tc>
          <w:tcPr>
            <w:tcW w:w="5000" w:type="pct"/>
            <w:gridSpan w:val="2"/>
          </w:tcPr>
          <w:p w14:paraId="4B036358" w14:textId="5193ED68" w:rsidR="00462CCF" w:rsidRPr="00F16152" w:rsidRDefault="00C67678" w:rsidP="00A54C1F">
            <w:pPr>
              <w:rPr>
                <w:rFonts w:eastAsia="Times New Roman"/>
                <w:b/>
                <w:bCs/>
                <w:color w:val="000000"/>
                <w:lang w:eastAsia="es-CL"/>
              </w:rPr>
            </w:pPr>
            <w:r w:rsidRPr="00C67678">
              <w:rPr>
                <w:b/>
                <w:bCs/>
              </w:rPr>
              <w:t xml:space="preserve">Tipo de exigencia según lo indicado en RCA: </w:t>
            </w:r>
            <w:r w:rsidR="00A54C1F">
              <w:rPr>
                <w:b/>
                <w:bCs/>
              </w:rPr>
              <w:t>01_</w:t>
            </w:r>
            <w:r w:rsidR="002D2572" w:rsidRPr="00F16152">
              <w:rPr>
                <w:b/>
                <w:bCs/>
              </w:rPr>
              <w:t>Descripción del proyecto o actividad</w:t>
            </w:r>
            <w:r w:rsidR="00A54C1F">
              <w:rPr>
                <w:b/>
                <w:bCs/>
              </w:rPr>
              <w:t>.</w:t>
            </w:r>
            <w:r w:rsidR="002D2572" w:rsidRPr="00F16152">
              <w:rPr>
                <w:b/>
                <w:bCs/>
                <w:lang w:val="es-ES"/>
              </w:rPr>
              <w:t xml:space="preserve"> </w:t>
            </w:r>
          </w:p>
        </w:tc>
      </w:tr>
      <w:tr w:rsidR="00462CCF" w:rsidRPr="0025129B" w14:paraId="61EF0CD6" w14:textId="77777777" w:rsidTr="00A8445A">
        <w:trPr>
          <w:trHeight w:val="337"/>
        </w:trPr>
        <w:tc>
          <w:tcPr>
            <w:tcW w:w="5000" w:type="pct"/>
            <w:gridSpan w:val="2"/>
          </w:tcPr>
          <w:p w14:paraId="167CD6EE" w14:textId="3B22B9A2" w:rsidR="00462CCF" w:rsidRDefault="00462CCF" w:rsidP="00A8445A">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A54C1F" w:rsidRPr="00A54C1F">
              <w:rPr>
                <w:rFonts w:eastAsia="Times New Roman"/>
                <w:b/>
                <w:bCs/>
                <w:color w:val="000000"/>
                <w:lang w:val="es-ES" w:eastAsia="es-CL"/>
              </w:rPr>
              <w:t>Considerando 3. “Aspectos releva</w:t>
            </w:r>
            <w:r w:rsidR="00A54C1F">
              <w:rPr>
                <w:rFonts w:eastAsia="Times New Roman"/>
                <w:b/>
                <w:bCs/>
                <w:color w:val="000000"/>
                <w:lang w:val="es-ES" w:eastAsia="es-CL"/>
              </w:rPr>
              <w:t>ntes del proceso de evaluación”. Literal h)</w:t>
            </w:r>
            <w:r w:rsidR="00A54C1F" w:rsidRPr="00A54C1F">
              <w:rPr>
                <w:rFonts w:eastAsia="Times New Roman"/>
                <w:b/>
                <w:bCs/>
                <w:color w:val="000000"/>
                <w:lang w:val="es-ES" w:eastAsia="es-CL"/>
              </w:rPr>
              <w:t>.</w:t>
            </w:r>
          </w:p>
          <w:p w14:paraId="5AE25A8B" w14:textId="77777777" w:rsidR="00A54C1F" w:rsidRPr="00F16152" w:rsidRDefault="00A54C1F" w:rsidP="00A8445A">
            <w:pPr>
              <w:rPr>
                <w:rFonts w:eastAsia="Times New Roman"/>
                <w:b/>
                <w:color w:val="000000"/>
                <w:lang w:eastAsia="es-CL"/>
              </w:rPr>
            </w:pPr>
          </w:p>
          <w:p w14:paraId="4E4E2D65" w14:textId="3398F51A" w:rsidR="00462CCF" w:rsidRPr="00A54C1F" w:rsidRDefault="002D2572" w:rsidP="00A54C1F">
            <w:pPr>
              <w:rPr>
                <w:b/>
                <w:lang w:val="es-ES"/>
              </w:rPr>
            </w:pPr>
            <w:r w:rsidRPr="00A54C1F">
              <w:rPr>
                <w:lang w:val="es-ES"/>
              </w:rPr>
              <w:t>El monitoreo propuesto por el titular consiste en la toma de muestra mensual desde la piscina donde confluyen</w:t>
            </w:r>
            <w:r w:rsidR="00116E22" w:rsidRPr="00A54C1F">
              <w:rPr>
                <w:lang w:val="es-ES"/>
              </w:rPr>
              <w:t xml:space="preserve"> todos los RILes de la empresa.</w:t>
            </w:r>
          </w:p>
          <w:p w14:paraId="283059BA" w14:textId="77777777" w:rsidR="00462CCF" w:rsidRPr="00F16152" w:rsidRDefault="00462CCF" w:rsidP="00A8445A">
            <w:pPr>
              <w:jc w:val="left"/>
              <w:rPr>
                <w:rFonts w:eastAsia="Times New Roman"/>
                <w:b/>
                <w:bCs/>
                <w:color w:val="000000"/>
                <w:lang w:val="es-ES" w:eastAsia="es-CL"/>
              </w:rPr>
            </w:pPr>
          </w:p>
        </w:tc>
      </w:tr>
      <w:tr w:rsidR="00152773" w:rsidRPr="0025129B" w14:paraId="1C645159" w14:textId="77777777" w:rsidTr="00A8445A">
        <w:trPr>
          <w:trHeight w:val="337"/>
        </w:trPr>
        <w:tc>
          <w:tcPr>
            <w:tcW w:w="5000" w:type="pct"/>
            <w:gridSpan w:val="2"/>
          </w:tcPr>
          <w:p w14:paraId="6C1FD612" w14:textId="4C7A8123" w:rsidR="00152773" w:rsidRPr="00F16152" w:rsidRDefault="00152773" w:rsidP="00A54C1F">
            <w:pPr>
              <w:rPr>
                <w:rFonts w:eastAsia="Times New Roman"/>
                <w:b/>
                <w:bCs/>
                <w:color w:val="000000"/>
                <w:lang w:eastAsia="es-CL"/>
              </w:rPr>
            </w:pPr>
            <w:r w:rsidRPr="00F16152">
              <w:rPr>
                <w:b/>
              </w:rPr>
              <w:t>Tipo</w:t>
            </w:r>
            <w:r w:rsidR="00402DF1" w:rsidRPr="00F16152">
              <w:rPr>
                <w:b/>
              </w:rPr>
              <w:t xml:space="preserve"> de exigencia según lo indicado </w:t>
            </w:r>
            <w:r w:rsidRPr="00F16152">
              <w:rPr>
                <w:b/>
              </w:rPr>
              <w:t xml:space="preserve">en </w:t>
            </w:r>
            <w:r w:rsidR="00653FC2" w:rsidRPr="00F16152">
              <w:rPr>
                <w:b/>
              </w:rPr>
              <w:t xml:space="preserve">Acta de Inspección de Terreno COF: N° 004/2009, CONAMA. </w:t>
            </w:r>
          </w:p>
        </w:tc>
      </w:tr>
      <w:tr w:rsidR="00152773" w:rsidRPr="0025129B" w14:paraId="5B91E9E1" w14:textId="77777777" w:rsidTr="00A8445A">
        <w:trPr>
          <w:trHeight w:val="337"/>
        </w:trPr>
        <w:tc>
          <w:tcPr>
            <w:tcW w:w="5000" w:type="pct"/>
            <w:gridSpan w:val="2"/>
          </w:tcPr>
          <w:p w14:paraId="6D49B51C" w14:textId="11040A96" w:rsidR="00A54C1F" w:rsidRDefault="00A54C1F" w:rsidP="00A54C1F">
            <w:pPr>
              <w:rPr>
                <w:rFonts w:eastAsia="Times New Roman"/>
                <w:b/>
                <w:bCs/>
                <w:color w:val="000000"/>
                <w:lang w:eastAsia="es-CL"/>
              </w:rPr>
            </w:pPr>
            <w:r w:rsidRPr="00A54C1F">
              <w:rPr>
                <w:rFonts w:eastAsia="Times New Roman"/>
                <w:b/>
                <w:bCs/>
                <w:color w:val="000000"/>
                <w:lang w:eastAsia="es-CL"/>
              </w:rPr>
              <w:t>Exigencia:</w:t>
            </w:r>
            <w:r w:rsidRPr="00A54C1F">
              <w:rPr>
                <w:b/>
                <w:sz w:val="22"/>
                <w:szCs w:val="22"/>
              </w:rPr>
              <w:t xml:space="preserve"> </w:t>
            </w:r>
            <w:r w:rsidRPr="00A54C1F">
              <w:rPr>
                <w:rFonts w:eastAsia="Times New Roman"/>
                <w:b/>
                <w:bCs/>
                <w:color w:val="000000"/>
                <w:lang w:eastAsia="es-CL"/>
              </w:rPr>
              <w:t>Numeral 3, Observaciones.</w:t>
            </w:r>
          </w:p>
          <w:p w14:paraId="38B8632F" w14:textId="77777777" w:rsidR="00A54C1F" w:rsidRDefault="00A54C1F" w:rsidP="00A54C1F">
            <w:pPr>
              <w:rPr>
                <w:rFonts w:eastAsia="Times New Roman"/>
                <w:bCs/>
                <w:color w:val="000000"/>
                <w:lang w:eastAsia="es-CL"/>
              </w:rPr>
            </w:pPr>
          </w:p>
          <w:p w14:paraId="14C1D001" w14:textId="7D871EC8" w:rsidR="00152773" w:rsidRDefault="00653FC2" w:rsidP="00A54C1F">
            <w:pPr>
              <w:rPr>
                <w:rFonts w:eastAsia="Times New Roman"/>
                <w:bCs/>
                <w:color w:val="000000"/>
                <w:lang w:eastAsia="es-CL"/>
              </w:rPr>
            </w:pPr>
            <w:r w:rsidRPr="00A54C1F">
              <w:rPr>
                <w:rFonts w:eastAsia="Times New Roman"/>
                <w:bCs/>
                <w:color w:val="000000"/>
                <w:lang w:eastAsia="es-CL"/>
              </w:rPr>
              <w:t>Se solicita cerrar el antiguo ducto de descarga de RILes. Al respecto mediante carta de fecha 19 de enero de 2009, remi</w:t>
            </w:r>
            <w:r w:rsidR="00055D63">
              <w:rPr>
                <w:rFonts w:eastAsia="Times New Roman"/>
                <w:bCs/>
                <w:color w:val="000000"/>
                <w:lang w:eastAsia="es-CL"/>
              </w:rPr>
              <w:t>tida por el Señor Oscar Uribe Dí</w:t>
            </w:r>
            <w:r w:rsidRPr="00A54C1F">
              <w:rPr>
                <w:rFonts w:eastAsia="Times New Roman"/>
                <w:bCs/>
                <w:color w:val="000000"/>
                <w:lang w:eastAsia="es-CL"/>
              </w:rPr>
              <w:t xml:space="preserve">az, Administrador de Pesquera Bahía Caldera S.A., se informó que dicho ducto había sido sellado en ambos lados, es decir al inicio y al final de la aducción.  </w:t>
            </w:r>
          </w:p>
          <w:p w14:paraId="6243BC0B" w14:textId="75DB2DC8" w:rsidR="00A54C1F" w:rsidRPr="00A54C1F" w:rsidRDefault="00A54C1F" w:rsidP="00A54C1F">
            <w:pPr>
              <w:rPr>
                <w:rFonts w:eastAsia="Times New Roman"/>
                <w:bCs/>
                <w:color w:val="000000"/>
                <w:lang w:eastAsia="es-CL"/>
              </w:rPr>
            </w:pPr>
          </w:p>
        </w:tc>
      </w:tr>
      <w:tr w:rsidR="00462CCF" w:rsidRPr="0025129B" w14:paraId="79BAB29C" w14:textId="77777777" w:rsidTr="00A8445A">
        <w:trPr>
          <w:trHeight w:val="337"/>
        </w:trPr>
        <w:tc>
          <w:tcPr>
            <w:tcW w:w="5000" w:type="pct"/>
            <w:gridSpan w:val="2"/>
          </w:tcPr>
          <w:p w14:paraId="2ACC4689" w14:textId="77777777" w:rsidR="00462CCF" w:rsidRPr="00F16152" w:rsidRDefault="00462CCF" w:rsidP="00A8445A">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462CCF" w:rsidRPr="0025129B" w14:paraId="160832DF" w14:textId="77777777" w:rsidTr="00A8445A">
        <w:trPr>
          <w:trHeight w:val="627"/>
        </w:trPr>
        <w:tc>
          <w:tcPr>
            <w:tcW w:w="5000" w:type="pct"/>
            <w:gridSpan w:val="2"/>
          </w:tcPr>
          <w:p w14:paraId="0A62F765" w14:textId="1B06D778" w:rsidR="00462CCF" w:rsidRDefault="00462CCF" w:rsidP="00A8445A">
            <w:pPr>
              <w:jc w:val="left"/>
            </w:pPr>
            <w:r w:rsidRPr="00F16152">
              <w:t xml:space="preserve">Durante la actividad de inspección ambiental del día 13 de febrero de </w:t>
            </w:r>
            <w:r w:rsidRPr="00B97780">
              <w:t>2014</w:t>
            </w:r>
            <w:r w:rsidR="00F71D48" w:rsidRPr="00B97780">
              <w:t xml:space="preserve"> (ver Anexo 1.1)</w:t>
            </w:r>
            <w:r w:rsidRPr="00B97780">
              <w:t>,</w:t>
            </w:r>
            <w:r w:rsidRPr="00F16152">
              <w:t xml:space="preserve"> se constató lo siguiente:</w:t>
            </w:r>
          </w:p>
          <w:p w14:paraId="613396AE" w14:textId="77777777" w:rsidR="006D147E" w:rsidRPr="00F16152" w:rsidRDefault="006D147E" w:rsidP="00A8445A">
            <w:pPr>
              <w:jc w:val="left"/>
            </w:pPr>
          </w:p>
          <w:p w14:paraId="3E657272" w14:textId="0F10C576" w:rsidR="00C76093" w:rsidRPr="00F16152" w:rsidRDefault="00C76093" w:rsidP="004D3DDA">
            <w:pPr>
              <w:pStyle w:val="Prrafodelista"/>
              <w:numPr>
                <w:ilvl w:val="0"/>
                <w:numId w:val="4"/>
              </w:numPr>
              <w:rPr>
                <w:sz w:val="18"/>
                <w:szCs w:val="18"/>
              </w:rPr>
            </w:pPr>
            <w:r w:rsidRPr="00F16152">
              <w:t>Se constató la existencia de la cámara de inspección o piscina donde confluyen</w:t>
            </w:r>
            <w:r w:rsidR="002F0262" w:rsidRPr="00F16152">
              <w:t xml:space="preserve"> los RILes tratados, el ducto de procedencia de los RILes tratados (ver Fotografía 12), y el ducto de descarga de los efluentes de los evaporadores (ver Fotografía 13).</w:t>
            </w:r>
          </w:p>
          <w:p w14:paraId="7C8CF099" w14:textId="55E2C59F" w:rsidR="0017715E" w:rsidRPr="0017715E" w:rsidRDefault="008512E4" w:rsidP="004D3DDA">
            <w:pPr>
              <w:pStyle w:val="Prrafodelista"/>
              <w:numPr>
                <w:ilvl w:val="0"/>
                <w:numId w:val="4"/>
              </w:numPr>
              <w:rPr>
                <w:sz w:val="18"/>
                <w:szCs w:val="18"/>
              </w:rPr>
            </w:pPr>
            <w:r w:rsidRPr="00F16152">
              <w:t xml:space="preserve">Se constató que el antiguo ducto </w:t>
            </w:r>
            <w:r w:rsidR="0017715E">
              <w:t xml:space="preserve">de descarga </w:t>
            </w:r>
            <w:r w:rsidRPr="00F16152">
              <w:t>se e</w:t>
            </w:r>
            <w:r w:rsidR="00677DCC" w:rsidRPr="00F16152">
              <w:t>n</w:t>
            </w:r>
            <w:r w:rsidRPr="00F16152">
              <w:t>cuentra sellado con concreto</w:t>
            </w:r>
            <w:r w:rsidR="0017715E">
              <w:t xml:space="preserve"> </w:t>
            </w:r>
            <w:r w:rsidR="0017715E" w:rsidRPr="0017715E">
              <w:t>(ver Fotografía</w:t>
            </w:r>
            <w:r w:rsidR="0017715E">
              <w:t>s</w:t>
            </w:r>
            <w:r w:rsidR="0017715E" w:rsidRPr="0017715E">
              <w:t xml:space="preserve"> 13</w:t>
            </w:r>
            <w:r w:rsidR="0017715E">
              <w:t xml:space="preserve"> y 14)</w:t>
            </w:r>
            <w:r w:rsidRPr="0017715E">
              <w:t>, así mismo la cámara asociada a este antiguo ducto</w:t>
            </w:r>
            <w:r w:rsidR="0017715E">
              <w:t xml:space="preserve"> </w:t>
            </w:r>
            <w:r w:rsidR="0017715E" w:rsidRPr="0017715E">
              <w:t>(ver Fotografía 1</w:t>
            </w:r>
            <w:r w:rsidR="0017715E">
              <w:t>5</w:t>
            </w:r>
            <w:r w:rsidR="0017715E" w:rsidRPr="0017715E">
              <w:t>).</w:t>
            </w:r>
          </w:p>
          <w:p w14:paraId="7A0E6A12" w14:textId="02D7732F" w:rsidR="008512E4" w:rsidRPr="0017715E" w:rsidRDefault="008512E4" w:rsidP="0017715E">
            <w:pPr>
              <w:pStyle w:val="Prrafodelista"/>
            </w:pPr>
          </w:p>
        </w:tc>
      </w:tr>
    </w:tbl>
    <w:p w14:paraId="7C17E4C9" w14:textId="77777777" w:rsidR="00462CCF" w:rsidRDefault="00462CCF" w:rsidP="00462CCF">
      <w:pPr>
        <w:jc w:val="left"/>
        <w:rPr>
          <w:rFonts w:cstheme="minorHAnsi"/>
          <w:b/>
          <w:sz w:val="14"/>
          <w:szCs w:val="24"/>
        </w:rPr>
      </w:pPr>
    </w:p>
    <w:p w14:paraId="7330D926" w14:textId="77777777" w:rsidR="00ED553E" w:rsidRDefault="00ED553E" w:rsidP="00462CCF">
      <w:pPr>
        <w:jc w:val="left"/>
        <w:rPr>
          <w:rFonts w:cstheme="minorHAnsi"/>
          <w:b/>
          <w:sz w:val="14"/>
          <w:szCs w:val="24"/>
        </w:rPr>
      </w:pPr>
    </w:p>
    <w:p w14:paraId="34078E6D" w14:textId="77777777" w:rsidR="00ED553E" w:rsidRDefault="00ED553E" w:rsidP="00462CCF">
      <w:pPr>
        <w:jc w:val="left"/>
        <w:rPr>
          <w:rFonts w:cstheme="minorHAnsi"/>
          <w:b/>
          <w:sz w:val="14"/>
          <w:szCs w:val="24"/>
        </w:rPr>
      </w:pPr>
    </w:p>
    <w:p w14:paraId="20EFBC99" w14:textId="77777777" w:rsidR="00ED553E" w:rsidRDefault="00ED553E" w:rsidP="00462CCF">
      <w:pPr>
        <w:jc w:val="left"/>
        <w:rPr>
          <w:rFonts w:cstheme="minorHAnsi"/>
          <w:b/>
          <w:sz w:val="14"/>
          <w:szCs w:val="24"/>
        </w:rPr>
      </w:pPr>
    </w:p>
    <w:p w14:paraId="2822FA9F" w14:textId="77777777" w:rsidR="00ED553E" w:rsidRDefault="00ED553E" w:rsidP="00462CCF">
      <w:pPr>
        <w:jc w:val="left"/>
        <w:rPr>
          <w:rFonts w:cstheme="minorHAnsi"/>
          <w:b/>
          <w:sz w:val="14"/>
          <w:szCs w:val="24"/>
        </w:rPr>
      </w:pPr>
    </w:p>
    <w:p w14:paraId="3EDE1D76" w14:textId="77777777" w:rsidR="004F7A30" w:rsidRDefault="004F7A30" w:rsidP="00462CCF">
      <w:pPr>
        <w:jc w:val="left"/>
        <w:rPr>
          <w:rFonts w:cstheme="minorHAnsi"/>
          <w:b/>
          <w:sz w:val="14"/>
          <w:szCs w:val="24"/>
        </w:rPr>
      </w:pPr>
    </w:p>
    <w:p w14:paraId="6A1D06EA" w14:textId="77777777" w:rsidR="004F7A30" w:rsidRDefault="004F7A30" w:rsidP="00462CCF">
      <w:pPr>
        <w:jc w:val="left"/>
        <w:rPr>
          <w:rFonts w:cstheme="minorHAnsi"/>
          <w:b/>
          <w:sz w:val="14"/>
          <w:szCs w:val="24"/>
        </w:rPr>
      </w:pPr>
    </w:p>
    <w:p w14:paraId="769F310C" w14:textId="77777777" w:rsidR="004F7A30" w:rsidRDefault="004F7A30" w:rsidP="00462CCF">
      <w:pPr>
        <w:jc w:val="left"/>
        <w:rPr>
          <w:rFonts w:cstheme="minorHAnsi"/>
          <w:b/>
          <w:sz w:val="14"/>
          <w:szCs w:val="24"/>
        </w:rPr>
      </w:pPr>
    </w:p>
    <w:p w14:paraId="542984BB" w14:textId="77777777" w:rsidR="004F7A30" w:rsidRDefault="004F7A30" w:rsidP="00462CCF">
      <w:pPr>
        <w:jc w:val="left"/>
        <w:rPr>
          <w:rFonts w:cstheme="minorHAnsi"/>
          <w:b/>
          <w:sz w:val="14"/>
          <w:szCs w:val="24"/>
        </w:rPr>
      </w:pPr>
    </w:p>
    <w:p w14:paraId="377A1725" w14:textId="77777777" w:rsidR="00F96158" w:rsidRDefault="00F96158" w:rsidP="00462CCF">
      <w:pPr>
        <w:jc w:val="left"/>
        <w:rPr>
          <w:rFonts w:cstheme="minorHAnsi"/>
          <w:b/>
          <w:sz w:val="14"/>
          <w:szCs w:val="24"/>
        </w:rPr>
      </w:pPr>
    </w:p>
    <w:p w14:paraId="61D6C1A1" w14:textId="77777777" w:rsidR="00F96158" w:rsidRDefault="00F96158" w:rsidP="00462CCF">
      <w:pPr>
        <w:jc w:val="left"/>
        <w:rPr>
          <w:rFonts w:cstheme="minorHAnsi"/>
          <w:b/>
          <w:sz w:val="14"/>
          <w:szCs w:val="24"/>
        </w:rPr>
      </w:pPr>
    </w:p>
    <w:p w14:paraId="57D5DF03" w14:textId="77777777" w:rsidR="004F7A30" w:rsidRDefault="004F7A30" w:rsidP="00462CCF">
      <w:pPr>
        <w:jc w:val="left"/>
        <w:rPr>
          <w:rFonts w:cstheme="minorHAnsi"/>
          <w:b/>
          <w:sz w:val="14"/>
          <w:szCs w:val="24"/>
        </w:rPr>
      </w:pPr>
    </w:p>
    <w:p w14:paraId="67CC2DBF" w14:textId="77777777" w:rsidR="004F7A30" w:rsidRDefault="004F7A30" w:rsidP="00462CCF">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138"/>
        <w:gridCol w:w="27"/>
        <w:gridCol w:w="3710"/>
        <w:gridCol w:w="3379"/>
        <w:gridCol w:w="27"/>
        <w:gridCol w:w="3431"/>
      </w:tblGrid>
      <w:tr w:rsidR="00462CCF" w:rsidRPr="0025129B" w14:paraId="53173031" w14:textId="77777777" w:rsidTr="00A8445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D128CD" w14:textId="16F17CAB" w:rsidR="00462CCF" w:rsidRPr="0025129B" w:rsidRDefault="00462CCF" w:rsidP="00A8445A">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 Estación</w:t>
            </w:r>
            <w:r w:rsidR="00903AC4">
              <w:rPr>
                <w:rFonts w:eastAsia="Times New Roman"/>
                <w:b/>
                <w:bCs/>
                <w:color w:val="000000"/>
                <w:sz w:val="20"/>
                <w:szCs w:val="20"/>
                <w:lang w:eastAsia="es-CL"/>
              </w:rPr>
              <w:t xml:space="preserve"> 1</w:t>
            </w:r>
            <w:r>
              <w:rPr>
                <w:rFonts w:eastAsia="Times New Roman"/>
                <w:b/>
                <w:bCs/>
                <w:color w:val="000000"/>
                <w:sz w:val="20"/>
                <w:szCs w:val="20"/>
                <w:lang w:eastAsia="es-CL"/>
              </w:rPr>
              <w:t xml:space="preserve"> </w:t>
            </w:r>
          </w:p>
        </w:tc>
      </w:tr>
      <w:tr w:rsidR="00462CCF" w:rsidRPr="0025129B" w14:paraId="352ABA5F" w14:textId="77777777" w:rsidTr="00A8445A">
        <w:trPr>
          <w:trHeight w:val="3509"/>
          <w:jc w:val="center"/>
        </w:trPr>
        <w:tc>
          <w:tcPr>
            <w:tcW w:w="2507" w:type="pct"/>
            <w:gridSpan w:val="3"/>
            <w:tcBorders>
              <w:top w:val="nil"/>
              <w:left w:val="single" w:sz="4" w:space="0" w:color="auto"/>
              <w:right w:val="single" w:sz="4" w:space="0" w:color="auto"/>
            </w:tcBorders>
            <w:shd w:val="clear" w:color="auto" w:fill="auto"/>
            <w:noWrap/>
            <w:vAlign w:val="center"/>
            <w:hideMark/>
          </w:tcPr>
          <w:p w14:paraId="3BA09AF9" w14:textId="484EE0F3" w:rsidR="00462CCF" w:rsidRPr="0025129B" w:rsidRDefault="00D64F59" w:rsidP="00A8445A">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685888" behindDoc="0" locked="0" layoutInCell="1" allowOverlap="1" wp14:anchorId="62134B9F" wp14:editId="6F344F5C">
                      <wp:simplePos x="0" y="0"/>
                      <wp:positionH relativeFrom="column">
                        <wp:posOffset>2242185</wp:posOffset>
                      </wp:positionH>
                      <wp:positionV relativeFrom="paragraph">
                        <wp:posOffset>687070</wp:posOffset>
                      </wp:positionV>
                      <wp:extent cx="220980" cy="250825"/>
                      <wp:effectExtent l="0" t="0" r="26670" b="15875"/>
                      <wp:wrapNone/>
                      <wp:docPr id="311" name="311 Elipse"/>
                      <wp:cNvGraphicFramePr/>
                      <a:graphic xmlns:a="http://schemas.openxmlformats.org/drawingml/2006/main">
                        <a:graphicData uri="http://schemas.microsoft.com/office/word/2010/wordprocessingShape">
                          <wps:wsp>
                            <wps:cNvSpPr/>
                            <wps:spPr>
                              <a:xfrm flipH="1">
                                <a:off x="0" y="0"/>
                                <a:ext cx="220980" cy="250825"/>
                              </a:xfrm>
                              <a:prstGeom prst="ellipse">
                                <a:avLst/>
                              </a:prstGeom>
                              <a:noFill/>
                              <a:ln w="127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11 Elipse" o:spid="_x0000_s1026" style="position:absolute;margin-left:176.55pt;margin-top:54.1pt;width:17.4pt;height:19.7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" filled="f" strokecolor="red" strokeweight="1pt"/>
                  </w:pict>
                </mc:Fallback>
              </mc:AlternateContent>
            </w:r>
            <w:r>
              <w:rPr>
                <w:rFonts w:ascii="Times New Roman" w:eastAsia="Times New Roman" w:hAnsi="Times New Roman"/>
                <w:noProof/>
                <w:sz w:val="24"/>
                <w:szCs w:val="24"/>
                <w:lang w:eastAsia="es-CL"/>
              </w:rPr>
              <mc:AlternateContent>
                <mc:Choice Requires="wps">
                  <w:drawing>
                    <wp:anchor distT="0" distB="0" distL="114300" distR="114300" simplePos="0" relativeHeight="251683840" behindDoc="0" locked="0" layoutInCell="1" allowOverlap="1" wp14:anchorId="49F2C645" wp14:editId="18BE8183">
                      <wp:simplePos x="0" y="0"/>
                      <wp:positionH relativeFrom="column">
                        <wp:posOffset>2184400</wp:posOffset>
                      </wp:positionH>
                      <wp:positionV relativeFrom="paragraph">
                        <wp:posOffset>1170940</wp:posOffset>
                      </wp:positionV>
                      <wp:extent cx="50165" cy="180340"/>
                      <wp:effectExtent l="19050" t="0" r="45085" b="29210"/>
                      <wp:wrapNone/>
                      <wp:docPr id="331" name="331 Flecha abajo"/>
                      <wp:cNvGraphicFramePr/>
                      <a:graphic xmlns:a="http://schemas.openxmlformats.org/drawingml/2006/main">
                        <a:graphicData uri="http://schemas.microsoft.com/office/word/2010/wordprocessingShape">
                          <wps:wsp>
                            <wps:cNvSpPr/>
                            <wps:spPr>
                              <a:xfrm>
                                <a:off x="0" y="0"/>
                                <a:ext cx="50165" cy="180340"/>
                              </a:xfrm>
                              <a:prstGeom prst="downArrow">
                                <a:avLst/>
                              </a:prstGeom>
                              <a:solidFill>
                                <a:srgbClr val="FF00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31 Flecha abajo" o:spid="_x0000_s1026" type="#_x0000_t67" style="position:absolute;margin-left:172pt;margin-top:92.2pt;width:3.95pt;height:14.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" adj="18596" fillcolor="red" strokecolor="red" strokeweight="2pt"/>
                  </w:pict>
                </mc:Fallback>
              </mc:AlternateContent>
            </w:r>
            <w:r w:rsidRPr="000D2B25">
              <w:rPr>
                <w:rFonts w:ascii="Times New Roman" w:eastAsia="Times New Roman" w:hAnsi="Times New Roman"/>
                <w:noProof/>
                <w:sz w:val="24"/>
                <w:szCs w:val="24"/>
                <w:lang w:eastAsia="es-CL"/>
              </w:rPr>
              <w:drawing>
                <wp:inline distT="0" distB="0" distL="0" distR="0" wp14:anchorId="0AB089A2" wp14:editId="14392141">
                  <wp:extent cx="2876400" cy="2160000"/>
                  <wp:effectExtent l="0" t="0" r="635" b="0"/>
                  <wp:docPr id="330" name="Imagen 330" descr="DSC04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0438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1B660DC3" w14:textId="2AFECC38" w:rsidR="00462CCF" w:rsidRPr="0025129B" w:rsidRDefault="00997968" w:rsidP="00A8445A">
            <w:pPr>
              <w:jc w:val="center"/>
              <w:rPr>
                <w:rFonts w:eastAsia="Times New Roman"/>
                <w:color w:val="000000"/>
                <w:sz w:val="20"/>
                <w:szCs w:val="20"/>
                <w:lang w:eastAsia="es-CL"/>
              </w:rPr>
            </w:pPr>
            <w:r w:rsidRPr="00997968">
              <w:rPr>
                <w:rFonts w:ascii="Times New Roman" w:eastAsia="Times New Roman" w:hAnsi="Times New Roman"/>
                <w:noProof/>
                <w:sz w:val="24"/>
                <w:szCs w:val="24"/>
                <w:lang w:eastAsia="es-CL"/>
              </w:rPr>
              <mc:AlternateContent>
                <mc:Choice Requires="wps">
                  <w:drawing>
                    <wp:anchor distT="0" distB="0" distL="114300" distR="114300" simplePos="0" relativeHeight="251689984" behindDoc="0" locked="0" layoutInCell="1" allowOverlap="1" wp14:anchorId="49F47901" wp14:editId="288560C7">
                      <wp:simplePos x="0" y="0"/>
                      <wp:positionH relativeFrom="column">
                        <wp:posOffset>1569720</wp:posOffset>
                      </wp:positionH>
                      <wp:positionV relativeFrom="paragraph">
                        <wp:posOffset>546735</wp:posOffset>
                      </wp:positionV>
                      <wp:extent cx="321310" cy="250825"/>
                      <wp:effectExtent l="0" t="0" r="21590" b="15875"/>
                      <wp:wrapNone/>
                      <wp:docPr id="337" name="337 Elipse"/>
                      <wp:cNvGraphicFramePr/>
                      <a:graphic xmlns:a="http://schemas.openxmlformats.org/drawingml/2006/main">
                        <a:graphicData uri="http://schemas.microsoft.com/office/word/2010/wordprocessingShape">
                          <wps:wsp>
                            <wps:cNvSpPr/>
                            <wps:spPr>
                              <a:xfrm flipH="1">
                                <a:off x="0" y="0"/>
                                <a:ext cx="321310" cy="250825"/>
                              </a:xfrm>
                              <a:prstGeom prst="ellipse">
                                <a:avLst/>
                              </a:prstGeom>
                              <a:noFill/>
                              <a:ln w="12700" cap="flat" cmpd="sng" algn="ctr">
                                <a:solidFill>
                                  <a:srgbClr val="FFFF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37 Elipse" o:spid="_x0000_s1026" style="position:absolute;margin-left:123.6pt;margin-top:43.05pt;width:25.3pt;height:19.7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" filled="f" strokecolor="yellow" strokeweight="1pt"/>
                  </w:pict>
                </mc:Fallback>
              </mc:AlternateContent>
            </w:r>
            <w:r w:rsidR="00D64F59">
              <w:rPr>
                <w:rFonts w:ascii="Times New Roman" w:eastAsia="Times New Roman" w:hAnsi="Times New Roman"/>
                <w:noProof/>
                <w:sz w:val="24"/>
                <w:szCs w:val="24"/>
                <w:lang w:eastAsia="es-CL"/>
              </w:rPr>
              <mc:AlternateContent>
                <mc:Choice Requires="wps">
                  <w:drawing>
                    <wp:anchor distT="0" distB="0" distL="114300" distR="114300" simplePos="0" relativeHeight="251687936" behindDoc="0" locked="0" layoutInCell="1" allowOverlap="1" wp14:anchorId="525E9089" wp14:editId="710079FF">
                      <wp:simplePos x="0" y="0"/>
                      <wp:positionH relativeFrom="column">
                        <wp:posOffset>826135</wp:posOffset>
                      </wp:positionH>
                      <wp:positionV relativeFrom="paragraph">
                        <wp:posOffset>795020</wp:posOffset>
                      </wp:positionV>
                      <wp:extent cx="220980" cy="250825"/>
                      <wp:effectExtent l="0" t="0" r="26670" b="15875"/>
                      <wp:wrapNone/>
                      <wp:docPr id="335" name="335 Elipse"/>
                      <wp:cNvGraphicFramePr/>
                      <a:graphic xmlns:a="http://schemas.openxmlformats.org/drawingml/2006/main">
                        <a:graphicData uri="http://schemas.microsoft.com/office/word/2010/wordprocessingShape">
                          <wps:wsp>
                            <wps:cNvSpPr/>
                            <wps:spPr>
                              <a:xfrm flipH="1">
                                <a:off x="0" y="0"/>
                                <a:ext cx="220980" cy="250825"/>
                              </a:xfrm>
                              <a:prstGeom prst="ellipse">
                                <a:avLst/>
                              </a:prstGeom>
                              <a:noFill/>
                              <a:ln w="127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35 Elipse" o:spid="_x0000_s1026" style="position:absolute;margin-left:65.05pt;margin-top:62.6pt;width:17.4pt;height:19.7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" filled="f" strokecolor="red" strokeweight="1pt"/>
                  </w:pict>
                </mc:Fallback>
              </mc:AlternateContent>
            </w:r>
            <w:r w:rsidR="00D64F59">
              <w:rPr>
                <w:rFonts w:ascii="Times New Roman" w:eastAsia="Times New Roman" w:hAnsi="Times New Roman"/>
                <w:noProof/>
                <w:sz w:val="24"/>
                <w:szCs w:val="24"/>
                <w:lang w:eastAsia="es-CL"/>
              </w:rPr>
              <w:drawing>
                <wp:inline distT="0" distB="0" distL="0" distR="0" wp14:anchorId="67ABDE10" wp14:editId="0BED4BBA">
                  <wp:extent cx="2883600" cy="2160000"/>
                  <wp:effectExtent l="0" t="0" r="0" b="0"/>
                  <wp:docPr id="333" name="Imagen 333" descr="DSC0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0439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p>
        </w:tc>
      </w:tr>
      <w:tr w:rsidR="00462CCF" w:rsidRPr="0025129B" w14:paraId="4D8BEDB4" w14:textId="77777777" w:rsidTr="00A8445A">
        <w:trPr>
          <w:trHeight w:val="300"/>
          <w:jc w:val="center"/>
        </w:trPr>
        <w:tc>
          <w:tcPr>
            <w:tcW w:w="1154" w:type="pct"/>
            <w:gridSpan w:val="2"/>
            <w:tcBorders>
              <w:top w:val="single" w:sz="4" w:space="0" w:color="auto"/>
              <w:left w:val="single" w:sz="4" w:space="0" w:color="auto"/>
              <w:bottom w:val="single" w:sz="4" w:space="0" w:color="auto"/>
              <w:right w:val="nil"/>
            </w:tcBorders>
            <w:shd w:val="clear" w:color="auto" w:fill="auto"/>
            <w:noWrap/>
            <w:vAlign w:val="center"/>
            <w:hideMark/>
          </w:tcPr>
          <w:p w14:paraId="433CA1C2" w14:textId="4BA2ED02" w:rsidR="00462CCF" w:rsidRPr="00682854" w:rsidRDefault="00462CCF" w:rsidP="00A8445A">
            <w:pPr>
              <w:pStyle w:val="Epgrafe"/>
              <w:rPr>
                <w:rFonts w:eastAsia="Times New Roman"/>
                <w:color w:val="000000" w:themeColor="text1"/>
                <w:szCs w:val="18"/>
                <w:lang w:eastAsia="es-CL"/>
              </w:rPr>
            </w:pPr>
            <w:bookmarkStart w:id="129" w:name="_Toc392005590"/>
            <w:r w:rsidRPr="00682854">
              <w:rPr>
                <w:color w:val="000000" w:themeColor="text1"/>
              </w:rPr>
              <w:t>Fotografía 1</w:t>
            </w:r>
            <w:r w:rsidR="00D64F59">
              <w:rPr>
                <w:color w:val="000000" w:themeColor="text1"/>
              </w:rPr>
              <w:t>2</w:t>
            </w:r>
            <w:r w:rsidRPr="00682854">
              <w:rPr>
                <w:color w:val="000000" w:themeColor="text1"/>
              </w:rPr>
              <w:t>.</w:t>
            </w:r>
            <w:bookmarkEnd w:id="129"/>
          </w:p>
        </w:tc>
        <w:tc>
          <w:tcPr>
            <w:tcW w:w="13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1661C0" w14:textId="77777777" w:rsidR="00462CCF" w:rsidRPr="00682854" w:rsidRDefault="00462CCF" w:rsidP="00A8445A">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42" w:type="pct"/>
            <w:gridSpan w:val="2"/>
            <w:tcBorders>
              <w:top w:val="single" w:sz="4" w:space="0" w:color="auto"/>
              <w:left w:val="nil"/>
              <w:bottom w:val="single" w:sz="4" w:space="0" w:color="auto"/>
              <w:right w:val="nil"/>
            </w:tcBorders>
            <w:shd w:val="clear" w:color="auto" w:fill="auto"/>
            <w:noWrap/>
            <w:hideMark/>
          </w:tcPr>
          <w:p w14:paraId="5DB0C728" w14:textId="5D66BA1E" w:rsidR="00462CCF" w:rsidRPr="0025129B" w:rsidRDefault="00997968" w:rsidP="00A8445A">
            <w:pPr>
              <w:pStyle w:val="Epgrafe"/>
              <w:rPr>
                <w:szCs w:val="18"/>
              </w:rPr>
            </w:pPr>
            <w:bookmarkStart w:id="130" w:name="_Toc392005591"/>
            <w:r>
              <w:t>Fotografía 13</w:t>
            </w:r>
            <w:r w:rsidR="00462CCF" w:rsidRPr="00A772B6">
              <w:t>.</w:t>
            </w:r>
            <w:bookmarkEnd w:id="130"/>
          </w:p>
        </w:tc>
        <w:tc>
          <w:tcPr>
            <w:tcW w:w="1251" w:type="pct"/>
            <w:tcBorders>
              <w:top w:val="single" w:sz="4" w:space="0" w:color="auto"/>
              <w:left w:val="single" w:sz="4" w:space="0" w:color="auto"/>
              <w:bottom w:val="single" w:sz="4" w:space="0" w:color="auto"/>
              <w:right w:val="single" w:sz="4" w:space="0" w:color="000000"/>
            </w:tcBorders>
            <w:shd w:val="clear" w:color="auto" w:fill="auto"/>
            <w:noWrap/>
            <w:hideMark/>
          </w:tcPr>
          <w:p w14:paraId="61D54383" w14:textId="77777777" w:rsidR="00462CCF" w:rsidRPr="0025129B" w:rsidRDefault="00462CCF" w:rsidP="00A8445A">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462CCF" w:rsidRPr="0025129B" w14:paraId="5F7A518E" w14:textId="77777777" w:rsidTr="00903AC4">
        <w:trPr>
          <w:trHeight w:val="273"/>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C2AE890" w14:textId="604AAD02" w:rsidR="00462CCF" w:rsidRPr="00211DDF" w:rsidRDefault="00462CCF" w:rsidP="00211DDF">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D64F59" w:rsidRPr="00211DDF">
              <w:rPr>
                <w:rFonts w:eastAsia="Times New Roman"/>
                <w:color w:val="000000"/>
                <w:sz w:val="18"/>
                <w:szCs w:val="18"/>
                <w:lang w:eastAsia="es-CL"/>
              </w:rPr>
              <w:t xml:space="preserve">Vista 1, en primera plana se observa la piscina o cámara donde confluyen los RILes tratados (tubería en </w:t>
            </w:r>
            <w:r w:rsidR="00284E67" w:rsidRPr="00211DDF">
              <w:rPr>
                <w:rFonts w:eastAsia="Times New Roman"/>
                <w:color w:val="000000"/>
                <w:sz w:val="18"/>
                <w:szCs w:val="18"/>
                <w:lang w:eastAsia="es-CL"/>
              </w:rPr>
              <w:t>círculo</w:t>
            </w:r>
            <w:r w:rsidR="00D64F59" w:rsidRPr="00211DDF">
              <w:rPr>
                <w:rFonts w:eastAsia="Times New Roman"/>
                <w:color w:val="000000"/>
                <w:sz w:val="18"/>
                <w:szCs w:val="18"/>
                <w:lang w:eastAsia="es-CL"/>
              </w:rPr>
              <w:t xml:space="preserve"> rojo) y los efluentes de los evaporadores.</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5288B71" w14:textId="2BDC14FF" w:rsidR="00462CCF" w:rsidRPr="00211DDF" w:rsidRDefault="00462CCF" w:rsidP="00211DDF">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903AC4" w:rsidRPr="00211DDF">
              <w:rPr>
                <w:rFonts w:eastAsia="Times New Roman"/>
                <w:color w:val="000000"/>
                <w:sz w:val="18"/>
                <w:szCs w:val="18"/>
                <w:lang w:eastAsia="es-CL"/>
              </w:rPr>
              <w:t xml:space="preserve">Vista 2, de la piscina o cámara donde confluyen los RILes tratados y los efluentes de los evaporadores (tubería en </w:t>
            </w:r>
            <w:r w:rsidR="00284E67" w:rsidRPr="00211DDF">
              <w:rPr>
                <w:rFonts w:eastAsia="Times New Roman"/>
                <w:color w:val="000000"/>
                <w:sz w:val="18"/>
                <w:szCs w:val="18"/>
                <w:lang w:eastAsia="es-CL"/>
              </w:rPr>
              <w:t>círculo</w:t>
            </w:r>
            <w:r w:rsidR="00903AC4" w:rsidRPr="00211DDF">
              <w:rPr>
                <w:rFonts w:eastAsia="Times New Roman"/>
                <w:color w:val="000000"/>
                <w:sz w:val="18"/>
                <w:szCs w:val="18"/>
                <w:lang w:eastAsia="es-CL"/>
              </w:rPr>
              <w:t xml:space="preserve"> rojo).</w:t>
            </w:r>
            <w:r w:rsidR="00997968" w:rsidRPr="00211DDF">
              <w:rPr>
                <w:rFonts w:eastAsia="Times New Roman"/>
                <w:color w:val="000000"/>
                <w:sz w:val="18"/>
                <w:szCs w:val="18"/>
                <w:lang w:eastAsia="es-CL"/>
              </w:rPr>
              <w:t xml:space="preserve"> Encerrados en círculo amarillo antiguos ductos de descarga.</w:t>
            </w:r>
          </w:p>
        </w:tc>
      </w:tr>
      <w:tr w:rsidR="00462CCF" w:rsidRPr="0025129B" w14:paraId="561B2D36" w14:textId="77777777" w:rsidTr="00A8445A">
        <w:trPr>
          <w:trHeight w:val="24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729796D0" w14:textId="77777777" w:rsidR="00462CCF" w:rsidRPr="0025129B" w:rsidRDefault="00462CCF" w:rsidP="00A8445A">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3C81AEC9" w14:textId="77777777" w:rsidR="00462CCF" w:rsidRPr="0025129B" w:rsidRDefault="00462CCF" w:rsidP="00A8445A">
            <w:pPr>
              <w:jc w:val="left"/>
              <w:rPr>
                <w:rFonts w:eastAsia="Times New Roman"/>
                <w:color w:val="000000"/>
                <w:sz w:val="20"/>
                <w:szCs w:val="20"/>
                <w:lang w:eastAsia="es-CL"/>
              </w:rPr>
            </w:pPr>
          </w:p>
        </w:tc>
      </w:tr>
      <w:tr w:rsidR="00462CCF" w:rsidRPr="0025129B" w14:paraId="68162182" w14:textId="77777777" w:rsidTr="00A8445A">
        <w:trPr>
          <w:trHeight w:val="3500"/>
          <w:jc w:val="center"/>
        </w:trPr>
        <w:tc>
          <w:tcPr>
            <w:tcW w:w="2507" w:type="pct"/>
            <w:gridSpan w:val="3"/>
            <w:tcBorders>
              <w:top w:val="nil"/>
              <w:left w:val="single" w:sz="4" w:space="0" w:color="auto"/>
              <w:right w:val="single" w:sz="4" w:space="0" w:color="auto"/>
            </w:tcBorders>
            <w:shd w:val="clear" w:color="auto" w:fill="auto"/>
            <w:noWrap/>
            <w:vAlign w:val="center"/>
            <w:hideMark/>
          </w:tcPr>
          <w:p w14:paraId="6BA24270" w14:textId="7DEE7188" w:rsidR="00462CCF" w:rsidRPr="0025129B" w:rsidRDefault="00997968" w:rsidP="00A8445A">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46358EE5" wp14:editId="3F866970">
                  <wp:extent cx="2876400" cy="2160000"/>
                  <wp:effectExtent l="0" t="0" r="635" b="0"/>
                  <wp:docPr id="336" name="Imagen 336" descr="DSC04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SC0438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4ADBAA03" w14:textId="220DA306" w:rsidR="00462CCF" w:rsidRPr="0025129B" w:rsidRDefault="0045158A" w:rsidP="00A8445A">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3731F33E" wp14:editId="0033DE5F">
                  <wp:extent cx="2876400" cy="2160000"/>
                  <wp:effectExtent l="0" t="0" r="635" b="0"/>
                  <wp:docPr id="339" name="Imagen 339" descr="DSC04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SC0438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r>
      <w:tr w:rsidR="00462CCF" w:rsidRPr="0025129B" w14:paraId="23936024" w14:textId="77777777" w:rsidTr="00A8445A">
        <w:trPr>
          <w:trHeight w:val="300"/>
          <w:jc w:val="center"/>
        </w:trPr>
        <w:tc>
          <w:tcPr>
            <w:tcW w:w="1144" w:type="pct"/>
            <w:tcBorders>
              <w:top w:val="single" w:sz="4" w:space="0" w:color="auto"/>
              <w:left w:val="single" w:sz="4" w:space="0" w:color="auto"/>
              <w:bottom w:val="single" w:sz="4" w:space="0" w:color="auto"/>
              <w:right w:val="nil"/>
            </w:tcBorders>
            <w:shd w:val="clear" w:color="auto" w:fill="auto"/>
            <w:noWrap/>
            <w:vAlign w:val="center"/>
            <w:hideMark/>
          </w:tcPr>
          <w:p w14:paraId="34107210" w14:textId="62486722" w:rsidR="00462CCF" w:rsidRPr="00682854" w:rsidRDefault="00462CCF" w:rsidP="0045158A">
            <w:pPr>
              <w:pStyle w:val="Epgrafe"/>
              <w:rPr>
                <w:rFonts w:eastAsia="Times New Roman"/>
                <w:color w:val="000000" w:themeColor="text1"/>
                <w:szCs w:val="18"/>
                <w:lang w:eastAsia="es-CL"/>
              </w:rPr>
            </w:pPr>
            <w:bookmarkStart w:id="131" w:name="_Toc392005592"/>
            <w:r w:rsidRPr="00682854">
              <w:rPr>
                <w:color w:val="000000" w:themeColor="text1"/>
              </w:rPr>
              <w:t xml:space="preserve">Fotografía </w:t>
            </w:r>
            <w:r w:rsidR="0045158A">
              <w:rPr>
                <w:color w:val="000000" w:themeColor="text1"/>
              </w:rPr>
              <w:t>14</w:t>
            </w:r>
            <w:r w:rsidRPr="00682854">
              <w:rPr>
                <w:color w:val="000000" w:themeColor="text1"/>
              </w:rPr>
              <w:t>.</w:t>
            </w:r>
            <w:bookmarkEnd w:id="131"/>
          </w:p>
        </w:tc>
        <w:tc>
          <w:tcPr>
            <w:tcW w:w="13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F4909F" w14:textId="77777777" w:rsidR="00462CCF" w:rsidRPr="00682854" w:rsidRDefault="00462CCF" w:rsidP="00A8445A">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32" w:type="pct"/>
            <w:tcBorders>
              <w:top w:val="single" w:sz="4" w:space="0" w:color="auto"/>
              <w:left w:val="nil"/>
              <w:bottom w:val="single" w:sz="4" w:space="0" w:color="auto"/>
              <w:right w:val="nil"/>
            </w:tcBorders>
            <w:shd w:val="clear" w:color="auto" w:fill="auto"/>
            <w:noWrap/>
            <w:hideMark/>
          </w:tcPr>
          <w:p w14:paraId="425D2889" w14:textId="3D7F8016" w:rsidR="00462CCF" w:rsidRPr="0025129B" w:rsidRDefault="0045158A" w:rsidP="00A8445A">
            <w:pPr>
              <w:pStyle w:val="Epgrafe"/>
              <w:rPr>
                <w:szCs w:val="18"/>
              </w:rPr>
            </w:pPr>
            <w:bookmarkStart w:id="132" w:name="_Toc392005593"/>
            <w:r>
              <w:t>Fotografía 15</w:t>
            </w:r>
            <w:r w:rsidR="00462CCF" w:rsidRPr="00A772B6">
              <w:t>.</w:t>
            </w:r>
            <w:bookmarkEnd w:id="132"/>
          </w:p>
        </w:tc>
        <w:tc>
          <w:tcPr>
            <w:tcW w:w="1261"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0AE8E484" w14:textId="77777777" w:rsidR="00462CCF" w:rsidRPr="0025129B" w:rsidRDefault="00462CCF" w:rsidP="00A8445A">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462CCF" w:rsidRPr="0025129B" w14:paraId="2B6904DD" w14:textId="77777777" w:rsidTr="00A8445A">
        <w:trPr>
          <w:trHeight w:val="300"/>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8A5DDB" w14:textId="6D911966" w:rsidR="00462CCF" w:rsidRPr="00211DDF" w:rsidRDefault="00462CCF" w:rsidP="00211DDF">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997968" w:rsidRPr="00211DDF">
              <w:rPr>
                <w:rFonts w:eastAsia="Times New Roman"/>
                <w:color w:val="000000"/>
                <w:sz w:val="18"/>
                <w:szCs w:val="18"/>
                <w:lang w:eastAsia="es-CL"/>
              </w:rPr>
              <w:t>Se observa que los antiguos du</w:t>
            </w:r>
            <w:r w:rsidR="00900D6F" w:rsidRPr="00211DDF">
              <w:rPr>
                <w:rFonts w:eastAsia="Times New Roman"/>
                <w:color w:val="000000"/>
                <w:sz w:val="18"/>
                <w:szCs w:val="18"/>
                <w:lang w:eastAsia="es-CL"/>
              </w:rPr>
              <w:t>c</w:t>
            </w:r>
            <w:r w:rsidR="00997968" w:rsidRPr="00211DDF">
              <w:rPr>
                <w:rFonts w:eastAsia="Times New Roman"/>
                <w:color w:val="000000"/>
                <w:sz w:val="18"/>
                <w:szCs w:val="18"/>
                <w:lang w:eastAsia="es-CL"/>
              </w:rPr>
              <w:t>tos de descarga se encuentran sellados con concreto.</w:t>
            </w:r>
            <w:r w:rsidRPr="00211DDF">
              <w:rPr>
                <w:rFonts w:eastAsia="Times New Roman"/>
                <w:color w:val="000000"/>
                <w:sz w:val="18"/>
                <w:szCs w:val="18"/>
                <w:lang w:val="es-ES" w:eastAsia="es-CL"/>
              </w:rPr>
              <w:t xml:space="preserve">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39071D0" w14:textId="30E71B6D" w:rsidR="00462CCF" w:rsidRPr="00211DDF" w:rsidRDefault="00462CCF" w:rsidP="00211DDF">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00284E67" w:rsidRPr="00211DDF">
              <w:rPr>
                <w:rFonts w:eastAsia="Times New Roman"/>
                <w:b/>
                <w:color w:val="000000"/>
                <w:sz w:val="18"/>
                <w:szCs w:val="18"/>
                <w:lang w:eastAsia="es-CL"/>
              </w:rPr>
              <w:t>:</w:t>
            </w:r>
            <w:r w:rsidRPr="00211DDF">
              <w:rPr>
                <w:rFonts w:eastAsia="Times New Roman"/>
                <w:color w:val="000000"/>
                <w:sz w:val="18"/>
                <w:szCs w:val="18"/>
                <w:lang w:eastAsia="es-CL"/>
              </w:rPr>
              <w:t xml:space="preserve"> </w:t>
            </w:r>
            <w:r w:rsidR="00677DCC" w:rsidRPr="00211DDF">
              <w:rPr>
                <w:rFonts w:eastAsia="Times New Roman"/>
                <w:color w:val="000000"/>
                <w:sz w:val="18"/>
                <w:szCs w:val="18"/>
                <w:lang w:eastAsia="es-CL"/>
              </w:rPr>
              <w:t xml:space="preserve">Se observa que la </w:t>
            </w:r>
            <w:r w:rsidR="0018052F" w:rsidRPr="00211DDF">
              <w:rPr>
                <w:rFonts w:eastAsia="Times New Roman"/>
                <w:color w:val="000000"/>
                <w:sz w:val="18"/>
                <w:szCs w:val="18"/>
                <w:lang w:eastAsia="es-CL"/>
              </w:rPr>
              <w:t>c</w:t>
            </w:r>
            <w:r w:rsidR="00677DCC" w:rsidRPr="00211DDF">
              <w:rPr>
                <w:rFonts w:eastAsia="Times New Roman"/>
                <w:color w:val="000000"/>
                <w:sz w:val="18"/>
                <w:szCs w:val="18"/>
                <w:lang w:eastAsia="es-CL"/>
              </w:rPr>
              <w:t>ámara asociada al antiguo ducto de descarga,</w:t>
            </w:r>
            <w:r w:rsidR="0018052F" w:rsidRPr="00211DDF">
              <w:rPr>
                <w:rFonts w:eastAsia="Times New Roman"/>
                <w:color w:val="000000"/>
                <w:sz w:val="18"/>
                <w:szCs w:val="18"/>
                <w:lang w:eastAsia="es-CL"/>
              </w:rPr>
              <w:t xml:space="preserve"> se encuentra sellada.</w:t>
            </w:r>
          </w:p>
          <w:p w14:paraId="1D3F95F8" w14:textId="48BCF1AE" w:rsidR="0018052F" w:rsidRPr="00211DDF" w:rsidRDefault="0018052F" w:rsidP="00211DDF">
            <w:pPr>
              <w:rPr>
                <w:rFonts w:eastAsia="Times New Roman"/>
                <w:color w:val="000000"/>
                <w:sz w:val="18"/>
                <w:szCs w:val="18"/>
                <w:lang w:eastAsia="es-CL"/>
              </w:rPr>
            </w:pPr>
          </w:p>
        </w:tc>
      </w:tr>
    </w:tbl>
    <w:p w14:paraId="20619782" w14:textId="276AE49F" w:rsidR="00462CCF" w:rsidRDefault="00462CCF" w:rsidP="001E4D76">
      <w:pPr>
        <w:rPr>
          <w:rFonts w:cstheme="minorHAnsi"/>
          <w:b/>
          <w:sz w:val="24"/>
          <w:szCs w:val="20"/>
        </w:rPr>
      </w:pPr>
    </w:p>
    <w:p w14:paraId="3C0BC9AC" w14:textId="10C35084" w:rsidR="000377A3" w:rsidRPr="000377A3" w:rsidRDefault="000377A3" w:rsidP="00712C29">
      <w:pPr>
        <w:pStyle w:val="Ttulo2"/>
      </w:pPr>
      <w:bookmarkStart w:id="133" w:name="_Toc392005594"/>
      <w:r w:rsidRPr="000377A3">
        <w:t>Man</w:t>
      </w:r>
      <w:r w:rsidR="00ED553E">
        <w:t xml:space="preserve">ejo de residuos asociados al </w:t>
      </w:r>
      <w:r w:rsidRPr="000377A3">
        <w:t>tratamiento.</w:t>
      </w:r>
      <w:bookmarkEnd w:id="133"/>
    </w:p>
    <w:p w14:paraId="00AD13AD" w14:textId="77777777" w:rsidR="000377A3" w:rsidRPr="000377A3" w:rsidRDefault="000377A3" w:rsidP="000377A3">
      <w:pPr>
        <w:rPr>
          <w:rFonts w:cstheme="minorHAnsi"/>
          <w:b/>
          <w:bCs/>
          <w:sz w:val="24"/>
          <w:szCs w:val="20"/>
        </w:rPr>
      </w:pPr>
    </w:p>
    <w:tbl>
      <w:tblPr>
        <w:tblStyle w:val="Tablaconcuadrcula"/>
        <w:tblW w:w="5000" w:type="pct"/>
        <w:tblLook w:val="04A0" w:firstRow="1" w:lastRow="0" w:firstColumn="1" w:lastColumn="0" w:noHBand="0" w:noVBand="1"/>
      </w:tblPr>
      <w:tblGrid>
        <w:gridCol w:w="3830"/>
        <w:gridCol w:w="9958"/>
      </w:tblGrid>
      <w:tr w:rsidR="00A8445A" w:rsidRPr="0025129B" w14:paraId="708A1ED2" w14:textId="77777777" w:rsidTr="00A8445A">
        <w:trPr>
          <w:trHeight w:val="142"/>
        </w:trPr>
        <w:tc>
          <w:tcPr>
            <w:tcW w:w="1389" w:type="pct"/>
          </w:tcPr>
          <w:p w14:paraId="47A7E987" w14:textId="458DDB19" w:rsidR="00A8445A" w:rsidRPr="00F16152" w:rsidRDefault="00A8445A" w:rsidP="00A8445A">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A54C1F">
              <w:rPr>
                <w:b/>
              </w:rPr>
              <w:t>6</w:t>
            </w:r>
          </w:p>
        </w:tc>
        <w:tc>
          <w:tcPr>
            <w:tcW w:w="3611" w:type="pct"/>
          </w:tcPr>
          <w:p w14:paraId="0FB6BD55" w14:textId="1E35AA73" w:rsidR="00A8445A" w:rsidRPr="0025129B" w:rsidRDefault="00A8445A" w:rsidP="00A8445A">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1</w:t>
            </w:r>
          </w:p>
        </w:tc>
      </w:tr>
      <w:tr w:rsidR="00211DDF" w:rsidRPr="0025129B" w14:paraId="098249CC" w14:textId="77777777" w:rsidTr="00211DDF">
        <w:trPr>
          <w:trHeight w:val="274"/>
        </w:trPr>
        <w:tc>
          <w:tcPr>
            <w:tcW w:w="5000" w:type="pct"/>
            <w:gridSpan w:val="2"/>
            <w:tcBorders>
              <w:bottom w:val="single" w:sz="4" w:space="0" w:color="auto"/>
            </w:tcBorders>
          </w:tcPr>
          <w:p w14:paraId="739DD85C" w14:textId="192769CA" w:rsidR="00211DDF" w:rsidRPr="00F16152" w:rsidRDefault="00211DDF" w:rsidP="00A54C1F">
            <w:pPr>
              <w:suppressAutoHyphens/>
              <w:spacing w:line="276" w:lineRule="auto"/>
              <w:rPr>
                <w:b/>
                <w:color w:val="000000" w:themeColor="text1"/>
              </w:rPr>
            </w:pPr>
            <w:r>
              <w:rPr>
                <w:b/>
                <w:color w:val="000000" w:themeColor="text1"/>
              </w:rPr>
              <w:t xml:space="preserve">Tipo de exigencia según lo indicado en </w:t>
            </w:r>
            <w:r w:rsidR="00A54C1F">
              <w:rPr>
                <w:b/>
                <w:color w:val="000000" w:themeColor="text1"/>
              </w:rPr>
              <w:t xml:space="preserve">la DIA: </w:t>
            </w:r>
            <w:r w:rsidR="00A54C1F" w:rsidRPr="00A54C1F">
              <w:rPr>
                <w:b/>
                <w:bCs/>
                <w:color w:val="000000" w:themeColor="text1"/>
              </w:rPr>
              <w:t>01_Definición de las partes, acciones y obras físicas</w:t>
            </w:r>
            <w:r w:rsidR="00A54C1F" w:rsidRPr="00A54C1F">
              <w:rPr>
                <w:b/>
                <w:bCs/>
                <w:color w:val="000000" w:themeColor="text1"/>
                <w:lang w:val="es-ES"/>
              </w:rPr>
              <w:t>.</w:t>
            </w:r>
          </w:p>
        </w:tc>
      </w:tr>
      <w:tr w:rsidR="00A8445A" w:rsidRPr="0025129B" w14:paraId="310864FB" w14:textId="77777777" w:rsidTr="00A8445A">
        <w:trPr>
          <w:trHeight w:val="400"/>
        </w:trPr>
        <w:tc>
          <w:tcPr>
            <w:tcW w:w="5000" w:type="pct"/>
            <w:gridSpan w:val="2"/>
            <w:tcBorders>
              <w:bottom w:val="single" w:sz="4" w:space="0" w:color="auto"/>
            </w:tcBorders>
          </w:tcPr>
          <w:p w14:paraId="07759121" w14:textId="6F82C97B" w:rsidR="00A8445A" w:rsidRDefault="00A8445A" w:rsidP="00A8445A">
            <w:pPr>
              <w:rPr>
                <w:b/>
                <w:color w:val="000000" w:themeColor="text1"/>
              </w:rPr>
            </w:pPr>
            <w:r w:rsidRPr="00F16152">
              <w:rPr>
                <w:rFonts w:eastAsia="Times New Roman"/>
                <w:b/>
                <w:bCs/>
                <w:color w:val="000000"/>
                <w:lang w:eastAsia="es-CL"/>
              </w:rPr>
              <w:t>Exigencia</w:t>
            </w:r>
            <w:r w:rsidR="00284E67" w:rsidRPr="00F16152">
              <w:rPr>
                <w:rFonts w:eastAsia="Times New Roman"/>
                <w:b/>
                <w:color w:val="000000"/>
                <w:lang w:eastAsia="es-CL"/>
              </w:rPr>
              <w:t>:</w:t>
            </w:r>
            <w:r w:rsidR="00284E67">
              <w:rPr>
                <w:b/>
                <w:color w:val="000000" w:themeColor="text1"/>
              </w:rPr>
              <w:t xml:space="preserve"> Anexo</w:t>
            </w:r>
            <w:r w:rsidR="00A54C1F">
              <w:rPr>
                <w:b/>
                <w:color w:val="000000" w:themeColor="text1"/>
              </w:rPr>
              <w:t xml:space="preserve"> 5, 3era Etapa. Flotación. Extracción de sólidos recuperados.</w:t>
            </w:r>
          </w:p>
          <w:p w14:paraId="7FB3958A" w14:textId="77777777" w:rsidR="00A54C1F" w:rsidRPr="00F16152" w:rsidRDefault="00A54C1F" w:rsidP="00A8445A">
            <w:pPr>
              <w:rPr>
                <w:rFonts w:eastAsia="Times New Roman"/>
                <w:b/>
                <w:color w:val="000000"/>
                <w:lang w:eastAsia="es-CL"/>
              </w:rPr>
            </w:pPr>
          </w:p>
          <w:p w14:paraId="45F9FAD0" w14:textId="77777777" w:rsidR="006D147E" w:rsidRPr="00A54C1F" w:rsidRDefault="00D639B3" w:rsidP="00A54C1F">
            <w:pPr>
              <w:rPr>
                <w:lang w:val="es-ES"/>
              </w:rPr>
            </w:pPr>
            <w:r w:rsidRPr="00A54C1F">
              <w:rPr>
                <w:lang w:val="es-ES"/>
              </w:rPr>
              <w:t>Esta fase es producida en la superficie del estanque de flotación mediante el arrastre de las partículas flotadas con unas paletas automáticas de velocidad variable, las cuales dirigen los sólidos recuperados a un estanque de acumulación de aproximadamente 5 m</w:t>
            </w:r>
            <w:r w:rsidRPr="00A54C1F">
              <w:rPr>
                <w:vertAlign w:val="superscript"/>
                <w:lang w:val="es-ES"/>
              </w:rPr>
              <w:t>3</w:t>
            </w:r>
            <w:r w:rsidRPr="00A54C1F">
              <w:rPr>
                <w:lang w:val="es-ES"/>
              </w:rPr>
              <w:t xml:space="preserve"> desde el cual son bombeados para su procesamiento.</w:t>
            </w:r>
          </w:p>
          <w:p w14:paraId="656A1083" w14:textId="447DC710" w:rsidR="00211DDF" w:rsidRPr="00F16152" w:rsidRDefault="00211DDF" w:rsidP="00211DDF">
            <w:pPr>
              <w:pStyle w:val="Prrafodelista"/>
              <w:rPr>
                <w:lang w:val="es-ES"/>
              </w:rPr>
            </w:pPr>
          </w:p>
        </w:tc>
      </w:tr>
      <w:tr w:rsidR="00A8445A" w:rsidRPr="0025129B" w14:paraId="45E508F5" w14:textId="77777777" w:rsidTr="00A8445A">
        <w:trPr>
          <w:trHeight w:val="400"/>
        </w:trPr>
        <w:tc>
          <w:tcPr>
            <w:tcW w:w="5000" w:type="pct"/>
            <w:gridSpan w:val="2"/>
          </w:tcPr>
          <w:p w14:paraId="2A16C089" w14:textId="0448965F" w:rsidR="00A8445A" w:rsidRPr="00F16152" w:rsidRDefault="00C67678" w:rsidP="00A54C1F">
            <w:pPr>
              <w:rPr>
                <w:rFonts w:eastAsia="Times New Roman"/>
                <w:b/>
                <w:bCs/>
                <w:color w:val="000000"/>
                <w:lang w:eastAsia="es-CL"/>
              </w:rPr>
            </w:pPr>
            <w:r w:rsidRPr="00C67678">
              <w:rPr>
                <w:b/>
                <w:bCs/>
              </w:rPr>
              <w:t xml:space="preserve">Tipo de exigencia según lo indicado en RCA: </w:t>
            </w:r>
            <w:r w:rsidR="00A54C1F">
              <w:rPr>
                <w:b/>
                <w:bCs/>
              </w:rPr>
              <w:t>01_</w:t>
            </w:r>
            <w:r w:rsidRPr="00C67678">
              <w:rPr>
                <w:b/>
                <w:bCs/>
                <w:lang w:val="es-ES"/>
              </w:rPr>
              <w:t xml:space="preserve"> </w:t>
            </w:r>
            <w:r w:rsidR="00045436" w:rsidRPr="00F16152">
              <w:rPr>
                <w:b/>
                <w:bCs/>
              </w:rPr>
              <w:t>Descripción del proyecto o actividad</w:t>
            </w:r>
          </w:p>
        </w:tc>
      </w:tr>
      <w:tr w:rsidR="00A8445A" w:rsidRPr="0025129B" w14:paraId="7DB5BAA7" w14:textId="77777777" w:rsidTr="00A8445A">
        <w:trPr>
          <w:trHeight w:val="337"/>
        </w:trPr>
        <w:tc>
          <w:tcPr>
            <w:tcW w:w="5000" w:type="pct"/>
            <w:gridSpan w:val="2"/>
          </w:tcPr>
          <w:p w14:paraId="7E9579E3" w14:textId="5D47E6BD" w:rsidR="00A8445A" w:rsidRDefault="00A8445A" w:rsidP="00A8445A">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A54C1F" w:rsidRPr="00A54C1F">
              <w:rPr>
                <w:rFonts w:eastAsia="Times New Roman"/>
                <w:b/>
                <w:bCs/>
                <w:color w:val="000000"/>
                <w:lang w:val="es-ES" w:eastAsia="es-CL"/>
              </w:rPr>
              <w:t xml:space="preserve">Considerando 3. </w:t>
            </w:r>
            <w:r w:rsidR="00A54C1F">
              <w:rPr>
                <w:rFonts w:eastAsia="Times New Roman"/>
                <w:b/>
                <w:bCs/>
                <w:color w:val="000000"/>
                <w:lang w:eastAsia="es-CL"/>
              </w:rPr>
              <w:t xml:space="preserve">Literal </w:t>
            </w:r>
            <w:r w:rsidR="00A54C1F" w:rsidRPr="00A54C1F">
              <w:rPr>
                <w:rFonts w:eastAsia="Times New Roman"/>
                <w:b/>
                <w:bCs/>
                <w:color w:val="000000"/>
                <w:lang w:val="es-ES" w:eastAsia="es-CL"/>
              </w:rPr>
              <w:t xml:space="preserve"> a.1)</w:t>
            </w:r>
            <w:r w:rsidR="00A54C1F">
              <w:rPr>
                <w:rFonts w:eastAsia="Times New Roman"/>
                <w:b/>
                <w:bCs/>
                <w:color w:val="000000"/>
                <w:lang w:val="es-ES" w:eastAsia="es-CL"/>
              </w:rPr>
              <w:t>.</w:t>
            </w:r>
          </w:p>
          <w:p w14:paraId="6FBD69DD" w14:textId="77777777" w:rsidR="00A54C1F" w:rsidRPr="00F16152" w:rsidRDefault="00A54C1F" w:rsidP="00A8445A">
            <w:pPr>
              <w:rPr>
                <w:rFonts w:eastAsia="Times New Roman"/>
                <w:b/>
                <w:color w:val="000000"/>
                <w:lang w:eastAsia="es-CL"/>
              </w:rPr>
            </w:pPr>
          </w:p>
          <w:p w14:paraId="2217CC04" w14:textId="77777777" w:rsidR="006D147E" w:rsidRPr="00A54C1F" w:rsidRDefault="00045436" w:rsidP="00A54C1F">
            <w:pPr>
              <w:rPr>
                <w:rFonts w:eastAsia="Times New Roman"/>
                <w:b/>
                <w:bCs/>
                <w:color w:val="000000"/>
                <w:lang w:val="es-ES" w:eastAsia="es-CL"/>
              </w:rPr>
            </w:pPr>
            <w:r w:rsidRPr="00A54C1F">
              <w:t>Los sólidos retenidos mediante este sistema (tambores rotatorios) serán recuperados e incorporados al proceso de elaboración mecánica, mediante bombas de desplazamiento positivo que los evacuará en los pozos para posteriormente ingresar al proceso.</w:t>
            </w:r>
          </w:p>
          <w:p w14:paraId="7C69B0EF" w14:textId="44351BF1" w:rsidR="00211DDF" w:rsidRPr="00F16152" w:rsidRDefault="00211DDF" w:rsidP="00211DDF">
            <w:pPr>
              <w:pStyle w:val="Prrafodelista"/>
              <w:rPr>
                <w:rFonts w:eastAsia="Times New Roman"/>
                <w:b/>
                <w:bCs/>
                <w:color w:val="000000"/>
                <w:lang w:val="es-ES" w:eastAsia="es-CL"/>
              </w:rPr>
            </w:pPr>
          </w:p>
        </w:tc>
      </w:tr>
      <w:tr w:rsidR="00A8445A" w:rsidRPr="0025129B" w14:paraId="42E31DBD" w14:textId="77777777" w:rsidTr="00A8445A">
        <w:trPr>
          <w:trHeight w:val="337"/>
        </w:trPr>
        <w:tc>
          <w:tcPr>
            <w:tcW w:w="5000" w:type="pct"/>
            <w:gridSpan w:val="2"/>
          </w:tcPr>
          <w:p w14:paraId="3FC6A635" w14:textId="01FC1078" w:rsidR="00A8445A" w:rsidRPr="00F16152" w:rsidRDefault="00C67678" w:rsidP="00C67678">
            <w:pPr>
              <w:rPr>
                <w:rFonts w:eastAsia="Times New Roman"/>
                <w:b/>
                <w:bCs/>
                <w:color w:val="000000"/>
                <w:lang w:eastAsia="es-CL"/>
              </w:rPr>
            </w:pPr>
            <w:r w:rsidRPr="00C67678">
              <w:rPr>
                <w:b/>
                <w:bCs/>
              </w:rPr>
              <w:t xml:space="preserve">Tipo de exigencia según lo indicado en RCA: </w:t>
            </w:r>
            <w:r w:rsidR="00A54C1F" w:rsidRPr="00A54C1F">
              <w:rPr>
                <w:b/>
                <w:bCs/>
              </w:rPr>
              <w:t>01_</w:t>
            </w:r>
            <w:r w:rsidR="00A54C1F" w:rsidRPr="00A54C1F">
              <w:rPr>
                <w:b/>
                <w:bCs/>
                <w:lang w:val="es-ES"/>
              </w:rPr>
              <w:t xml:space="preserve"> </w:t>
            </w:r>
            <w:r w:rsidR="00A54C1F" w:rsidRPr="00A54C1F">
              <w:rPr>
                <w:b/>
                <w:bCs/>
              </w:rPr>
              <w:t>Descripción del proyecto o actividad</w:t>
            </w:r>
          </w:p>
        </w:tc>
      </w:tr>
      <w:tr w:rsidR="00A8445A" w:rsidRPr="0025129B" w14:paraId="699F9DF0" w14:textId="77777777" w:rsidTr="00A8445A">
        <w:trPr>
          <w:trHeight w:val="337"/>
        </w:trPr>
        <w:tc>
          <w:tcPr>
            <w:tcW w:w="5000" w:type="pct"/>
            <w:gridSpan w:val="2"/>
          </w:tcPr>
          <w:p w14:paraId="0E07EAC8" w14:textId="3651E65E" w:rsidR="006D147E" w:rsidRDefault="006D147E" w:rsidP="006D147E">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A54C1F" w:rsidRPr="00A54C1F">
              <w:rPr>
                <w:rFonts w:eastAsia="Times New Roman"/>
                <w:b/>
                <w:bCs/>
                <w:color w:val="000000"/>
                <w:lang w:val="es-ES" w:eastAsia="es-CL"/>
              </w:rPr>
              <w:t>Considerando 3. “Aspectos relevan</w:t>
            </w:r>
            <w:r w:rsidR="00A54C1F">
              <w:rPr>
                <w:rFonts w:eastAsia="Times New Roman"/>
                <w:b/>
                <w:bCs/>
                <w:color w:val="000000"/>
                <w:lang w:val="es-ES" w:eastAsia="es-CL"/>
              </w:rPr>
              <w:t>tes del proceso de evaluación”. L</w:t>
            </w:r>
            <w:r w:rsidR="00A54C1F" w:rsidRPr="00A54C1F">
              <w:rPr>
                <w:rFonts w:eastAsia="Times New Roman"/>
                <w:b/>
                <w:bCs/>
                <w:color w:val="000000"/>
                <w:lang w:val="es-ES" w:eastAsia="es-CL"/>
              </w:rPr>
              <w:t>iteral b).</w:t>
            </w:r>
          </w:p>
          <w:p w14:paraId="3E1077A7" w14:textId="77777777" w:rsidR="00A54C1F" w:rsidRPr="00F16152" w:rsidRDefault="00A54C1F" w:rsidP="006D147E">
            <w:pPr>
              <w:rPr>
                <w:rFonts w:eastAsia="Times New Roman"/>
                <w:b/>
                <w:color w:val="000000"/>
                <w:lang w:eastAsia="es-CL"/>
              </w:rPr>
            </w:pPr>
          </w:p>
          <w:p w14:paraId="1BAD71DF" w14:textId="34C3FC5F" w:rsidR="00FE0674" w:rsidRPr="00F16152" w:rsidRDefault="00A8445A" w:rsidP="0091767B">
            <w:pPr>
              <w:pStyle w:val="Prrafodelista"/>
              <w:numPr>
                <w:ilvl w:val="0"/>
                <w:numId w:val="19"/>
              </w:numPr>
              <w:rPr>
                <w:sz w:val="18"/>
                <w:szCs w:val="18"/>
              </w:rPr>
            </w:pPr>
            <w:r w:rsidRPr="00F16152">
              <w:t xml:space="preserve">Se </w:t>
            </w:r>
            <w:r w:rsidR="00FE0674" w:rsidRPr="00F16152">
              <w:t>generarán residuos sólidos del proceso industrial como escamas, restos de pes</w:t>
            </w:r>
            <w:r w:rsidR="00F3028B" w:rsidRPr="00F16152">
              <w:t>cados y finos mayores de 0,5 mm</w:t>
            </w:r>
            <w:r w:rsidR="00FE0674" w:rsidRPr="00F16152">
              <w:t>, provenientes de los tambores rotatorios, los cuales serán retenidos e incorporados a los tambores de pesca para ser procesados.</w:t>
            </w:r>
          </w:p>
          <w:p w14:paraId="377F26B0" w14:textId="77777777" w:rsidR="00211DDF" w:rsidRPr="001322DC" w:rsidRDefault="00FE0674" w:rsidP="0091767B">
            <w:pPr>
              <w:pStyle w:val="Prrafodelista"/>
              <w:numPr>
                <w:ilvl w:val="0"/>
                <w:numId w:val="19"/>
              </w:numPr>
              <w:rPr>
                <w:rFonts w:eastAsia="Times New Roman"/>
                <w:bCs/>
                <w:color w:val="000000"/>
                <w:sz w:val="18"/>
                <w:szCs w:val="18"/>
                <w:lang w:eastAsia="es-CL"/>
              </w:rPr>
            </w:pPr>
            <w:r w:rsidRPr="00F16152">
              <w:t xml:space="preserve">Los residuos provenientes de la coagulación y floculación serán recuperados e incorporados al proceso de fabricación de harina de pescado. </w:t>
            </w:r>
          </w:p>
          <w:p w14:paraId="1DF8B760" w14:textId="1768B3CC" w:rsidR="001322DC" w:rsidRPr="00F16152" w:rsidRDefault="001322DC" w:rsidP="001322DC">
            <w:pPr>
              <w:pStyle w:val="Prrafodelista"/>
              <w:rPr>
                <w:rFonts w:eastAsia="Times New Roman"/>
                <w:bCs/>
                <w:color w:val="000000"/>
                <w:lang w:eastAsia="es-CL"/>
              </w:rPr>
            </w:pPr>
          </w:p>
        </w:tc>
      </w:tr>
      <w:tr w:rsidR="00A8445A" w:rsidRPr="0025129B" w14:paraId="24C89C2C" w14:textId="77777777" w:rsidTr="00A8445A">
        <w:trPr>
          <w:trHeight w:val="337"/>
        </w:trPr>
        <w:tc>
          <w:tcPr>
            <w:tcW w:w="5000" w:type="pct"/>
            <w:gridSpan w:val="2"/>
          </w:tcPr>
          <w:p w14:paraId="2B7AE5A4" w14:textId="77777777" w:rsidR="00A8445A" w:rsidRPr="00F16152" w:rsidRDefault="00A8445A" w:rsidP="00A8445A">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A8445A" w:rsidRPr="0025129B" w14:paraId="1B2B5AF3" w14:textId="77777777" w:rsidTr="003B2A2B">
        <w:trPr>
          <w:trHeight w:val="2320"/>
        </w:trPr>
        <w:tc>
          <w:tcPr>
            <w:tcW w:w="5000" w:type="pct"/>
            <w:gridSpan w:val="2"/>
          </w:tcPr>
          <w:p w14:paraId="4D4B1805" w14:textId="78C58FE0" w:rsidR="004D658B" w:rsidRPr="00F16152" w:rsidRDefault="00A8445A" w:rsidP="00DB187D">
            <w:r w:rsidRPr="00F16152">
              <w:t>Durante la actividad de inspección ambiental del día 13 de febrero de 2014</w:t>
            </w:r>
            <w:r w:rsidR="00F71D48" w:rsidRPr="00F16152">
              <w:t xml:space="preserve"> </w:t>
            </w:r>
            <w:r w:rsidR="00F71D48" w:rsidRPr="00B97780">
              <w:t>(ver Anexo 1.1)</w:t>
            </w:r>
            <w:r w:rsidRPr="00B97780">
              <w:t xml:space="preserve">, </w:t>
            </w:r>
            <w:r w:rsidR="004D658B" w:rsidRPr="00B97780">
              <w:t xml:space="preserve">y debido a que la planta de tratamiento </w:t>
            </w:r>
            <w:r w:rsidR="0065051E" w:rsidRPr="00B97780">
              <w:t>de RILes no se encontraba operati</w:t>
            </w:r>
            <w:r w:rsidR="004D658B" w:rsidRPr="00B97780">
              <w:t xml:space="preserve">va, </w:t>
            </w:r>
            <w:r w:rsidR="00CE3134" w:rsidRPr="00B97780">
              <w:t xml:space="preserve">el Señor Luciano Escobar declaró </w:t>
            </w:r>
            <w:r w:rsidR="004D658B" w:rsidRPr="00B97780">
              <w:t>lo siguiente:</w:t>
            </w:r>
          </w:p>
          <w:p w14:paraId="7A6C635E" w14:textId="77777777" w:rsidR="004D658B" w:rsidRPr="00F16152" w:rsidRDefault="004D658B" w:rsidP="00DB187D"/>
          <w:p w14:paraId="44B619A8" w14:textId="67D7B885" w:rsidR="004D658B" w:rsidRPr="00F16152" w:rsidRDefault="004D658B" w:rsidP="0091767B">
            <w:pPr>
              <w:pStyle w:val="Prrafodelista"/>
              <w:numPr>
                <w:ilvl w:val="0"/>
                <w:numId w:val="4"/>
              </w:numPr>
              <w:rPr>
                <w:sz w:val="18"/>
                <w:szCs w:val="18"/>
              </w:rPr>
            </w:pPr>
            <w:r w:rsidRPr="00F16152">
              <w:t xml:space="preserve">Los residuos provenientes de los filtros rotatorios son enviados </w:t>
            </w:r>
            <w:r w:rsidR="0065051E" w:rsidRPr="00F16152">
              <w:t>a través de bombas de desplazamiento positivo al estanque o pozo, el cual descarga a la línea de proceso de harina de pescado</w:t>
            </w:r>
            <w:r w:rsidR="00993700">
              <w:t xml:space="preserve"> (ver Fotografías 16 y 17)</w:t>
            </w:r>
            <w:r w:rsidR="0065051E" w:rsidRPr="00F16152">
              <w:t>.</w:t>
            </w:r>
          </w:p>
          <w:p w14:paraId="4BDE1161" w14:textId="7205FABB" w:rsidR="009520F2" w:rsidRDefault="004D658B" w:rsidP="0091767B">
            <w:pPr>
              <w:pStyle w:val="Prrafodelista"/>
              <w:numPr>
                <w:ilvl w:val="0"/>
                <w:numId w:val="4"/>
              </w:numPr>
              <w:rPr>
                <w:sz w:val="18"/>
                <w:szCs w:val="18"/>
              </w:rPr>
            </w:pPr>
            <w:r w:rsidRPr="00F16152">
              <w:t>L</w:t>
            </w:r>
            <w:r w:rsidR="00A8445A" w:rsidRPr="00F16152">
              <w:t xml:space="preserve">os residuos provenientes </w:t>
            </w:r>
            <w:r w:rsidR="0065051E" w:rsidRPr="00F16152">
              <w:t>del</w:t>
            </w:r>
            <w:r w:rsidR="00A8445A" w:rsidRPr="00F16152">
              <w:t xml:space="preserve"> proceso de coa</w:t>
            </w:r>
            <w:r w:rsidR="00DB187D" w:rsidRPr="00F16152">
              <w:t>gulación y floculación</w:t>
            </w:r>
            <w:r w:rsidRPr="00F16152">
              <w:t xml:space="preserve"> (equipo</w:t>
            </w:r>
            <w:r w:rsidR="00993700">
              <w:t xml:space="preserve"> de flotación por aire disuelto, ver bombas de extracción de residuos en Fotografías 18 y 19)</w:t>
            </w:r>
            <w:r w:rsidR="00DB187D" w:rsidRPr="00F16152">
              <w:t>, son env</w:t>
            </w:r>
            <w:r w:rsidR="00A8445A" w:rsidRPr="00F16152">
              <w:t>i</w:t>
            </w:r>
            <w:r w:rsidR="00DB187D" w:rsidRPr="00F16152">
              <w:t>a</w:t>
            </w:r>
            <w:r w:rsidR="00A8445A" w:rsidRPr="00F16152">
              <w:t>dos a un estanque de alimentación de lodos, donde posteriormente son enviados a un c</w:t>
            </w:r>
            <w:r w:rsidR="0065051E" w:rsidRPr="00F16152">
              <w:t>ocedor de lo</w:t>
            </w:r>
            <w:r w:rsidR="00A8445A" w:rsidRPr="00F16152">
              <w:t>dos donde sufren un proceso térmico (cocción), y luego son separados en una centrifuga horizontal</w:t>
            </w:r>
            <w:r w:rsidR="0003312A" w:rsidRPr="00F16152">
              <w:t xml:space="preserve"> o decantador en fase líquida y fase sólida. Desde el cual la fase líquida es enviada a la piscina de efluentes de la planta de tratamiento y </w:t>
            </w:r>
            <w:r w:rsidR="009520F2" w:rsidRPr="00F16152">
              <w:t>la fase sólida se incorpora al proceso de harina de pescado.</w:t>
            </w:r>
          </w:p>
          <w:p w14:paraId="1389DAE9" w14:textId="77777777" w:rsidR="00A8445A" w:rsidRDefault="00A8445A" w:rsidP="00A8445A">
            <w:pPr>
              <w:pStyle w:val="Prrafodelista"/>
              <w:rPr>
                <w:b/>
              </w:rPr>
            </w:pPr>
          </w:p>
          <w:p w14:paraId="23E173FC" w14:textId="77777777" w:rsidR="0038158E" w:rsidRPr="00F16152" w:rsidRDefault="0038158E" w:rsidP="00A8445A">
            <w:pPr>
              <w:pStyle w:val="Prrafodelista"/>
              <w:rPr>
                <w:b/>
              </w:rPr>
            </w:pPr>
          </w:p>
        </w:tc>
      </w:tr>
    </w:tbl>
    <w:tbl>
      <w:tblPr>
        <w:tblW w:w="13712" w:type="dxa"/>
        <w:jc w:val="center"/>
        <w:tblLayout w:type="fixed"/>
        <w:tblCellMar>
          <w:left w:w="70" w:type="dxa"/>
          <w:right w:w="70" w:type="dxa"/>
        </w:tblCellMar>
        <w:tblLook w:val="04A0" w:firstRow="1" w:lastRow="0" w:firstColumn="1" w:lastColumn="0" w:noHBand="0" w:noVBand="1"/>
      </w:tblPr>
      <w:tblGrid>
        <w:gridCol w:w="3138"/>
        <w:gridCol w:w="27"/>
        <w:gridCol w:w="3710"/>
        <w:gridCol w:w="3379"/>
        <w:gridCol w:w="27"/>
        <w:gridCol w:w="3431"/>
      </w:tblGrid>
      <w:tr w:rsidR="00BC0C22" w:rsidRPr="0025129B" w14:paraId="7A42F571" w14:textId="77777777" w:rsidTr="0060574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B9C18D" w14:textId="77777777" w:rsidR="00BC0C22" w:rsidRPr="0025129B" w:rsidRDefault="00BC0C22" w:rsidP="00605749">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 xml:space="preserve">Registros, Estación 1 </w:t>
            </w:r>
          </w:p>
        </w:tc>
      </w:tr>
      <w:tr w:rsidR="00BC0C22" w:rsidRPr="0025129B" w14:paraId="45C0764F" w14:textId="77777777" w:rsidTr="00605749">
        <w:trPr>
          <w:trHeight w:val="3509"/>
          <w:jc w:val="center"/>
        </w:trPr>
        <w:tc>
          <w:tcPr>
            <w:tcW w:w="2507" w:type="pct"/>
            <w:gridSpan w:val="3"/>
            <w:tcBorders>
              <w:top w:val="nil"/>
              <w:left w:val="single" w:sz="4" w:space="0" w:color="auto"/>
              <w:right w:val="single" w:sz="4" w:space="0" w:color="auto"/>
            </w:tcBorders>
            <w:shd w:val="clear" w:color="auto" w:fill="auto"/>
            <w:noWrap/>
            <w:vAlign w:val="center"/>
            <w:hideMark/>
          </w:tcPr>
          <w:p w14:paraId="75CEEB3B" w14:textId="2B24665D" w:rsidR="00BC0C22" w:rsidRPr="0025129B" w:rsidRDefault="006869D2" w:rsidP="00605749">
            <w:pPr>
              <w:jc w:val="center"/>
              <w:rPr>
                <w:rFonts w:eastAsia="Times New Roman"/>
                <w:color w:val="000000"/>
                <w:sz w:val="20"/>
                <w:szCs w:val="20"/>
                <w:lang w:eastAsia="es-CL"/>
              </w:rPr>
            </w:pPr>
            <w:r>
              <w:rPr>
                <w:rFonts w:ascii="Times New Roman" w:eastAsia="Times New Roman" w:hAnsi="Times New Roman"/>
                <w:noProof/>
                <w:sz w:val="24"/>
                <w:szCs w:val="24"/>
                <w:lang w:eastAsia="es-CL"/>
              </w:rPr>
              <mc:AlternateContent>
                <mc:Choice Requires="wps">
                  <w:drawing>
                    <wp:anchor distT="0" distB="0" distL="114300" distR="114300" simplePos="0" relativeHeight="251696128" behindDoc="0" locked="0" layoutInCell="1" allowOverlap="1" wp14:anchorId="619BA508" wp14:editId="4E0C594B">
                      <wp:simplePos x="0" y="0"/>
                      <wp:positionH relativeFrom="column">
                        <wp:posOffset>1250315</wp:posOffset>
                      </wp:positionH>
                      <wp:positionV relativeFrom="paragraph">
                        <wp:posOffset>1326515</wp:posOffset>
                      </wp:positionV>
                      <wp:extent cx="647065" cy="429895"/>
                      <wp:effectExtent l="0" t="0" r="19685" b="27305"/>
                      <wp:wrapNone/>
                      <wp:docPr id="300" name="300 Elipse"/>
                      <wp:cNvGraphicFramePr/>
                      <a:graphic xmlns:a="http://schemas.openxmlformats.org/drawingml/2006/main">
                        <a:graphicData uri="http://schemas.microsoft.com/office/word/2010/wordprocessingShape">
                          <wps:wsp>
                            <wps:cNvSpPr/>
                            <wps:spPr>
                              <a:xfrm flipH="1">
                                <a:off x="0" y="0"/>
                                <a:ext cx="647065" cy="429895"/>
                              </a:xfrm>
                              <a:prstGeom prst="ellipse">
                                <a:avLst/>
                              </a:prstGeom>
                              <a:noFill/>
                              <a:ln w="127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00 Elipse" o:spid="_x0000_s1026" style="position:absolute;margin-left:98.45pt;margin-top:104.45pt;width:50.95pt;height:33.85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" filled="f" strokecolor="red" strokeweight="1pt"/>
                  </w:pict>
                </mc:Fallback>
              </mc:AlternateContent>
            </w:r>
            <w:r>
              <w:rPr>
                <w:rFonts w:ascii="Times New Roman" w:eastAsia="Times New Roman" w:hAnsi="Times New Roman"/>
                <w:noProof/>
                <w:sz w:val="24"/>
                <w:szCs w:val="24"/>
                <w:lang w:eastAsia="es-CL"/>
              </w:rPr>
              <w:drawing>
                <wp:inline distT="0" distB="0" distL="0" distR="0" wp14:anchorId="6D53EE49" wp14:editId="3F65BB4B">
                  <wp:extent cx="2876400" cy="2160000"/>
                  <wp:effectExtent l="0" t="0" r="635" b="0"/>
                  <wp:docPr id="306" name="Imagen 306" descr="DSC04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0439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1E2327F4" w14:textId="16836386" w:rsidR="00BC0C22" w:rsidRPr="0025129B" w:rsidRDefault="000A2BFB" w:rsidP="00605749">
            <w:pPr>
              <w:jc w:val="center"/>
              <w:rPr>
                <w:rFonts w:eastAsia="Times New Roman"/>
                <w:color w:val="000000"/>
                <w:sz w:val="20"/>
                <w:szCs w:val="20"/>
                <w:lang w:eastAsia="es-CL"/>
              </w:rPr>
            </w:pPr>
            <w:r w:rsidRPr="00606C39">
              <w:rPr>
                <w:rFonts w:ascii="Times New Roman" w:eastAsia="Times New Roman" w:hAnsi="Times New Roman"/>
                <w:noProof/>
                <w:sz w:val="24"/>
                <w:szCs w:val="24"/>
                <w:lang w:eastAsia="es-CL"/>
              </w:rPr>
              <mc:AlternateContent>
                <mc:Choice Requires="wps">
                  <w:drawing>
                    <wp:anchor distT="0" distB="0" distL="114300" distR="114300" simplePos="0" relativeHeight="251700224" behindDoc="0" locked="0" layoutInCell="1" allowOverlap="1" wp14:anchorId="538848E4" wp14:editId="7925DDD5">
                      <wp:simplePos x="0" y="0"/>
                      <wp:positionH relativeFrom="column">
                        <wp:posOffset>1933575</wp:posOffset>
                      </wp:positionH>
                      <wp:positionV relativeFrom="paragraph">
                        <wp:posOffset>190500</wp:posOffset>
                      </wp:positionV>
                      <wp:extent cx="50165" cy="180340"/>
                      <wp:effectExtent l="19050" t="0" r="45085" b="29210"/>
                      <wp:wrapNone/>
                      <wp:docPr id="314" name="314 Flecha abajo"/>
                      <wp:cNvGraphicFramePr/>
                      <a:graphic xmlns:a="http://schemas.openxmlformats.org/drawingml/2006/main">
                        <a:graphicData uri="http://schemas.microsoft.com/office/word/2010/wordprocessingShape">
                          <wps:wsp>
                            <wps:cNvSpPr/>
                            <wps:spPr>
                              <a:xfrm>
                                <a:off x="0" y="0"/>
                                <a:ext cx="50165" cy="180340"/>
                              </a:xfrm>
                              <a:prstGeom prst="downArrow">
                                <a:avLst/>
                              </a:prstGeom>
                              <a:solidFill>
                                <a:srgbClr val="FF00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314 Flecha abajo" o:spid="_x0000_s1026" type="#_x0000_t67" style="position:absolute;margin-left:152.25pt;margin-top:15pt;width:3.95pt;height:14.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" adj="18596" fillcolor="red" strokecolor="red" strokeweight="2pt"/>
                  </w:pict>
                </mc:Fallback>
              </mc:AlternateContent>
            </w:r>
            <w:r w:rsidR="00606C39">
              <w:rPr>
                <w:rFonts w:ascii="Times New Roman" w:eastAsia="Times New Roman" w:hAnsi="Times New Roman"/>
                <w:noProof/>
                <w:sz w:val="24"/>
                <w:szCs w:val="24"/>
                <w:lang w:eastAsia="es-CL"/>
              </w:rPr>
              <w:drawing>
                <wp:inline distT="0" distB="0" distL="0" distR="0" wp14:anchorId="130CCF8E" wp14:editId="498DDBED">
                  <wp:extent cx="2876400" cy="2160000"/>
                  <wp:effectExtent l="0" t="0" r="635" b="0"/>
                  <wp:docPr id="312" name="Imagen 312" descr="DSC04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0439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76400" cy="2160000"/>
                          </a:xfrm>
                          <a:prstGeom prst="rect">
                            <a:avLst/>
                          </a:prstGeom>
                          <a:noFill/>
                          <a:ln>
                            <a:noFill/>
                          </a:ln>
                        </pic:spPr>
                      </pic:pic>
                    </a:graphicData>
                  </a:graphic>
                </wp:inline>
              </w:drawing>
            </w:r>
          </w:p>
        </w:tc>
      </w:tr>
      <w:tr w:rsidR="00BC0C22" w:rsidRPr="0025129B" w14:paraId="0CD9F2CD" w14:textId="77777777" w:rsidTr="00605749">
        <w:trPr>
          <w:trHeight w:val="300"/>
          <w:jc w:val="center"/>
        </w:trPr>
        <w:tc>
          <w:tcPr>
            <w:tcW w:w="1154" w:type="pct"/>
            <w:gridSpan w:val="2"/>
            <w:tcBorders>
              <w:top w:val="single" w:sz="4" w:space="0" w:color="auto"/>
              <w:left w:val="single" w:sz="4" w:space="0" w:color="auto"/>
              <w:bottom w:val="single" w:sz="4" w:space="0" w:color="auto"/>
              <w:right w:val="nil"/>
            </w:tcBorders>
            <w:shd w:val="clear" w:color="auto" w:fill="auto"/>
            <w:noWrap/>
            <w:vAlign w:val="center"/>
            <w:hideMark/>
          </w:tcPr>
          <w:p w14:paraId="03879729" w14:textId="21A5BBF9" w:rsidR="00BC0C22" w:rsidRPr="00682854" w:rsidRDefault="00BC0C22" w:rsidP="00BC0C22">
            <w:pPr>
              <w:pStyle w:val="Epgrafe"/>
              <w:rPr>
                <w:rFonts w:eastAsia="Times New Roman"/>
                <w:color w:val="000000" w:themeColor="text1"/>
                <w:szCs w:val="18"/>
                <w:lang w:eastAsia="es-CL"/>
              </w:rPr>
            </w:pPr>
            <w:bookmarkStart w:id="134" w:name="_Toc392005595"/>
            <w:r w:rsidRPr="00682854">
              <w:rPr>
                <w:color w:val="000000" w:themeColor="text1"/>
              </w:rPr>
              <w:t>Fotografía 1</w:t>
            </w:r>
            <w:r>
              <w:rPr>
                <w:color w:val="000000" w:themeColor="text1"/>
              </w:rPr>
              <w:t>6</w:t>
            </w:r>
            <w:r w:rsidRPr="00682854">
              <w:rPr>
                <w:color w:val="000000" w:themeColor="text1"/>
              </w:rPr>
              <w:t>.</w:t>
            </w:r>
            <w:bookmarkEnd w:id="134"/>
          </w:p>
        </w:tc>
        <w:tc>
          <w:tcPr>
            <w:tcW w:w="13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BEA6F0" w14:textId="77777777" w:rsidR="00BC0C22" w:rsidRPr="00682854" w:rsidRDefault="00BC0C22" w:rsidP="00605749">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42" w:type="pct"/>
            <w:gridSpan w:val="2"/>
            <w:tcBorders>
              <w:top w:val="single" w:sz="4" w:space="0" w:color="auto"/>
              <w:left w:val="nil"/>
              <w:bottom w:val="single" w:sz="4" w:space="0" w:color="auto"/>
              <w:right w:val="nil"/>
            </w:tcBorders>
            <w:shd w:val="clear" w:color="auto" w:fill="auto"/>
            <w:noWrap/>
            <w:hideMark/>
          </w:tcPr>
          <w:p w14:paraId="4416EAA7" w14:textId="64C61446" w:rsidR="00BC0C22" w:rsidRPr="0025129B" w:rsidRDefault="00BC0C22" w:rsidP="00605749">
            <w:pPr>
              <w:pStyle w:val="Epgrafe"/>
              <w:rPr>
                <w:szCs w:val="18"/>
              </w:rPr>
            </w:pPr>
            <w:bookmarkStart w:id="135" w:name="_Toc392005596"/>
            <w:r>
              <w:t>Fotograf</w:t>
            </w:r>
            <w:r w:rsidR="00522564">
              <w:t>ía 17</w:t>
            </w:r>
            <w:r w:rsidRPr="00A772B6">
              <w:t>.</w:t>
            </w:r>
            <w:bookmarkEnd w:id="135"/>
          </w:p>
        </w:tc>
        <w:tc>
          <w:tcPr>
            <w:tcW w:w="1251" w:type="pct"/>
            <w:tcBorders>
              <w:top w:val="single" w:sz="4" w:space="0" w:color="auto"/>
              <w:left w:val="single" w:sz="4" w:space="0" w:color="auto"/>
              <w:bottom w:val="single" w:sz="4" w:space="0" w:color="auto"/>
              <w:right w:val="single" w:sz="4" w:space="0" w:color="000000"/>
            </w:tcBorders>
            <w:shd w:val="clear" w:color="auto" w:fill="auto"/>
            <w:noWrap/>
            <w:hideMark/>
          </w:tcPr>
          <w:p w14:paraId="3E34DB9D" w14:textId="77777777" w:rsidR="00BC0C22" w:rsidRPr="0025129B" w:rsidRDefault="00BC0C22" w:rsidP="00605749">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BC0C22" w:rsidRPr="0025129B" w14:paraId="101622E3" w14:textId="77777777" w:rsidTr="00605749">
        <w:trPr>
          <w:trHeight w:val="273"/>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0445101" w14:textId="07787996" w:rsidR="00BC0C22" w:rsidRPr="00211DDF" w:rsidRDefault="00BC0C22" w:rsidP="00211DDF">
            <w:pPr>
              <w:rPr>
                <w:rFonts w:eastAsia="Times New Roman"/>
                <w:color w:val="000000"/>
                <w:sz w:val="18"/>
                <w:szCs w:val="18"/>
                <w:lang w:val="es-ES"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B36C93" w:rsidRPr="00211DDF">
              <w:rPr>
                <w:rFonts w:eastAsia="Times New Roman"/>
                <w:color w:val="000000"/>
                <w:sz w:val="18"/>
                <w:szCs w:val="18"/>
                <w:lang w:eastAsia="es-CL"/>
              </w:rPr>
              <w:t xml:space="preserve">En el </w:t>
            </w:r>
            <w:r w:rsidR="00284E67" w:rsidRPr="00211DDF">
              <w:rPr>
                <w:rFonts w:eastAsia="Times New Roman"/>
                <w:color w:val="000000"/>
                <w:sz w:val="18"/>
                <w:szCs w:val="18"/>
                <w:lang w:eastAsia="es-CL"/>
              </w:rPr>
              <w:t>círculo</w:t>
            </w:r>
            <w:r w:rsidR="00B36C93" w:rsidRPr="00211DDF">
              <w:rPr>
                <w:rFonts w:eastAsia="Times New Roman"/>
                <w:color w:val="000000"/>
                <w:sz w:val="18"/>
                <w:szCs w:val="18"/>
                <w:lang w:eastAsia="es-CL"/>
              </w:rPr>
              <w:t xml:space="preserve"> rojo</w:t>
            </w:r>
            <w:r w:rsidR="006869D2" w:rsidRPr="00211DDF">
              <w:rPr>
                <w:rFonts w:eastAsia="Times New Roman"/>
                <w:color w:val="000000"/>
                <w:sz w:val="18"/>
                <w:szCs w:val="18"/>
                <w:lang w:eastAsia="es-CL"/>
              </w:rPr>
              <w:t>, se observa l</w:t>
            </w:r>
            <w:r w:rsidR="006869D2" w:rsidRPr="00211DDF">
              <w:rPr>
                <w:rFonts w:eastAsia="Times New Roman"/>
                <w:color w:val="000000"/>
                <w:sz w:val="18"/>
                <w:szCs w:val="18"/>
                <w:lang w:val="es-ES" w:eastAsia="es-CL"/>
              </w:rPr>
              <w:t>a bomba que esta envía los residuos de los filtros rotatorios al pozo (</w:t>
            </w:r>
            <w:r w:rsidR="000A2BFB" w:rsidRPr="00211DDF">
              <w:rPr>
                <w:rFonts w:eastAsia="Times New Roman"/>
                <w:color w:val="000000"/>
                <w:sz w:val="18"/>
                <w:szCs w:val="18"/>
                <w:lang w:val="es-ES" w:eastAsia="es-CL"/>
              </w:rPr>
              <w:t>en donde son acumulados</w:t>
            </w:r>
            <w:r w:rsidR="006869D2" w:rsidRPr="00211DDF">
              <w:rPr>
                <w:rFonts w:eastAsia="Times New Roman"/>
                <w:color w:val="000000"/>
                <w:sz w:val="18"/>
                <w:szCs w:val="18"/>
                <w:lang w:val="es-ES" w:eastAsia="es-CL"/>
              </w:rPr>
              <w:t>).</w:t>
            </w: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7E4657B" w14:textId="0B29355E" w:rsidR="00BC0C22" w:rsidRPr="00211DDF" w:rsidRDefault="00BC0C22" w:rsidP="00211DDF">
            <w:pPr>
              <w:rPr>
                <w:rFonts w:eastAsia="Times New Roman"/>
                <w:color w:val="000000"/>
                <w:sz w:val="18"/>
                <w:szCs w:val="18"/>
                <w:lang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w:t>
            </w:r>
            <w:r w:rsidR="00893465" w:rsidRPr="00211DDF">
              <w:rPr>
                <w:rFonts w:eastAsia="Times New Roman"/>
                <w:color w:val="000000"/>
                <w:sz w:val="18"/>
                <w:szCs w:val="18"/>
                <w:lang w:eastAsia="es-CL"/>
              </w:rPr>
              <w:t>Se observa el pozo o estanque que acumula los sólidos de los filtros rotatorios y que descarga al costado derecho e</w:t>
            </w:r>
            <w:r w:rsidR="000A2BFB" w:rsidRPr="00211DDF">
              <w:rPr>
                <w:rFonts w:eastAsia="Times New Roman"/>
                <w:color w:val="000000"/>
                <w:sz w:val="18"/>
                <w:szCs w:val="18"/>
                <w:lang w:eastAsia="es-CL"/>
              </w:rPr>
              <w:t>n una rastra elevadora metálica.</w:t>
            </w:r>
          </w:p>
        </w:tc>
      </w:tr>
      <w:tr w:rsidR="00BC0C22" w:rsidRPr="0025129B" w14:paraId="4DD12509" w14:textId="77777777" w:rsidTr="00211DDF">
        <w:trPr>
          <w:trHeight w:val="24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3C45140A" w14:textId="77777777" w:rsidR="00BC0C22" w:rsidRPr="0025129B" w:rsidRDefault="00BC0C22" w:rsidP="00605749">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411E989A" w14:textId="77777777" w:rsidR="00BC0C22" w:rsidRPr="0025129B" w:rsidRDefault="00BC0C22" w:rsidP="00605749">
            <w:pPr>
              <w:jc w:val="left"/>
              <w:rPr>
                <w:rFonts w:eastAsia="Times New Roman"/>
                <w:color w:val="000000"/>
                <w:sz w:val="20"/>
                <w:szCs w:val="20"/>
                <w:lang w:eastAsia="es-CL"/>
              </w:rPr>
            </w:pPr>
          </w:p>
        </w:tc>
      </w:tr>
      <w:tr w:rsidR="00BC0C22" w:rsidRPr="0025129B" w14:paraId="3077DE93" w14:textId="77777777" w:rsidTr="00605749">
        <w:trPr>
          <w:trHeight w:val="3500"/>
          <w:jc w:val="center"/>
        </w:trPr>
        <w:tc>
          <w:tcPr>
            <w:tcW w:w="2507" w:type="pct"/>
            <w:gridSpan w:val="3"/>
            <w:tcBorders>
              <w:top w:val="nil"/>
              <w:left w:val="single" w:sz="4" w:space="0" w:color="auto"/>
              <w:right w:val="single" w:sz="4" w:space="0" w:color="auto"/>
            </w:tcBorders>
            <w:shd w:val="clear" w:color="auto" w:fill="auto"/>
            <w:noWrap/>
            <w:vAlign w:val="center"/>
            <w:hideMark/>
          </w:tcPr>
          <w:p w14:paraId="6B86A2FB" w14:textId="33E44375" w:rsidR="00BC0C22" w:rsidRPr="0025129B" w:rsidRDefault="00606C39" w:rsidP="00605749">
            <w:pPr>
              <w:jc w:val="center"/>
              <w:rPr>
                <w:rFonts w:eastAsia="Times New Roman"/>
                <w:color w:val="000000"/>
                <w:sz w:val="20"/>
                <w:szCs w:val="20"/>
                <w:lang w:eastAsia="es-CL"/>
              </w:rPr>
            </w:pPr>
            <w:r w:rsidRPr="00606C39">
              <w:rPr>
                <w:rFonts w:ascii="Times New Roman" w:eastAsia="Times New Roman" w:hAnsi="Times New Roman"/>
                <w:noProof/>
                <w:sz w:val="24"/>
                <w:szCs w:val="24"/>
                <w:lang w:eastAsia="es-CL"/>
              </w:rPr>
              <mc:AlternateContent>
                <mc:Choice Requires="wps">
                  <w:drawing>
                    <wp:anchor distT="0" distB="0" distL="114300" distR="114300" simplePos="0" relativeHeight="251698176" behindDoc="0" locked="0" layoutInCell="1" allowOverlap="1" wp14:anchorId="150645E9" wp14:editId="341AE7C9">
                      <wp:simplePos x="0" y="0"/>
                      <wp:positionH relativeFrom="column">
                        <wp:posOffset>2098675</wp:posOffset>
                      </wp:positionH>
                      <wp:positionV relativeFrom="paragraph">
                        <wp:posOffset>918845</wp:posOffset>
                      </wp:positionV>
                      <wp:extent cx="50165" cy="180340"/>
                      <wp:effectExtent l="19050" t="0" r="45085" b="29210"/>
                      <wp:wrapNone/>
                      <wp:docPr id="294" name="294 Flecha abajo"/>
                      <wp:cNvGraphicFramePr/>
                      <a:graphic xmlns:a="http://schemas.openxmlformats.org/drawingml/2006/main">
                        <a:graphicData uri="http://schemas.microsoft.com/office/word/2010/wordprocessingShape">
                          <wps:wsp>
                            <wps:cNvSpPr/>
                            <wps:spPr>
                              <a:xfrm>
                                <a:off x="0" y="0"/>
                                <a:ext cx="50165" cy="180340"/>
                              </a:xfrm>
                              <a:prstGeom prst="downArrow">
                                <a:avLst/>
                              </a:prstGeom>
                              <a:solidFill>
                                <a:srgbClr val="FF00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4 Flecha abajo" o:spid="_x0000_s1026" type="#_x0000_t67" style="position:absolute;margin-left:165.25pt;margin-top:72.35pt;width:3.95pt;height:14.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" adj="18596" fillcolor="red" strokecolor="red" strokeweight="2pt"/>
                  </w:pict>
                </mc:Fallback>
              </mc:AlternateContent>
            </w:r>
            <w:r w:rsidR="006869D2" w:rsidRPr="006869D2">
              <w:rPr>
                <w:rFonts w:ascii="Times New Roman" w:eastAsia="Times New Roman" w:hAnsi="Times New Roman"/>
                <w:noProof/>
                <w:sz w:val="24"/>
                <w:szCs w:val="24"/>
                <w:lang w:eastAsia="es-CL"/>
              </w:rPr>
              <w:drawing>
                <wp:inline distT="0" distB="0" distL="0" distR="0" wp14:anchorId="5B706234" wp14:editId="01744062">
                  <wp:extent cx="2883600" cy="2160000"/>
                  <wp:effectExtent l="0" t="0" r="0" b="0"/>
                  <wp:docPr id="309" name="Imagen 309" descr="DSC04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SC0437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pic:spPr>
                      </pic:pic>
                    </a:graphicData>
                  </a:graphic>
                </wp:inline>
              </w:drawing>
            </w:r>
            <w:r w:rsidRPr="00606C39">
              <w:rPr>
                <w:rFonts w:ascii="Times New Roman" w:eastAsia="Times New Roman" w:hAnsi="Times New Roman"/>
                <w:noProof/>
                <w:sz w:val="24"/>
                <w:szCs w:val="24"/>
                <w:lang w:val="es-ES" w:eastAsia="es-CL"/>
              </w:rPr>
              <w:t xml:space="preserve"> </w:t>
            </w:r>
          </w:p>
        </w:tc>
        <w:tc>
          <w:tcPr>
            <w:tcW w:w="2493" w:type="pct"/>
            <w:gridSpan w:val="3"/>
            <w:tcBorders>
              <w:top w:val="nil"/>
              <w:left w:val="single" w:sz="4" w:space="0" w:color="auto"/>
              <w:right w:val="single" w:sz="4" w:space="0" w:color="auto"/>
            </w:tcBorders>
            <w:shd w:val="clear" w:color="auto" w:fill="auto"/>
            <w:noWrap/>
            <w:vAlign w:val="center"/>
            <w:hideMark/>
          </w:tcPr>
          <w:p w14:paraId="272779C9" w14:textId="23C09729" w:rsidR="00BC0C22" w:rsidRPr="0025129B" w:rsidRDefault="00085692" w:rsidP="00605749">
            <w:pPr>
              <w:jc w:val="center"/>
              <w:rPr>
                <w:rFonts w:eastAsia="Times New Roman"/>
                <w:color w:val="000000"/>
                <w:sz w:val="20"/>
                <w:szCs w:val="20"/>
                <w:lang w:eastAsia="es-CL"/>
              </w:rPr>
            </w:pPr>
            <w:r w:rsidRPr="00606C39">
              <w:rPr>
                <w:rFonts w:ascii="Times New Roman" w:eastAsia="Times New Roman" w:hAnsi="Times New Roman"/>
                <w:noProof/>
                <w:sz w:val="24"/>
                <w:szCs w:val="24"/>
                <w:lang w:eastAsia="es-CL"/>
              </w:rPr>
              <mc:AlternateContent>
                <mc:Choice Requires="wps">
                  <w:drawing>
                    <wp:anchor distT="0" distB="0" distL="114300" distR="114300" simplePos="0" relativeHeight="251702272" behindDoc="0" locked="0" layoutInCell="1" allowOverlap="1" wp14:anchorId="21D00620" wp14:editId="4B1CE854">
                      <wp:simplePos x="0" y="0"/>
                      <wp:positionH relativeFrom="column">
                        <wp:posOffset>1717675</wp:posOffset>
                      </wp:positionH>
                      <wp:positionV relativeFrom="paragraph">
                        <wp:posOffset>1399540</wp:posOffset>
                      </wp:positionV>
                      <wp:extent cx="50165" cy="180340"/>
                      <wp:effectExtent l="19050" t="0" r="45085" b="29210"/>
                      <wp:wrapNone/>
                      <wp:docPr id="318" name="318 Flecha abajo"/>
                      <wp:cNvGraphicFramePr/>
                      <a:graphic xmlns:a="http://schemas.openxmlformats.org/drawingml/2006/main">
                        <a:graphicData uri="http://schemas.microsoft.com/office/word/2010/wordprocessingShape">
                          <wps:wsp>
                            <wps:cNvSpPr/>
                            <wps:spPr>
                              <a:xfrm>
                                <a:off x="0" y="0"/>
                                <a:ext cx="50165" cy="180340"/>
                              </a:xfrm>
                              <a:prstGeom prst="downArrow">
                                <a:avLst/>
                              </a:prstGeom>
                              <a:solidFill>
                                <a:srgbClr val="FF0000"/>
                              </a:solid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18 Flecha abajo" o:spid="_x0000_s1026" type="#_x0000_t67" style="position:absolute;margin-left:135.25pt;margin-top:110.2pt;width:3.95pt;height:14.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" adj="18596" fillcolor="red" strokecolor="red" strokeweight="2pt"/>
                  </w:pict>
                </mc:Fallback>
              </mc:AlternateContent>
            </w:r>
            <w:r w:rsidR="00BA06B7">
              <w:rPr>
                <w:rFonts w:ascii="Times New Roman" w:eastAsia="Times New Roman" w:hAnsi="Times New Roman"/>
                <w:noProof/>
                <w:sz w:val="24"/>
                <w:szCs w:val="24"/>
                <w:lang w:eastAsia="es-CL"/>
              </w:rPr>
              <w:drawing>
                <wp:inline distT="0" distB="0" distL="0" distR="0" wp14:anchorId="0069598B" wp14:editId="2E73C07C">
                  <wp:extent cx="2880000" cy="2160000"/>
                  <wp:effectExtent l="0" t="0" r="0" b="0"/>
                  <wp:docPr id="317" name="Imagen 317" descr="DSC04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C0437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BC0C22" w:rsidRPr="0025129B" w14:paraId="26D334FA" w14:textId="77777777" w:rsidTr="00605749">
        <w:trPr>
          <w:trHeight w:val="300"/>
          <w:jc w:val="center"/>
        </w:trPr>
        <w:tc>
          <w:tcPr>
            <w:tcW w:w="1144" w:type="pct"/>
            <w:tcBorders>
              <w:top w:val="single" w:sz="4" w:space="0" w:color="auto"/>
              <w:left w:val="single" w:sz="4" w:space="0" w:color="auto"/>
              <w:bottom w:val="single" w:sz="4" w:space="0" w:color="auto"/>
              <w:right w:val="nil"/>
            </w:tcBorders>
            <w:shd w:val="clear" w:color="auto" w:fill="auto"/>
            <w:noWrap/>
            <w:vAlign w:val="center"/>
            <w:hideMark/>
          </w:tcPr>
          <w:p w14:paraId="01A27CFB" w14:textId="12B6675C" w:rsidR="00BC0C22" w:rsidRPr="00682854" w:rsidRDefault="00BC0C22" w:rsidP="00606C39">
            <w:pPr>
              <w:pStyle w:val="Epgrafe"/>
              <w:rPr>
                <w:rFonts w:eastAsia="Times New Roman"/>
                <w:color w:val="000000" w:themeColor="text1"/>
                <w:szCs w:val="18"/>
                <w:lang w:eastAsia="es-CL"/>
              </w:rPr>
            </w:pPr>
            <w:bookmarkStart w:id="136" w:name="_Toc392005597"/>
            <w:r w:rsidRPr="00682854">
              <w:rPr>
                <w:color w:val="000000" w:themeColor="text1"/>
              </w:rPr>
              <w:t xml:space="preserve">Fotografía </w:t>
            </w:r>
            <w:r>
              <w:rPr>
                <w:color w:val="000000" w:themeColor="text1"/>
              </w:rPr>
              <w:t>1</w:t>
            </w:r>
            <w:r w:rsidR="00606C39">
              <w:rPr>
                <w:color w:val="000000" w:themeColor="text1"/>
              </w:rPr>
              <w:t>8</w:t>
            </w:r>
            <w:r w:rsidRPr="00682854">
              <w:rPr>
                <w:color w:val="000000" w:themeColor="text1"/>
              </w:rPr>
              <w:t>.</w:t>
            </w:r>
            <w:bookmarkEnd w:id="136"/>
          </w:p>
        </w:tc>
        <w:tc>
          <w:tcPr>
            <w:tcW w:w="136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A158EA" w14:textId="77777777" w:rsidR="00BC0C22" w:rsidRPr="00682854" w:rsidRDefault="00BC0C22" w:rsidP="00605749">
            <w:pPr>
              <w:jc w:val="left"/>
              <w:rPr>
                <w:rFonts w:eastAsia="Times New Roman"/>
                <w:b/>
                <w:color w:val="000000" w:themeColor="text1"/>
                <w:sz w:val="18"/>
                <w:szCs w:val="18"/>
                <w:lang w:eastAsia="es-CL"/>
              </w:rPr>
            </w:pPr>
            <w:r w:rsidRPr="00682854">
              <w:rPr>
                <w:rFonts w:eastAsia="Times New Roman"/>
                <w:b/>
                <w:color w:val="000000" w:themeColor="text1"/>
                <w:sz w:val="18"/>
                <w:szCs w:val="18"/>
                <w:lang w:eastAsia="es-CL"/>
              </w:rPr>
              <w:t xml:space="preserve">Fecha (13-02-2014) : </w:t>
            </w:r>
          </w:p>
        </w:tc>
        <w:tc>
          <w:tcPr>
            <w:tcW w:w="1232" w:type="pct"/>
            <w:tcBorders>
              <w:top w:val="single" w:sz="4" w:space="0" w:color="auto"/>
              <w:left w:val="nil"/>
              <w:bottom w:val="single" w:sz="4" w:space="0" w:color="auto"/>
              <w:right w:val="nil"/>
            </w:tcBorders>
            <w:shd w:val="clear" w:color="auto" w:fill="auto"/>
            <w:noWrap/>
            <w:hideMark/>
          </w:tcPr>
          <w:p w14:paraId="35DCD789" w14:textId="3F441EB7" w:rsidR="00BC0C22" w:rsidRPr="0025129B" w:rsidRDefault="00593299" w:rsidP="00605749">
            <w:pPr>
              <w:pStyle w:val="Epgrafe"/>
              <w:rPr>
                <w:szCs w:val="18"/>
              </w:rPr>
            </w:pPr>
            <w:bookmarkStart w:id="137" w:name="_Toc392005598"/>
            <w:r w:rsidRPr="00AE6C37">
              <w:rPr>
                <w:color w:val="000000" w:themeColor="text1"/>
              </w:rPr>
              <w:t xml:space="preserve">Fotografía </w:t>
            </w:r>
            <w:r w:rsidR="00BA06B7" w:rsidRPr="00AE6C37">
              <w:rPr>
                <w:color w:val="000000" w:themeColor="text1"/>
              </w:rPr>
              <w:t>19</w:t>
            </w:r>
            <w:r w:rsidR="00BC0C22" w:rsidRPr="00AE6C37">
              <w:rPr>
                <w:color w:val="000000" w:themeColor="text1"/>
              </w:rPr>
              <w:t>.</w:t>
            </w:r>
            <w:bookmarkEnd w:id="137"/>
          </w:p>
        </w:tc>
        <w:tc>
          <w:tcPr>
            <w:tcW w:w="1261"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4456F7E" w14:textId="77777777" w:rsidR="00BC0C22" w:rsidRPr="0025129B" w:rsidRDefault="00BC0C22" w:rsidP="00605749">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BC0C22" w:rsidRPr="0025129B" w14:paraId="5C9F7500" w14:textId="77777777" w:rsidTr="00605749">
        <w:trPr>
          <w:trHeight w:val="300"/>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A42C92" w14:textId="524CBA3E" w:rsidR="00BC0C22" w:rsidRPr="0025129B" w:rsidRDefault="00BC0C22" w:rsidP="004F4946">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606C39" w:rsidRPr="00606C39">
              <w:rPr>
                <w:rFonts w:eastAsia="Times New Roman"/>
                <w:color w:val="000000"/>
                <w:sz w:val="18"/>
                <w:szCs w:val="18"/>
                <w:lang w:eastAsia="es-CL"/>
              </w:rPr>
              <w:t>Vista frontal, e</w:t>
            </w:r>
            <w:r w:rsidR="00606C39" w:rsidRPr="00606C39">
              <w:rPr>
                <w:rFonts w:eastAsia="Times New Roman"/>
                <w:color w:val="000000"/>
                <w:sz w:val="18"/>
                <w:szCs w:val="18"/>
                <w:lang w:val="es-ES" w:eastAsia="es-CL"/>
              </w:rPr>
              <w:t>quipo de flotación por aire disuelto, se observa bomba de lodos (bomba azul), la cual opera en ambos costados del equipo de flotación.</w:t>
            </w:r>
            <w:r w:rsidRPr="00DE111F">
              <w:rPr>
                <w:rFonts w:eastAsia="Times New Roman"/>
                <w:color w:val="000000"/>
                <w:sz w:val="18"/>
                <w:szCs w:val="18"/>
                <w:lang w:val="es-ES" w:eastAsia="es-CL"/>
              </w:rPr>
              <w:t xml:space="preserve">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04FE5F" w14:textId="0BB4438D" w:rsidR="00BC0C22" w:rsidRPr="0025129B" w:rsidRDefault="00BC0C22" w:rsidP="00BA06B7">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004014A5">
              <w:rPr>
                <w:rFonts w:eastAsia="Times New Roman"/>
                <w:b/>
                <w:color w:val="000000"/>
                <w:sz w:val="18"/>
                <w:szCs w:val="18"/>
                <w:lang w:eastAsia="es-CL"/>
              </w:rPr>
              <w:t xml:space="preserve"> </w:t>
            </w:r>
            <w:r w:rsidR="00BA06B7" w:rsidRPr="00BA06B7">
              <w:rPr>
                <w:rFonts w:eastAsia="Times New Roman"/>
                <w:color w:val="000000"/>
                <w:sz w:val="18"/>
                <w:szCs w:val="18"/>
                <w:lang w:eastAsia="es-CL"/>
              </w:rPr>
              <w:t xml:space="preserve">Vista </w:t>
            </w:r>
            <w:r w:rsidR="00624C1B">
              <w:rPr>
                <w:rFonts w:eastAsia="Times New Roman"/>
                <w:color w:val="000000"/>
                <w:sz w:val="18"/>
                <w:szCs w:val="18"/>
                <w:lang w:eastAsia="es-CL"/>
              </w:rPr>
              <w:t>posterior</w:t>
            </w:r>
            <w:r w:rsidR="00BA06B7" w:rsidRPr="00BA06B7">
              <w:rPr>
                <w:rFonts w:eastAsia="Times New Roman"/>
                <w:color w:val="000000"/>
                <w:sz w:val="18"/>
                <w:szCs w:val="18"/>
                <w:lang w:eastAsia="es-CL"/>
              </w:rPr>
              <w:t>, e</w:t>
            </w:r>
            <w:r w:rsidR="00BA06B7" w:rsidRPr="00BA06B7">
              <w:rPr>
                <w:rFonts w:eastAsia="Times New Roman"/>
                <w:color w:val="000000"/>
                <w:sz w:val="18"/>
                <w:szCs w:val="18"/>
                <w:lang w:val="es-ES" w:eastAsia="es-CL"/>
              </w:rPr>
              <w:t xml:space="preserve">quipo de flotación por aire disuelto, se observa </w:t>
            </w:r>
            <w:r w:rsidR="00BA06B7">
              <w:rPr>
                <w:rFonts w:eastAsia="Times New Roman"/>
                <w:color w:val="000000"/>
                <w:sz w:val="18"/>
                <w:szCs w:val="18"/>
                <w:lang w:val="es-ES" w:eastAsia="es-CL"/>
              </w:rPr>
              <w:t>segunda bomba de lodos.</w:t>
            </w:r>
          </w:p>
        </w:tc>
      </w:tr>
    </w:tbl>
    <w:p w14:paraId="2A5CDB56" w14:textId="77777777" w:rsidR="00BC0C22" w:rsidRDefault="00BC0C22" w:rsidP="001E4D76">
      <w:pPr>
        <w:rPr>
          <w:rFonts w:cstheme="minorHAnsi"/>
          <w:b/>
          <w:sz w:val="24"/>
          <w:szCs w:val="20"/>
        </w:rPr>
      </w:pPr>
    </w:p>
    <w:p w14:paraId="1405D1A1" w14:textId="6879AD05" w:rsidR="00327240" w:rsidRDefault="00327240" w:rsidP="00327240">
      <w:pPr>
        <w:pStyle w:val="Ttulo2"/>
      </w:pPr>
      <w:bookmarkStart w:id="138" w:name="_Toc392005599"/>
      <w:r w:rsidRPr="00327240">
        <w:lastRenderedPageBreak/>
        <w:t>Plan de contingencia</w:t>
      </w:r>
      <w:r w:rsidR="00501E45">
        <w:t xml:space="preserve"> </w:t>
      </w:r>
      <w:r w:rsidR="00501E45" w:rsidRPr="00501E45">
        <w:rPr>
          <w:bCs/>
        </w:rPr>
        <w:t>(Planta de Tratamiento de RILes).</w:t>
      </w:r>
      <w:bookmarkEnd w:id="138"/>
    </w:p>
    <w:p w14:paraId="218F825E" w14:textId="77777777" w:rsidR="00327240" w:rsidRPr="00327240" w:rsidRDefault="00327240" w:rsidP="00327240"/>
    <w:tbl>
      <w:tblPr>
        <w:tblStyle w:val="Tablaconcuadrcula"/>
        <w:tblW w:w="5000" w:type="pct"/>
        <w:tblLook w:val="04A0" w:firstRow="1" w:lastRow="0" w:firstColumn="1" w:lastColumn="0" w:noHBand="0" w:noVBand="1"/>
      </w:tblPr>
      <w:tblGrid>
        <w:gridCol w:w="3830"/>
        <w:gridCol w:w="9958"/>
      </w:tblGrid>
      <w:tr w:rsidR="00327240" w:rsidRPr="0025129B" w14:paraId="3CD88F5D" w14:textId="77777777" w:rsidTr="00605749">
        <w:trPr>
          <w:trHeight w:val="142"/>
        </w:trPr>
        <w:tc>
          <w:tcPr>
            <w:tcW w:w="1389" w:type="pct"/>
          </w:tcPr>
          <w:p w14:paraId="36A97652" w14:textId="68107FA0" w:rsidR="00327240" w:rsidRPr="00F16152" w:rsidRDefault="00327240" w:rsidP="00605749">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ED1E67" w:rsidRPr="00ED1E67">
              <w:t>7</w:t>
            </w:r>
          </w:p>
        </w:tc>
        <w:tc>
          <w:tcPr>
            <w:tcW w:w="3611" w:type="pct"/>
          </w:tcPr>
          <w:p w14:paraId="1E2CEEF9" w14:textId="24CD33D3" w:rsidR="00327240" w:rsidRPr="0025129B" w:rsidRDefault="00327240" w:rsidP="00605749">
            <w:r w:rsidRPr="0025129B">
              <w:rPr>
                <w:rFonts w:eastAsia="Times New Roman"/>
                <w:b/>
                <w:bCs/>
                <w:color w:val="000000"/>
                <w:lang w:eastAsia="es-CL"/>
              </w:rPr>
              <w:t>Estación</w:t>
            </w:r>
            <w:r w:rsidRPr="0025129B">
              <w:rPr>
                <w:rFonts w:eastAsia="Times New Roman"/>
                <w:color w:val="000000"/>
                <w:lang w:eastAsia="es-CL"/>
              </w:rPr>
              <w:t>:</w:t>
            </w:r>
            <w:r w:rsidR="00A80C37">
              <w:rPr>
                <w:rFonts w:eastAsia="Times New Roman"/>
                <w:color w:val="000000"/>
                <w:lang w:eastAsia="es-CL"/>
              </w:rPr>
              <w:t xml:space="preserve"> 3</w:t>
            </w:r>
          </w:p>
        </w:tc>
      </w:tr>
      <w:tr w:rsidR="00327240" w:rsidRPr="0025129B" w14:paraId="44CD0942" w14:textId="77777777" w:rsidTr="00605749">
        <w:trPr>
          <w:trHeight w:val="319"/>
        </w:trPr>
        <w:tc>
          <w:tcPr>
            <w:tcW w:w="5000" w:type="pct"/>
            <w:gridSpan w:val="2"/>
            <w:tcBorders>
              <w:bottom w:val="single" w:sz="4" w:space="0" w:color="auto"/>
            </w:tcBorders>
          </w:tcPr>
          <w:p w14:paraId="5B00B282" w14:textId="6DC8BA45" w:rsidR="00327240" w:rsidRPr="00F16152" w:rsidRDefault="00327240" w:rsidP="00ED1E67">
            <w:pPr>
              <w:rPr>
                <w:rFonts w:ascii="Times New Roman" w:eastAsia="Times New Roman" w:hAnsi="Times New Roman"/>
                <w:iCs/>
                <w:color w:val="FF0000"/>
                <w:lang w:val="es-ES" w:eastAsia="es-ES"/>
              </w:rPr>
            </w:pPr>
            <w:r w:rsidRPr="00F16152">
              <w:rPr>
                <w:b/>
                <w:color w:val="000000" w:themeColor="text1"/>
              </w:rPr>
              <w:t xml:space="preserve">Tipo de exigencia según lo indicado en la DIA: </w:t>
            </w:r>
            <w:r w:rsidR="00ED1E67" w:rsidRPr="00ED1E67">
              <w:rPr>
                <w:b/>
                <w:bCs/>
                <w:color w:val="000000" w:themeColor="text1"/>
              </w:rPr>
              <w:t>08_Plan de prevención de contingencias y emergencias</w:t>
            </w:r>
          </w:p>
        </w:tc>
      </w:tr>
      <w:tr w:rsidR="00327240" w:rsidRPr="0025129B" w14:paraId="1D011A83" w14:textId="77777777" w:rsidTr="00605749">
        <w:trPr>
          <w:trHeight w:val="400"/>
        </w:trPr>
        <w:tc>
          <w:tcPr>
            <w:tcW w:w="5000" w:type="pct"/>
            <w:gridSpan w:val="2"/>
            <w:tcBorders>
              <w:bottom w:val="single" w:sz="4" w:space="0" w:color="auto"/>
            </w:tcBorders>
          </w:tcPr>
          <w:p w14:paraId="08E8EF43" w14:textId="42E7CD3B" w:rsidR="00327240" w:rsidRDefault="00327240" w:rsidP="00605749">
            <w:pPr>
              <w:rPr>
                <w:rFonts w:eastAsia="Times New Roman"/>
                <w:b/>
                <w:bCs/>
                <w:color w:val="000000" w:themeColor="text1"/>
                <w:lang w:eastAsia="es-CL"/>
              </w:rPr>
            </w:pPr>
            <w:r w:rsidRPr="00F16152">
              <w:rPr>
                <w:rFonts w:eastAsia="Times New Roman"/>
                <w:b/>
                <w:bCs/>
                <w:color w:val="000000" w:themeColor="text1"/>
                <w:lang w:eastAsia="es-CL"/>
              </w:rPr>
              <w:t>Exigencia</w:t>
            </w:r>
            <w:r w:rsidRPr="00F16152">
              <w:rPr>
                <w:rFonts w:eastAsia="Times New Roman"/>
                <w:b/>
                <w:color w:val="000000" w:themeColor="text1"/>
                <w:lang w:eastAsia="es-CL"/>
              </w:rPr>
              <w:t xml:space="preserve">: </w:t>
            </w:r>
            <w:r w:rsidR="00ED1E67" w:rsidRPr="00ED1E67">
              <w:rPr>
                <w:rFonts w:eastAsia="Times New Roman"/>
                <w:b/>
                <w:color w:val="000000" w:themeColor="text1"/>
                <w:lang w:eastAsia="es-CL"/>
              </w:rPr>
              <w:t>Anexo 11</w:t>
            </w:r>
            <w:r w:rsidR="00ED1E67">
              <w:rPr>
                <w:rFonts w:eastAsia="Times New Roman"/>
                <w:b/>
                <w:color w:val="000000" w:themeColor="text1"/>
                <w:lang w:eastAsia="es-CL"/>
              </w:rPr>
              <w:t xml:space="preserve">. </w:t>
            </w:r>
            <w:r w:rsidR="00ED1E67" w:rsidRPr="00ED1E67">
              <w:rPr>
                <w:rFonts w:eastAsia="Times New Roman"/>
                <w:b/>
                <w:bCs/>
                <w:color w:val="000000" w:themeColor="text1"/>
                <w:lang w:eastAsia="es-CL"/>
              </w:rPr>
              <w:t>“Fallas en sistema de tratamiento de efluentes líquidos”.</w:t>
            </w:r>
          </w:p>
          <w:p w14:paraId="489EEC44" w14:textId="77777777" w:rsidR="00ED1E67" w:rsidRPr="00F16152" w:rsidRDefault="00ED1E67" w:rsidP="00605749">
            <w:pPr>
              <w:rPr>
                <w:rFonts w:eastAsia="Times New Roman"/>
                <w:b/>
                <w:color w:val="000000" w:themeColor="text1"/>
                <w:lang w:eastAsia="es-CL"/>
              </w:rPr>
            </w:pPr>
          </w:p>
          <w:p w14:paraId="2584CE7D" w14:textId="574FB72C" w:rsidR="00501E45" w:rsidRPr="00F16152" w:rsidRDefault="00501E45" w:rsidP="000B385E">
            <w:pPr>
              <w:pStyle w:val="Prrafodelista"/>
              <w:numPr>
                <w:ilvl w:val="0"/>
                <w:numId w:val="4"/>
              </w:numPr>
              <w:rPr>
                <w:sz w:val="18"/>
                <w:szCs w:val="18"/>
              </w:rPr>
            </w:pPr>
            <w:r w:rsidRPr="00F16152">
              <w:t>En caso de fallar la planta de tratamiento durante la faena de descarga, se detendrá la descarga y se procederá a reparar en breve la falla, para ello se mantendrá un stock de insumos y repuestos necesarios que permitan reparar o solucionar el problema en breve plazo (4 hora</w:t>
            </w:r>
            <w:r w:rsidR="00D5147A">
              <w:t>s). En ningún caso el RIL de la</w:t>
            </w:r>
            <w:r w:rsidRPr="00F16152">
              <w:t xml:space="preserve"> descarga será evacuado al mar sin ser tratado. </w:t>
            </w:r>
          </w:p>
          <w:p w14:paraId="533AA08F" w14:textId="7183A17F" w:rsidR="00B91B3D" w:rsidRPr="00F16152" w:rsidRDefault="00501E45" w:rsidP="000B385E">
            <w:pPr>
              <w:pStyle w:val="Prrafodelista"/>
              <w:numPr>
                <w:ilvl w:val="0"/>
                <w:numId w:val="4"/>
              </w:numPr>
              <w:rPr>
                <w:sz w:val="18"/>
                <w:szCs w:val="18"/>
              </w:rPr>
            </w:pPr>
            <w:r w:rsidRPr="00F16152">
              <w:t xml:space="preserve">Si se llegase a interrumpir el suministro eléctrico de la planta, se procederá a almacenar todo el RIL de la descarga en el </w:t>
            </w:r>
            <w:r w:rsidRPr="00ED1E67">
              <w:t>estanque pulmón</w:t>
            </w:r>
            <w:r w:rsidRPr="00F16152">
              <w:t xml:space="preserve"> de la recirculación (el estanque posee una capacidad de 500 m</w:t>
            </w:r>
            <w:r w:rsidRPr="00ED1E67">
              <w:rPr>
                <w:vertAlign w:val="superscript"/>
              </w:rPr>
              <w:t>3</w:t>
            </w:r>
            <w:r w:rsidRPr="00F16152">
              <w:t>) con lo cual se podrá concluir la descarga en el caso de que el</w:t>
            </w:r>
            <w:r w:rsidR="004F2FEF">
              <w:t xml:space="preserve"> corte de energía no la afecte. S</w:t>
            </w:r>
            <w:r w:rsidRPr="00F16152">
              <w:t>i la descarga se ve afectada por el corte del su</w:t>
            </w:r>
            <w:r w:rsidR="00D5147A">
              <w:t>ministro eléctrico se continuará</w:t>
            </w:r>
            <w:r w:rsidRPr="00F16152">
              <w:t xml:space="preserve"> posteriorme</w:t>
            </w:r>
            <w:r w:rsidR="00D5147A">
              <w:t>nte con el tratamiento, ya que é</w:t>
            </w:r>
            <w:r w:rsidRPr="00F16152">
              <w:t>ste puede ser operado en modalidad Bach (semi-continuo)</w:t>
            </w:r>
            <w:r w:rsidR="00B91B3D" w:rsidRPr="00F16152">
              <w:t>.</w:t>
            </w:r>
          </w:p>
          <w:p w14:paraId="1CD3F3A7" w14:textId="6A6486CE" w:rsidR="00FD1E1B" w:rsidRPr="00F16152" w:rsidRDefault="00501E45" w:rsidP="000B385E">
            <w:pPr>
              <w:pStyle w:val="Prrafodelista"/>
              <w:numPr>
                <w:ilvl w:val="0"/>
                <w:numId w:val="4"/>
              </w:numPr>
              <w:rPr>
                <w:sz w:val="18"/>
                <w:szCs w:val="18"/>
              </w:rPr>
            </w:pPr>
            <w:r w:rsidRPr="00F16152">
              <w:t xml:space="preserve"> En el caso de que alguna de las bombas sufra un desperfecto, se procederá a detener el proceso de tratamiento hasta el cambio del equipo defectuoso, por lo cual el RIL será almacenado en el estanque pulmón de la recirculación (el estanque posee una capacidad de 500</w:t>
            </w:r>
            <w:r w:rsidR="00B640E3" w:rsidRPr="00F16152">
              <w:t xml:space="preserve"> </w:t>
            </w:r>
            <w:r w:rsidRPr="00F16152">
              <w:t>m</w:t>
            </w:r>
            <w:r w:rsidRPr="009C2444">
              <w:rPr>
                <w:vertAlign w:val="superscript"/>
              </w:rPr>
              <w:t>3</w:t>
            </w:r>
            <w:r w:rsidRPr="00F16152">
              <w:t xml:space="preserve">). </w:t>
            </w:r>
          </w:p>
          <w:p w14:paraId="4A842A4A" w14:textId="7AC1A8A9" w:rsidR="00EB5549" w:rsidRPr="00F16152" w:rsidRDefault="004F2FEF" w:rsidP="000B385E">
            <w:pPr>
              <w:pStyle w:val="Prrafodelista"/>
              <w:numPr>
                <w:ilvl w:val="0"/>
                <w:numId w:val="4"/>
              </w:numPr>
              <w:rPr>
                <w:sz w:val="18"/>
                <w:szCs w:val="18"/>
              </w:rPr>
            </w:pPr>
            <w:r>
              <w:t>En el caso que</w:t>
            </w:r>
            <w:r w:rsidR="00501E45" w:rsidRPr="00F16152">
              <w:t xml:space="preserve"> las paletas sufra un desperfecto (causado debido a un mal funcionamiento del motor), se procederá a detener la operación de la planta de tratamiento de inmediato, por lo cual el RIL será almacenado en el estanque pulmón de la recirculación (el estanque posee una capacidad de 500</w:t>
            </w:r>
            <w:r w:rsidR="0010770B" w:rsidRPr="00F16152">
              <w:t xml:space="preserve"> </w:t>
            </w:r>
            <w:r w:rsidR="00501E45" w:rsidRPr="00F16152">
              <w:t>m</w:t>
            </w:r>
            <w:r w:rsidR="00501E45" w:rsidRPr="009C2444">
              <w:rPr>
                <w:vertAlign w:val="superscript"/>
              </w:rPr>
              <w:t>3</w:t>
            </w:r>
            <w:r w:rsidR="00501E45" w:rsidRPr="00F16152">
              <w:t xml:space="preserve">), solo se continuara con la operación cuando este desperfecto allá sido solucionado. </w:t>
            </w:r>
          </w:p>
          <w:p w14:paraId="3C65B1A5" w14:textId="77777777" w:rsidR="006637E4" w:rsidRPr="00F16152" w:rsidRDefault="00501E45" w:rsidP="000B385E">
            <w:pPr>
              <w:pStyle w:val="Prrafodelista"/>
              <w:numPr>
                <w:ilvl w:val="0"/>
                <w:numId w:val="4"/>
              </w:numPr>
              <w:rPr>
                <w:sz w:val="18"/>
                <w:szCs w:val="18"/>
              </w:rPr>
            </w:pPr>
            <w:r w:rsidRPr="00F16152">
              <w:t xml:space="preserve">En el caso el tambor rotatorio sufra un desperfecto se procederá a su cambio inmediato, por lo cual el RIL será almacenado en el estanque pulmón de la recirculación (el estanque posee una capacidad de </w:t>
            </w:r>
            <w:r w:rsidR="0010770B" w:rsidRPr="00F16152">
              <w:t>500 m</w:t>
            </w:r>
            <w:r w:rsidR="0010770B" w:rsidRPr="009C2444">
              <w:rPr>
                <w:vertAlign w:val="superscript"/>
              </w:rPr>
              <w:t>3</w:t>
            </w:r>
            <w:r w:rsidRPr="00F16152">
              <w:t xml:space="preserve">), se enviara directamente el RIL al ecualizador hasta que el desperfecto allá sido solucionado, este desperfecto no causara una baja en la eficiencia de la planta y menos un aumento en los parámetros del efluente de salida, ya que se procederá a aumentar las dosificaciones de químicos, con el objeto de compensar los incrementos de carga. </w:t>
            </w:r>
          </w:p>
          <w:p w14:paraId="654BB7E1" w14:textId="33DD1362" w:rsidR="00482B61" w:rsidRPr="00F16152" w:rsidRDefault="00501E45" w:rsidP="000B385E">
            <w:pPr>
              <w:pStyle w:val="Prrafodelista"/>
              <w:numPr>
                <w:ilvl w:val="0"/>
                <w:numId w:val="4"/>
              </w:numPr>
              <w:rPr>
                <w:sz w:val="18"/>
                <w:szCs w:val="18"/>
              </w:rPr>
            </w:pPr>
            <w:r w:rsidRPr="00F16152">
              <w:t xml:space="preserve">Si se llegase a comprobar que existe una ruptura en el ducto submarino, se procederá a almacenar todo el RIL de la descarga en el estanque pulmón de la recirculación (el estanque posee una capacidad de </w:t>
            </w:r>
            <w:r w:rsidR="0010770B" w:rsidRPr="00F16152">
              <w:t>500 m</w:t>
            </w:r>
            <w:r w:rsidR="0010770B" w:rsidRPr="009C2444">
              <w:rPr>
                <w:vertAlign w:val="superscript"/>
              </w:rPr>
              <w:t>3</w:t>
            </w:r>
            <w:r w:rsidRPr="00F16152">
              <w:t xml:space="preserve">) con lo cual se podrá concluir la descarga. Posteriormente se llamara al personal calificado para que realice las reparaciones y a su </w:t>
            </w:r>
            <w:r w:rsidR="00284E67" w:rsidRPr="00F16152">
              <w:t>vez</w:t>
            </w:r>
            <w:r w:rsidRPr="00F16152">
              <w:t xml:space="preserve"> se notificara a la autoridad competente de la existencia de un problema, por lo que no se realizaran descargas hasta que el desperfecto este reparado. Para evitar la descomposición anaeróbica del RIL en el estanque pulmón, se le estará incorporando aire médiate difusores ubicados en el fondo del estanque. </w:t>
            </w:r>
          </w:p>
          <w:p w14:paraId="06B218DC" w14:textId="77777777" w:rsidR="00501E45" w:rsidRPr="00F16152" w:rsidRDefault="00501E45" w:rsidP="000B385E">
            <w:pPr>
              <w:pStyle w:val="Prrafodelista"/>
              <w:numPr>
                <w:ilvl w:val="0"/>
                <w:numId w:val="4"/>
              </w:numPr>
              <w:rPr>
                <w:sz w:val="18"/>
                <w:szCs w:val="18"/>
              </w:rPr>
            </w:pPr>
            <w:r w:rsidRPr="00F16152">
              <w:t>El personal de la Planta, será capacitado, para contener eventuales derrames, ante contingencias menores empleando los equipos de seguridad adecuados con el fin de contener la fuga, confinarla y disponer los residuos en almacenamientos adecuados, los cuales pueden ser tambores en forma temporal.</w:t>
            </w:r>
          </w:p>
          <w:p w14:paraId="6B2F9F59" w14:textId="1A61A174" w:rsidR="00327240" w:rsidRPr="00F16152" w:rsidRDefault="00327240" w:rsidP="0010770B">
            <w:pPr>
              <w:rPr>
                <w:color w:val="000000" w:themeColor="text1"/>
                <w:lang w:val="es-ES"/>
              </w:rPr>
            </w:pPr>
          </w:p>
        </w:tc>
      </w:tr>
      <w:tr w:rsidR="00327240" w:rsidRPr="0025129B" w14:paraId="3DAFEFEC" w14:textId="77777777" w:rsidTr="00605749">
        <w:trPr>
          <w:trHeight w:val="337"/>
        </w:trPr>
        <w:tc>
          <w:tcPr>
            <w:tcW w:w="5000" w:type="pct"/>
            <w:gridSpan w:val="2"/>
          </w:tcPr>
          <w:p w14:paraId="42728047" w14:textId="77777777" w:rsidR="00327240" w:rsidRPr="00F16152" w:rsidRDefault="00327240" w:rsidP="00605749">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327240" w:rsidRPr="0025129B" w14:paraId="116B10CE" w14:textId="77777777" w:rsidTr="00605749">
        <w:trPr>
          <w:trHeight w:val="627"/>
        </w:trPr>
        <w:tc>
          <w:tcPr>
            <w:tcW w:w="5000" w:type="pct"/>
            <w:gridSpan w:val="2"/>
          </w:tcPr>
          <w:p w14:paraId="3DFD6025" w14:textId="433D70AA" w:rsidR="00F16152" w:rsidRDefault="00327240" w:rsidP="003B2A2B">
            <w:r w:rsidRPr="00F16152">
              <w:t xml:space="preserve">Durante la actividad de inspección ambiental del día 13 de febrero de </w:t>
            </w:r>
            <w:r w:rsidRPr="00B97780">
              <w:t>2014</w:t>
            </w:r>
            <w:r w:rsidR="007F5AA0" w:rsidRPr="00B97780">
              <w:t xml:space="preserve"> (ver Anexo 1.1)</w:t>
            </w:r>
            <w:r w:rsidRPr="00B97780">
              <w:t xml:space="preserve">, se </w:t>
            </w:r>
            <w:r w:rsidR="00284E67" w:rsidRPr="00B97780">
              <w:t>constató</w:t>
            </w:r>
            <w:r w:rsidRPr="00B97780">
              <w:t xml:space="preserve"> la existencia del estanque pulmón</w:t>
            </w:r>
            <w:r w:rsidR="007E10C7" w:rsidRPr="00B97780">
              <w:t xml:space="preserve"> (ver Fotografía 20)</w:t>
            </w:r>
            <w:r w:rsidRPr="00B97780">
              <w:t>, que forma parte del plan de contingencia de la planta de tratamiento de RILes.</w:t>
            </w:r>
          </w:p>
          <w:p w14:paraId="005792B1" w14:textId="77777777" w:rsidR="00ED1E67" w:rsidRDefault="00ED1E67" w:rsidP="00ED1E67"/>
          <w:p w14:paraId="77C7EF36" w14:textId="77777777" w:rsidR="004D7278" w:rsidRPr="004D7278" w:rsidRDefault="004D7278" w:rsidP="004D7278">
            <w:pPr>
              <w:rPr>
                <w:b/>
                <w:bCs/>
              </w:rPr>
            </w:pPr>
            <w:r w:rsidRPr="004D7278">
              <w:rPr>
                <w:b/>
                <w:bCs/>
              </w:rPr>
              <w:t xml:space="preserve">Resultado (s) examen de Información: </w:t>
            </w:r>
          </w:p>
          <w:p w14:paraId="47573638" w14:textId="77777777" w:rsidR="004D7278" w:rsidRDefault="004D7278" w:rsidP="00ED1E67"/>
          <w:p w14:paraId="2121803D" w14:textId="0B5AF0F1" w:rsidR="00ED1E67" w:rsidRPr="00ED1E67" w:rsidRDefault="00ED1E67" w:rsidP="00ED1E67">
            <w:r w:rsidRPr="00ED1E67">
              <w:t xml:space="preserve">Durante la actividad de inspección, en el punto 9 del acta, se solicitó al regulado que remitiera una copia del plan de contingencia asociado a las fallas del sistema de </w:t>
            </w:r>
            <w:r w:rsidRPr="00ED1E67">
              <w:lastRenderedPageBreak/>
              <w:t>tratamiento de efluentes líquidos. Al respecto, con fecha 18</w:t>
            </w:r>
            <w:r w:rsidR="004F2FEF">
              <w:t xml:space="preserve"> de febrero, el regulado remitió</w:t>
            </w:r>
            <w:r w:rsidRPr="00ED1E67">
              <w:t xml:space="preserve"> el documento denominado “Plan de Contingencia Ambiental” (ver Anexo </w:t>
            </w:r>
            <w:r>
              <w:t>3</w:t>
            </w:r>
            <w:r w:rsidR="004F2FEF">
              <w:t>.7). D</w:t>
            </w:r>
            <w:r w:rsidRPr="00ED1E67">
              <w:t xml:space="preserve">el exámen asociado a la información de dicho documento, se tiene que el plan de contingencia implementado actualmente, incluye las medidas consideradas durante la evaluación del proyecto, sin embargo modifica y/o complementa algunos puntos con lo siguiente: </w:t>
            </w:r>
          </w:p>
          <w:p w14:paraId="1D4172C3" w14:textId="77777777" w:rsidR="00ED1E67" w:rsidRPr="00ED1E67" w:rsidRDefault="00ED1E67" w:rsidP="00ED1E67"/>
          <w:p w14:paraId="72DC6B11" w14:textId="77777777" w:rsidR="00ED1E67" w:rsidRPr="00ED1E67" w:rsidRDefault="00ED1E67" w:rsidP="000B385E">
            <w:pPr>
              <w:numPr>
                <w:ilvl w:val="0"/>
                <w:numId w:val="8"/>
              </w:numPr>
              <w:rPr>
                <w:i/>
                <w:sz w:val="18"/>
                <w:szCs w:val="18"/>
              </w:rPr>
            </w:pPr>
            <w:r w:rsidRPr="00ED1E67">
              <w:t xml:space="preserve">Para el caso de interrupción del suministro eléctrico, indica que </w:t>
            </w:r>
            <w:r w:rsidRPr="00ED1E67">
              <w:rPr>
                <w:i/>
              </w:rPr>
              <w:t>“se procederá a almacenar todo el RIL de la descarga en el estanque de alimentación de la Planta de Riles, y además, en el estanque pulmón de la recirculación… Adicional a lo anterior, la Empresa cuenta con generadores de emergencia, en caso de cortes prolongados”.</w:t>
            </w:r>
            <w:r w:rsidRPr="00ED1E67">
              <w:t xml:space="preserve"> </w:t>
            </w:r>
          </w:p>
          <w:p w14:paraId="0D046F47" w14:textId="77777777" w:rsidR="00ED1E67" w:rsidRPr="00ED1E67" w:rsidRDefault="00ED1E67" w:rsidP="000B385E">
            <w:pPr>
              <w:numPr>
                <w:ilvl w:val="0"/>
                <w:numId w:val="8"/>
              </w:numPr>
              <w:rPr>
                <w:i/>
                <w:sz w:val="18"/>
                <w:szCs w:val="18"/>
              </w:rPr>
            </w:pPr>
            <w:r w:rsidRPr="00ED1E67">
              <w:t xml:space="preserve">Para el caso de falla de bombas, de las paletas y de tambores rotatorios, indica que “el RIL será almacenado en el estanque de alimentación de la Planta de Riles y además en el estanque pulmón de la recirculación”. </w:t>
            </w:r>
          </w:p>
          <w:p w14:paraId="7E2DB342" w14:textId="77777777" w:rsidR="00ED1E67" w:rsidRPr="00ED1E67" w:rsidRDefault="00ED1E67" w:rsidP="00ED1E67">
            <w:pPr>
              <w:rPr>
                <w:b/>
              </w:rPr>
            </w:pPr>
          </w:p>
          <w:p w14:paraId="3A42DB38" w14:textId="458C775D" w:rsidR="00ED1E67" w:rsidRPr="00ED1E67" w:rsidRDefault="004F2FEF" w:rsidP="00ED1E67">
            <w:r>
              <w:t>Las modificaciones incorporaro</w:t>
            </w:r>
            <w:r w:rsidR="00ED1E67" w:rsidRPr="00ED1E67">
              <w:t>n la opción de almacenar el RIL además de en el estanque pulmón, en el homogenizador, en caso de interrupción del servicio eléctrico y fallas en bombas y/o unidades (paletas del equipo de flotación por aire disuelto) y/o equipos (tambores rotatorios). Además señala que existe la opción de operar en forma normal sin energía, mediante generadores.</w:t>
            </w:r>
            <w:r w:rsidR="00FA3595">
              <w:t xml:space="preserve"> Todas las modificaciones antes señaladas, no formar</w:t>
            </w:r>
            <w:r w:rsidR="00670AD0">
              <w:t>o</w:t>
            </w:r>
            <w:r w:rsidR="00FA3595">
              <w:t>n parte del proceso de evaluación del proyecto aprobado</w:t>
            </w:r>
            <w:r w:rsidR="00670AD0">
              <w:t>,</w:t>
            </w:r>
            <w:r w:rsidR="00FA3595">
              <w:t xml:space="preserve"> ni tampoco de consultas posteriores.</w:t>
            </w:r>
          </w:p>
          <w:p w14:paraId="3C5E45A8" w14:textId="77777777" w:rsidR="00ED1E67" w:rsidRDefault="00ED1E67" w:rsidP="003B2A2B"/>
          <w:p w14:paraId="7C8EE819" w14:textId="3F7F3168" w:rsidR="00ED1E67" w:rsidRPr="00F16152" w:rsidRDefault="00ED1E67" w:rsidP="003B2A2B">
            <w:pPr>
              <w:rPr>
                <w:b/>
              </w:rPr>
            </w:pPr>
          </w:p>
        </w:tc>
      </w:tr>
    </w:tbl>
    <w:p w14:paraId="6C8630B8" w14:textId="77777777" w:rsidR="00EF70E9" w:rsidRDefault="00EF70E9" w:rsidP="001E4D76">
      <w:pPr>
        <w:rPr>
          <w:rFonts w:cstheme="minorHAnsi"/>
          <w:b/>
          <w:sz w:val="24"/>
          <w:szCs w:val="20"/>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B56222" w:rsidRPr="00B56222" w14:paraId="3A622215" w14:textId="77777777" w:rsidTr="0060574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2C7A70" w14:textId="648A2CE9" w:rsidR="00B56222" w:rsidRPr="00B56222" w:rsidRDefault="00B56222" w:rsidP="00B56222">
            <w:pPr>
              <w:jc w:val="center"/>
              <w:rPr>
                <w:rFonts w:eastAsia="Times New Roman"/>
                <w:b/>
                <w:bCs/>
                <w:color w:val="000000"/>
                <w:sz w:val="20"/>
                <w:szCs w:val="20"/>
                <w:lang w:eastAsia="es-CL"/>
              </w:rPr>
            </w:pPr>
            <w:r>
              <w:rPr>
                <w:rFonts w:eastAsia="Times New Roman"/>
                <w:b/>
                <w:bCs/>
                <w:color w:val="000000"/>
                <w:sz w:val="20"/>
                <w:szCs w:val="20"/>
                <w:lang w:eastAsia="es-CL"/>
              </w:rPr>
              <w:t>Registros, Estaci</w:t>
            </w:r>
            <w:r w:rsidR="00A80C37">
              <w:rPr>
                <w:rFonts w:eastAsia="Times New Roman"/>
                <w:b/>
                <w:bCs/>
                <w:color w:val="000000"/>
                <w:sz w:val="20"/>
                <w:szCs w:val="20"/>
                <w:lang w:eastAsia="es-CL"/>
              </w:rPr>
              <w:t>ón 3</w:t>
            </w:r>
          </w:p>
        </w:tc>
      </w:tr>
      <w:tr w:rsidR="00B56222" w:rsidRPr="00B56222" w14:paraId="793C9343" w14:textId="77777777" w:rsidTr="00ED1E67">
        <w:trPr>
          <w:trHeight w:val="3543"/>
          <w:jc w:val="center"/>
        </w:trPr>
        <w:tc>
          <w:tcPr>
            <w:tcW w:w="5000" w:type="pct"/>
            <w:gridSpan w:val="3"/>
            <w:tcBorders>
              <w:top w:val="nil"/>
              <w:left w:val="single" w:sz="4" w:space="0" w:color="auto"/>
              <w:right w:val="single" w:sz="4" w:space="0" w:color="auto"/>
            </w:tcBorders>
            <w:shd w:val="clear" w:color="auto" w:fill="auto"/>
            <w:noWrap/>
            <w:vAlign w:val="center"/>
            <w:hideMark/>
          </w:tcPr>
          <w:p w14:paraId="61C26228" w14:textId="63A3AE61" w:rsidR="00B56222" w:rsidRPr="00B56222" w:rsidRDefault="00B56222" w:rsidP="00B56222">
            <w:pPr>
              <w:jc w:val="center"/>
              <w:rPr>
                <w:rFonts w:eastAsia="Times New Roman"/>
                <w:color w:val="000000"/>
                <w:sz w:val="20"/>
                <w:szCs w:val="20"/>
                <w:lang w:eastAsia="es-CL"/>
              </w:rPr>
            </w:pPr>
            <w:r>
              <w:rPr>
                <w:rFonts w:ascii="Times New Roman" w:eastAsia="Times New Roman" w:hAnsi="Times New Roman"/>
                <w:noProof/>
                <w:sz w:val="24"/>
                <w:szCs w:val="24"/>
                <w:lang w:eastAsia="es-CL"/>
              </w:rPr>
              <w:drawing>
                <wp:inline distT="0" distB="0" distL="0" distR="0" wp14:anchorId="46CF6949" wp14:editId="57593B5B">
                  <wp:extent cx="2880000" cy="2160000"/>
                  <wp:effectExtent l="0" t="0" r="0" b="0"/>
                  <wp:docPr id="320" name="Imagen 320" descr="DSC04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SC0439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tc>
      </w:tr>
      <w:tr w:rsidR="00B56222" w:rsidRPr="00B56222" w14:paraId="4DE31857" w14:textId="77777777" w:rsidTr="0060574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3EA5F69" w14:textId="32647D56" w:rsidR="00B56222" w:rsidRPr="00B56222" w:rsidRDefault="00B56222" w:rsidP="00B56222">
            <w:pPr>
              <w:contextualSpacing/>
              <w:jc w:val="left"/>
              <w:outlineLvl w:val="1"/>
              <w:rPr>
                <w:rFonts w:eastAsia="Times New Roman" w:cstheme="minorHAnsi"/>
                <w:b/>
                <w:color w:val="000000"/>
                <w:sz w:val="18"/>
                <w:szCs w:val="20"/>
                <w:lang w:eastAsia="es-CL"/>
              </w:rPr>
            </w:pPr>
            <w:bookmarkStart w:id="139" w:name="_Toc392005600"/>
            <w:r>
              <w:rPr>
                <w:rFonts w:eastAsia="Times New Roman"/>
                <w:b/>
                <w:color w:val="000000"/>
                <w:sz w:val="18"/>
                <w:szCs w:val="18"/>
                <w:lang w:eastAsia="es-CL"/>
              </w:rPr>
              <w:t>Fotografía 20</w:t>
            </w:r>
            <w:r w:rsidRPr="00B56222">
              <w:rPr>
                <w:rFonts w:eastAsia="Times New Roman"/>
                <w:b/>
                <w:color w:val="000000"/>
                <w:sz w:val="18"/>
                <w:szCs w:val="18"/>
                <w:lang w:eastAsia="es-CL"/>
              </w:rPr>
              <w:t>.</w:t>
            </w:r>
            <w:bookmarkEnd w:id="139"/>
            <w:r w:rsidRPr="00B56222">
              <w:rPr>
                <w:rFonts w:eastAsia="Times New Roman"/>
                <w:b/>
                <w:color w:val="000000"/>
                <w:sz w:val="18"/>
                <w:szCs w:val="18"/>
                <w:lang w:eastAsia="es-CL"/>
              </w:rPr>
              <w:tab/>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15B1289" w14:textId="467F09A4" w:rsidR="00B56222" w:rsidRPr="00B56222" w:rsidRDefault="00B56222" w:rsidP="00B56222">
            <w:pPr>
              <w:jc w:val="left"/>
              <w:rPr>
                <w:rFonts w:eastAsia="Times New Roman"/>
                <w:b/>
                <w:color w:val="000000"/>
                <w:sz w:val="18"/>
                <w:szCs w:val="18"/>
                <w:lang w:eastAsia="es-CL"/>
              </w:rPr>
            </w:pPr>
            <w:r w:rsidRPr="00B56222">
              <w:rPr>
                <w:rFonts w:eastAsia="Times New Roman"/>
                <w:b/>
                <w:color w:val="000000"/>
                <w:sz w:val="18"/>
                <w:szCs w:val="18"/>
                <w:lang w:eastAsia="es-CL"/>
              </w:rPr>
              <w:t>Fecha (13-02-2014) :</w:t>
            </w:r>
          </w:p>
        </w:tc>
      </w:tr>
      <w:tr w:rsidR="00B56222" w:rsidRPr="00B56222" w14:paraId="59F8AC59" w14:textId="77777777" w:rsidTr="0060574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C29A424" w14:textId="1745D602" w:rsidR="00B56222" w:rsidRPr="00B56222" w:rsidRDefault="00B56222" w:rsidP="00A80C37">
            <w:pPr>
              <w:jc w:val="left"/>
              <w:rPr>
                <w:rFonts w:eastAsia="Times New Roman"/>
                <w:b/>
                <w:color w:val="000000"/>
                <w:sz w:val="18"/>
                <w:szCs w:val="18"/>
                <w:lang w:eastAsia="es-CL"/>
              </w:rPr>
            </w:pPr>
            <w:r w:rsidRPr="00B56222">
              <w:rPr>
                <w:rFonts w:eastAsia="Times New Roman"/>
                <w:b/>
                <w:color w:val="000000"/>
                <w:sz w:val="18"/>
                <w:szCs w:val="18"/>
                <w:lang w:eastAsia="es-CL"/>
              </w:rPr>
              <w:t>Coordenadas DATUM WGS84 HUSO</w:t>
            </w:r>
            <w:r w:rsidR="00A80C37">
              <w:rPr>
                <w:rFonts w:eastAsia="Times New Roman"/>
                <w:b/>
                <w:color w:val="000000"/>
                <w:sz w:val="18"/>
                <w:szCs w:val="18"/>
                <w:lang w:eastAsia="es-CL"/>
              </w:rPr>
              <w:t xml:space="preserve"> 19 S</w:t>
            </w:r>
            <w:r w:rsidR="00A80C37" w:rsidRPr="00A80C37">
              <w:rPr>
                <w:rFonts w:eastAsia="Times New Roman"/>
                <w:b/>
                <w:color w:val="FF0000"/>
                <w:sz w:val="18"/>
                <w:szCs w:val="18"/>
                <w:lang w:eastAsia="es-CL"/>
              </w:rPr>
              <w:tab/>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48AA717" w14:textId="3792CEC2" w:rsidR="00B56222" w:rsidRPr="00B56222" w:rsidRDefault="00B56222" w:rsidP="00B56222">
            <w:pPr>
              <w:jc w:val="left"/>
              <w:rPr>
                <w:rFonts w:eastAsia="Times New Roman"/>
                <w:b/>
                <w:color w:val="000000"/>
                <w:sz w:val="18"/>
                <w:szCs w:val="18"/>
                <w:lang w:eastAsia="es-CL"/>
              </w:rPr>
            </w:pPr>
            <w:r w:rsidRPr="00B56222">
              <w:rPr>
                <w:rFonts w:eastAsia="Times New Roman"/>
                <w:b/>
                <w:color w:val="000000"/>
                <w:sz w:val="18"/>
                <w:szCs w:val="18"/>
                <w:lang w:eastAsia="es-CL"/>
              </w:rPr>
              <w:t>Coordenada Norte:</w:t>
            </w:r>
            <w:r w:rsidRPr="00B56222">
              <w:rPr>
                <w:rFonts w:eastAsia="Times New Roman"/>
                <w:color w:val="000000"/>
                <w:sz w:val="18"/>
                <w:szCs w:val="18"/>
                <w:lang w:eastAsia="es-CL"/>
              </w:rPr>
              <w:t xml:space="preserve"> </w:t>
            </w:r>
            <w:r w:rsidR="00A80C37" w:rsidRPr="00A80C37">
              <w:rPr>
                <w:rFonts w:eastAsia="Times New Roman"/>
                <w:sz w:val="18"/>
                <w:szCs w:val="18"/>
                <w:lang w:eastAsia="es-CL"/>
              </w:rPr>
              <w:t>7.006.504</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638BEB3" w14:textId="6D2FDA5F" w:rsidR="00B56222" w:rsidRPr="00B56222" w:rsidRDefault="00B56222" w:rsidP="00B56222">
            <w:pPr>
              <w:jc w:val="left"/>
              <w:rPr>
                <w:rFonts w:eastAsia="Times New Roman"/>
                <w:b/>
                <w:color w:val="000000"/>
                <w:sz w:val="18"/>
                <w:szCs w:val="18"/>
                <w:lang w:eastAsia="es-CL"/>
              </w:rPr>
            </w:pPr>
            <w:r w:rsidRPr="00B56222">
              <w:rPr>
                <w:rFonts w:eastAsia="Times New Roman"/>
                <w:b/>
                <w:color w:val="000000"/>
                <w:sz w:val="18"/>
                <w:szCs w:val="18"/>
                <w:lang w:eastAsia="es-CL"/>
              </w:rPr>
              <w:t>Coordenada Este:</w:t>
            </w:r>
            <w:r w:rsidRPr="00B56222">
              <w:rPr>
                <w:rFonts w:eastAsia="Times New Roman"/>
                <w:color w:val="000000"/>
                <w:sz w:val="18"/>
                <w:szCs w:val="18"/>
                <w:lang w:eastAsia="es-CL"/>
              </w:rPr>
              <w:t xml:space="preserve"> </w:t>
            </w:r>
            <w:r w:rsidR="00A80C37" w:rsidRPr="00A80C37">
              <w:rPr>
                <w:rFonts w:eastAsia="Times New Roman"/>
                <w:sz w:val="18"/>
                <w:szCs w:val="18"/>
                <w:lang w:eastAsia="es-CL"/>
              </w:rPr>
              <w:t>320.764</w:t>
            </w:r>
          </w:p>
        </w:tc>
      </w:tr>
      <w:tr w:rsidR="00F16152" w:rsidRPr="00B56222" w14:paraId="19B6F555" w14:textId="77777777" w:rsidTr="00F1615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ACC466F" w14:textId="3C9DB856" w:rsidR="00F16152" w:rsidRPr="00B56222" w:rsidRDefault="00F16152" w:rsidP="00B56222">
            <w:pPr>
              <w:jc w:val="left"/>
              <w:rPr>
                <w:rFonts w:eastAsia="Times New Roman"/>
                <w:b/>
                <w:color w:val="000000"/>
                <w:sz w:val="18"/>
                <w:szCs w:val="18"/>
                <w:lang w:eastAsia="es-CL"/>
              </w:rPr>
            </w:pPr>
            <w:r w:rsidRPr="00B56222">
              <w:rPr>
                <w:rFonts w:eastAsia="Times New Roman"/>
                <w:b/>
                <w:color w:val="000000"/>
                <w:sz w:val="18"/>
                <w:szCs w:val="18"/>
                <w:lang w:eastAsia="es-CL"/>
              </w:rPr>
              <w:t>Descripción de Medio de Prueba:</w:t>
            </w:r>
            <w:r w:rsidRPr="00B56222">
              <w:rPr>
                <w:rFonts w:eastAsia="Times New Roman"/>
                <w:color w:val="000000"/>
                <w:sz w:val="18"/>
                <w:szCs w:val="18"/>
                <w:lang w:eastAsia="es-CL"/>
              </w:rPr>
              <w:t xml:space="preserve"> </w:t>
            </w:r>
            <w:r>
              <w:rPr>
                <w:rFonts w:eastAsia="Times New Roman"/>
                <w:color w:val="000000"/>
                <w:sz w:val="18"/>
                <w:szCs w:val="18"/>
                <w:lang w:eastAsia="es-CL"/>
              </w:rPr>
              <w:t xml:space="preserve">En primer plano se observa el estanque de </w:t>
            </w:r>
            <w:r w:rsidRPr="00B56222">
              <w:rPr>
                <w:rFonts w:eastAsia="Times New Roman"/>
                <w:color w:val="000000"/>
                <w:sz w:val="18"/>
                <w:szCs w:val="18"/>
                <w:lang w:val="es-ES" w:eastAsia="es-CL"/>
              </w:rPr>
              <w:t>acumulación de agua del sistema de recirculación</w:t>
            </w:r>
            <w:r>
              <w:rPr>
                <w:rFonts w:eastAsia="Times New Roman"/>
                <w:color w:val="000000"/>
                <w:sz w:val="18"/>
                <w:szCs w:val="18"/>
                <w:lang w:val="es-ES" w:eastAsia="es-CL"/>
              </w:rPr>
              <w:t>, y a</w:t>
            </w:r>
            <w:r w:rsidRPr="00B56222">
              <w:rPr>
                <w:rFonts w:eastAsia="Times New Roman"/>
                <w:color w:val="000000"/>
                <w:sz w:val="18"/>
                <w:szCs w:val="18"/>
                <w:lang w:val="es-ES" w:eastAsia="es-CL"/>
              </w:rPr>
              <w:t>l fond</w:t>
            </w:r>
            <w:r>
              <w:rPr>
                <w:rFonts w:eastAsia="Times New Roman"/>
                <w:color w:val="000000"/>
                <w:sz w:val="18"/>
                <w:szCs w:val="18"/>
                <w:lang w:val="es-ES" w:eastAsia="es-CL"/>
              </w:rPr>
              <w:t>o se aprecia el estanque pulmón.</w:t>
            </w:r>
          </w:p>
        </w:tc>
      </w:tr>
    </w:tbl>
    <w:p w14:paraId="3D3DC9BB" w14:textId="77777777" w:rsidR="00A8445A" w:rsidRDefault="00A8445A" w:rsidP="001E4D76">
      <w:pPr>
        <w:rPr>
          <w:rFonts w:cstheme="minorHAnsi"/>
          <w:b/>
          <w:sz w:val="24"/>
          <w:szCs w:val="20"/>
        </w:rPr>
      </w:pPr>
    </w:p>
    <w:p w14:paraId="71C301DD" w14:textId="77777777" w:rsidR="003B2A2B" w:rsidRDefault="003B2A2B" w:rsidP="001E4D76">
      <w:pPr>
        <w:rPr>
          <w:rFonts w:cstheme="minorHAnsi"/>
          <w:b/>
          <w:sz w:val="24"/>
          <w:szCs w:val="20"/>
        </w:rPr>
      </w:pPr>
    </w:p>
    <w:p w14:paraId="3CE21691" w14:textId="27181056" w:rsidR="00F81916" w:rsidRPr="004E0831" w:rsidRDefault="00F81916" w:rsidP="004E0831">
      <w:pPr>
        <w:pStyle w:val="Ttulo2"/>
      </w:pPr>
      <w:bookmarkStart w:id="140" w:name="_Toc392005601"/>
      <w:r w:rsidRPr="00F81916">
        <w:t>Características de diseño y operación del emisario submarino</w:t>
      </w:r>
      <w:r w:rsidR="00345258">
        <w:rPr>
          <w:rFonts w:eastAsia="Times New Roman" w:cs="Calibri"/>
          <w:bCs/>
          <w:sz w:val="20"/>
          <w:szCs w:val="16"/>
          <w:lang w:eastAsia="es-CL"/>
        </w:rPr>
        <w:t xml:space="preserve">, </w:t>
      </w:r>
      <w:r w:rsidR="004E0831">
        <w:rPr>
          <w:rFonts w:eastAsia="Times New Roman" w:cs="Calibri"/>
          <w:bCs/>
          <w:sz w:val="20"/>
          <w:szCs w:val="16"/>
          <w:lang w:eastAsia="es-CL"/>
        </w:rPr>
        <w:t xml:space="preserve"> </w:t>
      </w:r>
      <w:r w:rsidR="00284E67" w:rsidRPr="004E0831">
        <w:t>verificación</w:t>
      </w:r>
      <w:r w:rsidR="004E0831" w:rsidRPr="004E0831">
        <w:t xml:space="preserve"> de la ubicación del punto de descarga</w:t>
      </w:r>
      <w:r w:rsidR="00345258">
        <w:t xml:space="preserve"> y concesión marítima autorizada</w:t>
      </w:r>
      <w:r w:rsidR="004E0831">
        <w:t>.</w:t>
      </w:r>
      <w:bookmarkEnd w:id="140"/>
    </w:p>
    <w:p w14:paraId="76CDFBFA" w14:textId="77777777" w:rsidR="00B56222" w:rsidRDefault="00B56222" w:rsidP="001E4D76">
      <w:pPr>
        <w:rPr>
          <w:rFonts w:cstheme="minorHAnsi"/>
          <w:b/>
          <w:sz w:val="24"/>
          <w:szCs w:val="20"/>
        </w:rPr>
      </w:pPr>
    </w:p>
    <w:tbl>
      <w:tblPr>
        <w:tblStyle w:val="Tablaconcuadrcula"/>
        <w:tblW w:w="5000" w:type="pct"/>
        <w:tblLook w:val="04A0" w:firstRow="1" w:lastRow="0" w:firstColumn="1" w:lastColumn="0" w:noHBand="0" w:noVBand="1"/>
      </w:tblPr>
      <w:tblGrid>
        <w:gridCol w:w="3830"/>
        <w:gridCol w:w="9958"/>
      </w:tblGrid>
      <w:tr w:rsidR="000403B1" w:rsidRPr="0025129B" w14:paraId="29E0AF72" w14:textId="77777777" w:rsidTr="003A27DD">
        <w:trPr>
          <w:trHeight w:val="142"/>
        </w:trPr>
        <w:tc>
          <w:tcPr>
            <w:tcW w:w="1389" w:type="pct"/>
          </w:tcPr>
          <w:p w14:paraId="5D7D7021" w14:textId="45404E88" w:rsidR="000403B1" w:rsidRPr="00F16152" w:rsidRDefault="00A57D9A" w:rsidP="003A27DD">
            <w:r w:rsidRPr="00A57D9A">
              <w:rPr>
                <w:rFonts w:eastAsia="Times New Roman"/>
                <w:b/>
                <w:bCs/>
                <w:color w:val="000000"/>
                <w:lang w:eastAsia="es-CL"/>
              </w:rPr>
              <w:t>Número de Hecho Constatado</w:t>
            </w:r>
            <w:r w:rsidRPr="00A57D9A">
              <w:rPr>
                <w:rFonts w:eastAsia="Times New Roman"/>
                <w:bCs/>
                <w:color w:val="000000"/>
                <w:lang w:eastAsia="es-CL"/>
              </w:rPr>
              <w:t xml:space="preserve">: </w:t>
            </w:r>
            <w:r w:rsidR="005B4F5B" w:rsidRPr="00A57D9A">
              <w:rPr>
                <w:rFonts w:eastAsia="Times New Roman"/>
                <w:bCs/>
                <w:color w:val="000000"/>
                <w:lang w:eastAsia="es-CL"/>
              </w:rPr>
              <w:t>8</w:t>
            </w:r>
          </w:p>
        </w:tc>
        <w:tc>
          <w:tcPr>
            <w:tcW w:w="3611" w:type="pct"/>
          </w:tcPr>
          <w:p w14:paraId="304388B7" w14:textId="4E74887F" w:rsidR="000403B1" w:rsidRPr="0025129B" w:rsidRDefault="000403B1" w:rsidP="000403B1">
            <w:r w:rsidRPr="0025129B">
              <w:rPr>
                <w:rFonts w:eastAsia="Times New Roman"/>
                <w:b/>
                <w:bCs/>
                <w:color w:val="000000"/>
                <w:lang w:eastAsia="es-CL"/>
              </w:rPr>
              <w:t>Estación</w:t>
            </w:r>
            <w:r w:rsidRPr="0025129B">
              <w:rPr>
                <w:rFonts w:eastAsia="Times New Roman"/>
                <w:color w:val="000000"/>
                <w:lang w:eastAsia="es-CL"/>
              </w:rPr>
              <w:t>:</w:t>
            </w:r>
            <w:r w:rsidR="007F71C3">
              <w:rPr>
                <w:rFonts w:eastAsia="Times New Roman"/>
                <w:color w:val="000000"/>
                <w:lang w:eastAsia="es-CL"/>
              </w:rPr>
              <w:t>2 y 4</w:t>
            </w:r>
          </w:p>
        </w:tc>
      </w:tr>
      <w:tr w:rsidR="00527031" w:rsidRPr="0025129B" w14:paraId="66499E5D" w14:textId="77777777" w:rsidTr="00A57D9A">
        <w:trPr>
          <w:trHeight w:val="400"/>
        </w:trPr>
        <w:tc>
          <w:tcPr>
            <w:tcW w:w="5000" w:type="pct"/>
            <w:gridSpan w:val="2"/>
            <w:tcBorders>
              <w:bottom w:val="single" w:sz="4" w:space="0" w:color="auto"/>
            </w:tcBorders>
          </w:tcPr>
          <w:p w14:paraId="0491BE99" w14:textId="14DB4959" w:rsidR="00527031" w:rsidRPr="00F16152" w:rsidRDefault="00C67678" w:rsidP="00A57D9A">
            <w:pPr>
              <w:rPr>
                <w:rFonts w:eastAsia="Times New Roman"/>
                <w:b/>
                <w:bCs/>
                <w:color w:val="000000"/>
                <w:lang w:eastAsia="es-CL"/>
              </w:rPr>
            </w:pPr>
            <w:r w:rsidRPr="00C67678">
              <w:rPr>
                <w:b/>
                <w:bCs/>
              </w:rPr>
              <w:t xml:space="preserve">Tipo de exigencia según lo indicado en RCA: </w:t>
            </w:r>
            <w:r w:rsidR="00A57D9A" w:rsidRPr="00A57D9A">
              <w:rPr>
                <w:b/>
                <w:bCs/>
              </w:rPr>
              <w:t>01_Descripción del proyecto o actividad.</w:t>
            </w:r>
            <w:r w:rsidR="00A57D9A" w:rsidRPr="00A57D9A">
              <w:rPr>
                <w:b/>
                <w:bCs/>
                <w:lang w:val="es-ES"/>
              </w:rPr>
              <w:t xml:space="preserve"> </w:t>
            </w:r>
          </w:p>
        </w:tc>
      </w:tr>
      <w:tr w:rsidR="00502972" w:rsidRPr="0025129B" w14:paraId="5014E9FA" w14:textId="77777777" w:rsidTr="00A57D9A">
        <w:trPr>
          <w:trHeight w:val="400"/>
        </w:trPr>
        <w:tc>
          <w:tcPr>
            <w:tcW w:w="5000" w:type="pct"/>
            <w:gridSpan w:val="2"/>
            <w:tcBorders>
              <w:bottom w:val="single" w:sz="4" w:space="0" w:color="auto"/>
            </w:tcBorders>
          </w:tcPr>
          <w:p w14:paraId="66CF663E" w14:textId="0F318C46" w:rsidR="00502972" w:rsidRDefault="00502972" w:rsidP="003A27DD">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A57D9A" w:rsidRPr="00A57D9A">
              <w:rPr>
                <w:rFonts w:eastAsia="Times New Roman"/>
                <w:b/>
                <w:bCs/>
                <w:color w:val="000000"/>
                <w:lang w:val="es-ES" w:eastAsia="es-CL"/>
              </w:rPr>
              <w:t xml:space="preserve">Considerando 3. </w:t>
            </w:r>
            <w:r w:rsidR="00A57D9A">
              <w:rPr>
                <w:rFonts w:eastAsia="Times New Roman"/>
                <w:b/>
                <w:bCs/>
                <w:color w:val="000000"/>
                <w:lang w:val="es-ES" w:eastAsia="es-CL"/>
              </w:rPr>
              <w:t>Literal b)</w:t>
            </w:r>
            <w:r w:rsidR="00A57D9A" w:rsidRPr="00A57D9A">
              <w:rPr>
                <w:rFonts w:eastAsia="Times New Roman"/>
                <w:b/>
                <w:bCs/>
                <w:color w:val="000000"/>
                <w:lang w:val="es-ES" w:eastAsia="es-CL"/>
              </w:rPr>
              <w:t>.</w:t>
            </w:r>
          </w:p>
          <w:p w14:paraId="2EFF4577" w14:textId="77777777" w:rsidR="00A57D9A" w:rsidRPr="00F16152" w:rsidRDefault="00A57D9A" w:rsidP="003A27DD">
            <w:pPr>
              <w:rPr>
                <w:rFonts w:eastAsia="Times New Roman"/>
                <w:b/>
                <w:color w:val="000000"/>
                <w:lang w:eastAsia="es-CL"/>
              </w:rPr>
            </w:pPr>
          </w:p>
          <w:p w14:paraId="3B074524" w14:textId="08EC9959" w:rsidR="00345258" w:rsidRPr="00A57D9A" w:rsidRDefault="00345258" w:rsidP="000B385E">
            <w:pPr>
              <w:pStyle w:val="Prrafodelista"/>
              <w:numPr>
                <w:ilvl w:val="0"/>
                <w:numId w:val="4"/>
              </w:numPr>
              <w:rPr>
                <w:sz w:val="18"/>
                <w:szCs w:val="18"/>
              </w:rPr>
            </w:pPr>
            <w:r w:rsidRPr="00345258">
              <w:t xml:space="preserve">El proyecto </w:t>
            </w:r>
            <w:r w:rsidR="00294F6D">
              <w:t>…</w:t>
            </w:r>
            <w:r w:rsidRPr="00345258">
              <w:t xml:space="preserve"> se encuentran en el sitio de propiedad de la empresa y en su concesión marítima adyacente autorizada.</w:t>
            </w:r>
          </w:p>
          <w:p w14:paraId="6A472E80" w14:textId="20F446B4" w:rsidR="00502972" w:rsidRPr="00A57D9A" w:rsidRDefault="00502972" w:rsidP="000B385E">
            <w:pPr>
              <w:pStyle w:val="Prrafodelista"/>
              <w:numPr>
                <w:ilvl w:val="0"/>
                <w:numId w:val="4"/>
              </w:numPr>
              <w:rPr>
                <w:sz w:val="18"/>
                <w:szCs w:val="18"/>
              </w:rPr>
            </w:pPr>
            <w:r w:rsidRPr="00A57D9A">
              <w:t>El emisario submarino consiste en una cañería de PVC de al</w:t>
            </w:r>
            <w:r w:rsidR="00527031" w:rsidRPr="00A57D9A">
              <w:t>ta resistencia (HDPE), de 900 m</w:t>
            </w:r>
            <w:r w:rsidRPr="00A57D9A">
              <w:t xml:space="preserve"> de largo y 14'' de diámetro.</w:t>
            </w:r>
          </w:p>
          <w:p w14:paraId="55B078BC" w14:textId="77777777" w:rsidR="00502972" w:rsidRPr="00A57D9A" w:rsidRDefault="00502972" w:rsidP="000B385E">
            <w:pPr>
              <w:pStyle w:val="Prrafodelista"/>
              <w:numPr>
                <w:ilvl w:val="0"/>
                <w:numId w:val="4"/>
              </w:numPr>
              <w:rPr>
                <w:sz w:val="18"/>
                <w:szCs w:val="18"/>
              </w:rPr>
            </w:pPr>
            <w:r w:rsidRPr="00A57D9A">
              <w:t>El punto de evacuación de los residuos estará ubicado en la Bahía Caldera a 900 m de la costa, a una profundidad de 13 m.</w:t>
            </w:r>
          </w:p>
          <w:p w14:paraId="26422670" w14:textId="1429F058" w:rsidR="00502972" w:rsidRPr="00A57D9A" w:rsidRDefault="00502972" w:rsidP="000B385E">
            <w:pPr>
              <w:pStyle w:val="Prrafodelista"/>
              <w:numPr>
                <w:ilvl w:val="0"/>
                <w:numId w:val="4"/>
              </w:numPr>
              <w:rPr>
                <w:sz w:val="18"/>
                <w:szCs w:val="18"/>
              </w:rPr>
            </w:pPr>
            <w:r w:rsidRPr="00A57D9A">
              <w:t>El emisario será anclado al fondo de la bahía mediante fondeos de hormigón.</w:t>
            </w:r>
          </w:p>
          <w:p w14:paraId="4FD89184" w14:textId="77777777" w:rsidR="00502972" w:rsidRPr="00A57D9A" w:rsidRDefault="00502972" w:rsidP="000B385E">
            <w:pPr>
              <w:pStyle w:val="Prrafodelista"/>
              <w:numPr>
                <w:ilvl w:val="0"/>
                <w:numId w:val="4"/>
              </w:numPr>
              <w:rPr>
                <w:sz w:val="18"/>
                <w:szCs w:val="18"/>
              </w:rPr>
            </w:pPr>
            <w:r w:rsidRPr="00A57D9A">
              <w:t>En el extremo distal el emisario tendrá una serie de difusores para facilitar la rápida dilución y dispersión del RIL tratado.</w:t>
            </w:r>
          </w:p>
          <w:p w14:paraId="6F37F091" w14:textId="29AC3E23" w:rsidR="00502972" w:rsidRPr="00F16152" w:rsidRDefault="00502972" w:rsidP="003F0EC6">
            <w:pPr>
              <w:pStyle w:val="Prrafodelista"/>
              <w:rPr>
                <w:b/>
                <w:lang w:val="es-ES"/>
              </w:rPr>
            </w:pPr>
          </w:p>
        </w:tc>
      </w:tr>
    </w:tbl>
    <w:tbl>
      <w:tblPr>
        <w:tblStyle w:val="Tablaconcuadrcula1"/>
        <w:tblW w:w="5000" w:type="pct"/>
        <w:tblLook w:val="04A0" w:firstRow="1" w:lastRow="0" w:firstColumn="1" w:lastColumn="0" w:noHBand="0" w:noVBand="1"/>
      </w:tblPr>
      <w:tblGrid>
        <w:gridCol w:w="13788"/>
      </w:tblGrid>
      <w:tr w:rsidR="00662D3C" w:rsidRPr="0025129B" w14:paraId="17239B9E" w14:textId="77777777" w:rsidTr="00A57D9A">
        <w:trPr>
          <w:trHeight w:val="319"/>
        </w:trPr>
        <w:tc>
          <w:tcPr>
            <w:tcW w:w="5000" w:type="pct"/>
            <w:tcBorders>
              <w:top w:val="single" w:sz="4" w:space="0" w:color="auto"/>
            </w:tcBorders>
          </w:tcPr>
          <w:p w14:paraId="63D5AB90" w14:textId="420CB3E9" w:rsidR="00662D3C" w:rsidRPr="00F16152" w:rsidRDefault="00662D3C" w:rsidP="00882170">
            <w:pPr>
              <w:suppressAutoHyphens/>
              <w:spacing w:line="276" w:lineRule="auto"/>
              <w:rPr>
                <w:rFonts w:ascii="Times New Roman" w:eastAsia="Times New Roman" w:hAnsi="Times New Roman"/>
                <w:iCs/>
                <w:lang w:val="es-ES" w:eastAsia="es-ES"/>
              </w:rPr>
            </w:pPr>
            <w:r w:rsidRPr="00F16152">
              <w:rPr>
                <w:b/>
              </w:rPr>
              <w:t xml:space="preserve">Tipo de exigencia según lo indicado en la DIA: </w:t>
            </w:r>
            <w:r w:rsidR="00A57D9A" w:rsidRPr="00A57D9A">
              <w:rPr>
                <w:b/>
                <w:bCs/>
              </w:rPr>
              <w:t>01_Definición de las partes, acciones y obras físicas</w:t>
            </w:r>
            <w:r w:rsidR="00A57D9A" w:rsidRPr="00A57D9A">
              <w:rPr>
                <w:b/>
                <w:bCs/>
                <w:lang w:val="es-ES"/>
              </w:rPr>
              <w:t>.</w:t>
            </w:r>
          </w:p>
        </w:tc>
      </w:tr>
      <w:tr w:rsidR="00662D3C" w:rsidRPr="0025129B" w14:paraId="31C79AD4" w14:textId="77777777" w:rsidTr="008D5570">
        <w:trPr>
          <w:trHeight w:val="400"/>
        </w:trPr>
        <w:tc>
          <w:tcPr>
            <w:tcW w:w="5000" w:type="pct"/>
          </w:tcPr>
          <w:p w14:paraId="4C15A9E1" w14:textId="2151C0D3" w:rsidR="00662D3C" w:rsidRDefault="00662D3C" w:rsidP="008D5570">
            <w:pPr>
              <w:rPr>
                <w:rFonts w:eastAsia="Times New Roman"/>
                <w:b/>
                <w:bCs/>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A57D9A" w:rsidRPr="00A57D9A">
              <w:rPr>
                <w:rFonts w:eastAsia="Times New Roman"/>
                <w:b/>
                <w:color w:val="000000"/>
                <w:lang w:eastAsia="es-CL"/>
              </w:rPr>
              <w:t>Anexo 8</w:t>
            </w:r>
            <w:r w:rsidR="00A57D9A">
              <w:rPr>
                <w:rFonts w:eastAsia="Times New Roman"/>
                <w:b/>
                <w:color w:val="000000"/>
                <w:lang w:eastAsia="es-CL"/>
              </w:rPr>
              <w:t xml:space="preserve">. </w:t>
            </w:r>
            <w:r w:rsidR="00A57D9A" w:rsidRPr="00A57D9A">
              <w:rPr>
                <w:rFonts w:eastAsia="Times New Roman"/>
                <w:b/>
                <w:bCs/>
                <w:color w:val="000000"/>
                <w:lang w:eastAsia="es-CL"/>
              </w:rPr>
              <w:t>Numeral</w:t>
            </w:r>
            <w:r w:rsidR="00A57D9A">
              <w:rPr>
                <w:rFonts w:eastAsia="Times New Roman"/>
                <w:b/>
                <w:bCs/>
                <w:color w:val="000000"/>
                <w:lang w:eastAsia="es-CL"/>
              </w:rPr>
              <w:t xml:space="preserve"> 2</w:t>
            </w:r>
            <w:r w:rsidR="00A57D9A" w:rsidRPr="00A57D9A">
              <w:rPr>
                <w:rFonts w:eastAsia="Times New Roman"/>
                <w:b/>
                <w:bCs/>
                <w:color w:val="000000"/>
                <w:lang w:eastAsia="es-CL"/>
              </w:rPr>
              <w:t>.</w:t>
            </w:r>
          </w:p>
          <w:p w14:paraId="45BBA50A" w14:textId="77777777" w:rsidR="00A57D9A" w:rsidRPr="00F16152" w:rsidRDefault="00A57D9A" w:rsidP="008D5570">
            <w:pPr>
              <w:rPr>
                <w:rFonts w:eastAsia="Times New Roman"/>
                <w:b/>
                <w:color w:val="000000"/>
                <w:lang w:eastAsia="es-CL"/>
              </w:rPr>
            </w:pPr>
          </w:p>
          <w:p w14:paraId="76230064" w14:textId="16C50ABF" w:rsidR="00662D3C" w:rsidRPr="00A57D9A" w:rsidRDefault="00662D3C" w:rsidP="00A57D9A">
            <w:pPr>
              <w:rPr>
                <w:lang w:val="es-ES"/>
              </w:rPr>
            </w:pPr>
            <w:r w:rsidRPr="00A57D9A">
              <w:rPr>
                <w:lang w:val="es-ES"/>
              </w:rPr>
              <w:t>El emisario submarino estará instalado en la franja ubicada en la proyección de la recta que se inicia en las coordenadas UTM: 7.006.553 m N, 320.772 m E y finaliza en la coordenada</w:t>
            </w:r>
            <w:r w:rsidR="004242C7" w:rsidRPr="00A57D9A">
              <w:rPr>
                <w:lang w:val="es-ES"/>
              </w:rPr>
              <w:t xml:space="preserve"> </w:t>
            </w:r>
            <w:r w:rsidRPr="00A57D9A">
              <w:rPr>
                <w:lang w:val="es-ES"/>
              </w:rPr>
              <w:t>7.006.558 m N, 319.927 m E.</w:t>
            </w:r>
            <w:r w:rsidRPr="00A57D9A">
              <w:rPr>
                <w:rFonts w:ascii="Arial" w:hAnsi="Arial" w:cs="Arial"/>
                <w:color w:val="000000"/>
                <w:lang w:eastAsia="es-ES"/>
              </w:rPr>
              <w:t xml:space="preserve"> </w:t>
            </w:r>
          </w:p>
          <w:p w14:paraId="37D2EC7F" w14:textId="77777777" w:rsidR="00662D3C" w:rsidRPr="00F16152" w:rsidRDefault="00662D3C" w:rsidP="008D5570">
            <w:pPr>
              <w:rPr>
                <w:b/>
                <w:lang w:val="es-ES"/>
              </w:rPr>
            </w:pPr>
          </w:p>
        </w:tc>
      </w:tr>
      <w:tr w:rsidR="00345258" w:rsidRPr="00C67678" w14:paraId="353000EA" w14:textId="77777777" w:rsidTr="00345258">
        <w:trPr>
          <w:trHeight w:val="319"/>
        </w:trPr>
        <w:tc>
          <w:tcPr>
            <w:tcW w:w="5000" w:type="pct"/>
          </w:tcPr>
          <w:p w14:paraId="0BB83759" w14:textId="1860B56F" w:rsidR="00345258" w:rsidRPr="00C67678" w:rsidRDefault="00345258" w:rsidP="00A57D9A">
            <w:pPr>
              <w:rPr>
                <w:iCs/>
                <w:lang w:val="es-ES"/>
              </w:rPr>
            </w:pPr>
            <w:r w:rsidRPr="00C67678">
              <w:rPr>
                <w:b/>
              </w:rPr>
              <w:t>Tipo de exigen</w:t>
            </w:r>
            <w:r>
              <w:rPr>
                <w:b/>
              </w:rPr>
              <w:t xml:space="preserve">cia según lo indicado en </w:t>
            </w:r>
            <w:r w:rsidRPr="00C67678">
              <w:rPr>
                <w:b/>
              </w:rPr>
              <w:t xml:space="preserve">la DIA: </w:t>
            </w:r>
            <w:r w:rsidR="00A57D9A" w:rsidRPr="00A57D9A">
              <w:rPr>
                <w:b/>
                <w:bCs/>
              </w:rPr>
              <w:t>01_</w:t>
            </w:r>
            <w:r w:rsidR="007A02EF" w:rsidRPr="00A57D9A">
              <w:rPr>
                <w:b/>
                <w:bCs/>
              </w:rPr>
              <w:t xml:space="preserve"> Definición de las partes, acciones y obras físicas</w:t>
            </w:r>
            <w:r w:rsidR="007A02EF" w:rsidRPr="00A57D9A">
              <w:rPr>
                <w:b/>
                <w:bCs/>
                <w:lang w:val="es-ES"/>
              </w:rPr>
              <w:t>.</w:t>
            </w:r>
          </w:p>
        </w:tc>
      </w:tr>
      <w:tr w:rsidR="00345258" w:rsidRPr="00C67678" w14:paraId="62FBC119" w14:textId="77777777" w:rsidTr="00345258">
        <w:trPr>
          <w:trHeight w:val="400"/>
        </w:trPr>
        <w:tc>
          <w:tcPr>
            <w:tcW w:w="5000" w:type="pct"/>
          </w:tcPr>
          <w:p w14:paraId="0D9FD199" w14:textId="43EE853E" w:rsidR="00345258" w:rsidRDefault="00345258" w:rsidP="00E91863">
            <w:pPr>
              <w:rPr>
                <w:b/>
                <w:bCs/>
              </w:rPr>
            </w:pPr>
            <w:r w:rsidRPr="00C67678">
              <w:rPr>
                <w:b/>
                <w:bCs/>
              </w:rPr>
              <w:t>Exigencia</w:t>
            </w:r>
            <w:r w:rsidRPr="00C67678">
              <w:rPr>
                <w:b/>
              </w:rPr>
              <w:t xml:space="preserve">: </w:t>
            </w:r>
            <w:r w:rsidR="00A57D9A">
              <w:rPr>
                <w:b/>
              </w:rPr>
              <w:t xml:space="preserve">Anexo 2. </w:t>
            </w:r>
            <w:r w:rsidR="00A57D9A">
              <w:rPr>
                <w:b/>
                <w:bCs/>
              </w:rPr>
              <w:t>Resuelvos 1 y 3.</w:t>
            </w:r>
          </w:p>
          <w:p w14:paraId="4AB7515D" w14:textId="77777777" w:rsidR="00A57D9A" w:rsidRPr="00C67678" w:rsidRDefault="00A57D9A" w:rsidP="00E91863">
            <w:pPr>
              <w:rPr>
                <w:b/>
              </w:rPr>
            </w:pPr>
          </w:p>
          <w:p w14:paraId="408DE9A2" w14:textId="3CC559FE" w:rsidR="002E4721" w:rsidRPr="00A57D9A" w:rsidRDefault="002E4721" w:rsidP="000B385E">
            <w:pPr>
              <w:pStyle w:val="Prrafodelista"/>
              <w:numPr>
                <w:ilvl w:val="0"/>
                <w:numId w:val="4"/>
              </w:numPr>
              <w:rPr>
                <w:sz w:val="18"/>
                <w:szCs w:val="18"/>
              </w:rPr>
            </w:pPr>
            <w:r w:rsidRPr="00A57D9A">
              <w:t>Fijase en 94 m, medidos a partir de la baja marea…el ancho de la ZPL para la descarga que la empresa…realizará en el sector costero de la comuna de Caldera.</w:t>
            </w:r>
          </w:p>
          <w:p w14:paraId="00BFBA13" w14:textId="61378044" w:rsidR="00345258" w:rsidRDefault="00345258" w:rsidP="000B385E">
            <w:pPr>
              <w:pStyle w:val="Prrafodelista"/>
              <w:numPr>
                <w:ilvl w:val="0"/>
                <w:numId w:val="4"/>
              </w:numPr>
              <w:rPr>
                <w:sz w:val="18"/>
                <w:szCs w:val="18"/>
              </w:rPr>
            </w:pPr>
            <w:r w:rsidRPr="00A57D9A">
              <w:t xml:space="preserve">No se faculta a su titular para efectuar ocupación del sector, como tampoco la instalación y operación del emisario submarino, sin contar previamente con el correspondiente Decreto de Concesión </w:t>
            </w:r>
            <w:r w:rsidR="00284E67" w:rsidRPr="00A57D9A">
              <w:t>Marítima</w:t>
            </w:r>
            <w:r w:rsidR="00FA6047" w:rsidRPr="00A57D9A">
              <w:t>, otorgado por e</w:t>
            </w:r>
            <w:r w:rsidR="004C522C" w:rsidRPr="00A57D9A">
              <w:t xml:space="preserve">l Ministerio de Defensa Nacional </w:t>
            </w:r>
            <w:r w:rsidR="00FA6047" w:rsidRPr="00A57D9A">
              <w:t xml:space="preserve">(Subsecretaria de Marina). </w:t>
            </w:r>
          </w:p>
          <w:p w14:paraId="4738A416" w14:textId="2C698137" w:rsidR="002C56F7" w:rsidRPr="00A57D9A" w:rsidRDefault="002C56F7" w:rsidP="002C56F7">
            <w:pPr>
              <w:pStyle w:val="Prrafodelista"/>
            </w:pPr>
          </w:p>
        </w:tc>
      </w:tr>
      <w:tr w:rsidR="00662D3C" w:rsidRPr="0025129B" w14:paraId="7329C8C1" w14:textId="77777777" w:rsidTr="008D5570">
        <w:trPr>
          <w:trHeight w:val="319"/>
        </w:trPr>
        <w:tc>
          <w:tcPr>
            <w:tcW w:w="5000" w:type="pct"/>
            <w:tcBorders>
              <w:bottom w:val="single" w:sz="4" w:space="0" w:color="auto"/>
            </w:tcBorders>
          </w:tcPr>
          <w:p w14:paraId="518B96EC" w14:textId="04DE3C79" w:rsidR="00662D3C" w:rsidRPr="00F16152" w:rsidRDefault="00662D3C" w:rsidP="00882170">
            <w:pPr>
              <w:suppressAutoHyphens/>
              <w:spacing w:line="276" w:lineRule="auto"/>
              <w:rPr>
                <w:b/>
              </w:rPr>
            </w:pPr>
            <w:r w:rsidRPr="00F16152">
              <w:rPr>
                <w:b/>
              </w:rPr>
              <w:t xml:space="preserve">Tipo de exigencia según lo indicado en la DIA: </w:t>
            </w:r>
            <w:r w:rsidR="007A02EF" w:rsidRPr="007A02EF">
              <w:rPr>
                <w:b/>
                <w:bCs/>
              </w:rPr>
              <w:t>01_Definición de las partes, acciones y obras físicas</w:t>
            </w:r>
            <w:r w:rsidR="007A02EF" w:rsidRPr="007A02EF">
              <w:rPr>
                <w:b/>
                <w:bCs/>
                <w:lang w:val="es-ES"/>
              </w:rPr>
              <w:t>.</w:t>
            </w:r>
          </w:p>
        </w:tc>
      </w:tr>
      <w:tr w:rsidR="007A02EF" w:rsidRPr="0025129B" w14:paraId="5C8C5B24" w14:textId="77777777" w:rsidTr="007A02EF">
        <w:trPr>
          <w:trHeight w:val="319"/>
        </w:trPr>
        <w:tc>
          <w:tcPr>
            <w:tcW w:w="5000" w:type="pct"/>
            <w:tcBorders>
              <w:bottom w:val="single" w:sz="4" w:space="0" w:color="auto"/>
            </w:tcBorders>
          </w:tcPr>
          <w:p w14:paraId="41DD9585" w14:textId="1986AB26" w:rsidR="007A02EF" w:rsidRPr="00F16152" w:rsidRDefault="007A02EF" w:rsidP="008D5570">
            <w:pPr>
              <w:rPr>
                <w:rFonts w:eastAsia="Times New Roman"/>
                <w:b/>
                <w:color w:val="000000"/>
                <w:lang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Pr>
                <w:rFonts w:eastAsia="Times New Roman"/>
                <w:b/>
                <w:color w:val="000000"/>
                <w:lang w:eastAsia="es-CL"/>
              </w:rPr>
              <w:t>Anexo 8. Numeral 5.1 y 5.2.</w:t>
            </w:r>
          </w:p>
          <w:p w14:paraId="6CBDDF0A" w14:textId="77777777" w:rsidR="007A02EF" w:rsidRPr="00F16152" w:rsidRDefault="007A02EF" w:rsidP="008D5570">
            <w:pPr>
              <w:rPr>
                <w:rFonts w:eastAsia="Times New Roman"/>
                <w:b/>
                <w:color w:val="000000"/>
                <w:lang w:eastAsia="es-CL"/>
              </w:rPr>
            </w:pPr>
          </w:p>
          <w:p w14:paraId="4B2266A9" w14:textId="360C5943" w:rsidR="007A02EF" w:rsidRPr="00882170" w:rsidRDefault="00882170" w:rsidP="00882170">
            <w:pPr>
              <w:rPr>
                <w:lang w:val="es-ES"/>
              </w:rPr>
            </w:pPr>
            <w:r>
              <w:t xml:space="preserve">5.1. </w:t>
            </w:r>
            <w:r w:rsidR="007A02EF" w:rsidRPr="00882170">
              <w:t xml:space="preserve">… 40 difusores de 50 mm, de acuerdo a la distribución mostrada en la Figura </w:t>
            </w:r>
            <w:r>
              <w:t>2</w:t>
            </w:r>
            <w:r w:rsidR="007A02EF" w:rsidRPr="00882170">
              <w:t>, …para la condición de caudal mínimo (222.22 l/s o 800 m</w:t>
            </w:r>
            <w:r w:rsidR="007A02EF" w:rsidRPr="00882170">
              <w:rPr>
                <w:vertAlign w:val="superscript"/>
              </w:rPr>
              <w:t>3</w:t>
            </w:r>
            <w:r w:rsidR="007A02EF" w:rsidRPr="00882170">
              <w:t>/h).</w:t>
            </w:r>
          </w:p>
          <w:p w14:paraId="6D082261" w14:textId="77777777" w:rsidR="007A02EF" w:rsidRDefault="00882170" w:rsidP="00882170">
            <w:r>
              <w:rPr>
                <w:lang w:val="es-ES"/>
              </w:rPr>
              <w:t xml:space="preserve">5.2. </w:t>
            </w:r>
            <w:r w:rsidR="007A02EF" w:rsidRPr="00882170">
              <w:t xml:space="preserve">La altura T del difusor es de 4” y el elemento horizontal es de 5” (2,5 ” a cada lado a partir del eje vertical ). Lo anterior, … H (profundidad) = 13 m, y una longitud de la zona del difusor L de 50 m. </w:t>
            </w:r>
          </w:p>
          <w:p w14:paraId="3F7DEA25" w14:textId="12C92BFF" w:rsidR="00B97780" w:rsidRPr="00882170" w:rsidRDefault="00B97780" w:rsidP="00882170">
            <w:pPr>
              <w:rPr>
                <w:lang w:val="es-ES"/>
              </w:rPr>
            </w:pPr>
          </w:p>
        </w:tc>
      </w:tr>
    </w:tbl>
    <w:tbl>
      <w:tblPr>
        <w:tblStyle w:val="Tablaconcuadrcula2"/>
        <w:tblW w:w="5000" w:type="pct"/>
        <w:tblLook w:val="04A0" w:firstRow="1" w:lastRow="0" w:firstColumn="1" w:lastColumn="0" w:noHBand="0" w:noVBand="1"/>
      </w:tblPr>
      <w:tblGrid>
        <w:gridCol w:w="13788"/>
      </w:tblGrid>
      <w:tr w:rsidR="0038158E" w:rsidRPr="009F503A" w14:paraId="2B6E8AEE" w14:textId="77777777" w:rsidTr="00E91863">
        <w:trPr>
          <w:trHeight w:val="400"/>
        </w:trPr>
        <w:tc>
          <w:tcPr>
            <w:tcW w:w="5000" w:type="pct"/>
          </w:tcPr>
          <w:p w14:paraId="53602B6B" w14:textId="45997779" w:rsidR="0038158E" w:rsidRPr="00662D3C" w:rsidRDefault="0038158E" w:rsidP="00882170">
            <w:pPr>
              <w:rPr>
                <w:b/>
              </w:rPr>
            </w:pPr>
            <w:r w:rsidRPr="00662D3C">
              <w:rPr>
                <w:b/>
              </w:rPr>
              <w:t xml:space="preserve">Tipo de exigencia según lo indicado en RCA: </w:t>
            </w:r>
            <w:r w:rsidR="00882170" w:rsidRPr="00882170">
              <w:rPr>
                <w:b/>
                <w:bCs/>
              </w:rPr>
              <w:t>02_Normativa ambiental aplicable</w:t>
            </w:r>
            <w:r w:rsidR="00882170">
              <w:rPr>
                <w:b/>
                <w:bCs/>
                <w:lang w:val="es-ES"/>
              </w:rPr>
              <w:t xml:space="preserve">. </w:t>
            </w:r>
          </w:p>
        </w:tc>
      </w:tr>
      <w:tr w:rsidR="0038158E" w:rsidRPr="0025129B" w14:paraId="5CC3E8AB" w14:textId="77777777" w:rsidTr="00E91863">
        <w:trPr>
          <w:trHeight w:val="400"/>
        </w:trPr>
        <w:tc>
          <w:tcPr>
            <w:tcW w:w="5000" w:type="pct"/>
          </w:tcPr>
          <w:p w14:paraId="4AD484E2" w14:textId="08F53341" w:rsidR="0038158E" w:rsidRDefault="0038158E" w:rsidP="00E91863">
            <w:pPr>
              <w:rPr>
                <w:rFonts w:eastAsia="Times New Roman"/>
                <w:b/>
                <w:bCs/>
                <w:color w:val="000000"/>
                <w:lang w:val="es-ES" w:eastAsia="es-CL"/>
              </w:rPr>
            </w:pPr>
            <w:r w:rsidRPr="00F16152">
              <w:rPr>
                <w:rFonts w:eastAsia="Times New Roman"/>
                <w:b/>
                <w:bCs/>
                <w:color w:val="000000"/>
                <w:lang w:eastAsia="es-CL"/>
              </w:rPr>
              <w:lastRenderedPageBreak/>
              <w:t>Exigencia</w:t>
            </w:r>
            <w:r w:rsidRPr="00F16152">
              <w:rPr>
                <w:rFonts w:eastAsia="Times New Roman"/>
                <w:b/>
                <w:color w:val="000000"/>
                <w:lang w:eastAsia="es-CL"/>
              </w:rPr>
              <w:t xml:space="preserve">: </w:t>
            </w:r>
            <w:r w:rsidR="00882170" w:rsidRPr="00882170">
              <w:rPr>
                <w:rFonts w:eastAsia="Times New Roman"/>
                <w:b/>
                <w:bCs/>
                <w:color w:val="000000"/>
                <w:lang w:val="es-ES" w:eastAsia="es-CL"/>
              </w:rPr>
              <w:t xml:space="preserve">Considerando 4. </w:t>
            </w:r>
            <w:r w:rsidR="00882170">
              <w:rPr>
                <w:rFonts w:eastAsia="Times New Roman"/>
                <w:b/>
                <w:bCs/>
                <w:color w:val="000000"/>
                <w:lang w:val="es-ES" w:eastAsia="es-CL"/>
              </w:rPr>
              <w:t>L</w:t>
            </w:r>
            <w:r w:rsidR="00882170" w:rsidRPr="00882170">
              <w:rPr>
                <w:rFonts w:eastAsia="Times New Roman"/>
                <w:b/>
                <w:bCs/>
                <w:color w:val="000000"/>
                <w:lang w:val="es-ES" w:eastAsia="es-CL"/>
              </w:rPr>
              <w:t>iteral c)</w:t>
            </w:r>
            <w:r w:rsidR="00882170">
              <w:rPr>
                <w:rFonts w:eastAsia="Times New Roman"/>
                <w:b/>
                <w:bCs/>
                <w:color w:val="000000"/>
                <w:lang w:val="es-ES" w:eastAsia="es-CL"/>
              </w:rPr>
              <w:t>.</w:t>
            </w:r>
          </w:p>
          <w:p w14:paraId="2B894808" w14:textId="77777777" w:rsidR="00882170" w:rsidRPr="00F16152" w:rsidRDefault="00882170" w:rsidP="00E91863">
            <w:pPr>
              <w:rPr>
                <w:rFonts w:eastAsia="Times New Roman"/>
                <w:b/>
                <w:color w:val="000000"/>
                <w:lang w:eastAsia="es-CL"/>
              </w:rPr>
            </w:pPr>
          </w:p>
          <w:p w14:paraId="3C99E18F" w14:textId="77777777" w:rsidR="0038158E" w:rsidRDefault="007F7124" w:rsidP="00882170">
            <w:pPr>
              <w:rPr>
                <w:color w:val="000000" w:themeColor="text1"/>
              </w:rPr>
            </w:pPr>
            <w:r w:rsidRPr="00882170">
              <w:rPr>
                <w:color w:val="000000" w:themeColor="text1"/>
              </w:rPr>
              <w:t xml:space="preserve">La descarga a realizarse en el mar a través de un emisario submarino cuenta con el permiso ambiental sectorial del Art. 73 del RSEA, referido a la autorización de las descargas al mar. </w:t>
            </w:r>
          </w:p>
          <w:p w14:paraId="0B587D19" w14:textId="1A34512B" w:rsidR="00877F3A" w:rsidRPr="00882170" w:rsidRDefault="00877F3A" w:rsidP="00882170">
            <w:pPr>
              <w:rPr>
                <w:color w:val="000000" w:themeColor="text1"/>
              </w:rPr>
            </w:pPr>
          </w:p>
        </w:tc>
      </w:tr>
    </w:tbl>
    <w:tbl>
      <w:tblPr>
        <w:tblStyle w:val="Tablaconcuadrcula"/>
        <w:tblW w:w="5000" w:type="pct"/>
        <w:tblLook w:val="04A0" w:firstRow="1" w:lastRow="0" w:firstColumn="1" w:lastColumn="0" w:noHBand="0" w:noVBand="1"/>
      </w:tblPr>
      <w:tblGrid>
        <w:gridCol w:w="13788"/>
      </w:tblGrid>
      <w:tr w:rsidR="009F503A" w:rsidRPr="009F503A" w14:paraId="5DCB5713" w14:textId="77777777" w:rsidTr="009F503A">
        <w:trPr>
          <w:trHeight w:val="400"/>
        </w:trPr>
        <w:tc>
          <w:tcPr>
            <w:tcW w:w="5000" w:type="pct"/>
          </w:tcPr>
          <w:p w14:paraId="76E22C53" w14:textId="3B6458C3" w:rsidR="009F503A" w:rsidRPr="00662D3C" w:rsidRDefault="009F503A" w:rsidP="00882170">
            <w:pPr>
              <w:rPr>
                <w:b/>
              </w:rPr>
            </w:pPr>
            <w:r w:rsidRPr="00662D3C">
              <w:rPr>
                <w:b/>
              </w:rPr>
              <w:t xml:space="preserve">Tipo de exigencia según lo indicado en RCA: </w:t>
            </w:r>
            <w:r w:rsidR="00882170" w:rsidRPr="00882170">
              <w:rPr>
                <w:b/>
                <w:bCs/>
              </w:rPr>
              <w:t>03_Permisos ambientales sectoriales</w:t>
            </w:r>
            <w:r w:rsidR="00882170">
              <w:rPr>
                <w:b/>
                <w:bCs/>
                <w:lang w:val="es-ES"/>
              </w:rPr>
              <w:t xml:space="preserve">. </w:t>
            </w:r>
          </w:p>
        </w:tc>
      </w:tr>
      <w:tr w:rsidR="009F503A" w:rsidRPr="0025129B" w14:paraId="39D6A9D4" w14:textId="77777777" w:rsidTr="009F503A">
        <w:trPr>
          <w:trHeight w:val="400"/>
        </w:trPr>
        <w:tc>
          <w:tcPr>
            <w:tcW w:w="5000" w:type="pct"/>
          </w:tcPr>
          <w:p w14:paraId="5CD85588" w14:textId="7E577C8C" w:rsidR="009F503A" w:rsidRDefault="009F503A" w:rsidP="002B0A74">
            <w:pPr>
              <w:rPr>
                <w:b/>
                <w:bCs/>
              </w:rPr>
            </w:pPr>
            <w:r w:rsidRPr="00F16152">
              <w:rPr>
                <w:rFonts w:eastAsia="Times New Roman"/>
                <w:b/>
                <w:bCs/>
                <w:color w:val="000000"/>
                <w:lang w:eastAsia="es-CL"/>
              </w:rPr>
              <w:t>Exigencia</w:t>
            </w:r>
            <w:r w:rsidRPr="00F16152">
              <w:rPr>
                <w:rFonts w:eastAsia="Times New Roman"/>
                <w:b/>
                <w:color w:val="000000"/>
                <w:lang w:eastAsia="es-CL"/>
              </w:rPr>
              <w:t xml:space="preserve">: </w:t>
            </w:r>
            <w:r w:rsidR="00882170">
              <w:rPr>
                <w:b/>
                <w:bCs/>
                <w:lang w:val="es-ES"/>
              </w:rPr>
              <w:t>Considerando 4.2. L</w:t>
            </w:r>
            <w:r w:rsidR="00882170" w:rsidRPr="00662D3C">
              <w:rPr>
                <w:b/>
                <w:bCs/>
                <w:lang w:val="es-ES"/>
              </w:rPr>
              <w:t>iteral b)</w:t>
            </w:r>
            <w:r w:rsidR="00882170">
              <w:rPr>
                <w:b/>
                <w:bCs/>
              </w:rPr>
              <w:t>.</w:t>
            </w:r>
          </w:p>
          <w:p w14:paraId="7D51FC45" w14:textId="77777777" w:rsidR="00882170" w:rsidRPr="00F16152" w:rsidRDefault="00882170" w:rsidP="002B0A74">
            <w:pPr>
              <w:rPr>
                <w:rFonts w:eastAsia="Times New Roman"/>
                <w:b/>
                <w:color w:val="000000"/>
                <w:lang w:eastAsia="es-CL"/>
              </w:rPr>
            </w:pPr>
          </w:p>
          <w:p w14:paraId="3BEF6D63" w14:textId="0197D64D" w:rsidR="00C67678" w:rsidRPr="000A2950" w:rsidRDefault="00C67678" w:rsidP="000B385E">
            <w:pPr>
              <w:pStyle w:val="Prrafodelista"/>
              <w:numPr>
                <w:ilvl w:val="0"/>
                <w:numId w:val="4"/>
              </w:numPr>
              <w:rPr>
                <w:sz w:val="22"/>
                <w:szCs w:val="22"/>
              </w:rPr>
            </w:pPr>
            <w:r w:rsidRPr="000A2950">
              <w:t>Permiso para introducir y descargar en aguas sometidas a la jurisdicción nacional, materias, energía o sustancias nocivas o peligrosas de cualquier especie, que no ocasionen daños o perjuicio a las aguas, la flora o fauna, a que se refiere el artículo 140 del D.S. 01/92 del Ministerio de Defensa, Reglamento para el Control de la Contaminación Acuática.”</w:t>
            </w:r>
          </w:p>
          <w:p w14:paraId="1EFE6520" w14:textId="77777777" w:rsidR="009F503A" w:rsidRDefault="009F503A" w:rsidP="000B385E">
            <w:pPr>
              <w:pStyle w:val="Prrafodelista"/>
              <w:numPr>
                <w:ilvl w:val="0"/>
                <w:numId w:val="4"/>
              </w:numPr>
              <w:rPr>
                <w:sz w:val="22"/>
                <w:szCs w:val="22"/>
              </w:rPr>
            </w:pPr>
            <w:r w:rsidRPr="000A2950">
              <w:t xml:space="preserve">La descarga se realizará a través de un emisario submarino de 900 m </w:t>
            </w:r>
            <w:r w:rsidR="00B13012" w:rsidRPr="000A2950">
              <w:t>de largo</w:t>
            </w:r>
            <w:r w:rsidR="006B75CB" w:rsidRPr="000A2950">
              <w:t>…</w:t>
            </w:r>
            <w:r w:rsidRPr="000A2950">
              <w:t>La Autoridad Marítima se pronunció favorablemente respecto del permiso indicado.</w:t>
            </w:r>
          </w:p>
          <w:p w14:paraId="17ABEE03" w14:textId="25178426" w:rsidR="002D15D1" w:rsidRPr="009F503A" w:rsidRDefault="002D15D1" w:rsidP="002D15D1">
            <w:pPr>
              <w:pStyle w:val="Prrafodelista"/>
            </w:pPr>
          </w:p>
        </w:tc>
      </w:tr>
      <w:tr w:rsidR="009B3550" w:rsidRPr="009F503A" w14:paraId="15AF14A4" w14:textId="77777777" w:rsidTr="009B3550">
        <w:trPr>
          <w:trHeight w:val="400"/>
        </w:trPr>
        <w:tc>
          <w:tcPr>
            <w:tcW w:w="5000" w:type="pct"/>
          </w:tcPr>
          <w:p w14:paraId="2E79E767" w14:textId="3591FCBE" w:rsidR="009B3550" w:rsidRPr="00662D3C" w:rsidRDefault="009B3550" w:rsidP="00877F3A">
            <w:pPr>
              <w:rPr>
                <w:b/>
              </w:rPr>
            </w:pPr>
            <w:r w:rsidRPr="00662D3C">
              <w:rPr>
                <w:b/>
              </w:rPr>
              <w:t xml:space="preserve">Tipo de exigencia según lo indicado en RCA: </w:t>
            </w:r>
            <w:r w:rsidR="00877F3A" w:rsidRPr="00877F3A">
              <w:rPr>
                <w:b/>
                <w:bCs/>
              </w:rPr>
              <w:t>04_Acreditación de ingreso</w:t>
            </w:r>
            <w:r w:rsidR="00877F3A">
              <w:rPr>
                <w:b/>
                <w:bCs/>
                <w:lang w:val="es-ES"/>
              </w:rPr>
              <w:t>.</w:t>
            </w:r>
          </w:p>
        </w:tc>
      </w:tr>
      <w:tr w:rsidR="009B3550" w:rsidRPr="0025129B" w14:paraId="3E8460BC" w14:textId="77777777" w:rsidTr="009B3550">
        <w:trPr>
          <w:trHeight w:val="400"/>
        </w:trPr>
        <w:tc>
          <w:tcPr>
            <w:tcW w:w="5000" w:type="pct"/>
          </w:tcPr>
          <w:p w14:paraId="78B79039" w14:textId="04B661DB" w:rsidR="009B3550" w:rsidRDefault="009B3550" w:rsidP="00E91863">
            <w:pPr>
              <w:rPr>
                <w:b/>
                <w:bCs/>
              </w:rPr>
            </w:pPr>
            <w:r w:rsidRPr="00F16152">
              <w:rPr>
                <w:rFonts w:eastAsia="Times New Roman"/>
                <w:b/>
                <w:bCs/>
                <w:color w:val="000000"/>
                <w:lang w:eastAsia="es-CL"/>
              </w:rPr>
              <w:t>Exigencia</w:t>
            </w:r>
            <w:r w:rsidRPr="00F16152">
              <w:rPr>
                <w:rFonts w:eastAsia="Times New Roman"/>
                <w:b/>
                <w:color w:val="000000"/>
                <w:lang w:eastAsia="es-CL"/>
              </w:rPr>
              <w:t xml:space="preserve">: </w:t>
            </w:r>
            <w:r w:rsidR="00877F3A">
              <w:rPr>
                <w:b/>
                <w:bCs/>
                <w:lang w:val="es-ES"/>
              </w:rPr>
              <w:t>Considerando 5.1. Literal</w:t>
            </w:r>
            <w:r w:rsidR="00877F3A" w:rsidRPr="009B3550">
              <w:rPr>
                <w:b/>
                <w:bCs/>
              </w:rPr>
              <w:t xml:space="preserve"> a)</w:t>
            </w:r>
            <w:r w:rsidR="00877F3A">
              <w:rPr>
                <w:b/>
                <w:bCs/>
              </w:rPr>
              <w:t>.</w:t>
            </w:r>
          </w:p>
          <w:p w14:paraId="63D4C268" w14:textId="7433044B" w:rsidR="00877F3A" w:rsidRPr="00F16152" w:rsidRDefault="00877F3A" w:rsidP="00E91863">
            <w:pPr>
              <w:rPr>
                <w:rFonts w:eastAsia="Times New Roman"/>
                <w:b/>
                <w:color w:val="000000"/>
                <w:lang w:eastAsia="es-CL"/>
              </w:rPr>
            </w:pPr>
          </w:p>
          <w:p w14:paraId="51ADB39E" w14:textId="77777777" w:rsidR="009B3550" w:rsidRDefault="009B3550" w:rsidP="00877F3A">
            <w:pPr>
              <w:rPr>
                <w:color w:val="000000" w:themeColor="text1"/>
              </w:rPr>
            </w:pPr>
            <w:r w:rsidRPr="00877F3A">
              <w:rPr>
                <w:color w:val="000000" w:themeColor="text1"/>
              </w:rPr>
              <w:t>La zona de protección litoral se fijó por la Autoridad Marítima en 94 m de ancho, ubicándose la descarga a 850 m aproximadamente del borde de playa.</w:t>
            </w:r>
          </w:p>
          <w:p w14:paraId="5E069B65" w14:textId="6D686B87" w:rsidR="000B385E" w:rsidRPr="00877F3A" w:rsidRDefault="000B385E" w:rsidP="00877F3A"/>
        </w:tc>
      </w:tr>
      <w:tr w:rsidR="00502972" w:rsidRPr="0025129B" w14:paraId="1F3DFDB8" w14:textId="77777777" w:rsidTr="003A27DD">
        <w:trPr>
          <w:trHeight w:val="337"/>
        </w:trPr>
        <w:tc>
          <w:tcPr>
            <w:tcW w:w="5000" w:type="pct"/>
          </w:tcPr>
          <w:p w14:paraId="4D610D09" w14:textId="77777777" w:rsidR="00502972" w:rsidRPr="00F16152" w:rsidRDefault="00502972" w:rsidP="003A27DD">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502972" w:rsidRPr="0025129B" w14:paraId="1486D205" w14:textId="77777777" w:rsidTr="00877F3A">
        <w:trPr>
          <w:trHeight w:val="1124"/>
        </w:trPr>
        <w:tc>
          <w:tcPr>
            <w:tcW w:w="5000" w:type="pct"/>
          </w:tcPr>
          <w:p w14:paraId="437DAE05" w14:textId="4EE4EC38" w:rsidR="007F71C3" w:rsidRPr="00B97780" w:rsidRDefault="007F71C3" w:rsidP="007F71C3">
            <w:pPr>
              <w:jc w:val="left"/>
              <w:rPr>
                <w:b/>
                <w:bCs/>
              </w:rPr>
            </w:pPr>
            <w:r w:rsidRPr="007F71C3">
              <w:t>Durante la actividad de inspección ambiental del día 13 de febrero de 2014 (</w:t>
            </w:r>
            <w:r w:rsidRPr="00B97780">
              <w:t>ver Anexo 1.1), se constató lo siguiente:</w:t>
            </w:r>
            <w:r w:rsidRPr="00B97780">
              <w:rPr>
                <w:b/>
                <w:bCs/>
              </w:rPr>
              <w:t xml:space="preserve"> </w:t>
            </w:r>
          </w:p>
          <w:p w14:paraId="4789BDF9" w14:textId="77777777" w:rsidR="007F71C3" w:rsidRPr="00B97780" w:rsidRDefault="007F71C3" w:rsidP="007F71C3">
            <w:pPr>
              <w:jc w:val="left"/>
            </w:pPr>
          </w:p>
          <w:p w14:paraId="0A49D03A" w14:textId="77777777" w:rsidR="0049444A" w:rsidRPr="00B97780" w:rsidRDefault="00DB3200" w:rsidP="000B385E">
            <w:pPr>
              <w:numPr>
                <w:ilvl w:val="0"/>
                <w:numId w:val="13"/>
              </w:numPr>
              <w:jc w:val="left"/>
              <w:rPr>
                <w:sz w:val="18"/>
                <w:szCs w:val="18"/>
              </w:rPr>
            </w:pPr>
            <w:r w:rsidRPr="00B97780">
              <w:t>L</w:t>
            </w:r>
            <w:r w:rsidR="007F71C3" w:rsidRPr="00B97780">
              <w:t>a planta de procesos se enco</w:t>
            </w:r>
            <w:r w:rsidR="0049444A" w:rsidRPr="00B97780">
              <w:t>ntra</w:t>
            </w:r>
            <w:r w:rsidR="00396B4B" w:rsidRPr="00B97780">
              <w:t>ba</w:t>
            </w:r>
            <w:r w:rsidR="0049444A" w:rsidRPr="00B97780">
              <w:t xml:space="preserve"> sin operación por falta de materia prima.</w:t>
            </w:r>
          </w:p>
          <w:p w14:paraId="1AE91E8E" w14:textId="2940A66B" w:rsidR="007F71C3" w:rsidRPr="00B97780" w:rsidRDefault="007F71C3" w:rsidP="000B385E">
            <w:pPr>
              <w:numPr>
                <w:ilvl w:val="0"/>
                <w:numId w:val="4"/>
              </w:numPr>
              <w:jc w:val="left"/>
              <w:rPr>
                <w:sz w:val="18"/>
                <w:szCs w:val="18"/>
                <w:lang w:val="es-ES"/>
              </w:rPr>
            </w:pPr>
            <w:r w:rsidRPr="00B97780">
              <w:t>La</w:t>
            </w:r>
            <w:r w:rsidR="005C454E" w:rsidRPr="00B97780">
              <w:t>s</w:t>
            </w:r>
            <w:r w:rsidRPr="00B97780">
              <w:t xml:space="preserve"> tuberías</w:t>
            </w:r>
            <w:r w:rsidR="00F95E03" w:rsidRPr="00B97780">
              <w:t xml:space="preserve"> de descarga desde el pontón, la tubería</w:t>
            </w:r>
            <w:r w:rsidRPr="00B97780">
              <w:t xml:space="preserve"> que </w:t>
            </w:r>
            <w:r w:rsidRPr="00B97780">
              <w:rPr>
                <w:lang w:val="es-ES"/>
              </w:rPr>
              <w:t>envían los RILes sin tratamiento para ser utilizada en la descarga de pescados</w:t>
            </w:r>
            <w:r w:rsidR="00F95E03" w:rsidRPr="00B97780">
              <w:rPr>
                <w:lang w:val="es-ES"/>
              </w:rPr>
              <w:t xml:space="preserve"> o de recirculación y </w:t>
            </w:r>
            <w:r w:rsidRPr="00B97780">
              <w:rPr>
                <w:lang w:val="es-ES"/>
              </w:rPr>
              <w:t xml:space="preserve">la tubería del emisario (ver </w:t>
            </w:r>
            <w:r w:rsidR="00284E67" w:rsidRPr="00B97780">
              <w:rPr>
                <w:lang w:val="es-ES"/>
              </w:rPr>
              <w:t>Fotografía</w:t>
            </w:r>
            <w:r w:rsidRPr="00B97780">
              <w:rPr>
                <w:lang w:val="es-ES"/>
              </w:rPr>
              <w:t xml:space="preserve"> </w:t>
            </w:r>
            <w:r w:rsidR="00F95E03" w:rsidRPr="00B97780">
              <w:rPr>
                <w:lang w:val="es-ES"/>
              </w:rPr>
              <w:t>21)</w:t>
            </w:r>
            <w:r w:rsidRPr="00B97780">
              <w:rPr>
                <w:lang w:val="es-ES"/>
              </w:rPr>
              <w:t>.</w:t>
            </w:r>
          </w:p>
          <w:p w14:paraId="6C9C4E88" w14:textId="77777777" w:rsidR="007F71C3" w:rsidRPr="00B97780" w:rsidRDefault="007F71C3" w:rsidP="003A27DD">
            <w:pPr>
              <w:jc w:val="left"/>
            </w:pPr>
          </w:p>
          <w:p w14:paraId="44FA57CC" w14:textId="5123D459" w:rsidR="00502972" w:rsidRPr="00F16152" w:rsidRDefault="00502972" w:rsidP="003A27DD">
            <w:pPr>
              <w:jc w:val="left"/>
            </w:pPr>
            <w:r w:rsidRPr="00B97780">
              <w:t>Durante la actividad de inspección ambiental del día 07 de marzo de 2014</w:t>
            </w:r>
            <w:r w:rsidR="003E49C2" w:rsidRPr="00B97780">
              <w:t xml:space="preserve"> (ver Anexo 1.3)</w:t>
            </w:r>
            <w:r w:rsidRPr="00B97780">
              <w:t>, se constató lo siguiente:</w:t>
            </w:r>
          </w:p>
          <w:p w14:paraId="3B83F2F7" w14:textId="77777777" w:rsidR="00BD0BDC" w:rsidRPr="00F16152" w:rsidRDefault="00BD0BDC" w:rsidP="003A27DD">
            <w:pPr>
              <w:jc w:val="left"/>
            </w:pPr>
          </w:p>
          <w:p w14:paraId="463308C9" w14:textId="102213BF" w:rsidR="002915DE" w:rsidRPr="00F16152" w:rsidRDefault="002915DE" w:rsidP="000B385E">
            <w:pPr>
              <w:pStyle w:val="Prrafodelista"/>
              <w:numPr>
                <w:ilvl w:val="0"/>
                <w:numId w:val="5"/>
              </w:numPr>
              <w:rPr>
                <w:b/>
                <w:sz w:val="18"/>
                <w:szCs w:val="18"/>
              </w:rPr>
            </w:pPr>
            <w:r w:rsidRPr="00F16152">
              <w:t xml:space="preserve">Los buzos, Sargento Segundo </w:t>
            </w:r>
            <w:r w:rsidR="00284E67" w:rsidRPr="00F16152">
              <w:t>Cristian</w:t>
            </w:r>
            <w:r w:rsidRPr="00F16152">
              <w:t xml:space="preserve"> </w:t>
            </w:r>
            <w:r w:rsidR="00284E67" w:rsidRPr="00F16152">
              <w:t>Martínez</w:t>
            </w:r>
            <w:r w:rsidRPr="00F16152">
              <w:t xml:space="preserve"> y el Cabo Segundo Patricio Mendoza, de la Gobernación </w:t>
            </w:r>
            <w:r w:rsidR="00284E67" w:rsidRPr="00F16152">
              <w:t>Marítima</w:t>
            </w:r>
            <w:r w:rsidRPr="00F16152">
              <w:t xml:space="preserve"> de Caldera, declararon que en el momento de la inspección, el emisario submarino no se encontraba descargando RILes.</w:t>
            </w:r>
          </w:p>
          <w:p w14:paraId="2EE4E85A" w14:textId="4243B734" w:rsidR="002915DE" w:rsidRPr="00F95E03" w:rsidRDefault="002915DE" w:rsidP="000B385E">
            <w:pPr>
              <w:pStyle w:val="Prrafodelista"/>
              <w:numPr>
                <w:ilvl w:val="0"/>
                <w:numId w:val="5"/>
              </w:numPr>
              <w:rPr>
                <w:sz w:val="18"/>
                <w:szCs w:val="18"/>
                <w:lang w:val="es-ES"/>
              </w:rPr>
            </w:pPr>
            <w:r w:rsidRPr="00F16152">
              <w:t>La i</w:t>
            </w:r>
            <w:r w:rsidR="004F2FEF">
              <w:t>nmersión de los buzos se efectuó</w:t>
            </w:r>
            <w:r w:rsidRPr="00F16152">
              <w:t xml:space="preserve"> en </w:t>
            </w:r>
            <w:r w:rsidR="004F2FEF">
              <w:t>las siguientes coordenadas:</w:t>
            </w:r>
            <w:r w:rsidR="00250BBC">
              <w:t xml:space="preserve"> 27°3’5,5” S y </w:t>
            </w:r>
            <w:r w:rsidRPr="00F16152">
              <w:t>70°48’56,2” O (</w:t>
            </w:r>
            <w:r w:rsidR="004E129E" w:rsidRPr="00F16152">
              <w:rPr>
                <w:rFonts w:eastAsia="Times New Roman" w:cstheme="minorHAnsi"/>
                <w:lang w:val="es-ES_tradnl" w:eastAsia="es-CL"/>
              </w:rPr>
              <w:t>7.006.560 m</w:t>
            </w:r>
            <w:r w:rsidR="001E1D08" w:rsidRPr="00F16152">
              <w:rPr>
                <w:rFonts w:eastAsia="Times New Roman" w:cstheme="minorHAnsi"/>
                <w:lang w:val="es-ES_tradnl" w:eastAsia="es-CL"/>
              </w:rPr>
              <w:t xml:space="preserve"> N y</w:t>
            </w:r>
            <w:r w:rsidR="004E129E" w:rsidRPr="00F16152">
              <w:rPr>
                <w:rFonts w:eastAsia="Times New Roman" w:cstheme="minorHAnsi"/>
                <w:lang w:val="es-ES_tradnl" w:eastAsia="es-CL"/>
              </w:rPr>
              <w:t xml:space="preserve"> </w:t>
            </w:r>
            <w:r w:rsidR="001E1D08" w:rsidRPr="00F16152">
              <w:rPr>
                <w:rFonts w:eastAsia="Times New Roman" w:cstheme="minorHAnsi"/>
                <w:lang w:val="es-ES_tradnl" w:eastAsia="es-CL"/>
              </w:rPr>
              <w:t>319.928 m E</w:t>
            </w:r>
            <w:r w:rsidR="004E129E" w:rsidRPr="00F16152">
              <w:rPr>
                <w:rFonts w:eastAsia="Times New Roman" w:cstheme="minorHAnsi"/>
                <w:lang w:val="es-ES_tradnl" w:eastAsia="es-CL"/>
              </w:rPr>
              <w:t>)</w:t>
            </w:r>
            <w:r w:rsidRPr="00F16152">
              <w:t xml:space="preserve">, cuya ubicación se </w:t>
            </w:r>
            <w:r w:rsidR="0090353C">
              <w:t>encontraba</w:t>
            </w:r>
            <w:r w:rsidRPr="00F16152">
              <w:t xml:space="preserve"> marcada por un testigo de PVC de color plomo, el cual </w:t>
            </w:r>
            <w:r w:rsidR="0090353C">
              <w:t>estaba</w:t>
            </w:r>
            <w:r w:rsidRPr="00F16152">
              <w:t xml:space="preserve"> flotando en la superficie</w:t>
            </w:r>
            <w:r w:rsidR="00B84167" w:rsidRPr="00F16152">
              <w:t xml:space="preserve"> del </w:t>
            </w:r>
            <w:r w:rsidR="00284E67" w:rsidRPr="00F16152">
              <w:t>mar</w:t>
            </w:r>
            <w:r w:rsidR="00284E67" w:rsidRPr="00F95E03">
              <w:rPr>
                <w:lang w:val="es-ES"/>
              </w:rPr>
              <w:t xml:space="preserve"> (</w:t>
            </w:r>
            <w:r w:rsidR="00F95E03" w:rsidRPr="00F95E03">
              <w:rPr>
                <w:lang w:val="es-ES"/>
              </w:rPr>
              <w:t xml:space="preserve">ver </w:t>
            </w:r>
            <w:r w:rsidR="00284E67" w:rsidRPr="00F95E03">
              <w:rPr>
                <w:lang w:val="es-ES"/>
              </w:rPr>
              <w:t>Fotografía</w:t>
            </w:r>
            <w:r w:rsidR="00284E67">
              <w:rPr>
                <w:lang w:val="es-ES"/>
              </w:rPr>
              <w:t>s</w:t>
            </w:r>
            <w:r w:rsidR="00F95E03" w:rsidRPr="00F95E03">
              <w:rPr>
                <w:lang w:val="es-ES"/>
              </w:rPr>
              <w:t xml:space="preserve"> </w:t>
            </w:r>
            <w:r w:rsidR="00F95E03">
              <w:rPr>
                <w:lang w:val="es-ES"/>
              </w:rPr>
              <w:t>22 y 23</w:t>
            </w:r>
            <w:r w:rsidR="00F95E03" w:rsidRPr="00F95E03">
              <w:rPr>
                <w:lang w:val="es-ES"/>
              </w:rPr>
              <w:t>)</w:t>
            </w:r>
            <w:r w:rsidRPr="00F95E03">
              <w:t xml:space="preserve">. Los buzos declararon que en </w:t>
            </w:r>
            <w:r w:rsidR="00B84167" w:rsidRPr="00F95E03">
              <w:t>el</w:t>
            </w:r>
            <w:r w:rsidRPr="00F95E03">
              <w:t xml:space="preserve"> punto </w:t>
            </w:r>
            <w:r w:rsidR="00B84167" w:rsidRPr="00F95E03">
              <w:t xml:space="preserve">de inmersión </w:t>
            </w:r>
            <w:r w:rsidRPr="00F95E03">
              <w:t>comienza</w:t>
            </w:r>
            <w:r w:rsidR="00B84167" w:rsidRPr="00F95E03">
              <w:t>n</w:t>
            </w:r>
            <w:r w:rsidRPr="00F95E03">
              <w:t xml:space="preserve"> los </w:t>
            </w:r>
            <w:r w:rsidR="00B84167" w:rsidRPr="00F95E03">
              <w:t>difusores</w:t>
            </w:r>
            <w:r w:rsidR="00A61B8D" w:rsidRPr="00F95E03">
              <w:t xml:space="preserve">, </w:t>
            </w:r>
            <w:r w:rsidR="00B84167" w:rsidRPr="00F95E03">
              <w:t xml:space="preserve">observándose </w:t>
            </w:r>
            <w:r w:rsidRPr="00F95E03">
              <w:t>hasta el extremo distal del ducto, emplazado en las siguient</w:t>
            </w:r>
            <w:r w:rsidR="00A65A3D" w:rsidRPr="00F95E03">
              <w:t xml:space="preserve">es coordenadas 27°03’05,5” S y </w:t>
            </w:r>
            <w:r w:rsidRPr="00F95E03">
              <w:t>70°48’</w:t>
            </w:r>
            <w:r w:rsidR="00A61B8D" w:rsidRPr="00F95E03">
              <w:t>58</w:t>
            </w:r>
            <w:r w:rsidRPr="00F95E03">
              <w:t>,</w:t>
            </w:r>
            <w:r w:rsidR="00A61B8D" w:rsidRPr="00F95E03">
              <w:t>4</w:t>
            </w:r>
            <w:r w:rsidRPr="00F95E03">
              <w:t>” O (</w:t>
            </w:r>
            <w:r w:rsidR="001E1D08" w:rsidRPr="00F95E03">
              <w:t xml:space="preserve">7.006.558,8 m N y </w:t>
            </w:r>
            <w:r w:rsidR="004E129E" w:rsidRPr="00F95E03">
              <w:t>319.</w:t>
            </w:r>
            <w:r w:rsidR="00BB5CAD" w:rsidRPr="00F95E03">
              <w:t>867,6</w:t>
            </w:r>
            <w:r w:rsidR="001E1D08" w:rsidRPr="00F95E03">
              <w:t xml:space="preserve"> m E</w:t>
            </w:r>
            <w:r w:rsidRPr="00F95E03">
              <w:t>)</w:t>
            </w:r>
            <w:r w:rsidR="00656599" w:rsidRPr="00F95E03">
              <w:t xml:space="preserve">. El extremo distal se emplaza a </w:t>
            </w:r>
            <w:r w:rsidR="00B84167" w:rsidRPr="00F95E03">
              <w:t>una</w:t>
            </w:r>
            <w:r w:rsidR="00A61B8D" w:rsidRPr="00F95E03">
              <w:t xml:space="preserve"> profundidad de </w:t>
            </w:r>
            <w:r w:rsidR="00055EAB" w:rsidRPr="00F95E03">
              <w:t>1</w:t>
            </w:r>
            <w:r w:rsidR="00A61B8D" w:rsidRPr="00F95E03">
              <w:t>5 m y a unos 65,7 m de distancia del punto de inmersión.</w:t>
            </w:r>
          </w:p>
          <w:p w14:paraId="0A054805" w14:textId="47871FBE" w:rsidR="00A61B8D" w:rsidRPr="00F16152" w:rsidRDefault="00A61B8D" w:rsidP="000B385E">
            <w:pPr>
              <w:pStyle w:val="Prrafodelista"/>
              <w:numPr>
                <w:ilvl w:val="0"/>
                <w:numId w:val="5"/>
              </w:numPr>
              <w:rPr>
                <w:b/>
                <w:sz w:val="18"/>
                <w:szCs w:val="18"/>
              </w:rPr>
            </w:pPr>
            <w:r w:rsidRPr="00F16152">
              <w:t xml:space="preserve">Los buzos declararon que observaron 18 difusores, </w:t>
            </w:r>
            <w:r w:rsidR="00B84167" w:rsidRPr="00F16152">
              <w:t>los que se encuentran en buen estado, y que</w:t>
            </w:r>
            <w:r w:rsidRPr="00F16152">
              <w:t xml:space="preserve"> poseen forma de T, son de unos 10 cm de altura, y metálicos al igual que el ducto, el cual es de 14”.</w:t>
            </w:r>
          </w:p>
          <w:p w14:paraId="6F6F2DDD" w14:textId="6B3BD234" w:rsidR="002915DE" w:rsidRPr="00F16152" w:rsidRDefault="00A61B8D" w:rsidP="000B385E">
            <w:pPr>
              <w:pStyle w:val="Prrafodelista"/>
              <w:numPr>
                <w:ilvl w:val="0"/>
                <w:numId w:val="5"/>
              </w:numPr>
              <w:rPr>
                <w:sz w:val="18"/>
                <w:szCs w:val="18"/>
              </w:rPr>
            </w:pPr>
            <w:r w:rsidRPr="00F16152">
              <w:lastRenderedPageBreak/>
              <w:t>Además los buzos declararon, que el ducto del emisario se encuentra descan</w:t>
            </w:r>
            <w:r w:rsidR="005C454E">
              <w:t>s</w:t>
            </w:r>
            <w:r w:rsidRPr="00F16152">
              <w:t>ando en el fondo a través de soportes de cemento u hormigón, y el extremo distal se encuentra sellado y apernado.</w:t>
            </w:r>
          </w:p>
          <w:p w14:paraId="2468919D" w14:textId="77777777" w:rsidR="00502972" w:rsidRPr="002C56F7" w:rsidRDefault="00B84167" w:rsidP="000B385E">
            <w:pPr>
              <w:pStyle w:val="Prrafodelista"/>
              <w:numPr>
                <w:ilvl w:val="0"/>
                <w:numId w:val="5"/>
              </w:numPr>
              <w:jc w:val="left"/>
              <w:rPr>
                <w:b/>
                <w:sz w:val="18"/>
                <w:szCs w:val="18"/>
              </w:rPr>
            </w:pPr>
            <w:r w:rsidRPr="00F16152">
              <w:t xml:space="preserve">Mediante el empleo de </w:t>
            </w:r>
            <w:r w:rsidR="00A61B8D" w:rsidRPr="00F16152">
              <w:t>GPS se obtuvo una distancia de 849 m entre el inicio del punto de inmersión y la costa.</w:t>
            </w:r>
          </w:p>
          <w:p w14:paraId="429C8283" w14:textId="77777777" w:rsidR="002C56F7" w:rsidRDefault="002C56F7" w:rsidP="002C56F7">
            <w:pPr>
              <w:ind w:left="644"/>
              <w:jc w:val="left"/>
              <w:rPr>
                <w:b/>
              </w:rPr>
            </w:pPr>
          </w:p>
          <w:p w14:paraId="176757C4" w14:textId="539F4928" w:rsidR="002C56F7" w:rsidRDefault="002C56F7" w:rsidP="002C56F7">
            <w:r w:rsidRPr="004E05F4">
              <w:t>Durante la actividad de inspección ambiental del día 13 de febrero de 2014, en el punto 9 del acta, se solicitó al re</w:t>
            </w:r>
            <w:r>
              <w:t>gulado que remitiera lo siguiente:</w:t>
            </w:r>
          </w:p>
          <w:p w14:paraId="729EB219" w14:textId="77777777" w:rsidR="002C56F7" w:rsidRDefault="002C56F7" w:rsidP="002C56F7"/>
          <w:p w14:paraId="4D235641" w14:textId="1792F832" w:rsidR="002C56F7" w:rsidRDefault="002C56F7" w:rsidP="000B385E">
            <w:pPr>
              <w:pStyle w:val="Prrafodelista"/>
              <w:numPr>
                <w:ilvl w:val="0"/>
                <w:numId w:val="14"/>
              </w:numPr>
              <w:rPr>
                <w:sz w:val="18"/>
                <w:szCs w:val="18"/>
              </w:rPr>
            </w:pPr>
            <w:r>
              <w:t>C</w:t>
            </w:r>
            <w:r w:rsidRPr="009B3550">
              <w:t xml:space="preserve">opia del </w:t>
            </w:r>
            <w:r w:rsidR="004F2FEF">
              <w:t xml:space="preserve">otorgamiento del </w:t>
            </w:r>
            <w:r w:rsidRPr="009B3550">
              <w:t xml:space="preserve">PAS contenido en el Artículo 73. </w:t>
            </w:r>
          </w:p>
          <w:p w14:paraId="5FB0C81D" w14:textId="0F82A367" w:rsidR="002C56F7" w:rsidRDefault="002C56F7" w:rsidP="000B385E">
            <w:pPr>
              <w:pStyle w:val="Prrafodelista"/>
              <w:numPr>
                <w:ilvl w:val="0"/>
                <w:numId w:val="14"/>
              </w:numPr>
              <w:rPr>
                <w:sz w:val="18"/>
                <w:szCs w:val="18"/>
              </w:rPr>
            </w:pPr>
            <w:r>
              <w:t xml:space="preserve">Copia de la </w:t>
            </w:r>
            <w:r w:rsidR="00284E67">
              <w:t>Concesión</w:t>
            </w:r>
            <w:r>
              <w:t xml:space="preserve"> </w:t>
            </w:r>
            <w:r w:rsidR="00284E67">
              <w:t>Marítima</w:t>
            </w:r>
            <w:r>
              <w:t>.</w:t>
            </w:r>
          </w:p>
          <w:p w14:paraId="1BF9EBD6" w14:textId="77777777" w:rsidR="002C56F7" w:rsidRDefault="002C56F7" w:rsidP="002C56F7">
            <w:pPr>
              <w:pStyle w:val="Prrafodelista"/>
            </w:pPr>
          </w:p>
          <w:p w14:paraId="203A7183" w14:textId="77777777" w:rsidR="00427B0B" w:rsidRPr="00427B0B" w:rsidRDefault="00427B0B" w:rsidP="00427B0B">
            <w:pPr>
              <w:rPr>
                <w:b/>
                <w:bCs/>
              </w:rPr>
            </w:pPr>
            <w:r w:rsidRPr="00427B0B">
              <w:rPr>
                <w:b/>
                <w:bCs/>
              </w:rPr>
              <w:t xml:space="preserve">Resultado (s) examen de Información: </w:t>
            </w:r>
          </w:p>
          <w:p w14:paraId="3035EFBA" w14:textId="77777777" w:rsidR="00427B0B" w:rsidRDefault="00427B0B" w:rsidP="002C56F7"/>
          <w:p w14:paraId="5DD9286A" w14:textId="70FC1610" w:rsidR="002C56F7" w:rsidRDefault="00427B0B" w:rsidP="002C56F7">
            <w:r>
              <w:t>C</w:t>
            </w:r>
            <w:r w:rsidR="002C56F7" w:rsidRPr="009B3550">
              <w:t>on fecha 18 de febrero, el regulado remiti</w:t>
            </w:r>
            <w:r w:rsidR="004F2FEF">
              <w:t>ó</w:t>
            </w:r>
            <w:r w:rsidR="002C56F7" w:rsidRPr="009B3550">
              <w:t xml:space="preserve"> </w:t>
            </w:r>
            <w:r>
              <w:t>los</w:t>
            </w:r>
            <w:r w:rsidRPr="009B3550">
              <w:t xml:space="preserve"> </w:t>
            </w:r>
            <w:r w:rsidR="002C56F7" w:rsidRPr="00B97780">
              <w:t xml:space="preserve">antecedentes (ver Anexo </w:t>
            </w:r>
            <w:r w:rsidR="008422BD" w:rsidRPr="00B97780">
              <w:t>3</w:t>
            </w:r>
            <w:r w:rsidR="002C56F7" w:rsidRPr="00B97780">
              <w:t xml:space="preserve">.1.1 y </w:t>
            </w:r>
            <w:r w:rsidR="008422BD" w:rsidRPr="00B97780">
              <w:t>3</w:t>
            </w:r>
            <w:r w:rsidR="002C56F7" w:rsidRPr="00B97780">
              <w:t>.3 respectivamente)</w:t>
            </w:r>
            <w:r w:rsidRPr="00B97780">
              <w:t xml:space="preserve"> listados en el punto anterior</w:t>
            </w:r>
            <w:r w:rsidR="002C56F7" w:rsidRPr="00B97780">
              <w:t>, y del exámen de la información se tiene lo siguiente:</w:t>
            </w:r>
          </w:p>
          <w:p w14:paraId="6EF042C5" w14:textId="77777777" w:rsidR="002C56F7" w:rsidRDefault="002C56F7" w:rsidP="002C56F7"/>
          <w:p w14:paraId="123E7EB9" w14:textId="600BA476" w:rsidR="002C56F7" w:rsidRDefault="002C56F7" w:rsidP="000B385E">
            <w:pPr>
              <w:pStyle w:val="Prrafodelista"/>
              <w:numPr>
                <w:ilvl w:val="0"/>
                <w:numId w:val="15"/>
              </w:numPr>
              <w:rPr>
                <w:sz w:val="18"/>
                <w:szCs w:val="18"/>
              </w:rPr>
            </w:pPr>
            <w:r w:rsidRPr="001E05F6">
              <w:t xml:space="preserve">Con fecha </w:t>
            </w:r>
            <w:r>
              <w:t xml:space="preserve">21 de septiembre del 2007, a través de carta C.P.CAL.CARTA ORD.N° 12.210/2014, la Gobernación </w:t>
            </w:r>
            <w:r w:rsidR="00284E67">
              <w:t>Marítima</w:t>
            </w:r>
            <w:r>
              <w:t xml:space="preserve"> </w:t>
            </w:r>
            <w:r w:rsidRPr="001E05F6">
              <w:t>de Caldera</w:t>
            </w:r>
            <w:r>
              <w:t xml:space="preserve">, informó al regulado que </w:t>
            </w:r>
            <w:r w:rsidRPr="001E05F6">
              <w:t xml:space="preserve"> través de </w:t>
            </w:r>
            <w:r>
              <w:t xml:space="preserve">D.S. (M) N° 198/2007 de fecha </w:t>
            </w:r>
            <w:r w:rsidRPr="00FA6047">
              <w:t xml:space="preserve">20 de marzo de 2007 </w:t>
            </w:r>
            <w:r>
              <w:t xml:space="preserve">el </w:t>
            </w:r>
            <w:r w:rsidRPr="004C522C">
              <w:t>Ministerio de Defensa Nacional</w:t>
            </w:r>
            <w:r w:rsidRPr="001E05F6">
              <w:t xml:space="preserve">, otorgó a la empresa Pesquera Bahía Caldera S.A., </w:t>
            </w:r>
            <w:r>
              <w:t>la concesión marítima que modifica el D.S.(M) N° 352/2001, sobre un sector de terreno de playa, playa, fondo de mar y porción de agua en el lugar denominado Punta Calderillo</w:t>
            </w:r>
            <w:r w:rsidR="004F2FEF">
              <w:t xml:space="preserve">, </w:t>
            </w:r>
            <w:r>
              <w:t xml:space="preserve">cuyo objeto es amparar la instalación de…dos cañerías conductoras de pescado, dos cañerías conductoras de agua de mar, una cañería de </w:t>
            </w:r>
            <w:r w:rsidR="00284E67">
              <w:t>desagüe</w:t>
            </w:r>
            <w:r>
              <w:t xml:space="preserve"> de agua de mar y un emisario para la evacuación de RILes.</w:t>
            </w:r>
          </w:p>
          <w:p w14:paraId="02903C21" w14:textId="5FAEE37C" w:rsidR="002C56F7" w:rsidRPr="009B3550" w:rsidRDefault="002C56F7" w:rsidP="000B385E">
            <w:pPr>
              <w:pStyle w:val="Prrafodelista"/>
              <w:numPr>
                <w:ilvl w:val="0"/>
                <w:numId w:val="15"/>
              </w:numPr>
              <w:rPr>
                <w:sz w:val="18"/>
                <w:szCs w:val="18"/>
              </w:rPr>
            </w:pPr>
            <w:r>
              <w:t>Con</w:t>
            </w:r>
            <w:r w:rsidRPr="009B3550">
              <w:t xml:space="preserve"> fecha 17 de septiembre de 2009 a través de D.G.T.M Y M.M. ORD. N° 12.600/1253/VRS, la Gobernación </w:t>
            </w:r>
            <w:r w:rsidR="00284E67" w:rsidRPr="009B3550">
              <w:t>Marítima</w:t>
            </w:r>
            <w:r w:rsidRPr="009B3550">
              <w:t xml:space="preserve"> de Caldera, otorgó a la empresa Pesquera Bahía Caldera S.A., para su proyecto aprobado mediante RCA 110/2006, el PAS a que se refiere el Artículo 73 del D.S. 95 del Reglamento del SEIA, bajo la siguiente condici</w:t>
            </w:r>
            <w:r w:rsidR="004F2FEF">
              <w:t>ó</w:t>
            </w:r>
            <w:r w:rsidRPr="009B3550">
              <w:t>n relacionada con la forma de descargar el efluente</w:t>
            </w:r>
            <w:r w:rsidR="004F2FEF">
              <w:t>:</w:t>
            </w:r>
            <w:r w:rsidRPr="009B3550">
              <w:t xml:space="preserve"> “</w:t>
            </w:r>
            <w:r w:rsidRPr="009B3550">
              <w:rPr>
                <w:i/>
              </w:rPr>
              <w:t xml:space="preserve">la descarga en el mar se </w:t>
            </w:r>
            <w:r w:rsidR="00284E67" w:rsidRPr="009B3550">
              <w:rPr>
                <w:i/>
              </w:rPr>
              <w:t>efectuará</w:t>
            </w:r>
            <w:r w:rsidRPr="009B3550">
              <w:rPr>
                <w:i/>
              </w:rPr>
              <w:t xml:space="preserve"> a través de un emisario submarino fuera de la ZPL, en un punto determinado por las siguientes coordenadas geográficas, las que deberán ser verificadas por la autoridad marítima local: L=27°3’5,55” S y 70°48’56,24” W.”</w:t>
            </w:r>
            <w:r w:rsidRPr="009B3550">
              <w:t xml:space="preserve"> </w:t>
            </w:r>
          </w:p>
          <w:p w14:paraId="725F64F3" w14:textId="77777777" w:rsidR="002C56F7" w:rsidRPr="004E05F4" w:rsidRDefault="002C56F7" w:rsidP="002C56F7"/>
          <w:p w14:paraId="50B0A980" w14:textId="77777777" w:rsidR="002C56F7" w:rsidRPr="004E05F4" w:rsidRDefault="002C56F7" w:rsidP="000B385E">
            <w:r w:rsidRPr="004E05F4">
              <w:t>En base a todo lo anterior, se concluye lo siguiente:</w:t>
            </w:r>
          </w:p>
          <w:p w14:paraId="24638192" w14:textId="77777777" w:rsidR="002C56F7" w:rsidRPr="004E05F4" w:rsidRDefault="002C56F7" w:rsidP="000B385E"/>
          <w:p w14:paraId="186E915D" w14:textId="6C1BC34B" w:rsidR="002C56F7" w:rsidRDefault="002C56F7" w:rsidP="000B385E">
            <w:pPr>
              <w:numPr>
                <w:ilvl w:val="0"/>
                <w:numId w:val="10"/>
              </w:numPr>
              <w:rPr>
                <w:sz w:val="18"/>
                <w:szCs w:val="18"/>
              </w:rPr>
            </w:pPr>
            <w:r>
              <w:t xml:space="preserve">La instalación cuenta en el borde de playa con dos </w:t>
            </w:r>
            <w:r w:rsidRPr="00E91863">
              <w:t>tuberías de descarga desde el pontón</w:t>
            </w:r>
            <w:r>
              <w:t xml:space="preserve"> (conductoras de pescado)</w:t>
            </w:r>
            <w:r w:rsidRPr="00E91863">
              <w:t xml:space="preserve">, </w:t>
            </w:r>
            <w:r>
              <w:t xml:space="preserve">una </w:t>
            </w:r>
            <w:r w:rsidRPr="00E91863">
              <w:rPr>
                <w:lang w:val="es-ES"/>
              </w:rPr>
              <w:t>de recirculación</w:t>
            </w:r>
            <w:r>
              <w:rPr>
                <w:lang w:val="es-ES"/>
              </w:rPr>
              <w:t xml:space="preserve"> (cañería de desagüe)</w:t>
            </w:r>
            <w:r w:rsidR="00670AD0">
              <w:rPr>
                <w:lang w:val="es-ES"/>
              </w:rPr>
              <w:t>,</w:t>
            </w:r>
            <w:r w:rsidRPr="00E91863">
              <w:rPr>
                <w:lang w:val="es-ES"/>
              </w:rPr>
              <w:t xml:space="preserve"> y </w:t>
            </w:r>
            <w:r>
              <w:rPr>
                <w:lang w:val="es-ES"/>
              </w:rPr>
              <w:t>una</w:t>
            </w:r>
            <w:r w:rsidRPr="00E91863">
              <w:rPr>
                <w:lang w:val="es-ES"/>
              </w:rPr>
              <w:t xml:space="preserve"> tubería </w:t>
            </w:r>
            <w:r>
              <w:rPr>
                <w:lang w:val="es-ES"/>
              </w:rPr>
              <w:t>para el emisario.</w:t>
            </w:r>
          </w:p>
          <w:p w14:paraId="64CB4FA9" w14:textId="77777777" w:rsidR="002C56F7" w:rsidRPr="004E05F4" w:rsidRDefault="002C56F7" w:rsidP="000B385E">
            <w:pPr>
              <w:numPr>
                <w:ilvl w:val="0"/>
                <w:numId w:val="10"/>
              </w:numPr>
              <w:rPr>
                <w:sz w:val="18"/>
                <w:szCs w:val="18"/>
              </w:rPr>
            </w:pPr>
            <w:r w:rsidRPr="004E05F4">
              <w:t>El extremo terminal del ducto del emisario submarino de 14”, se encontra</w:t>
            </w:r>
            <w:r>
              <w:t>ba</w:t>
            </w:r>
            <w:r w:rsidRPr="004E05F4">
              <w:t xml:space="preserve"> a 15 m de profundidad y a 65,7 m del punto de inmersión, es decir a 914,7 m de</w:t>
            </w:r>
            <w:r>
              <w:t>l borde de playa, y por ende fuera de la ZPL</w:t>
            </w:r>
            <w:r w:rsidRPr="004E05F4">
              <w:t>.</w:t>
            </w:r>
          </w:p>
          <w:p w14:paraId="66BBED0B" w14:textId="77777777" w:rsidR="002C56F7" w:rsidRPr="004E05F4" w:rsidRDefault="002C56F7" w:rsidP="000B385E">
            <w:pPr>
              <w:numPr>
                <w:ilvl w:val="0"/>
                <w:numId w:val="10"/>
              </w:numPr>
              <w:rPr>
                <w:sz w:val="18"/>
                <w:szCs w:val="18"/>
              </w:rPr>
            </w:pPr>
            <w:r w:rsidRPr="004E05F4">
              <w:t>El extremo distal</w:t>
            </w:r>
            <w:r>
              <w:t xml:space="preserve"> sumergido</w:t>
            </w:r>
            <w:r w:rsidRPr="004E05F4">
              <w:t xml:space="preserve"> del emisario, se encuentra anclado al fondo de la bahía a través de soportes de cemento u hormigón. </w:t>
            </w:r>
          </w:p>
          <w:p w14:paraId="5281B95A" w14:textId="0D408ABB" w:rsidR="002C56F7" w:rsidRPr="004E05F4" w:rsidRDefault="002C56F7" w:rsidP="000B385E">
            <w:pPr>
              <w:numPr>
                <w:ilvl w:val="0"/>
                <w:numId w:val="10"/>
              </w:numPr>
              <w:rPr>
                <w:sz w:val="18"/>
                <w:szCs w:val="18"/>
              </w:rPr>
            </w:pPr>
            <w:r w:rsidRPr="004E05F4">
              <w:t xml:space="preserve">La longitud de la zona de difusión (L), </w:t>
            </w:r>
            <w:r>
              <w:t xml:space="preserve">es </w:t>
            </w:r>
            <w:r w:rsidRPr="004E05F4">
              <w:t xml:space="preserve">de 65,7 m en comparación con los 50 m evaluados, cuenta sólo con 18 difusores tipo T de 10 cm de altura, en lugar de 40 unidades de difusión. </w:t>
            </w:r>
          </w:p>
          <w:p w14:paraId="55B0A349" w14:textId="2C5E22C4" w:rsidR="002C56F7" w:rsidRPr="000B385E" w:rsidRDefault="002C56F7" w:rsidP="000B385E">
            <w:pPr>
              <w:numPr>
                <w:ilvl w:val="0"/>
                <w:numId w:val="10"/>
              </w:numPr>
              <w:rPr>
                <w:sz w:val="18"/>
                <w:szCs w:val="18"/>
              </w:rPr>
            </w:pPr>
            <w:r>
              <w:t xml:space="preserve">El </w:t>
            </w:r>
            <w:r w:rsidRPr="009B3550">
              <w:t>punto de descarga: 7.006.558 m N y 319.927 m E según PAS 73, en coordenadas UTM, Datum WGS-84, se encuentra distante a 1,8 m del punto de inmersión (coordenadas UTM</w:t>
            </w:r>
            <w:r w:rsidRPr="009B3550">
              <w:rPr>
                <w:lang w:val="es-ES_tradnl"/>
              </w:rPr>
              <w:t xml:space="preserve"> 7.006.560 m N y 319.928 m E</w:t>
            </w:r>
            <w:r w:rsidRPr="009B3550">
              <w:t>, Datum WGS-84</w:t>
            </w:r>
            <w:r w:rsidRPr="009B3550">
              <w:rPr>
                <w:lang w:val="es-ES_tradnl"/>
              </w:rPr>
              <w:t>)</w:t>
            </w:r>
            <w:r w:rsidRPr="009B3550">
              <w:t xml:space="preserve"> y coincide con el punto terminal evaluado (coordenadas UTM</w:t>
            </w:r>
            <w:r w:rsidRPr="009B3550">
              <w:rPr>
                <w:lang w:val="es-ES"/>
              </w:rPr>
              <w:t xml:space="preserve"> 7.006.558 m N y 319.927 m E</w:t>
            </w:r>
            <w:r w:rsidRPr="009B3550">
              <w:t>, Datum WGS-84</w:t>
            </w:r>
            <w:r w:rsidRPr="009B3550">
              <w:rPr>
                <w:lang w:val="es-ES"/>
              </w:rPr>
              <w:t>)</w:t>
            </w:r>
            <w:r w:rsidRPr="009B3550">
              <w:t xml:space="preserve">. </w:t>
            </w:r>
            <w:r>
              <w:t>Por lo anterior, e</w:t>
            </w:r>
            <w:r w:rsidRPr="004E05F4">
              <w:t xml:space="preserve">l punto de descarga del emisario se encuentra dentro de las coordenadas aprobadas. </w:t>
            </w:r>
          </w:p>
          <w:p w14:paraId="2A36D49A" w14:textId="234BE8FB" w:rsidR="002C56F7" w:rsidRPr="002C56F7" w:rsidRDefault="002C56F7" w:rsidP="00F2798B">
            <w:pPr>
              <w:jc w:val="left"/>
              <w:rPr>
                <w:b/>
              </w:rPr>
            </w:pPr>
          </w:p>
        </w:tc>
      </w:tr>
    </w:tbl>
    <w:tbl>
      <w:tblPr>
        <w:tblW w:w="13712" w:type="dxa"/>
        <w:jc w:val="center"/>
        <w:tblLayout w:type="fixed"/>
        <w:tblCellMar>
          <w:left w:w="70" w:type="dxa"/>
          <w:right w:w="70" w:type="dxa"/>
        </w:tblCellMar>
        <w:tblLook w:val="04A0" w:firstRow="1" w:lastRow="0" w:firstColumn="1" w:lastColumn="0" w:noHBand="0" w:noVBand="1"/>
      </w:tblPr>
      <w:tblGrid>
        <w:gridCol w:w="3165"/>
        <w:gridCol w:w="3710"/>
        <w:gridCol w:w="3406"/>
        <w:gridCol w:w="3431"/>
      </w:tblGrid>
      <w:tr w:rsidR="007A02EF" w:rsidRPr="0025129B" w14:paraId="46F04FAE" w14:textId="77777777" w:rsidTr="006210E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6646D899" w14:textId="7FF405AB" w:rsidR="007A02EF" w:rsidRDefault="007A02EF" w:rsidP="006210EB">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 xml:space="preserve">Registros, </w:t>
            </w:r>
            <w:r w:rsidR="000E5AB2">
              <w:rPr>
                <w:rFonts w:eastAsia="Times New Roman"/>
                <w:b/>
                <w:bCs/>
                <w:color w:val="000000"/>
                <w:sz w:val="20"/>
                <w:szCs w:val="20"/>
                <w:lang w:eastAsia="es-CL"/>
              </w:rPr>
              <w:t xml:space="preserve">N/A </w:t>
            </w:r>
            <w:r>
              <w:rPr>
                <w:rFonts w:eastAsia="Times New Roman"/>
                <w:b/>
                <w:bCs/>
                <w:color w:val="000000"/>
                <w:sz w:val="20"/>
                <w:szCs w:val="20"/>
                <w:lang w:eastAsia="es-CL"/>
              </w:rPr>
              <w:t>Documentación</w:t>
            </w:r>
          </w:p>
        </w:tc>
      </w:tr>
      <w:tr w:rsidR="007A02EF" w:rsidRPr="0025129B" w14:paraId="711DF551" w14:textId="77777777" w:rsidTr="006210E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22CB6CE9" w14:textId="52950FB1" w:rsidR="007A02EF" w:rsidRDefault="007A02EF" w:rsidP="006210EB">
            <w:pPr>
              <w:jc w:val="center"/>
              <w:rPr>
                <w:rFonts w:eastAsia="Times New Roman"/>
                <w:b/>
                <w:bCs/>
                <w:color w:val="000000"/>
                <w:sz w:val="20"/>
                <w:szCs w:val="20"/>
                <w:lang w:eastAsia="es-CL"/>
              </w:rPr>
            </w:pPr>
            <w:r>
              <w:rPr>
                <w:rFonts w:eastAsia="Times New Roman"/>
                <w:b/>
                <w:noProof/>
                <w:color w:val="000000"/>
                <w:lang w:eastAsia="es-CL"/>
              </w:rPr>
              <w:drawing>
                <wp:inline distT="0" distB="0" distL="0" distR="0" wp14:anchorId="3B87EDE4" wp14:editId="3BB947F7">
                  <wp:extent cx="3162300" cy="1698844"/>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173507" cy="1704865"/>
                          </a:xfrm>
                          <a:prstGeom prst="rect">
                            <a:avLst/>
                          </a:prstGeom>
                          <a:noFill/>
                          <a:ln>
                            <a:noFill/>
                          </a:ln>
                        </pic:spPr>
                      </pic:pic>
                    </a:graphicData>
                  </a:graphic>
                </wp:inline>
              </w:drawing>
            </w:r>
          </w:p>
        </w:tc>
      </w:tr>
      <w:tr w:rsidR="007A02EF" w:rsidRPr="0025129B" w14:paraId="18074478" w14:textId="77777777" w:rsidTr="00991E4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tcPr>
          <w:tbl>
            <w:tblPr>
              <w:tblW w:w="13712" w:type="dxa"/>
              <w:jc w:val="center"/>
              <w:tblLayout w:type="fixed"/>
              <w:tblCellMar>
                <w:left w:w="70" w:type="dxa"/>
                <w:right w:w="70" w:type="dxa"/>
              </w:tblCellMar>
              <w:tblLook w:val="04A0" w:firstRow="1" w:lastRow="0" w:firstColumn="1" w:lastColumn="0" w:noHBand="0" w:noVBand="1"/>
            </w:tblPr>
            <w:tblGrid>
              <w:gridCol w:w="13712"/>
            </w:tblGrid>
            <w:tr w:rsidR="007A02EF" w:rsidRPr="009F6CE6" w14:paraId="0931B9F1" w14:textId="77777777" w:rsidTr="007A02E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9A9FBE7" w14:textId="7F600729" w:rsidR="007A02EF" w:rsidRPr="00991E40" w:rsidRDefault="007A02EF" w:rsidP="00991E40">
                  <w:pPr>
                    <w:pStyle w:val="Epgrafe"/>
                    <w:rPr>
                      <w:szCs w:val="18"/>
                    </w:rPr>
                  </w:pPr>
                  <w:bookmarkStart w:id="141" w:name="_Toc392005602"/>
                  <w:r>
                    <w:t>Figura 2</w:t>
                  </w:r>
                  <w:r w:rsidRPr="009F6CE6">
                    <w:t>.</w:t>
                  </w:r>
                  <w:bookmarkEnd w:id="141"/>
                </w:p>
              </w:tc>
            </w:tr>
            <w:tr w:rsidR="007A02EF" w:rsidRPr="009F6CE6" w14:paraId="31187913" w14:textId="77777777" w:rsidTr="008D2CA1">
              <w:trPr>
                <w:trHeight w:val="51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3B7111D" w14:textId="1FE8AD2C" w:rsidR="007A02EF" w:rsidRPr="009F6CE6" w:rsidRDefault="007A02EF" w:rsidP="007A02EF">
                  <w:pPr>
                    <w:rPr>
                      <w:rFonts w:eastAsia="Times New Roman"/>
                      <w:b/>
                      <w:color w:val="000000" w:themeColor="text1"/>
                      <w:sz w:val="18"/>
                      <w:szCs w:val="18"/>
                      <w:lang w:eastAsia="es-CL"/>
                    </w:rPr>
                  </w:pPr>
                  <w:r w:rsidRPr="009F6CE6">
                    <w:rPr>
                      <w:rFonts w:eastAsia="Times New Roman"/>
                      <w:b/>
                      <w:color w:val="000000"/>
                      <w:sz w:val="18"/>
                      <w:szCs w:val="18"/>
                      <w:lang w:eastAsia="es-CL"/>
                    </w:rPr>
                    <w:t>Descripción Medio de Prueba:</w:t>
                  </w:r>
                  <w:r w:rsidRPr="009F6CE6">
                    <w:rPr>
                      <w:rFonts w:eastAsia="Times New Roman"/>
                      <w:color w:val="000000"/>
                      <w:sz w:val="18"/>
                      <w:szCs w:val="18"/>
                      <w:lang w:eastAsia="es-CL"/>
                    </w:rPr>
                    <w:t xml:space="preserve"> </w:t>
                  </w:r>
                  <w:r>
                    <w:rPr>
                      <w:rFonts w:eastAsia="Times New Roman"/>
                      <w:color w:val="000000"/>
                      <w:sz w:val="18"/>
                      <w:szCs w:val="18"/>
                      <w:lang w:eastAsia="es-CL"/>
                    </w:rPr>
                    <w:t xml:space="preserve">Diagrama que representa la configuración del difusor en el ducto del emisario., ver </w:t>
                  </w:r>
                  <w:r w:rsidR="00882170">
                    <w:rPr>
                      <w:rFonts w:eastAsia="Times New Roman"/>
                      <w:color w:val="000000"/>
                      <w:sz w:val="18"/>
                      <w:szCs w:val="18"/>
                      <w:lang w:eastAsia="es-CL"/>
                    </w:rPr>
                    <w:t xml:space="preserve">Figura 3 del </w:t>
                  </w:r>
                  <w:r>
                    <w:rPr>
                      <w:rFonts w:eastAsia="Times New Roman"/>
                      <w:color w:val="000000"/>
                      <w:sz w:val="18"/>
                      <w:szCs w:val="18"/>
                      <w:lang w:eastAsia="es-CL"/>
                    </w:rPr>
                    <w:t>numeral 5.2 del Anexo 8 de la DIA.</w:t>
                  </w:r>
                </w:p>
              </w:tc>
            </w:tr>
          </w:tbl>
          <w:p w14:paraId="3309BF93" w14:textId="77777777" w:rsidR="007A02EF" w:rsidRDefault="007A02EF" w:rsidP="006210EB">
            <w:pPr>
              <w:jc w:val="center"/>
              <w:rPr>
                <w:rFonts w:eastAsia="Times New Roman"/>
                <w:b/>
                <w:bCs/>
                <w:color w:val="000000"/>
                <w:sz w:val="20"/>
                <w:szCs w:val="20"/>
                <w:lang w:eastAsia="es-CL"/>
              </w:rPr>
            </w:pPr>
          </w:p>
        </w:tc>
      </w:tr>
      <w:tr w:rsidR="00B36C93" w:rsidRPr="0025129B" w14:paraId="2697578F" w14:textId="77777777" w:rsidTr="006210E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29EDDF" w14:textId="535A0701" w:rsidR="00B36C93" w:rsidRPr="0025129B" w:rsidRDefault="007F71C3" w:rsidP="006210EB">
            <w:pPr>
              <w:jc w:val="center"/>
              <w:rPr>
                <w:rFonts w:eastAsia="Times New Roman"/>
                <w:b/>
                <w:bCs/>
                <w:color w:val="000000"/>
                <w:sz w:val="20"/>
                <w:szCs w:val="20"/>
                <w:lang w:eastAsia="es-CL"/>
              </w:rPr>
            </w:pPr>
            <w:r>
              <w:rPr>
                <w:rFonts w:eastAsia="Times New Roman"/>
                <w:b/>
                <w:bCs/>
                <w:color w:val="000000"/>
                <w:sz w:val="20"/>
                <w:szCs w:val="20"/>
                <w:lang w:eastAsia="es-CL"/>
              </w:rPr>
              <w:t xml:space="preserve">Registros, </w:t>
            </w:r>
            <w:r w:rsidR="00284E67">
              <w:rPr>
                <w:rFonts w:eastAsia="Times New Roman"/>
                <w:b/>
                <w:bCs/>
                <w:color w:val="000000"/>
                <w:sz w:val="20"/>
                <w:szCs w:val="20"/>
                <w:lang w:eastAsia="es-CL"/>
              </w:rPr>
              <w:t>Estaciones</w:t>
            </w:r>
            <w:r>
              <w:rPr>
                <w:rFonts w:eastAsia="Times New Roman"/>
                <w:b/>
                <w:bCs/>
                <w:color w:val="000000"/>
                <w:sz w:val="20"/>
                <w:szCs w:val="20"/>
                <w:lang w:eastAsia="es-CL"/>
              </w:rPr>
              <w:t xml:space="preserve"> 2 y </w:t>
            </w:r>
            <w:r w:rsidR="00B36C93">
              <w:rPr>
                <w:rFonts w:eastAsia="Times New Roman"/>
                <w:b/>
                <w:bCs/>
                <w:color w:val="000000"/>
                <w:sz w:val="20"/>
                <w:szCs w:val="20"/>
                <w:lang w:eastAsia="es-CL"/>
              </w:rPr>
              <w:t>4</w:t>
            </w:r>
          </w:p>
        </w:tc>
      </w:tr>
      <w:tr w:rsidR="007F71C3" w:rsidRPr="0025129B" w14:paraId="4E9CB573" w14:textId="77777777" w:rsidTr="00F95E03">
        <w:trPr>
          <w:trHeight w:val="3050"/>
          <w:jc w:val="center"/>
        </w:trPr>
        <w:tc>
          <w:tcPr>
            <w:tcW w:w="5000" w:type="pct"/>
            <w:gridSpan w:val="4"/>
            <w:tcBorders>
              <w:top w:val="nil"/>
              <w:left w:val="single" w:sz="4" w:space="0" w:color="auto"/>
              <w:right w:val="single" w:sz="4" w:space="0" w:color="auto"/>
            </w:tcBorders>
            <w:shd w:val="clear" w:color="auto" w:fill="auto"/>
            <w:noWrap/>
            <w:vAlign w:val="center"/>
            <w:hideMark/>
          </w:tcPr>
          <w:p w14:paraId="6E79B835" w14:textId="08A4B3B9" w:rsidR="007F71C3" w:rsidRPr="0025129B" w:rsidRDefault="0008736E" w:rsidP="00E9186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740160" behindDoc="0" locked="0" layoutInCell="1" allowOverlap="1" wp14:anchorId="38E1EE40" wp14:editId="7550AD58">
                      <wp:simplePos x="0" y="0"/>
                      <wp:positionH relativeFrom="column">
                        <wp:posOffset>3907155</wp:posOffset>
                      </wp:positionH>
                      <wp:positionV relativeFrom="paragraph">
                        <wp:posOffset>566420</wp:posOffset>
                      </wp:positionV>
                      <wp:extent cx="220345" cy="933450"/>
                      <wp:effectExtent l="57150" t="0" r="27305" b="57150"/>
                      <wp:wrapNone/>
                      <wp:docPr id="341" name="341 Conector recto de flecha"/>
                      <wp:cNvGraphicFramePr/>
                      <a:graphic xmlns:a="http://schemas.openxmlformats.org/drawingml/2006/main">
                        <a:graphicData uri="http://schemas.microsoft.com/office/word/2010/wordprocessingShape">
                          <wps:wsp>
                            <wps:cNvCnPr/>
                            <wps:spPr>
                              <a:xfrm flipH="1">
                                <a:off x="0" y="0"/>
                                <a:ext cx="220345" cy="933450"/>
                              </a:xfrm>
                              <a:prstGeom prst="straightConnector1">
                                <a:avLst/>
                              </a:prstGeom>
                              <a:ln w="25400">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41 Conector recto de flecha" o:spid="_x0000_s1026" type="#_x0000_t32" style="position:absolute;margin-left:307.65pt;margin-top:44.6pt;width:17.35pt;height:73.5pt;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" strokecolor="#1f497d [3215]" strokeweight="2pt">
                      <v:stroke endarrow="open"/>
                    </v:shape>
                  </w:pict>
                </mc:Fallback>
              </mc:AlternateContent>
            </w:r>
            <w:r w:rsidRPr="002E4721">
              <w:rPr>
                <w:noProof/>
                <w:lang w:eastAsia="es-CL"/>
              </w:rPr>
              <mc:AlternateContent>
                <mc:Choice Requires="wps">
                  <w:drawing>
                    <wp:anchor distT="0" distB="0" distL="114300" distR="114300" simplePos="0" relativeHeight="251739136" behindDoc="0" locked="0" layoutInCell="1" allowOverlap="1" wp14:anchorId="1FDADCC8" wp14:editId="318F6DC4">
                      <wp:simplePos x="0" y="0"/>
                      <wp:positionH relativeFrom="column">
                        <wp:posOffset>3773805</wp:posOffset>
                      </wp:positionH>
                      <wp:positionV relativeFrom="paragraph">
                        <wp:posOffset>139700</wp:posOffset>
                      </wp:positionV>
                      <wp:extent cx="720090" cy="425450"/>
                      <wp:effectExtent l="419100" t="0" r="22860" b="984250"/>
                      <wp:wrapNone/>
                      <wp:docPr id="340" name="340 Llamada con línea 3"/>
                      <wp:cNvGraphicFramePr/>
                      <a:graphic xmlns:a="http://schemas.openxmlformats.org/drawingml/2006/main">
                        <a:graphicData uri="http://schemas.microsoft.com/office/word/2010/wordprocessingShape">
                          <wps:wsp>
                            <wps:cNvSpPr/>
                            <wps:spPr>
                              <a:xfrm>
                                <a:off x="0" y="0"/>
                                <a:ext cx="720090" cy="425450"/>
                              </a:xfrm>
                              <a:prstGeom prst="borderCallout3">
                                <a:avLst>
                                  <a:gd name="adj1" fmla="val 100052"/>
                                  <a:gd name="adj2" fmla="val 48500"/>
                                  <a:gd name="adj3" fmla="val 98994"/>
                                  <a:gd name="adj4" fmla="val 48646"/>
                                  <a:gd name="adj5" fmla="val 198326"/>
                                  <a:gd name="adj6" fmla="val 3054"/>
                                  <a:gd name="adj7" fmla="val 323810"/>
                                  <a:gd name="adj8" fmla="val -53199"/>
                                </a:avLst>
                              </a:prstGeom>
                              <a:solidFill>
                                <a:srgbClr val="4F81BD"/>
                              </a:solidFill>
                              <a:ln w="25400" cap="flat" cmpd="sng" algn="ctr">
                                <a:solidFill>
                                  <a:srgbClr val="1F497D"/>
                                </a:solidFill>
                                <a:prstDash val="solid"/>
                                <a:tailEnd type="arrow"/>
                              </a:ln>
                              <a:effectLst/>
                            </wps:spPr>
                            <wps:txbx>
                              <w:txbxContent>
                                <w:p w14:paraId="6F7AA0F3" w14:textId="1DC20CF1" w:rsidR="001918C7" w:rsidRPr="00C94A03" w:rsidRDefault="00284E67" w:rsidP="002E4721">
                                  <w:pPr>
                                    <w:jc w:val="center"/>
                                    <w:rPr>
                                      <w:color w:val="FFFFFF" w:themeColor="background1"/>
                                    </w:rPr>
                                  </w:pPr>
                                  <w:r>
                                    <w:rPr>
                                      <w:color w:val="FFFFFF" w:themeColor="background1"/>
                                      <w:sz w:val="14"/>
                                      <w:szCs w:val="14"/>
                                    </w:rPr>
                                    <w:t>Tuberías</w:t>
                                  </w:r>
                                  <w:r w:rsidR="001918C7">
                                    <w:rPr>
                                      <w:color w:val="FFFFFF" w:themeColor="background1"/>
                                      <w:sz w:val="14"/>
                                      <w:szCs w:val="14"/>
                                    </w:rPr>
                                    <w:t xml:space="preserve"> de descarga desde pontón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40 Llamada con línea 3" o:spid="_x0000_s1038" type="#_x0000_t49" style="position:absolute;left:0;text-align:left;margin-left:297.15pt;margin-top:11pt;width:56.7pt;height:3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" adj="-11491,69943,660,42838,10508,21383,10476,21611" fillcolor="#4f81bd" strokecolor="#1f497d" strokeweight="2pt">
                      <v:stroke startarrow="open"/>
                      <v:textbox>
                        <w:txbxContent>
                          <w:p w14:paraId="6F7AA0F3" w14:textId="1DC20CF1" w:rsidR="001918C7" w:rsidRPr="00C94A03" w:rsidRDefault="00284E67" w:rsidP="002E4721">
                            <w:pPr>
                              <w:jc w:val="center"/>
                              <w:rPr>
                                <w:color w:val="FFFFFF" w:themeColor="background1"/>
                              </w:rPr>
                            </w:pPr>
                            <w:r>
                              <w:rPr>
                                <w:color w:val="FFFFFF" w:themeColor="background1"/>
                                <w:sz w:val="14"/>
                                <w:szCs w:val="14"/>
                              </w:rPr>
                              <w:t>Tuberías</w:t>
                            </w:r>
                            <w:r w:rsidR="001918C7">
                              <w:rPr>
                                <w:color w:val="FFFFFF" w:themeColor="background1"/>
                                <w:sz w:val="14"/>
                                <w:szCs w:val="14"/>
                              </w:rPr>
                              <w:t xml:space="preserve"> de descarga desde pontón</w:t>
                            </w:r>
                          </w:p>
                        </w:txbxContent>
                      </v:textbox>
                      <o:callout v:ext="edit" minusy="t"/>
                    </v:shape>
                  </w:pict>
                </mc:Fallback>
              </mc:AlternateContent>
            </w:r>
            <w:r w:rsidR="002E4721" w:rsidRPr="002E4721">
              <w:rPr>
                <w:noProof/>
                <w:lang w:eastAsia="es-CL"/>
              </w:rPr>
              <mc:AlternateContent>
                <mc:Choice Requires="wps">
                  <w:drawing>
                    <wp:anchor distT="0" distB="0" distL="114300" distR="114300" simplePos="0" relativeHeight="251737088" behindDoc="0" locked="0" layoutInCell="1" allowOverlap="1" wp14:anchorId="6D9E409F" wp14:editId="638BA0CA">
                      <wp:simplePos x="0" y="0"/>
                      <wp:positionH relativeFrom="column">
                        <wp:posOffset>6438900</wp:posOffset>
                      </wp:positionH>
                      <wp:positionV relativeFrom="paragraph">
                        <wp:posOffset>1608455</wp:posOffset>
                      </wp:positionV>
                      <wp:extent cx="720090" cy="314960"/>
                      <wp:effectExtent l="666750" t="0" r="22860" b="27940"/>
                      <wp:wrapNone/>
                      <wp:docPr id="338" name="338 Llamada con línea 3"/>
                      <wp:cNvGraphicFramePr/>
                      <a:graphic xmlns:a="http://schemas.openxmlformats.org/drawingml/2006/main">
                        <a:graphicData uri="http://schemas.microsoft.com/office/word/2010/wordprocessingShape">
                          <wps:wsp>
                            <wps:cNvSpPr/>
                            <wps:spPr>
                              <a:xfrm>
                                <a:off x="7159150" y="2532395"/>
                                <a:ext cx="720090" cy="314960"/>
                              </a:xfrm>
                              <a:prstGeom prst="borderCallout3">
                                <a:avLst>
                                  <a:gd name="adj1" fmla="val 49637"/>
                                  <a:gd name="adj2" fmla="val 216"/>
                                  <a:gd name="adj3" fmla="val 49448"/>
                                  <a:gd name="adj4" fmla="val -399"/>
                                  <a:gd name="adj5" fmla="val 49528"/>
                                  <a:gd name="adj6" fmla="val -160"/>
                                  <a:gd name="adj7" fmla="val 67462"/>
                                  <a:gd name="adj8" fmla="val -87061"/>
                                </a:avLst>
                              </a:prstGeom>
                              <a:solidFill>
                                <a:srgbClr val="4F81BD"/>
                              </a:solidFill>
                              <a:ln w="25400" cap="flat" cmpd="sng" algn="ctr">
                                <a:solidFill>
                                  <a:srgbClr val="1F497D"/>
                                </a:solidFill>
                                <a:prstDash val="solid"/>
                                <a:tailEnd type="arrow"/>
                              </a:ln>
                              <a:effectLst/>
                            </wps:spPr>
                            <wps:txbx>
                              <w:txbxContent>
                                <w:p w14:paraId="6914C12D" w14:textId="1D716709" w:rsidR="001918C7" w:rsidRPr="00C94A03" w:rsidRDefault="001918C7" w:rsidP="002E4721">
                                  <w:pPr>
                                    <w:jc w:val="center"/>
                                    <w:rPr>
                                      <w:color w:val="FFFFFF" w:themeColor="background1"/>
                                    </w:rPr>
                                  </w:pPr>
                                  <w:r>
                                    <w:rPr>
                                      <w:color w:val="FFFFFF" w:themeColor="background1"/>
                                      <w:sz w:val="14"/>
                                      <w:szCs w:val="14"/>
                                    </w:rPr>
                                    <w:t>Emisario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38 Llamada con línea 3" o:spid="_x0000_s1039" type="#_x0000_t49" style="position:absolute;left:0;text-align:left;margin-left:507pt;margin-top:126.65pt;width:56.7pt;height:24.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" adj="-18805,14572,-35,10698,-86,10681,47,10722" fillcolor="#4f81bd" strokecolor="#1f497d" strokeweight="2pt">
                      <v:stroke startarrow="open"/>
                      <v:textbox>
                        <w:txbxContent>
                          <w:p w14:paraId="6914C12D" w14:textId="1D716709" w:rsidR="006B5749" w:rsidRPr="00C94A03" w:rsidRDefault="006B5749" w:rsidP="002E4721">
                            <w:pPr>
                              <w:jc w:val="center"/>
                              <w:rPr>
                                <w:color w:val="FFFFFF" w:themeColor="background1"/>
                              </w:rPr>
                            </w:pPr>
                            <w:r>
                              <w:rPr>
                                <w:color w:val="FFFFFF" w:themeColor="background1"/>
                                <w:sz w:val="14"/>
                                <w:szCs w:val="14"/>
                              </w:rPr>
                              <w:t>Emisario</w:t>
                            </w:r>
                          </w:p>
                        </w:txbxContent>
                      </v:textbox>
                      <o:callout v:ext="edit" minusy="t"/>
                    </v:shape>
                  </w:pict>
                </mc:Fallback>
              </mc:AlternateContent>
            </w:r>
            <w:r w:rsidR="002E4721" w:rsidRPr="002E4721">
              <w:rPr>
                <w:noProof/>
                <w:lang w:eastAsia="es-CL"/>
              </w:rPr>
              <mc:AlternateContent>
                <mc:Choice Requires="wps">
                  <w:drawing>
                    <wp:anchor distT="0" distB="0" distL="114300" distR="114300" simplePos="0" relativeHeight="251735040" behindDoc="0" locked="0" layoutInCell="1" allowOverlap="1" wp14:anchorId="68D56757" wp14:editId="35ABE6D8">
                      <wp:simplePos x="0" y="0"/>
                      <wp:positionH relativeFrom="column">
                        <wp:posOffset>5668645</wp:posOffset>
                      </wp:positionH>
                      <wp:positionV relativeFrom="paragraph">
                        <wp:posOffset>480695</wp:posOffset>
                      </wp:positionV>
                      <wp:extent cx="720090" cy="314960"/>
                      <wp:effectExtent l="438150" t="0" r="22860" b="789940"/>
                      <wp:wrapNone/>
                      <wp:docPr id="334" name="334 Llamada con línea 3"/>
                      <wp:cNvGraphicFramePr/>
                      <a:graphic xmlns:a="http://schemas.openxmlformats.org/drawingml/2006/main">
                        <a:graphicData uri="http://schemas.microsoft.com/office/word/2010/wordprocessingShape">
                          <wps:wsp>
                            <wps:cNvSpPr/>
                            <wps:spPr>
                              <a:xfrm>
                                <a:off x="6381345" y="1400783"/>
                                <a:ext cx="720090" cy="314960"/>
                              </a:xfrm>
                              <a:prstGeom prst="borderCallout3">
                                <a:avLst>
                                  <a:gd name="adj1" fmla="val 100052"/>
                                  <a:gd name="adj2" fmla="val 48500"/>
                                  <a:gd name="adj3" fmla="val 98994"/>
                                  <a:gd name="adj4" fmla="val 48646"/>
                                  <a:gd name="adj5" fmla="val 99425"/>
                                  <a:gd name="adj6" fmla="val 49103"/>
                                  <a:gd name="adj7" fmla="val 323810"/>
                                  <a:gd name="adj8" fmla="val -55990"/>
                                </a:avLst>
                              </a:prstGeom>
                              <a:solidFill>
                                <a:srgbClr val="4F81BD"/>
                              </a:solidFill>
                              <a:ln w="25400" cap="flat" cmpd="sng" algn="ctr">
                                <a:solidFill>
                                  <a:srgbClr val="1F497D"/>
                                </a:solidFill>
                                <a:prstDash val="solid"/>
                                <a:tailEnd type="arrow"/>
                              </a:ln>
                              <a:effectLst/>
                            </wps:spPr>
                            <wps:txbx>
                              <w:txbxContent>
                                <w:p w14:paraId="5B7217E9" w14:textId="333A3B38" w:rsidR="001918C7" w:rsidRPr="00C94A03" w:rsidRDefault="001918C7" w:rsidP="002E4721">
                                  <w:pPr>
                                    <w:jc w:val="center"/>
                                    <w:rPr>
                                      <w:color w:val="FFFFFF" w:themeColor="background1"/>
                                    </w:rPr>
                                  </w:pPr>
                                  <w:r>
                                    <w:rPr>
                                      <w:color w:val="FFFFFF" w:themeColor="background1"/>
                                      <w:sz w:val="14"/>
                                      <w:szCs w:val="14"/>
                                    </w:rPr>
                                    <w:t>Tubería de recirculación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34 Llamada con línea 3" o:spid="_x0000_s1040" type="#_x0000_t49" style="position:absolute;left:0;text-align:left;margin-left:446.35pt;margin-top:37.85pt;width:56.7pt;height:24.8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" adj="-12094,69943,10606,21476,10508,21383,10476,21611" fillcolor="#4f81bd" strokecolor="#1f497d" strokeweight="2pt">
                      <v:stroke startarrow="open"/>
                      <v:textbox>
                        <w:txbxContent>
                          <w:p w14:paraId="5B7217E9" w14:textId="333A3B38" w:rsidR="006B5749" w:rsidRPr="00C94A03" w:rsidRDefault="006B5749" w:rsidP="002E4721">
                            <w:pPr>
                              <w:jc w:val="center"/>
                              <w:rPr>
                                <w:color w:val="FFFFFF" w:themeColor="background1"/>
                              </w:rPr>
                            </w:pPr>
                            <w:r>
                              <w:rPr>
                                <w:color w:val="FFFFFF" w:themeColor="background1"/>
                                <w:sz w:val="14"/>
                                <w:szCs w:val="14"/>
                              </w:rPr>
                              <w:t>Tubería de recirculación</w:t>
                            </w:r>
                          </w:p>
                        </w:txbxContent>
                      </v:textbox>
                      <o:callout v:ext="edit" minusy="t"/>
                    </v:shape>
                  </w:pict>
                </mc:Fallback>
              </mc:AlternateContent>
            </w:r>
            <w:r w:rsidR="007F71C3">
              <w:rPr>
                <w:rFonts w:ascii="Times New Roman" w:eastAsia="Times New Roman" w:hAnsi="Times New Roman"/>
                <w:noProof/>
                <w:sz w:val="24"/>
                <w:szCs w:val="24"/>
                <w:lang w:eastAsia="es-CL"/>
              </w:rPr>
              <w:t xml:space="preserve"> </w:t>
            </w:r>
            <w:r w:rsidR="00F777B5">
              <w:rPr>
                <w:rFonts w:ascii="Times New Roman" w:eastAsia="Times New Roman" w:hAnsi="Times New Roman"/>
                <w:noProof/>
                <w:sz w:val="24"/>
                <w:szCs w:val="24"/>
                <w:lang w:eastAsia="es-CL"/>
              </w:rPr>
              <w:drawing>
                <wp:inline distT="0" distB="0" distL="0" distR="0" wp14:anchorId="099735CB" wp14:editId="4FE5A64D">
                  <wp:extent cx="5785657" cy="2443942"/>
                  <wp:effectExtent l="0" t="0" r="5715" b="0"/>
                  <wp:docPr id="299" name="Imagen 299" descr="DSC04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0438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12143" cy="2455130"/>
                          </a:xfrm>
                          <a:prstGeom prst="rect">
                            <a:avLst/>
                          </a:prstGeom>
                          <a:noFill/>
                          <a:ln>
                            <a:noFill/>
                          </a:ln>
                        </pic:spPr>
                      </pic:pic>
                    </a:graphicData>
                  </a:graphic>
                </wp:inline>
              </w:drawing>
            </w:r>
          </w:p>
        </w:tc>
      </w:tr>
      <w:tr w:rsidR="007F71C3" w:rsidRPr="0025129B" w14:paraId="68529A4D" w14:textId="77777777" w:rsidTr="002E4721">
        <w:trPr>
          <w:trHeight w:val="300"/>
          <w:jc w:val="center"/>
        </w:trPr>
        <w:tc>
          <w:tcPr>
            <w:tcW w:w="2507" w:type="pct"/>
            <w:gridSpan w:val="2"/>
            <w:tcBorders>
              <w:top w:val="single" w:sz="4" w:space="0" w:color="auto"/>
              <w:left w:val="single" w:sz="4" w:space="0" w:color="auto"/>
              <w:bottom w:val="single" w:sz="4" w:space="0" w:color="auto"/>
              <w:right w:val="nil"/>
            </w:tcBorders>
            <w:shd w:val="clear" w:color="auto" w:fill="auto"/>
            <w:noWrap/>
            <w:vAlign w:val="center"/>
          </w:tcPr>
          <w:p w14:paraId="7377ECBE" w14:textId="37D06E3D" w:rsidR="007F71C3" w:rsidRPr="0025129B" w:rsidRDefault="007F71C3" w:rsidP="00E91863">
            <w:pPr>
              <w:pStyle w:val="Epgrafe"/>
              <w:rPr>
                <w:szCs w:val="18"/>
              </w:rPr>
            </w:pPr>
            <w:bookmarkStart w:id="142" w:name="_Toc392005603"/>
            <w:r>
              <w:t>Fotografía 21</w:t>
            </w:r>
            <w:r w:rsidRPr="00A772B6">
              <w:t>.</w:t>
            </w:r>
            <w:bookmarkEnd w:id="142"/>
          </w:p>
        </w:tc>
        <w:tc>
          <w:tcPr>
            <w:tcW w:w="2493"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AC23AB2" w14:textId="77777777" w:rsidR="007F71C3" w:rsidRPr="0025129B" w:rsidRDefault="007F71C3" w:rsidP="00E91863">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(13-02-2014) :</w:t>
            </w:r>
            <w:r w:rsidRPr="00A772B6">
              <w:t xml:space="preserve"> </w:t>
            </w:r>
          </w:p>
        </w:tc>
      </w:tr>
      <w:tr w:rsidR="00F95E03" w:rsidRPr="0025129B" w14:paraId="3C9BB444" w14:textId="77777777" w:rsidTr="00F777B5">
        <w:trPr>
          <w:trHeight w:val="519"/>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14:paraId="033FAB4F" w14:textId="0D2818A7" w:rsidR="00F95E03" w:rsidRPr="00682854" w:rsidRDefault="00F95E03" w:rsidP="002E4721">
            <w:pPr>
              <w:rPr>
                <w:rFonts w:eastAsia="Times New Roman"/>
                <w:b/>
                <w:color w:val="000000" w:themeColor="text1"/>
                <w:sz w:val="18"/>
                <w:szCs w:val="18"/>
                <w:lang w:eastAsia="es-CL"/>
              </w:rPr>
            </w:pPr>
            <w:r w:rsidRPr="00F10400">
              <w:rPr>
                <w:rFonts w:eastAsia="Times New Roman"/>
                <w:b/>
                <w:color w:val="000000"/>
                <w:sz w:val="18"/>
                <w:szCs w:val="18"/>
                <w:lang w:eastAsia="es-CL"/>
              </w:rPr>
              <w:t>Descripción Medio de Prueba:</w:t>
            </w:r>
            <w:r w:rsidRPr="00F10400">
              <w:rPr>
                <w:rFonts w:eastAsia="Times New Roman"/>
                <w:color w:val="000000"/>
                <w:sz w:val="18"/>
                <w:szCs w:val="18"/>
                <w:lang w:eastAsia="es-CL"/>
              </w:rPr>
              <w:t xml:space="preserve"> </w:t>
            </w:r>
            <w:r w:rsidR="00F777B5">
              <w:rPr>
                <w:rFonts w:eastAsia="Times New Roman"/>
                <w:color w:val="000000"/>
                <w:sz w:val="18"/>
                <w:szCs w:val="18"/>
                <w:lang w:eastAsia="es-CL"/>
              </w:rPr>
              <w:t>Se observa l</w:t>
            </w:r>
            <w:r w:rsidRPr="00F95E03">
              <w:rPr>
                <w:rFonts w:eastAsia="Times New Roman"/>
                <w:color w:val="000000"/>
                <w:sz w:val="18"/>
                <w:szCs w:val="18"/>
                <w:lang w:eastAsia="es-CL"/>
              </w:rPr>
              <w:t xml:space="preserve">a presencia de las </w:t>
            </w:r>
            <w:r w:rsidR="002E4721">
              <w:rPr>
                <w:rFonts w:eastAsia="Times New Roman"/>
                <w:color w:val="000000"/>
                <w:sz w:val="18"/>
                <w:szCs w:val="18"/>
                <w:lang w:eastAsia="es-CL"/>
              </w:rPr>
              <w:t xml:space="preserve">dos </w:t>
            </w:r>
            <w:r w:rsidRPr="00F95E03">
              <w:rPr>
                <w:rFonts w:eastAsia="Times New Roman"/>
                <w:color w:val="000000"/>
                <w:sz w:val="18"/>
                <w:szCs w:val="18"/>
                <w:lang w:eastAsia="es-CL"/>
              </w:rPr>
              <w:t>tuberías de descarga desde el pontón</w:t>
            </w:r>
            <w:r w:rsidR="002E4721">
              <w:rPr>
                <w:rFonts w:eastAsia="Times New Roman"/>
                <w:color w:val="000000"/>
                <w:sz w:val="18"/>
                <w:szCs w:val="18"/>
                <w:lang w:eastAsia="es-CL"/>
              </w:rPr>
              <w:t xml:space="preserve"> (2 de la izquierda)</w:t>
            </w:r>
            <w:r w:rsidRPr="00F95E03">
              <w:rPr>
                <w:rFonts w:eastAsia="Times New Roman"/>
                <w:color w:val="000000"/>
                <w:sz w:val="18"/>
                <w:szCs w:val="18"/>
                <w:lang w:eastAsia="es-CL"/>
              </w:rPr>
              <w:t xml:space="preserve">, la tubería </w:t>
            </w:r>
            <w:r w:rsidRPr="00F95E03">
              <w:rPr>
                <w:rFonts w:eastAsia="Times New Roman"/>
                <w:color w:val="000000"/>
                <w:sz w:val="18"/>
                <w:szCs w:val="18"/>
                <w:lang w:val="es-ES" w:eastAsia="es-CL"/>
              </w:rPr>
              <w:t>de recircula</w:t>
            </w:r>
            <w:r w:rsidR="002E4721">
              <w:rPr>
                <w:rFonts w:eastAsia="Times New Roman"/>
                <w:color w:val="000000"/>
                <w:sz w:val="18"/>
                <w:szCs w:val="18"/>
                <w:lang w:val="es-ES" w:eastAsia="es-CL"/>
              </w:rPr>
              <w:t>ción (al costado izquierdo de la tubería verde) y la tubería del emisario (tubería verde).</w:t>
            </w:r>
          </w:p>
        </w:tc>
      </w:tr>
      <w:tr w:rsidR="00B36C93" w:rsidRPr="0025129B" w14:paraId="56180FD3" w14:textId="77777777" w:rsidTr="002E4721">
        <w:trPr>
          <w:trHeight w:val="3192"/>
          <w:jc w:val="center"/>
        </w:trPr>
        <w:tc>
          <w:tcPr>
            <w:tcW w:w="2507" w:type="pct"/>
            <w:gridSpan w:val="2"/>
            <w:tcBorders>
              <w:top w:val="nil"/>
              <w:left w:val="single" w:sz="4" w:space="0" w:color="auto"/>
              <w:right w:val="single" w:sz="4" w:space="0" w:color="auto"/>
            </w:tcBorders>
            <w:shd w:val="clear" w:color="auto" w:fill="auto"/>
            <w:noWrap/>
            <w:vAlign w:val="center"/>
            <w:hideMark/>
          </w:tcPr>
          <w:p w14:paraId="1706D0BC" w14:textId="0DAC6B7E" w:rsidR="00B36C93" w:rsidRPr="0025129B" w:rsidRDefault="00B36C93" w:rsidP="006210EB">
            <w:pPr>
              <w:jc w:val="center"/>
              <w:rPr>
                <w:rFonts w:eastAsia="Times New Roman"/>
                <w:color w:val="000000"/>
                <w:sz w:val="20"/>
                <w:szCs w:val="20"/>
                <w:lang w:eastAsia="es-CL"/>
              </w:rPr>
            </w:pPr>
            <w:r>
              <w:rPr>
                <w:rFonts w:ascii="Times New Roman" w:eastAsia="Times New Roman" w:hAnsi="Times New Roman"/>
                <w:noProof/>
                <w:sz w:val="24"/>
                <w:szCs w:val="24"/>
                <w:lang w:eastAsia="es-CL"/>
              </w:rPr>
              <w:lastRenderedPageBreak/>
              <mc:AlternateContent>
                <mc:Choice Requires="wps">
                  <w:drawing>
                    <wp:anchor distT="0" distB="0" distL="114300" distR="114300" simplePos="0" relativeHeight="251704320" behindDoc="0" locked="0" layoutInCell="1" allowOverlap="1" wp14:anchorId="1CD1EC17" wp14:editId="7BBCECE3">
                      <wp:simplePos x="0" y="0"/>
                      <wp:positionH relativeFrom="column">
                        <wp:posOffset>2028825</wp:posOffset>
                      </wp:positionH>
                      <wp:positionV relativeFrom="paragraph">
                        <wp:posOffset>429260</wp:posOffset>
                      </wp:positionV>
                      <wp:extent cx="219075" cy="195580"/>
                      <wp:effectExtent l="0" t="0" r="28575" b="13970"/>
                      <wp:wrapNone/>
                      <wp:docPr id="6" name="6 Elipse"/>
                      <wp:cNvGraphicFramePr/>
                      <a:graphic xmlns:a="http://schemas.openxmlformats.org/drawingml/2006/main">
                        <a:graphicData uri="http://schemas.microsoft.com/office/word/2010/wordprocessingShape">
                          <wps:wsp>
                            <wps:cNvSpPr/>
                            <wps:spPr>
                              <a:xfrm flipH="1">
                                <a:off x="0" y="0"/>
                                <a:ext cx="219075" cy="195580"/>
                              </a:xfrm>
                              <a:prstGeom prst="ellipse">
                                <a:avLst/>
                              </a:prstGeom>
                              <a:noFill/>
                              <a:ln w="127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6 Elipse" o:spid="_x0000_s1026" style="position:absolute;margin-left:159.75pt;margin-top:33.8pt;width:17.25pt;height:15.4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" filled="f" strokecolor="red" strokeweight="1pt"/>
                  </w:pict>
                </mc:Fallback>
              </mc:AlternateContent>
            </w:r>
            <w:r>
              <w:rPr>
                <w:noProof/>
                <w:lang w:eastAsia="es-CL"/>
              </w:rPr>
              <w:drawing>
                <wp:inline distT="0" distB="0" distL="0" distR="0" wp14:anchorId="5C0C8BB5" wp14:editId="6F9D22A3">
                  <wp:extent cx="3823851" cy="1928553"/>
                  <wp:effectExtent l="0" t="0" r="571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3834000" cy="1933672"/>
                          </a:xfrm>
                          <a:prstGeom prst="rect">
                            <a:avLst/>
                          </a:prstGeom>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7B827038" w14:textId="0EC204F1" w:rsidR="00B36C93" w:rsidRPr="0025129B" w:rsidRDefault="00B36C93" w:rsidP="006210EB">
            <w:pPr>
              <w:jc w:val="center"/>
              <w:rPr>
                <w:rFonts w:eastAsia="Times New Roman"/>
                <w:color w:val="000000"/>
                <w:sz w:val="20"/>
                <w:szCs w:val="20"/>
                <w:lang w:eastAsia="es-CL"/>
              </w:rPr>
            </w:pPr>
            <w:r>
              <w:rPr>
                <w:noProof/>
                <w:lang w:eastAsia="es-CL"/>
              </w:rPr>
              <w:drawing>
                <wp:inline distT="0" distB="0" distL="0" distR="0" wp14:anchorId="44445450" wp14:editId="0F9BAEE2">
                  <wp:extent cx="3790601" cy="2011680"/>
                  <wp:effectExtent l="0" t="0" r="635"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3801600" cy="2017517"/>
                          </a:xfrm>
                          <a:prstGeom prst="rect">
                            <a:avLst/>
                          </a:prstGeom>
                        </pic:spPr>
                      </pic:pic>
                    </a:graphicData>
                  </a:graphic>
                </wp:inline>
              </w:drawing>
            </w:r>
          </w:p>
        </w:tc>
      </w:tr>
      <w:tr w:rsidR="00B36C93" w:rsidRPr="0025129B" w14:paraId="72BB5381" w14:textId="77777777" w:rsidTr="006210EB">
        <w:trPr>
          <w:trHeight w:val="300"/>
          <w:jc w:val="center"/>
        </w:trPr>
        <w:tc>
          <w:tcPr>
            <w:tcW w:w="1154" w:type="pct"/>
            <w:tcBorders>
              <w:top w:val="single" w:sz="4" w:space="0" w:color="auto"/>
              <w:left w:val="single" w:sz="4" w:space="0" w:color="auto"/>
              <w:bottom w:val="single" w:sz="4" w:space="0" w:color="auto"/>
              <w:right w:val="nil"/>
            </w:tcBorders>
            <w:shd w:val="clear" w:color="auto" w:fill="auto"/>
            <w:noWrap/>
            <w:vAlign w:val="center"/>
            <w:hideMark/>
          </w:tcPr>
          <w:p w14:paraId="7423F8AD" w14:textId="6CF634A6" w:rsidR="00B36C93" w:rsidRPr="00682854" w:rsidRDefault="007F71C3" w:rsidP="006210EB">
            <w:pPr>
              <w:pStyle w:val="Epgrafe"/>
              <w:rPr>
                <w:rFonts w:eastAsia="Times New Roman"/>
                <w:color w:val="000000" w:themeColor="text1"/>
                <w:szCs w:val="18"/>
                <w:lang w:eastAsia="es-CL"/>
              </w:rPr>
            </w:pPr>
            <w:bookmarkStart w:id="143" w:name="_Toc392005604"/>
            <w:r>
              <w:rPr>
                <w:color w:val="000000" w:themeColor="text1"/>
              </w:rPr>
              <w:t>Fotografía 22</w:t>
            </w:r>
            <w:r w:rsidR="00B36C93" w:rsidRPr="00682854">
              <w:rPr>
                <w:color w:val="000000" w:themeColor="text1"/>
              </w:rPr>
              <w:t>.</w:t>
            </w:r>
            <w:bookmarkEnd w:id="143"/>
          </w:p>
        </w:tc>
        <w:tc>
          <w:tcPr>
            <w:tcW w:w="13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07FBB0" w14:textId="171C71B3" w:rsidR="00B36C93" w:rsidRPr="00682854" w:rsidRDefault="00B36C93" w:rsidP="006210EB">
            <w:pPr>
              <w:jc w:val="left"/>
              <w:rPr>
                <w:rFonts w:eastAsia="Times New Roman"/>
                <w:b/>
                <w:color w:val="000000" w:themeColor="text1"/>
                <w:sz w:val="18"/>
                <w:szCs w:val="18"/>
                <w:lang w:eastAsia="es-CL"/>
              </w:rPr>
            </w:pPr>
            <w:r>
              <w:rPr>
                <w:rFonts w:eastAsia="Times New Roman"/>
                <w:b/>
                <w:color w:val="000000" w:themeColor="text1"/>
                <w:sz w:val="18"/>
                <w:szCs w:val="18"/>
                <w:lang w:eastAsia="es-CL"/>
              </w:rPr>
              <w:t>Fecha (07-03</w:t>
            </w:r>
            <w:r w:rsidRPr="00682854">
              <w:rPr>
                <w:rFonts w:eastAsia="Times New Roman"/>
                <w:b/>
                <w:color w:val="000000" w:themeColor="text1"/>
                <w:sz w:val="18"/>
                <w:szCs w:val="18"/>
                <w:lang w:eastAsia="es-CL"/>
              </w:rPr>
              <w:t xml:space="preserve">-2014) : </w:t>
            </w:r>
          </w:p>
        </w:tc>
        <w:tc>
          <w:tcPr>
            <w:tcW w:w="1242" w:type="pct"/>
            <w:tcBorders>
              <w:top w:val="single" w:sz="4" w:space="0" w:color="auto"/>
              <w:left w:val="nil"/>
              <w:bottom w:val="single" w:sz="4" w:space="0" w:color="auto"/>
              <w:right w:val="nil"/>
            </w:tcBorders>
            <w:shd w:val="clear" w:color="auto" w:fill="auto"/>
            <w:noWrap/>
            <w:hideMark/>
          </w:tcPr>
          <w:p w14:paraId="044F4590" w14:textId="27A437DE" w:rsidR="00B36C93" w:rsidRPr="0025129B" w:rsidRDefault="007F71C3" w:rsidP="006210EB">
            <w:pPr>
              <w:pStyle w:val="Epgrafe"/>
              <w:rPr>
                <w:szCs w:val="18"/>
              </w:rPr>
            </w:pPr>
            <w:bookmarkStart w:id="144" w:name="_Toc392005605"/>
            <w:r>
              <w:t>Fotografía 23</w:t>
            </w:r>
            <w:r w:rsidR="00B36C93" w:rsidRPr="00A772B6">
              <w:t>.</w:t>
            </w:r>
            <w:bookmarkEnd w:id="144"/>
          </w:p>
        </w:tc>
        <w:tc>
          <w:tcPr>
            <w:tcW w:w="1251" w:type="pct"/>
            <w:tcBorders>
              <w:top w:val="single" w:sz="4" w:space="0" w:color="auto"/>
              <w:left w:val="single" w:sz="4" w:space="0" w:color="auto"/>
              <w:bottom w:val="single" w:sz="4" w:space="0" w:color="auto"/>
              <w:right w:val="single" w:sz="4" w:space="0" w:color="000000"/>
            </w:tcBorders>
            <w:shd w:val="clear" w:color="auto" w:fill="auto"/>
            <w:noWrap/>
            <w:hideMark/>
          </w:tcPr>
          <w:p w14:paraId="702C68BF" w14:textId="2B617166" w:rsidR="00B36C93" w:rsidRPr="0025129B" w:rsidRDefault="00B36C93" w:rsidP="006210EB">
            <w:pPr>
              <w:jc w:val="left"/>
              <w:rPr>
                <w:rFonts w:eastAsia="Times New Roman"/>
                <w:b/>
                <w:color w:val="000000"/>
                <w:sz w:val="18"/>
                <w:szCs w:val="18"/>
                <w:lang w:eastAsia="es-CL"/>
              </w:rPr>
            </w:pPr>
            <w:r w:rsidRPr="00682854">
              <w:rPr>
                <w:rFonts w:eastAsia="Times New Roman"/>
                <w:b/>
                <w:color w:val="000000" w:themeColor="text1"/>
                <w:sz w:val="18"/>
                <w:szCs w:val="18"/>
                <w:lang w:eastAsia="es-CL"/>
              </w:rPr>
              <w:t>Fecha (</w:t>
            </w:r>
            <w:r w:rsidRPr="00B36C93">
              <w:rPr>
                <w:rFonts w:eastAsia="Times New Roman"/>
                <w:b/>
                <w:color w:val="000000" w:themeColor="text1"/>
                <w:sz w:val="18"/>
                <w:szCs w:val="18"/>
                <w:lang w:eastAsia="es-CL"/>
              </w:rPr>
              <w:t>07-03-2014</w:t>
            </w:r>
            <w:r w:rsidRPr="00682854">
              <w:rPr>
                <w:rFonts w:eastAsia="Times New Roman"/>
                <w:b/>
                <w:color w:val="000000" w:themeColor="text1"/>
                <w:sz w:val="18"/>
                <w:szCs w:val="18"/>
                <w:lang w:eastAsia="es-CL"/>
              </w:rPr>
              <w:t>) :</w:t>
            </w:r>
            <w:r w:rsidRPr="00A772B6">
              <w:t xml:space="preserve"> </w:t>
            </w:r>
          </w:p>
        </w:tc>
      </w:tr>
      <w:tr w:rsidR="00B36C93" w:rsidRPr="0025129B" w14:paraId="336EDC85" w14:textId="77777777" w:rsidTr="006210EB">
        <w:trPr>
          <w:trHeight w:val="273"/>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7F8044" w14:textId="3FCB8DFA" w:rsidR="00B36C93" w:rsidRPr="00211DDF" w:rsidRDefault="00B36C93" w:rsidP="00211DDF">
            <w:pPr>
              <w:rPr>
                <w:rFonts w:ascii="Times New Roman" w:eastAsia="Times New Roman" w:hAnsi="Times New Roman"/>
                <w:sz w:val="18"/>
                <w:szCs w:val="18"/>
                <w:lang w:val="es-ES" w:eastAsia="es-ES"/>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En el </w:t>
            </w:r>
            <w:r w:rsidR="00284E67" w:rsidRPr="00211DDF">
              <w:rPr>
                <w:rFonts w:eastAsia="Times New Roman"/>
                <w:color w:val="000000"/>
                <w:sz w:val="18"/>
                <w:szCs w:val="18"/>
                <w:lang w:eastAsia="es-CL"/>
              </w:rPr>
              <w:t>círculo</w:t>
            </w:r>
            <w:r w:rsidRPr="00211DDF">
              <w:rPr>
                <w:rFonts w:eastAsia="Times New Roman"/>
                <w:color w:val="000000"/>
                <w:sz w:val="18"/>
                <w:szCs w:val="18"/>
                <w:lang w:eastAsia="es-CL"/>
              </w:rPr>
              <w:t xml:space="preserve"> rojo, se observa a la distancia el testigo de PVC que marca la ubicación del punto de descarga del emisario</w:t>
            </w:r>
            <w:r w:rsidR="008400CE" w:rsidRPr="00211DDF">
              <w:rPr>
                <w:rFonts w:eastAsia="Times New Roman"/>
                <w:color w:val="000000"/>
                <w:sz w:val="18"/>
                <w:szCs w:val="18"/>
                <w:lang w:eastAsia="es-CL"/>
              </w:rPr>
              <w:t>, y al fondo el borde costero norte de la bahía</w:t>
            </w:r>
            <w:r w:rsidRPr="00211DDF">
              <w:rPr>
                <w:rFonts w:eastAsia="Times New Roman"/>
                <w:color w:val="000000"/>
                <w:sz w:val="18"/>
                <w:szCs w:val="18"/>
                <w:lang w:eastAsia="es-CL"/>
              </w:rPr>
              <w:t>.</w:t>
            </w:r>
          </w:p>
          <w:p w14:paraId="116862AF" w14:textId="77777777" w:rsidR="00B36C93" w:rsidRPr="00211DDF" w:rsidRDefault="00B36C93" w:rsidP="00211DDF">
            <w:pPr>
              <w:rPr>
                <w:rFonts w:eastAsia="Times New Roman"/>
                <w:color w:val="000000"/>
                <w:sz w:val="18"/>
                <w:szCs w:val="18"/>
                <w:lang w:val="es-ES" w:eastAsia="es-CL"/>
              </w:rPr>
            </w:pP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47D35BA" w14:textId="337E4561" w:rsidR="00B36C93" w:rsidRPr="00211DDF" w:rsidRDefault="00B36C93" w:rsidP="00211DDF">
            <w:pPr>
              <w:rPr>
                <w:rFonts w:eastAsia="Times New Roman"/>
                <w:color w:val="000000"/>
                <w:sz w:val="18"/>
                <w:szCs w:val="18"/>
                <w:lang w:val="es-ES" w:eastAsia="es-CL"/>
              </w:rPr>
            </w:pPr>
            <w:r w:rsidRPr="00211DDF">
              <w:rPr>
                <w:rFonts w:eastAsia="Times New Roman"/>
                <w:b/>
                <w:color w:val="000000"/>
                <w:sz w:val="18"/>
                <w:szCs w:val="18"/>
                <w:lang w:eastAsia="es-CL"/>
              </w:rPr>
              <w:t>Descripción Medio de Prueba:</w:t>
            </w:r>
            <w:r w:rsidRPr="00211DDF">
              <w:rPr>
                <w:rFonts w:eastAsia="Times New Roman"/>
                <w:color w:val="000000"/>
                <w:sz w:val="18"/>
                <w:szCs w:val="18"/>
                <w:lang w:eastAsia="es-CL"/>
              </w:rPr>
              <w:t xml:space="preserve"> Se observa el testigo de PVC </w:t>
            </w:r>
            <w:r w:rsidR="008400CE" w:rsidRPr="00211DDF">
              <w:rPr>
                <w:rFonts w:eastAsia="Times New Roman"/>
                <w:color w:val="000000"/>
                <w:sz w:val="18"/>
                <w:szCs w:val="18"/>
                <w:lang w:eastAsia="es-CL"/>
              </w:rPr>
              <w:t xml:space="preserve">plomo </w:t>
            </w:r>
            <w:r w:rsidRPr="00211DDF">
              <w:rPr>
                <w:rFonts w:eastAsia="Times New Roman"/>
                <w:color w:val="000000"/>
                <w:sz w:val="18"/>
                <w:szCs w:val="18"/>
                <w:lang w:eastAsia="es-CL"/>
              </w:rPr>
              <w:t>que marca la ubicación del punto de descarga del emisario.</w:t>
            </w:r>
          </w:p>
          <w:p w14:paraId="1992E52E" w14:textId="77777777" w:rsidR="00B36C93" w:rsidRPr="00211DDF" w:rsidRDefault="00B36C93" w:rsidP="00211DDF">
            <w:pPr>
              <w:rPr>
                <w:rFonts w:eastAsia="Times New Roman"/>
                <w:color w:val="000000"/>
                <w:sz w:val="18"/>
                <w:szCs w:val="18"/>
                <w:lang w:eastAsia="es-CL"/>
              </w:rPr>
            </w:pPr>
          </w:p>
        </w:tc>
      </w:tr>
      <w:tr w:rsidR="00B36C93" w:rsidRPr="0025129B" w14:paraId="49FD7DDA" w14:textId="77777777" w:rsidTr="006210EB">
        <w:trPr>
          <w:trHeight w:val="24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3F0EA6BE" w14:textId="77777777" w:rsidR="00B36C93" w:rsidRPr="0025129B" w:rsidRDefault="00B36C93" w:rsidP="006210EB">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301FAB5B" w14:textId="77777777" w:rsidR="00B36C93" w:rsidRPr="0025129B" w:rsidRDefault="00B36C93" w:rsidP="006210EB">
            <w:pPr>
              <w:jc w:val="left"/>
              <w:rPr>
                <w:rFonts w:eastAsia="Times New Roman"/>
                <w:color w:val="000000"/>
                <w:sz w:val="20"/>
                <w:szCs w:val="20"/>
                <w:lang w:eastAsia="es-CL"/>
              </w:rPr>
            </w:pPr>
          </w:p>
        </w:tc>
      </w:tr>
    </w:tbl>
    <w:p w14:paraId="0A8B7674" w14:textId="29A7004A" w:rsidR="0047661E" w:rsidRDefault="0047661E">
      <w:pPr>
        <w:jc w:val="left"/>
        <w:rPr>
          <w:rFonts w:cstheme="minorHAnsi"/>
          <w:b/>
          <w:sz w:val="24"/>
          <w:szCs w:val="20"/>
        </w:rPr>
      </w:pPr>
    </w:p>
    <w:p w14:paraId="6B97C911" w14:textId="4D25BD74" w:rsidR="0012410B" w:rsidRDefault="00B24E95" w:rsidP="0012410B">
      <w:pPr>
        <w:pStyle w:val="Ttulo2"/>
      </w:pPr>
      <w:bookmarkStart w:id="145" w:name="_Toc392005606"/>
      <w:r>
        <w:t>C</w:t>
      </w:r>
      <w:r w:rsidR="0012410B" w:rsidRPr="0012410B">
        <w:t>umplimiento de la resolución de monitoreo de autocontrol de DIRECTEMAR.</w:t>
      </w:r>
      <w:bookmarkEnd w:id="145"/>
    </w:p>
    <w:p w14:paraId="4346D42A" w14:textId="77777777" w:rsidR="000467CF" w:rsidRDefault="000467CF" w:rsidP="000467CF"/>
    <w:tbl>
      <w:tblPr>
        <w:tblStyle w:val="Tablaconcuadrcula"/>
        <w:tblW w:w="5000" w:type="pct"/>
        <w:tblLook w:val="04A0" w:firstRow="1" w:lastRow="0" w:firstColumn="1" w:lastColumn="0" w:noHBand="0" w:noVBand="1"/>
      </w:tblPr>
      <w:tblGrid>
        <w:gridCol w:w="3830"/>
        <w:gridCol w:w="9958"/>
      </w:tblGrid>
      <w:tr w:rsidR="000467CF" w:rsidRPr="000467CF" w14:paraId="7432B87D" w14:textId="77777777" w:rsidTr="006210EB">
        <w:trPr>
          <w:trHeight w:val="142"/>
        </w:trPr>
        <w:tc>
          <w:tcPr>
            <w:tcW w:w="1389" w:type="pct"/>
          </w:tcPr>
          <w:p w14:paraId="1FC4F79B" w14:textId="2E36A26A" w:rsidR="000467CF" w:rsidRPr="00F16152" w:rsidRDefault="000467CF" w:rsidP="000467CF">
            <w:r w:rsidRPr="00F16152">
              <w:rPr>
                <w:b/>
                <w:bCs/>
              </w:rPr>
              <w:t>Número de Hecho Constatado</w:t>
            </w:r>
            <w:r w:rsidRPr="00F16152">
              <w:t xml:space="preserve">: </w:t>
            </w:r>
            <w:r w:rsidR="008422BD" w:rsidRPr="008A5426">
              <w:t>9</w:t>
            </w:r>
          </w:p>
        </w:tc>
        <w:tc>
          <w:tcPr>
            <w:tcW w:w="3611" w:type="pct"/>
          </w:tcPr>
          <w:p w14:paraId="625BBB71" w14:textId="01B040D7" w:rsidR="000467CF" w:rsidRPr="00423F63" w:rsidRDefault="000467CF" w:rsidP="00C76305">
            <w:r w:rsidRPr="00423F63">
              <w:rPr>
                <w:b/>
                <w:bCs/>
              </w:rPr>
              <w:t>Estación</w:t>
            </w:r>
            <w:r w:rsidRPr="00423F63">
              <w:rPr>
                <w:b/>
              </w:rPr>
              <w:t>:</w:t>
            </w:r>
            <w:r w:rsidR="001F6B72">
              <w:t xml:space="preserve"> </w:t>
            </w:r>
            <w:r w:rsidR="00C76305" w:rsidRPr="00C76305">
              <w:t xml:space="preserve">N/A </w:t>
            </w:r>
            <w:r w:rsidR="006018EE" w:rsidRPr="00C76305">
              <w:t>Documentación</w:t>
            </w:r>
          </w:p>
        </w:tc>
      </w:tr>
      <w:tr w:rsidR="000467CF" w:rsidRPr="000467CF" w14:paraId="1CB99204" w14:textId="77777777" w:rsidTr="006210EB">
        <w:trPr>
          <w:trHeight w:val="319"/>
        </w:trPr>
        <w:tc>
          <w:tcPr>
            <w:tcW w:w="5000" w:type="pct"/>
            <w:gridSpan w:val="2"/>
          </w:tcPr>
          <w:p w14:paraId="58DC7677" w14:textId="75C2770D" w:rsidR="000467CF" w:rsidRPr="00F16152" w:rsidRDefault="008D65EC" w:rsidP="00C67678">
            <w:pPr>
              <w:rPr>
                <w:iCs/>
                <w:lang w:val="es-ES"/>
              </w:rPr>
            </w:pPr>
            <w:r w:rsidRPr="00F16152">
              <w:rPr>
                <w:b/>
              </w:rPr>
              <w:t xml:space="preserve">Tipo de exigencia según lo indicado en RCA: </w:t>
            </w:r>
            <w:r w:rsidR="008A5426" w:rsidRPr="008A5426">
              <w:rPr>
                <w:b/>
                <w:bCs/>
              </w:rPr>
              <w:t>01_Descripción del proyecto o actividad.</w:t>
            </w:r>
          </w:p>
        </w:tc>
      </w:tr>
      <w:tr w:rsidR="000467CF" w:rsidRPr="000467CF" w14:paraId="4C4A3EBF" w14:textId="77777777" w:rsidTr="006210EB">
        <w:trPr>
          <w:trHeight w:val="400"/>
        </w:trPr>
        <w:tc>
          <w:tcPr>
            <w:tcW w:w="5000" w:type="pct"/>
            <w:gridSpan w:val="2"/>
          </w:tcPr>
          <w:p w14:paraId="162374AE" w14:textId="13A7EDB9" w:rsidR="000467CF" w:rsidRDefault="000467CF" w:rsidP="000467CF">
            <w:pPr>
              <w:rPr>
                <w:b/>
                <w:bCs/>
                <w:lang w:val="es-ES"/>
              </w:rPr>
            </w:pPr>
            <w:r w:rsidRPr="00F16152">
              <w:rPr>
                <w:b/>
                <w:bCs/>
              </w:rPr>
              <w:t>Exigencia</w:t>
            </w:r>
            <w:r w:rsidRPr="00F16152">
              <w:rPr>
                <w:b/>
              </w:rPr>
              <w:t xml:space="preserve">: </w:t>
            </w:r>
            <w:r w:rsidR="008A5426" w:rsidRPr="008A5426">
              <w:rPr>
                <w:b/>
                <w:bCs/>
                <w:lang w:val="es-ES"/>
              </w:rPr>
              <w:t>Considerando 3</w:t>
            </w:r>
            <w:r w:rsidR="008A5426" w:rsidRPr="008A5426">
              <w:rPr>
                <w:b/>
                <w:bCs/>
              </w:rPr>
              <w:t xml:space="preserve"> </w:t>
            </w:r>
            <w:r w:rsidR="008A5426" w:rsidRPr="008A5426">
              <w:rPr>
                <w:b/>
                <w:bCs/>
                <w:lang w:val="es-ES"/>
              </w:rPr>
              <w:t>“Aspectos relevant</w:t>
            </w:r>
            <w:r w:rsidR="008A5426">
              <w:rPr>
                <w:b/>
                <w:bCs/>
                <w:lang w:val="es-ES"/>
              </w:rPr>
              <w:t>es del proceso de evaluación”. Literal a)</w:t>
            </w:r>
            <w:r w:rsidR="008A5426" w:rsidRPr="008A5426">
              <w:rPr>
                <w:b/>
                <w:bCs/>
                <w:lang w:val="es-ES"/>
              </w:rPr>
              <w:t>.</w:t>
            </w:r>
          </w:p>
          <w:p w14:paraId="4372515B" w14:textId="77777777" w:rsidR="004C1282" w:rsidRPr="00F16152" w:rsidRDefault="004C1282" w:rsidP="000467CF">
            <w:pPr>
              <w:rPr>
                <w:b/>
              </w:rPr>
            </w:pPr>
          </w:p>
          <w:p w14:paraId="72B26BDC" w14:textId="0B0E0EA3" w:rsidR="008D65EC" w:rsidRPr="00F16152" w:rsidRDefault="0058667E" w:rsidP="004C1282">
            <w:pPr>
              <w:numPr>
                <w:ilvl w:val="0"/>
                <w:numId w:val="20"/>
              </w:numPr>
              <w:rPr>
                <w:sz w:val="18"/>
                <w:szCs w:val="18"/>
              </w:rPr>
            </w:pPr>
            <w:r w:rsidRPr="0058667E">
              <w:rPr>
                <w:lang w:val="es-ES"/>
              </w:rPr>
              <w:t>El caudal total de efluente a descargar estará conformado por 100 m</w:t>
            </w:r>
            <w:r w:rsidRPr="0058667E">
              <w:rPr>
                <w:vertAlign w:val="superscript"/>
                <w:lang w:val="es-ES"/>
              </w:rPr>
              <w:t>3</w:t>
            </w:r>
            <w:r w:rsidRPr="0058667E">
              <w:rPr>
                <w:lang w:val="es-ES"/>
              </w:rPr>
              <w:t>/h, provenientes de la planta de tratamiento de residuos líquidos, más 800 a 900 m</w:t>
            </w:r>
            <w:r w:rsidRPr="0058667E">
              <w:rPr>
                <w:vertAlign w:val="superscript"/>
                <w:lang w:val="es-ES"/>
              </w:rPr>
              <w:t>3</w:t>
            </w:r>
            <w:r w:rsidRPr="0058667E">
              <w:rPr>
                <w:lang w:val="es-ES"/>
              </w:rPr>
              <w:t>/h provenientes de los evaporadores…Se generará una descarga de 800 a 1.000 m</w:t>
            </w:r>
            <w:r w:rsidRPr="0058667E">
              <w:rPr>
                <w:vertAlign w:val="superscript"/>
                <w:lang w:val="es-ES"/>
              </w:rPr>
              <w:t>3</w:t>
            </w:r>
            <w:r w:rsidRPr="0058667E">
              <w:rPr>
                <w:lang w:val="es-ES"/>
              </w:rPr>
              <w:t>/h de residuos líquidos…la cual se realizará fuera de la ZPL.</w:t>
            </w:r>
          </w:p>
          <w:p w14:paraId="666DDD9E" w14:textId="77777777" w:rsidR="008D65EC" w:rsidRPr="00F16152" w:rsidRDefault="008D65EC" w:rsidP="004C1282">
            <w:pPr>
              <w:numPr>
                <w:ilvl w:val="0"/>
                <w:numId w:val="20"/>
              </w:numPr>
              <w:rPr>
                <w:sz w:val="18"/>
                <w:szCs w:val="18"/>
              </w:rPr>
            </w:pPr>
            <w:r w:rsidRPr="00F16152">
              <w:t>Esta descarga se realizará fuera de la zona de protección litoral, en cumplimiento con la tabla Nº 5 del D.S. 90/01; Norma de Emisión para la Regulación de Contaminantes Asociados a las Descargas de Residuos Líquidos a Aguas Marinas y Continentales Superficiales.</w:t>
            </w:r>
            <w:r w:rsidRPr="00F16152">
              <w:rPr>
                <w:rFonts w:ascii="67gkjrdqnnwwgkj" w:hAnsi="67gkjrdqnnwwgkj" w:cs="67gkjrdqnnwwgkj"/>
                <w:lang w:eastAsia="es-ES"/>
              </w:rPr>
              <w:t xml:space="preserve"> </w:t>
            </w:r>
          </w:p>
          <w:p w14:paraId="73991936" w14:textId="1FDBD45C" w:rsidR="000467CF" w:rsidRDefault="008D65EC" w:rsidP="004C1282">
            <w:pPr>
              <w:numPr>
                <w:ilvl w:val="0"/>
                <w:numId w:val="20"/>
              </w:numPr>
              <w:rPr>
                <w:sz w:val="18"/>
                <w:szCs w:val="18"/>
              </w:rPr>
            </w:pPr>
            <w:r w:rsidRPr="00F16152">
              <w:t>La resolución de monitoreo deberá ser tramitada con la Autoridad Marítima</w:t>
            </w:r>
            <w:r w:rsidR="001677D3">
              <w:t>.</w:t>
            </w:r>
          </w:p>
          <w:p w14:paraId="6C81F71E" w14:textId="3C4DE026" w:rsidR="001677D3" w:rsidRDefault="001677D3" w:rsidP="004C1282">
            <w:pPr>
              <w:numPr>
                <w:ilvl w:val="0"/>
                <w:numId w:val="20"/>
              </w:numPr>
              <w:rPr>
                <w:sz w:val="18"/>
                <w:szCs w:val="18"/>
              </w:rPr>
            </w:pPr>
            <w:r w:rsidRPr="001677D3">
              <w:t>La calidad estimada del efluente se muestra en la siguiente tabla:</w:t>
            </w:r>
          </w:p>
          <w:p w14:paraId="38A7E644" w14:textId="77777777" w:rsidR="001677D3" w:rsidRPr="00F16152" w:rsidRDefault="001677D3" w:rsidP="001677D3">
            <w:pPr>
              <w:ind w:left="720"/>
            </w:pPr>
          </w:p>
          <w:p w14:paraId="12A60E02" w14:textId="77777777" w:rsidR="008D65EC" w:rsidRDefault="001677D3" w:rsidP="001677D3">
            <w:pPr>
              <w:ind w:left="720"/>
              <w:jc w:val="center"/>
            </w:pPr>
            <w:r>
              <w:rPr>
                <w:noProof/>
                <w:lang w:eastAsia="es-CL"/>
              </w:rPr>
              <w:lastRenderedPageBreak/>
              <w:drawing>
                <wp:inline distT="0" distB="0" distL="0" distR="0" wp14:anchorId="2C613E15" wp14:editId="710E2D4C">
                  <wp:extent cx="2761200" cy="2160000"/>
                  <wp:effectExtent l="0" t="0" r="1270" b="0"/>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2761200" cy="2160000"/>
                          </a:xfrm>
                          <a:prstGeom prst="rect">
                            <a:avLst/>
                          </a:prstGeom>
                        </pic:spPr>
                      </pic:pic>
                    </a:graphicData>
                  </a:graphic>
                </wp:inline>
              </w:drawing>
            </w:r>
          </w:p>
          <w:p w14:paraId="5385BA55" w14:textId="38804845" w:rsidR="001677D3" w:rsidRPr="00F16152" w:rsidRDefault="001677D3" w:rsidP="001677D3">
            <w:pPr>
              <w:ind w:left="720"/>
              <w:jc w:val="center"/>
            </w:pPr>
          </w:p>
        </w:tc>
      </w:tr>
      <w:tr w:rsidR="000467CF" w:rsidRPr="000467CF" w14:paraId="1A43F933" w14:textId="77777777" w:rsidTr="006210EB">
        <w:trPr>
          <w:trHeight w:val="319"/>
        </w:trPr>
        <w:tc>
          <w:tcPr>
            <w:tcW w:w="5000" w:type="pct"/>
            <w:gridSpan w:val="2"/>
            <w:tcBorders>
              <w:bottom w:val="single" w:sz="4" w:space="0" w:color="auto"/>
            </w:tcBorders>
          </w:tcPr>
          <w:p w14:paraId="5756067E" w14:textId="23021254" w:rsidR="000467CF" w:rsidRPr="00F16152" w:rsidRDefault="00C67678" w:rsidP="008A5426">
            <w:pPr>
              <w:rPr>
                <w:b/>
              </w:rPr>
            </w:pPr>
            <w:r w:rsidRPr="00C67678">
              <w:rPr>
                <w:b/>
              </w:rPr>
              <w:lastRenderedPageBreak/>
              <w:t xml:space="preserve">Tipo de exigencia según lo indicado en RCA: </w:t>
            </w:r>
            <w:r w:rsidR="008A5426" w:rsidRPr="008A5426">
              <w:rPr>
                <w:b/>
                <w:bCs/>
              </w:rPr>
              <w:t>09_Plan de seguimiento ambiental</w:t>
            </w:r>
          </w:p>
        </w:tc>
      </w:tr>
      <w:tr w:rsidR="000467CF" w:rsidRPr="000467CF" w14:paraId="62A23353" w14:textId="77777777" w:rsidTr="006210EB">
        <w:trPr>
          <w:trHeight w:val="400"/>
        </w:trPr>
        <w:tc>
          <w:tcPr>
            <w:tcW w:w="5000" w:type="pct"/>
            <w:gridSpan w:val="2"/>
            <w:tcBorders>
              <w:bottom w:val="single" w:sz="4" w:space="0" w:color="auto"/>
            </w:tcBorders>
          </w:tcPr>
          <w:p w14:paraId="50EC86BE" w14:textId="6667B948" w:rsidR="000467CF" w:rsidRDefault="000467CF" w:rsidP="000467CF">
            <w:pPr>
              <w:rPr>
                <w:b/>
                <w:bCs/>
                <w:lang w:val="es-ES"/>
              </w:rPr>
            </w:pPr>
            <w:r w:rsidRPr="00F16152">
              <w:rPr>
                <w:b/>
                <w:bCs/>
              </w:rPr>
              <w:t>Exigencia</w:t>
            </w:r>
            <w:r w:rsidRPr="00F16152">
              <w:rPr>
                <w:b/>
              </w:rPr>
              <w:t xml:space="preserve">: </w:t>
            </w:r>
            <w:r w:rsidR="008A5426" w:rsidRPr="00C67678">
              <w:rPr>
                <w:b/>
                <w:bCs/>
                <w:lang w:val="es-ES"/>
              </w:rPr>
              <w:t>Considerando 3</w:t>
            </w:r>
            <w:r w:rsidR="008A5426" w:rsidRPr="00C67678">
              <w:rPr>
                <w:b/>
                <w:bCs/>
              </w:rPr>
              <w:t xml:space="preserve">. </w:t>
            </w:r>
            <w:r w:rsidR="008A5426" w:rsidRPr="00F16152">
              <w:rPr>
                <w:b/>
                <w:bCs/>
                <w:lang w:val="es-ES"/>
              </w:rPr>
              <w:t>“Aspectos relevan</w:t>
            </w:r>
            <w:r w:rsidR="008A5426">
              <w:rPr>
                <w:b/>
                <w:bCs/>
                <w:lang w:val="es-ES"/>
              </w:rPr>
              <w:t>tes del proceso de evaluación”. Literal h)</w:t>
            </w:r>
            <w:r w:rsidR="008A5426" w:rsidRPr="00F16152">
              <w:rPr>
                <w:b/>
                <w:bCs/>
                <w:lang w:val="es-ES"/>
              </w:rPr>
              <w:t>.</w:t>
            </w:r>
          </w:p>
          <w:p w14:paraId="343BE2E3" w14:textId="77777777" w:rsidR="008A5426" w:rsidRPr="00F16152" w:rsidRDefault="008A5426" w:rsidP="000467CF">
            <w:pPr>
              <w:rPr>
                <w:b/>
              </w:rPr>
            </w:pPr>
          </w:p>
          <w:p w14:paraId="5838FA48" w14:textId="1CC89723" w:rsidR="008D65EC" w:rsidRPr="00F16152" w:rsidRDefault="008D65EC" w:rsidP="004C1282">
            <w:pPr>
              <w:numPr>
                <w:ilvl w:val="0"/>
                <w:numId w:val="21"/>
              </w:numPr>
              <w:rPr>
                <w:sz w:val="18"/>
                <w:szCs w:val="18"/>
              </w:rPr>
            </w:pPr>
            <w:r w:rsidRPr="00F16152">
              <w:t xml:space="preserve">El monitoreo propuesto por el </w:t>
            </w:r>
            <w:r w:rsidR="00DF319D">
              <w:t>t</w:t>
            </w:r>
            <w:r w:rsidRPr="00F16152">
              <w:t xml:space="preserve">itular consiste en la toma de muestra mensual desde la piscina donde confluyen todos los RILes de la empresa. </w:t>
            </w:r>
          </w:p>
          <w:p w14:paraId="276E501C" w14:textId="77777777" w:rsidR="008D65EC" w:rsidRPr="00F16152" w:rsidRDefault="008D65EC" w:rsidP="004C1282">
            <w:pPr>
              <w:numPr>
                <w:ilvl w:val="0"/>
                <w:numId w:val="21"/>
              </w:numPr>
              <w:rPr>
                <w:sz w:val="18"/>
                <w:szCs w:val="18"/>
              </w:rPr>
            </w:pPr>
            <w:r w:rsidRPr="00F16152">
              <w:t xml:space="preserve">Se tomarán 12 muestras anuales del efluente de la planta y 6 muestras anuales para el agua de entrada a la planta. </w:t>
            </w:r>
          </w:p>
          <w:p w14:paraId="0F91A3A7" w14:textId="2EECC2F8" w:rsidR="008D65EC" w:rsidRPr="00166516" w:rsidRDefault="008D65EC" w:rsidP="004C1282">
            <w:pPr>
              <w:numPr>
                <w:ilvl w:val="0"/>
                <w:numId w:val="21"/>
              </w:numPr>
              <w:rPr>
                <w:sz w:val="18"/>
                <w:szCs w:val="18"/>
                <w:lang w:val="es-ES"/>
              </w:rPr>
            </w:pPr>
            <w:r w:rsidRPr="00F16152">
              <w:t xml:space="preserve">No obstante lo anterior, el monitoreo definitivo será aquel que la Autoridad Marítima determine a través de una </w:t>
            </w:r>
            <w:r w:rsidRPr="00166516">
              <w:t>Resolución de Monitoreo, que se ajuste a los</w:t>
            </w:r>
            <w:r w:rsidR="00DF319D" w:rsidRPr="00166516">
              <w:t xml:space="preserve"> requerimientos del D.S. 90/01</w:t>
            </w:r>
            <w:r w:rsidR="00D0459B" w:rsidRPr="00166516">
              <w:t xml:space="preserve"> (NE)</w:t>
            </w:r>
            <w:r w:rsidR="00DF319D" w:rsidRPr="00166516">
              <w:t>.</w:t>
            </w:r>
          </w:p>
          <w:p w14:paraId="08E5600B" w14:textId="0D5B5FBF" w:rsidR="004E1197" w:rsidRPr="00F16152" w:rsidRDefault="004E1197" w:rsidP="004E1197">
            <w:pPr>
              <w:ind w:left="720"/>
              <w:rPr>
                <w:b/>
                <w:lang w:val="es-ES"/>
              </w:rPr>
            </w:pPr>
          </w:p>
        </w:tc>
      </w:tr>
      <w:tr w:rsidR="00662EFD" w:rsidRPr="000467CF" w14:paraId="1216FC8B" w14:textId="77777777" w:rsidTr="00662EFD">
        <w:trPr>
          <w:trHeight w:val="319"/>
        </w:trPr>
        <w:tc>
          <w:tcPr>
            <w:tcW w:w="5000" w:type="pct"/>
            <w:gridSpan w:val="2"/>
          </w:tcPr>
          <w:p w14:paraId="5DBF61C7" w14:textId="2185E501" w:rsidR="00662EFD" w:rsidRPr="00F16152" w:rsidRDefault="00662EFD" w:rsidP="008A5426">
            <w:pPr>
              <w:rPr>
                <w:b/>
              </w:rPr>
            </w:pPr>
            <w:r w:rsidRPr="00F16152">
              <w:rPr>
                <w:b/>
              </w:rPr>
              <w:t>Tipo de exigencia según lo indicado en Res. Ex. 117/2013 SMA</w:t>
            </w:r>
            <w:r w:rsidR="008A5426">
              <w:rPr>
                <w:b/>
              </w:rPr>
              <w:t xml:space="preserve">: </w:t>
            </w:r>
            <w:r w:rsidR="008A5426" w:rsidRPr="008A5426">
              <w:rPr>
                <w:b/>
                <w:bCs/>
              </w:rPr>
              <w:t>09_Plan de seguimiento ambiental</w:t>
            </w:r>
            <w:r w:rsidRPr="00F16152">
              <w:rPr>
                <w:b/>
              </w:rPr>
              <w:t xml:space="preserve"> </w:t>
            </w:r>
          </w:p>
        </w:tc>
      </w:tr>
      <w:tr w:rsidR="00662EFD" w:rsidRPr="000467CF" w14:paraId="46587240" w14:textId="77777777" w:rsidTr="00662EFD">
        <w:trPr>
          <w:trHeight w:val="400"/>
        </w:trPr>
        <w:tc>
          <w:tcPr>
            <w:tcW w:w="5000" w:type="pct"/>
            <w:gridSpan w:val="2"/>
          </w:tcPr>
          <w:p w14:paraId="16E30D88" w14:textId="48CB426E" w:rsidR="00662EFD" w:rsidRDefault="00662EFD" w:rsidP="002B0A74">
            <w:pPr>
              <w:rPr>
                <w:b/>
              </w:rPr>
            </w:pPr>
            <w:r w:rsidRPr="00F16152">
              <w:rPr>
                <w:b/>
                <w:bCs/>
              </w:rPr>
              <w:t>Exigencia</w:t>
            </w:r>
            <w:r w:rsidRPr="00F16152">
              <w:rPr>
                <w:b/>
              </w:rPr>
              <w:t xml:space="preserve">: </w:t>
            </w:r>
            <w:r w:rsidR="008A5426" w:rsidRPr="00F16152">
              <w:rPr>
                <w:b/>
              </w:rPr>
              <w:t>Artículo Cuarto</w:t>
            </w:r>
            <w:r w:rsidR="008A5426">
              <w:rPr>
                <w:b/>
              </w:rPr>
              <w:t>.</w:t>
            </w:r>
          </w:p>
          <w:p w14:paraId="38C04F47" w14:textId="44AE1E0D" w:rsidR="008A5426" w:rsidRPr="00F16152" w:rsidRDefault="008A5426" w:rsidP="002B0A74">
            <w:pPr>
              <w:rPr>
                <w:b/>
              </w:rPr>
            </w:pPr>
          </w:p>
          <w:p w14:paraId="2E876626" w14:textId="52CEB388" w:rsidR="00662EFD" w:rsidRPr="00F16152" w:rsidRDefault="00662EFD" w:rsidP="008A5426">
            <w:pPr>
              <w:rPr>
                <w:b/>
                <w:lang w:val="es-ES"/>
              </w:rPr>
            </w:pPr>
            <w:r w:rsidRPr="00F16152">
              <w:t xml:space="preserve">Los regulados deberán </w:t>
            </w:r>
            <w:r w:rsidR="00DF319D">
              <w:t>entregar</w:t>
            </w:r>
            <w:r w:rsidRPr="00F16152">
              <w:t xml:space="preserve"> la información relacionada con el control y monitoreo de los RILes, por escrito y en formato digital, a la Dirección General del Territorio</w:t>
            </w:r>
            <w:r w:rsidR="00DF319D">
              <w:t xml:space="preserve"> Marítimo y de Marina Mercante.</w:t>
            </w:r>
          </w:p>
          <w:p w14:paraId="36CF3607" w14:textId="22929C53" w:rsidR="00DC458B" w:rsidRPr="00F16152" w:rsidRDefault="00DC458B" w:rsidP="00DC458B">
            <w:pPr>
              <w:ind w:left="720"/>
              <w:rPr>
                <w:b/>
                <w:lang w:val="es-ES"/>
              </w:rPr>
            </w:pPr>
          </w:p>
        </w:tc>
      </w:tr>
      <w:tr w:rsidR="008D5570" w:rsidRPr="0025129B" w14:paraId="23783EE1" w14:textId="77777777" w:rsidTr="008D5570">
        <w:trPr>
          <w:trHeight w:val="400"/>
        </w:trPr>
        <w:tc>
          <w:tcPr>
            <w:tcW w:w="5000" w:type="pct"/>
            <w:gridSpan w:val="2"/>
          </w:tcPr>
          <w:p w14:paraId="1029824B" w14:textId="28AF0B97" w:rsidR="008D5570" w:rsidRPr="00F16152" w:rsidRDefault="008D5570" w:rsidP="008A5426">
            <w:pPr>
              <w:rPr>
                <w:rFonts w:eastAsia="Times New Roman"/>
                <w:b/>
                <w:bCs/>
                <w:color w:val="000000"/>
                <w:lang w:eastAsia="es-CL"/>
              </w:rPr>
            </w:pPr>
            <w:r w:rsidRPr="008D5570">
              <w:rPr>
                <w:rFonts w:eastAsia="Times New Roman"/>
                <w:b/>
                <w:bCs/>
                <w:color w:val="000000"/>
                <w:lang w:eastAsia="es-CL"/>
              </w:rPr>
              <w:t xml:space="preserve">Tipo de exigencia según lo indicado </w:t>
            </w:r>
            <w:r w:rsidRPr="008D5570">
              <w:rPr>
                <w:b/>
              </w:rPr>
              <w:t>en NE</w:t>
            </w:r>
            <w:r w:rsidR="00632380">
              <w:rPr>
                <w:b/>
              </w:rPr>
              <w:t xml:space="preserve"> (</w:t>
            </w:r>
            <w:r w:rsidR="00632380" w:rsidRPr="00632380">
              <w:rPr>
                <w:b/>
              </w:rPr>
              <w:t>D.S. 90/01</w:t>
            </w:r>
            <w:r w:rsidR="008A5426">
              <w:rPr>
                <w:b/>
              </w:rPr>
              <w:t xml:space="preserve">): </w:t>
            </w:r>
            <w:r w:rsidR="008A5426" w:rsidRPr="008A5426">
              <w:rPr>
                <w:b/>
                <w:bCs/>
              </w:rPr>
              <w:t>09_Plan de seguimiento ambiental</w:t>
            </w:r>
          </w:p>
        </w:tc>
      </w:tr>
      <w:tr w:rsidR="00CF3D83" w:rsidRPr="000467CF" w14:paraId="2EE90F5A" w14:textId="77777777" w:rsidTr="006210EB">
        <w:trPr>
          <w:trHeight w:val="337"/>
        </w:trPr>
        <w:tc>
          <w:tcPr>
            <w:tcW w:w="5000" w:type="pct"/>
            <w:gridSpan w:val="2"/>
          </w:tcPr>
          <w:p w14:paraId="04F64C52" w14:textId="4A3DC928" w:rsidR="008A5426" w:rsidRDefault="008A5426" w:rsidP="008A5426">
            <w:pPr>
              <w:rPr>
                <w:b/>
              </w:rPr>
            </w:pPr>
            <w:r w:rsidRPr="008A5426">
              <w:rPr>
                <w:b/>
                <w:bCs/>
              </w:rPr>
              <w:t>Exigencia</w:t>
            </w:r>
            <w:r w:rsidRPr="008A5426">
              <w:rPr>
                <w:b/>
              </w:rPr>
              <w:t>:</w:t>
            </w:r>
            <w:r>
              <w:rPr>
                <w:b/>
              </w:rPr>
              <w:t xml:space="preserve"> Numerales </w:t>
            </w:r>
            <w:r w:rsidRPr="008D5570">
              <w:rPr>
                <w:b/>
              </w:rPr>
              <w:t>6.3</w:t>
            </w:r>
            <w:r>
              <w:rPr>
                <w:b/>
              </w:rPr>
              <w:t xml:space="preserve"> y 6.3.2.</w:t>
            </w:r>
          </w:p>
          <w:p w14:paraId="445F071E" w14:textId="77777777" w:rsidR="00A0329B" w:rsidRDefault="00A0329B" w:rsidP="008A5426"/>
          <w:p w14:paraId="532C42EA" w14:textId="5F06B61D" w:rsidR="00CF3D83" w:rsidRPr="00DA2FBF" w:rsidRDefault="00DA2FBF" w:rsidP="00166516">
            <w:pPr>
              <w:rPr>
                <w:b/>
                <w:bCs/>
                <w:sz w:val="18"/>
                <w:szCs w:val="18"/>
              </w:rPr>
            </w:pPr>
            <w:r w:rsidRPr="00DA2FBF">
              <w:t>Cada muestra compuesta debe estar constituida por la mezcla homogénea de al menos</w:t>
            </w:r>
            <w:r w:rsidR="00166516">
              <w:t>….l</w:t>
            </w:r>
            <w:r w:rsidRPr="00DA2FBF">
              <w:t xml:space="preserve">a muestra puntual debe estar constituida por la mezcla homogénea </w:t>
            </w:r>
            <w:r w:rsidR="00166516">
              <w:t>de…</w:t>
            </w:r>
            <w:r w:rsidRPr="00DA2FBF">
              <w:t xml:space="preserve"> debiéndose cumplir con las</w:t>
            </w:r>
            <w:r>
              <w:t xml:space="preserve"> </w:t>
            </w:r>
            <w:r w:rsidRPr="00DA2FBF">
              <w:t>condiciones de extracción de muestras indicadas en el punto 6.3.3. de esta norma.</w:t>
            </w:r>
          </w:p>
          <w:p w14:paraId="3D70E409" w14:textId="79A1E71D" w:rsidR="00DA2FBF" w:rsidRDefault="00DA2FBF" w:rsidP="00DA2FBF">
            <w:pPr>
              <w:ind w:left="720"/>
              <w:rPr>
                <w:b/>
                <w:bCs/>
              </w:rPr>
            </w:pPr>
          </w:p>
        </w:tc>
      </w:tr>
      <w:tr w:rsidR="00DA2FBF" w:rsidRPr="0025129B" w14:paraId="27B2218F" w14:textId="77777777" w:rsidTr="00DA2FBF">
        <w:trPr>
          <w:trHeight w:val="400"/>
        </w:trPr>
        <w:tc>
          <w:tcPr>
            <w:tcW w:w="5000" w:type="pct"/>
            <w:gridSpan w:val="2"/>
          </w:tcPr>
          <w:p w14:paraId="2F995081" w14:textId="2D27E9F3" w:rsidR="00DA2FBF" w:rsidRPr="00F16152" w:rsidRDefault="00DA2FBF" w:rsidP="008A5426">
            <w:pPr>
              <w:rPr>
                <w:rFonts w:eastAsia="Times New Roman"/>
                <w:b/>
                <w:bCs/>
                <w:color w:val="000000"/>
                <w:lang w:eastAsia="es-CL"/>
              </w:rPr>
            </w:pPr>
            <w:r w:rsidRPr="008D5570">
              <w:rPr>
                <w:rFonts w:eastAsia="Times New Roman"/>
                <w:b/>
                <w:bCs/>
                <w:color w:val="000000"/>
                <w:lang w:eastAsia="es-CL"/>
              </w:rPr>
              <w:t xml:space="preserve">Tipo de exigencia según lo indicado </w:t>
            </w:r>
            <w:r w:rsidRPr="008D5570">
              <w:rPr>
                <w:b/>
              </w:rPr>
              <w:t xml:space="preserve">en NE: </w:t>
            </w:r>
            <w:r w:rsidR="008A5426" w:rsidRPr="008A5426">
              <w:rPr>
                <w:b/>
                <w:bCs/>
              </w:rPr>
              <w:t>09_Plan de seguimiento ambiental</w:t>
            </w:r>
            <w:r w:rsidR="008A5426" w:rsidRPr="008A5426">
              <w:rPr>
                <w:b/>
              </w:rPr>
              <w:t xml:space="preserve"> </w:t>
            </w:r>
          </w:p>
        </w:tc>
      </w:tr>
      <w:tr w:rsidR="00DA2FBF" w:rsidRPr="00C61874" w14:paraId="3C171B16" w14:textId="77777777" w:rsidTr="00DA2FBF">
        <w:trPr>
          <w:trHeight w:val="337"/>
        </w:trPr>
        <w:tc>
          <w:tcPr>
            <w:tcW w:w="5000" w:type="pct"/>
            <w:gridSpan w:val="2"/>
          </w:tcPr>
          <w:p w14:paraId="1EDF7AC6" w14:textId="4B1C7A20" w:rsidR="008A5426" w:rsidRPr="008A5426" w:rsidRDefault="008A5426" w:rsidP="008A5426">
            <w:r w:rsidRPr="008A5426">
              <w:rPr>
                <w:b/>
                <w:bCs/>
              </w:rPr>
              <w:lastRenderedPageBreak/>
              <w:t>Exigencia</w:t>
            </w:r>
            <w:r w:rsidRPr="008A5426">
              <w:rPr>
                <w:b/>
              </w:rPr>
              <w:t>: Numeral 6.3 y 6.3.</w:t>
            </w:r>
            <w:r>
              <w:rPr>
                <w:b/>
              </w:rPr>
              <w:t>3</w:t>
            </w:r>
            <w:r w:rsidRPr="008A5426">
              <w:rPr>
                <w:b/>
              </w:rPr>
              <w:t>.</w:t>
            </w:r>
          </w:p>
          <w:p w14:paraId="50904192" w14:textId="77777777" w:rsidR="00507791" w:rsidRPr="00DA2FBF" w:rsidRDefault="00507791" w:rsidP="00507791">
            <w:pPr>
              <w:pStyle w:val="Prrafodelista"/>
              <w:ind w:left="1070"/>
            </w:pPr>
          </w:p>
          <w:p w14:paraId="419BF033" w14:textId="3473D72F" w:rsidR="00DA2FBF" w:rsidRDefault="00DA2FBF" w:rsidP="008A5426">
            <w:pPr>
              <w:rPr>
                <w:b/>
                <w:bCs/>
              </w:rPr>
            </w:pPr>
            <w:r w:rsidRPr="008A5426">
              <w:t>La medición del caudal informado deberá efectuarse con las siguientes metodologías, de acuerdo al</w:t>
            </w:r>
            <w:r w:rsidR="00507791" w:rsidRPr="008A5426">
              <w:t xml:space="preserve"> </w:t>
            </w:r>
            <w:r w:rsidRPr="008A5426">
              <w:t>volumen de descarga</w:t>
            </w:r>
            <w:r w:rsidR="00166516">
              <w:t>…</w:t>
            </w:r>
            <w:r w:rsidR="00C61874" w:rsidRPr="00C61874">
              <w:t>Las condiciones sobre el lugar de análisis, tipo de envase, preservación de las muestras, tiempo máximo</w:t>
            </w:r>
            <w:r w:rsidR="00C61874">
              <w:t xml:space="preserve"> </w:t>
            </w:r>
            <w:r w:rsidR="00C61874" w:rsidRPr="00C61874">
              <w:t>entre la toma de muestra y el análisis, y los volúmenes mínimos de muestras que deben extraerse, se</w:t>
            </w:r>
            <w:r w:rsidR="00C61874">
              <w:t xml:space="preserve"> </w:t>
            </w:r>
            <w:r w:rsidR="00C61874" w:rsidRPr="00C61874">
              <w:t xml:space="preserve">someterán a lo establecido en </w:t>
            </w:r>
            <w:r w:rsidR="00166516">
              <w:t>…</w:t>
            </w:r>
            <w:r w:rsidR="00C61874" w:rsidRPr="00C61874">
              <w:rPr>
                <w:b/>
                <w:bCs/>
              </w:rPr>
              <w:t xml:space="preserve"> </w:t>
            </w:r>
          </w:p>
          <w:p w14:paraId="5C296BBD" w14:textId="63C033FA" w:rsidR="004D1ED8" w:rsidRPr="00C61874" w:rsidRDefault="004D1ED8" w:rsidP="004D1ED8">
            <w:pPr>
              <w:ind w:left="720"/>
              <w:rPr>
                <w:b/>
                <w:bCs/>
              </w:rPr>
            </w:pPr>
          </w:p>
        </w:tc>
      </w:tr>
      <w:tr w:rsidR="004D7278" w:rsidRPr="0025129B" w14:paraId="29F65950" w14:textId="77777777" w:rsidTr="004D7278">
        <w:trPr>
          <w:trHeight w:val="337"/>
        </w:trPr>
        <w:tc>
          <w:tcPr>
            <w:tcW w:w="5000" w:type="pct"/>
            <w:gridSpan w:val="2"/>
          </w:tcPr>
          <w:p w14:paraId="2417391A" w14:textId="77777777" w:rsidR="004D7278" w:rsidRPr="00F16152" w:rsidRDefault="004D7278" w:rsidP="00EC302B">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0467CF" w:rsidRPr="000467CF" w14:paraId="1696897B" w14:textId="77777777" w:rsidTr="006210EB">
        <w:trPr>
          <w:trHeight w:val="627"/>
        </w:trPr>
        <w:tc>
          <w:tcPr>
            <w:tcW w:w="5000" w:type="pct"/>
            <w:gridSpan w:val="2"/>
          </w:tcPr>
          <w:p w14:paraId="787AD523" w14:textId="77777777" w:rsidR="004D7278" w:rsidRPr="00F16152" w:rsidRDefault="004D7278" w:rsidP="004D7278">
            <w:r>
              <w:t>E</w:t>
            </w:r>
            <w:r w:rsidRPr="00F16152">
              <w:t>l profesional de DIRECTEMAR</w:t>
            </w:r>
            <w:r>
              <w:t xml:space="preserve"> informó</w:t>
            </w:r>
            <w:r w:rsidRPr="00F16152">
              <w:t xml:space="preserve"> durante la reunión de coordinación de la inspección desarrollada durante el día 31 de enero de 2014, </w:t>
            </w:r>
            <w:r>
              <w:t xml:space="preserve">que </w:t>
            </w:r>
            <w:r w:rsidRPr="00F16152">
              <w:t>ellos cuentan con los informes de monitoreo de autocontrol</w:t>
            </w:r>
            <w:r>
              <w:t xml:space="preserve">, que les ha remitido directamente </w:t>
            </w:r>
            <w:r w:rsidRPr="00F16152">
              <w:t>el regulado durante el año 2013.</w:t>
            </w:r>
          </w:p>
          <w:p w14:paraId="1B4F91FC" w14:textId="77777777" w:rsidR="004D7278" w:rsidRDefault="004D7278" w:rsidP="00427B0B">
            <w:pPr>
              <w:rPr>
                <w:b/>
                <w:bCs/>
              </w:rPr>
            </w:pPr>
          </w:p>
          <w:p w14:paraId="15479D5C" w14:textId="77777777" w:rsidR="00427B0B" w:rsidRPr="00427B0B" w:rsidRDefault="00427B0B" w:rsidP="00427B0B">
            <w:pPr>
              <w:rPr>
                <w:b/>
                <w:bCs/>
              </w:rPr>
            </w:pPr>
            <w:r w:rsidRPr="00427B0B">
              <w:rPr>
                <w:b/>
                <w:bCs/>
              </w:rPr>
              <w:t xml:space="preserve">Resultado (s) examen de Información: </w:t>
            </w:r>
          </w:p>
          <w:p w14:paraId="52294BA3" w14:textId="77777777" w:rsidR="00427B0B" w:rsidRDefault="00427B0B" w:rsidP="000467CF"/>
          <w:p w14:paraId="4F380851" w14:textId="77AC6DB0" w:rsidR="00F16152" w:rsidRPr="002068F3" w:rsidRDefault="00E1450C" w:rsidP="00662EFD">
            <w:r w:rsidRPr="00F16152">
              <w:t xml:space="preserve">Durante la actividad de inspección ambiental del día 13 de febrero de 2014, en el punto 9 del </w:t>
            </w:r>
            <w:r w:rsidRPr="002068F3">
              <w:t xml:space="preserve">acta (ver Anexo </w:t>
            </w:r>
            <w:r w:rsidR="00851001" w:rsidRPr="002068F3">
              <w:t>3</w:t>
            </w:r>
            <w:r w:rsidRPr="002068F3">
              <w:t>), se solicitó al regulado que remitiera una copia del registro de envío de los informes de autocontrol a DIRECTEMAR durante el año 2013. Al respecto, con fecha 18 de febrero</w:t>
            </w:r>
            <w:r w:rsidR="002068F3">
              <w:t xml:space="preserve"> de 2014</w:t>
            </w:r>
            <w:r w:rsidRPr="002068F3">
              <w:t>, el regulado remiti</w:t>
            </w:r>
            <w:r w:rsidR="004F2FEF" w:rsidRPr="002068F3">
              <w:t>ó</w:t>
            </w:r>
            <w:r w:rsidRPr="002068F3">
              <w:t xml:space="preserve"> l</w:t>
            </w:r>
            <w:r w:rsidR="00F16152" w:rsidRPr="002068F3">
              <w:t>os siguientes antecedentes:</w:t>
            </w:r>
          </w:p>
          <w:p w14:paraId="306BA137" w14:textId="77777777" w:rsidR="00F16152" w:rsidRPr="002068F3" w:rsidRDefault="00F16152" w:rsidP="00662EFD"/>
          <w:p w14:paraId="21884C71" w14:textId="0578710D" w:rsidR="00306B57" w:rsidRPr="002068F3" w:rsidRDefault="00E1450C" w:rsidP="005F5062">
            <w:pPr>
              <w:pStyle w:val="Prrafodelista"/>
              <w:numPr>
                <w:ilvl w:val="0"/>
                <w:numId w:val="9"/>
              </w:numPr>
              <w:rPr>
                <w:sz w:val="18"/>
                <w:szCs w:val="18"/>
              </w:rPr>
            </w:pPr>
            <w:r w:rsidRPr="002068F3">
              <w:t xml:space="preserve">Resolución de </w:t>
            </w:r>
            <w:r w:rsidR="005F5062" w:rsidRPr="002068F3">
              <w:t xml:space="preserve">Programa de </w:t>
            </w:r>
            <w:r w:rsidRPr="002068F3">
              <w:t>Monitoreo de Autocontrol</w:t>
            </w:r>
            <w:r w:rsidR="00166516" w:rsidRPr="002068F3">
              <w:t xml:space="preserve"> </w:t>
            </w:r>
            <w:r w:rsidR="002412D9" w:rsidRPr="002068F3">
              <w:t xml:space="preserve">(ver Anexo </w:t>
            </w:r>
            <w:r w:rsidR="00851001" w:rsidRPr="002068F3">
              <w:t>3</w:t>
            </w:r>
            <w:r w:rsidR="002412D9" w:rsidRPr="002068F3">
              <w:t>.2.4</w:t>
            </w:r>
            <w:r w:rsidR="006622BF" w:rsidRPr="002068F3">
              <w:t>)</w:t>
            </w:r>
            <w:r w:rsidR="00306B57" w:rsidRPr="002068F3">
              <w:t>.</w:t>
            </w:r>
            <w:r w:rsidR="005F5062" w:rsidRPr="002068F3">
              <w:t xml:space="preserve"> Dicho programa solo considera el control de los parámetros del efluente total previa descarga a través del emisario.</w:t>
            </w:r>
          </w:p>
          <w:p w14:paraId="0618AFCD" w14:textId="2CEF1289" w:rsidR="00306B57" w:rsidRPr="002068F3" w:rsidRDefault="00166516" w:rsidP="005F5062">
            <w:pPr>
              <w:pStyle w:val="Prrafodelista"/>
              <w:numPr>
                <w:ilvl w:val="0"/>
                <w:numId w:val="9"/>
              </w:numPr>
              <w:rPr>
                <w:sz w:val="18"/>
                <w:szCs w:val="18"/>
              </w:rPr>
            </w:pPr>
            <w:r w:rsidRPr="002068F3">
              <w:t>I</w:t>
            </w:r>
            <w:r w:rsidR="0022348E" w:rsidRPr="002068F3">
              <w:t xml:space="preserve">nformes de monitoreo de autocontrol de los meses </w:t>
            </w:r>
            <w:r w:rsidR="007B7E1F" w:rsidRPr="002068F3">
              <w:t>des</w:t>
            </w:r>
            <w:r w:rsidR="00500D37" w:rsidRPr="002068F3">
              <w:t xml:space="preserve">de enero hasta octubre del 2013 (ver Anexo </w:t>
            </w:r>
            <w:r w:rsidR="00851001" w:rsidRPr="002068F3">
              <w:t>3</w:t>
            </w:r>
            <w:r w:rsidR="00500D37" w:rsidRPr="002068F3">
              <w:t>.4).</w:t>
            </w:r>
          </w:p>
          <w:p w14:paraId="515563A8" w14:textId="7F1276C6" w:rsidR="007B7E1F" w:rsidRPr="002068F3" w:rsidRDefault="007B7E1F" w:rsidP="005F5062">
            <w:pPr>
              <w:pStyle w:val="Prrafodelista"/>
              <w:numPr>
                <w:ilvl w:val="0"/>
                <w:numId w:val="9"/>
              </w:numPr>
              <w:rPr>
                <w:sz w:val="18"/>
                <w:szCs w:val="18"/>
              </w:rPr>
            </w:pPr>
            <w:r w:rsidRPr="002068F3">
              <w:t xml:space="preserve">Cartas mediantes las cuales informa a la Gobernación </w:t>
            </w:r>
            <w:r w:rsidR="00284E67" w:rsidRPr="002068F3">
              <w:t>Marítima</w:t>
            </w:r>
            <w:r w:rsidRPr="002068F3">
              <w:t xml:space="preserve"> de Caldera que durante los</w:t>
            </w:r>
            <w:r w:rsidR="00965D5A" w:rsidRPr="002068F3">
              <w:t xml:space="preserve"> meses de noviembre y diciembre no se realiz</w:t>
            </w:r>
            <w:r w:rsidR="004F2FEF" w:rsidRPr="002068F3">
              <w:t>ó</w:t>
            </w:r>
            <w:r w:rsidR="00965D5A" w:rsidRPr="002068F3">
              <w:t xml:space="preserve"> monitoreo de autocontrol debido a la falta de proceso productivo</w:t>
            </w:r>
            <w:r w:rsidR="001D7C1D" w:rsidRPr="002068F3">
              <w:t xml:space="preserve"> (ver Anexo </w:t>
            </w:r>
            <w:r w:rsidR="00851001" w:rsidRPr="002068F3">
              <w:t>3</w:t>
            </w:r>
            <w:r w:rsidR="001D7C1D" w:rsidRPr="002068F3">
              <w:t>.4).</w:t>
            </w:r>
          </w:p>
          <w:p w14:paraId="36ACC29C" w14:textId="77777777" w:rsidR="00306B57" w:rsidRPr="002068F3" w:rsidRDefault="00306B57" w:rsidP="00306B57"/>
          <w:p w14:paraId="4538FDA7" w14:textId="3FCB2B1E" w:rsidR="00423F63" w:rsidRPr="002068F3" w:rsidRDefault="00423F63" w:rsidP="00423F63">
            <w:pPr>
              <w:rPr>
                <w:i/>
              </w:rPr>
            </w:pPr>
            <w:r w:rsidRPr="002068F3">
              <w:t xml:space="preserve">Además, </w:t>
            </w:r>
            <w:r w:rsidR="009F503A" w:rsidRPr="002068F3">
              <w:t xml:space="preserve">la Gobernación </w:t>
            </w:r>
            <w:r w:rsidR="00284E67" w:rsidRPr="002068F3">
              <w:t>Marítima</w:t>
            </w:r>
            <w:r w:rsidR="009F503A" w:rsidRPr="002068F3">
              <w:t xml:space="preserve"> de </w:t>
            </w:r>
            <w:r w:rsidRPr="002068F3">
              <w:t>Caldera</w:t>
            </w:r>
            <w:r w:rsidR="00904B30" w:rsidRPr="002068F3">
              <w:t xml:space="preserve"> </w:t>
            </w:r>
            <w:r w:rsidR="009F503A" w:rsidRPr="002068F3">
              <w:t xml:space="preserve">otorgó </w:t>
            </w:r>
            <w:r w:rsidR="00616710" w:rsidRPr="002068F3">
              <w:t xml:space="preserve">a la empresa Pesquera Bahía Caldera S.A., el PAS contenido en el Artículo 73 del D.S. 95 del Reglamento del SEIA (ver Anexo </w:t>
            </w:r>
            <w:r w:rsidR="00851001" w:rsidRPr="002068F3">
              <w:t>3</w:t>
            </w:r>
            <w:r w:rsidR="00616710" w:rsidRPr="002068F3">
              <w:t>.1.1)</w:t>
            </w:r>
            <w:r w:rsidRPr="002068F3">
              <w:t xml:space="preserve">, bajo la siguiente </w:t>
            </w:r>
            <w:r w:rsidR="00284E67" w:rsidRPr="002068F3">
              <w:t>condición</w:t>
            </w:r>
            <w:r w:rsidRPr="002068F3">
              <w:t xml:space="preserve"> relacionada con la calidad del efluente a descarga; </w:t>
            </w:r>
            <w:r w:rsidRPr="002068F3">
              <w:rPr>
                <w:i/>
              </w:rPr>
              <w:t xml:space="preserve">“El RIL final de la empresa, deberá dar cumplimiento a lo establecido en la Tabla N° 5 de la </w:t>
            </w:r>
            <w:r w:rsidR="006B50AF" w:rsidRPr="002068F3">
              <w:rPr>
                <w:i/>
              </w:rPr>
              <w:t>Norma de Emisión (D.S. N° 90/01</w:t>
            </w:r>
            <w:r w:rsidRPr="002068F3">
              <w:rPr>
                <w:i/>
              </w:rPr>
              <w:t>), y efectuar el monitoreo de autocontrol que se establezca conforme a éste cuerpo legal”.</w:t>
            </w:r>
          </w:p>
          <w:p w14:paraId="7A266E9F" w14:textId="77777777" w:rsidR="00423F63" w:rsidRPr="002068F3" w:rsidRDefault="00423F63" w:rsidP="000467CF"/>
          <w:p w14:paraId="37FC288B" w14:textId="704200CE" w:rsidR="00331AF4" w:rsidRDefault="00423F63" w:rsidP="007F23FC">
            <w:r w:rsidRPr="002068F3">
              <w:t>En base a todo lo anterior, m</w:t>
            </w:r>
            <w:r w:rsidR="008D2957" w:rsidRPr="002068F3">
              <w:t>ediante ORD. MZN N° 108 de fecha 14 de febrero de 2014</w:t>
            </w:r>
            <w:r w:rsidR="00AB4EB1" w:rsidRPr="002068F3">
              <w:t xml:space="preserve"> esta Superintendencia</w:t>
            </w:r>
            <w:r w:rsidR="008D2957" w:rsidRPr="002068F3">
              <w:t>, solicit</w:t>
            </w:r>
            <w:r w:rsidR="004F2FEF" w:rsidRPr="002068F3">
              <w:t>ó</w:t>
            </w:r>
            <w:r w:rsidR="008D2957" w:rsidRPr="002068F3">
              <w:t xml:space="preserve"> a DIRECTEMAR </w:t>
            </w:r>
            <w:r w:rsidR="00904B30" w:rsidRPr="002068F3">
              <w:t>que</w:t>
            </w:r>
            <w:r w:rsidR="008D2957" w:rsidRPr="002068F3">
              <w:t xml:space="preserve"> </w:t>
            </w:r>
            <w:r w:rsidR="000430F0" w:rsidRPr="002068F3">
              <w:t>analizar</w:t>
            </w:r>
            <w:r w:rsidR="004F2FEF" w:rsidRPr="002068F3">
              <w:t>a</w:t>
            </w:r>
            <w:r w:rsidR="000430F0" w:rsidRPr="002068F3">
              <w:t xml:space="preserve"> e informar</w:t>
            </w:r>
            <w:r w:rsidR="004F2FEF" w:rsidRPr="002068F3">
              <w:t>a</w:t>
            </w:r>
            <w:r w:rsidR="000430F0" w:rsidRPr="002068F3">
              <w:t xml:space="preserve"> r</w:t>
            </w:r>
            <w:r w:rsidR="0016774D" w:rsidRPr="002068F3">
              <w:t>especto de</w:t>
            </w:r>
            <w:r w:rsidR="000430F0" w:rsidRPr="002068F3">
              <w:t xml:space="preserve">l cumplimiento del </w:t>
            </w:r>
            <w:r w:rsidR="00904B30" w:rsidRPr="002068F3">
              <w:t>P</w:t>
            </w:r>
            <w:r w:rsidR="000430F0" w:rsidRPr="002068F3">
              <w:t xml:space="preserve">rograma de </w:t>
            </w:r>
            <w:r w:rsidR="00904B30" w:rsidRPr="002068F3">
              <w:t>M</w:t>
            </w:r>
            <w:r w:rsidR="000430F0" w:rsidRPr="002068F3">
              <w:t xml:space="preserve">onitoreo </w:t>
            </w:r>
            <w:r w:rsidR="0016774D" w:rsidRPr="002068F3">
              <w:t xml:space="preserve">de </w:t>
            </w:r>
            <w:r w:rsidR="00904B30" w:rsidRPr="002068F3">
              <w:t>A</w:t>
            </w:r>
            <w:r w:rsidR="0016774D" w:rsidRPr="002068F3">
              <w:t>utocontrol. Al res</w:t>
            </w:r>
            <w:r w:rsidRPr="002068F3">
              <w:t xml:space="preserve">pecto, </w:t>
            </w:r>
            <w:r w:rsidR="007F23FC" w:rsidRPr="002068F3">
              <w:t>a través del ordinario</w:t>
            </w:r>
            <w:r w:rsidRPr="002068F3">
              <w:t xml:space="preserve"> G.M CAL. ORD. N° 12.600/12/SEA, de fecha 03 de marzo de 2014, la Gobernación </w:t>
            </w:r>
            <w:r w:rsidR="00284E67" w:rsidRPr="002068F3">
              <w:t>Marítima</w:t>
            </w:r>
            <w:r w:rsidRPr="002068F3">
              <w:t xml:space="preserve"> de Caldera</w:t>
            </w:r>
            <w:r w:rsidR="007F23FC" w:rsidRPr="002068F3">
              <w:t xml:space="preserve">, </w:t>
            </w:r>
            <w:r w:rsidR="00904B30" w:rsidRPr="002068F3">
              <w:t>entreg</w:t>
            </w:r>
            <w:r w:rsidR="00B5683E" w:rsidRPr="002068F3">
              <w:t>ó</w:t>
            </w:r>
            <w:r w:rsidR="00904B30" w:rsidRPr="002068F3">
              <w:t xml:space="preserve"> un análisis estadístico con </w:t>
            </w:r>
            <w:r w:rsidR="007F23FC" w:rsidRPr="002068F3">
              <w:t xml:space="preserve">los valores promedio y máximos para los parámetros comprometidos por el regulado, y </w:t>
            </w:r>
            <w:r w:rsidR="00904B30" w:rsidRPr="002068F3">
              <w:t>evaluación de</w:t>
            </w:r>
            <w:r w:rsidR="00B5683E" w:rsidRPr="002068F3">
              <w:t xml:space="preserve"> </w:t>
            </w:r>
            <w:r w:rsidR="007F23FC" w:rsidRPr="002068F3">
              <w:t xml:space="preserve">cumplimiento respecto a la normativa vigente, en base a los 10 meses productivos informados, desde enero a octubre de 2013 </w:t>
            </w:r>
            <w:r w:rsidR="004C51AE" w:rsidRPr="002068F3">
              <w:t xml:space="preserve">(ver Anexo </w:t>
            </w:r>
            <w:r w:rsidR="002068F3">
              <w:t>5</w:t>
            </w:r>
            <w:r w:rsidR="007F23FC" w:rsidRPr="002068F3">
              <w:t>), concluyendo lo siguiente:</w:t>
            </w:r>
          </w:p>
          <w:p w14:paraId="46E41DA5" w14:textId="77777777" w:rsidR="007F23FC" w:rsidRDefault="007F23FC" w:rsidP="00331AF4">
            <w:pPr>
              <w:rPr>
                <w:i/>
              </w:rPr>
            </w:pPr>
          </w:p>
          <w:p w14:paraId="5D9E0FF4" w14:textId="5DF5556B" w:rsidR="007F23FC" w:rsidRPr="007F23FC" w:rsidRDefault="007F23FC" w:rsidP="005F5062">
            <w:pPr>
              <w:pStyle w:val="Prrafodelista"/>
              <w:numPr>
                <w:ilvl w:val="0"/>
                <w:numId w:val="11"/>
              </w:numPr>
              <w:rPr>
                <w:sz w:val="18"/>
                <w:szCs w:val="18"/>
              </w:rPr>
            </w:pPr>
            <w:r w:rsidRPr="007F23FC">
              <w:t>L</w:t>
            </w:r>
            <w:r w:rsidR="00331AF4" w:rsidRPr="007F23FC">
              <w:t xml:space="preserve">a empresa </w:t>
            </w:r>
            <w:r w:rsidR="00337CD3">
              <w:t>entreg</w:t>
            </w:r>
            <w:r w:rsidR="00B5683E">
              <w:t>ó</w:t>
            </w:r>
            <w:r w:rsidR="00337CD3">
              <w:t xml:space="preserve"> el análisis de </w:t>
            </w:r>
            <w:r w:rsidR="00331AF4" w:rsidRPr="007F23FC">
              <w:t xml:space="preserve">los parámetros </w:t>
            </w:r>
            <w:r w:rsidR="00904B30">
              <w:t>comprometidos anualmente</w:t>
            </w:r>
            <w:r w:rsidR="00337CD3">
              <w:t>,</w:t>
            </w:r>
            <w:r w:rsidR="00331AF4" w:rsidRPr="007F23FC">
              <w:t xml:space="preserve"> según lo est</w:t>
            </w:r>
            <w:r w:rsidR="00B5683E">
              <w:t>ablecido</w:t>
            </w:r>
            <w:r w:rsidR="00331AF4" w:rsidRPr="007F23FC">
              <w:t xml:space="preserve"> en resolución </w:t>
            </w:r>
            <w:r w:rsidR="00555CE4" w:rsidRPr="007F23FC">
              <w:t>y MM ORD. N° 12600/140 VRS</w:t>
            </w:r>
            <w:r w:rsidR="00331AF4" w:rsidRPr="007F23FC">
              <w:t xml:space="preserve">, </w:t>
            </w:r>
            <w:r w:rsidR="00337CD3">
              <w:t>el cual contempla h</w:t>
            </w:r>
            <w:r w:rsidR="00555CE4" w:rsidRPr="007F23FC">
              <w:t>idrocarbu</w:t>
            </w:r>
            <w:r w:rsidR="00337CD3">
              <w:t>ros fijos, boro, c</w:t>
            </w:r>
            <w:r w:rsidR="00331AF4" w:rsidRPr="007F23FC">
              <w:t>loruros, hierro y sulfatos.</w:t>
            </w:r>
          </w:p>
          <w:p w14:paraId="0C1C62D4" w14:textId="27DAD10D" w:rsidR="00EC435A" w:rsidRPr="002068F3" w:rsidRDefault="00331AF4" w:rsidP="005F5062">
            <w:pPr>
              <w:pStyle w:val="Prrafodelista"/>
              <w:numPr>
                <w:ilvl w:val="0"/>
                <w:numId w:val="11"/>
              </w:numPr>
              <w:rPr>
                <w:sz w:val="18"/>
                <w:szCs w:val="18"/>
              </w:rPr>
            </w:pPr>
            <w:r w:rsidRPr="007F23FC">
              <w:t>De acuerdo a la información presentada, se observ</w:t>
            </w:r>
            <w:r w:rsidR="00904B30">
              <w:t>ó</w:t>
            </w:r>
            <w:r w:rsidRPr="007F23FC">
              <w:t xml:space="preserve"> que los valores de los monitoreos de</w:t>
            </w:r>
            <w:r w:rsidR="00E57198" w:rsidRPr="007F23FC">
              <w:t xml:space="preserve"> </w:t>
            </w:r>
            <w:r w:rsidRPr="007F23FC">
              <w:t>autocontrol no exceden en ningún parámetro establecido en la Norma de Emisión</w:t>
            </w:r>
            <w:r w:rsidR="00A0329B">
              <w:t xml:space="preserve"> (NE)</w:t>
            </w:r>
            <w:r w:rsidRPr="007F23FC">
              <w:t xml:space="preserve"> </w:t>
            </w:r>
            <w:r w:rsidR="00C30693">
              <w:t>D.S. 90/01</w:t>
            </w:r>
            <w:r w:rsidR="00E57198" w:rsidRPr="007F23FC">
              <w:t xml:space="preserve"> </w:t>
            </w:r>
            <w:r w:rsidRPr="007F23FC">
              <w:t>durante el año 2013, y que además</w:t>
            </w:r>
            <w:r w:rsidR="00EC435A">
              <w:t xml:space="preserve"> da </w:t>
            </w:r>
            <w:r w:rsidR="00EC435A" w:rsidRPr="002068F3">
              <w:t xml:space="preserve">cumplimiento </w:t>
            </w:r>
            <w:r w:rsidRPr="002068F3">
              <w:t>a lo es</w:t>
            </w:r>
            <w:r w:rsidR="00B5683E" w:rsidRPr="002068F3">
              <w:t>tablecido</w:t>
            </w:r>
            <w:r w:rsidRPr="002068F3">
              <w:t xml:space="preserve"> en la resolución de monitoreo</w:t>
            </w:r>
            <w:r w:rsidR="00E57198" w:rsidRPr="002068F3">
              <w:t xml:space="preserve"> </w:t>
            </w:r>
            <w:r w:rsidR="00EC435A" w:rsidRPr="002068F3">
              <w:t>de autocontrol.</w:t>
            </w:r>
          </w:p>
          <w:p w14:paraId="45422413" w14:textId="77777777" w:rsidR="00EC435A" w:rsidRPr="002068F3" w:rsidRDefault="00EC435A" w:rsidP="00EC435A"/>
          <w:p w14:paraId="76F7D690" w14:textId="2F25C6B0" w:rsidR="00EC435A" w:rsidRDefault="00EC435A" w:rsidP="00EC435A">
            <w:r w:rsidRPr="002068F3">
              <w:t xml:space="preserve">De la revisión de todos los antecedentes </w:t>
            </w:r>
            <w:r w:rsidR="00904B30" w:rsidRPr="002068F3">
              <w:t xml:space="preserve">remitidos por la Autoridad </w:t>
            </w:r>
            <w:r w:rsidR="00284E67" w:rsidRPr="002068F3">
              <w:t>Marítima</w:t>
            </w:r>
            <w:r w:rsidRPr="002068F3">
              <w:t xml:space="preserve">, </w:t>
            </w:r>
            <w:r w:rsidR="00904B30" w:rsidRPr="002068F3">
              <w:t>sumado a</w:t>
            </w:r>
            <w:r w:rsidRPr="002068F3">
              <w:t xml:space="preserve"> los valores de los </w:t>
            </w:r>
            <w:r w:rsidR="00904B30" w:rsidRPr="002068F3">
              <w:t xml:space="preserve">antecedentes adicionales </w:t>
            </w:r>
            <w:r w:rsidRPr="002068F3">
              <w:t>entregados por el regul</w:t>
            </w:r>
            <w:r w:rsidR="0062487F" w:rsidRPr="002068F3">
              <w:t xml:space="preserve">ado </w:t>
            </w:r>
            <w:r w:rsidR="000F4698" w:rsidRPr="002068F3">
              <w:t>(</w:t>
            </w:r>
            <w:r w:rsidR="0062487F" w:rsidRPr="002068F3">
              <w:t xml:space="preserve">Anexo </w:t>
            </w:r>
            <w:r w:rsidR="00356AA8" w:rsidRPr="002068F3">
              <w:lastRenderedPageBreak/>
              <w:t>3</w:t>
            </w:r>
            <w:r w:rsidR="0062487F" w:rsidRPr="002068F3">
              <w:t>.6</w:t>
            </w:r>
            <w:r w:rsidR="000F4698" w:rsidRPr="002068F3">
              <w:t>)</w:t>
            </w:r>
            <w:r w:rsidRPr="002068F3">
              <w:t>, se concluye lo siguiente:</w:t>
            </w:r>
          </w:p>
          <w:p w14:paraId="4FD0B3D8" w14:textId="77777777" w:rsidR="00BB2A74" w:rsidRDefault="00BB2A74" w:rsidP="00EC435A"/>
          <w:p w14:paraId="5C21C099" w14:textId="57441E56" w:rsidR="00133D37" w:rsidRDefault="00133D37" w:rsidP="005F5062">
            <w:pPr>
              <w:pStyle w:val="Prrafodelista"/>
              <w:numPr>
                <w:ilvl w:val="0"/>
                <w:numId w:val="12"/>
              </w:numPr>
              <w:rPr>
                <w:sz w:val="18"/>
                <w:szCs w:val="18"/>
              </w:rPr>
            </w:pPr>
            <w:r>
              <w:t xml:space="preserve">La descarga de efluentes a través del </w:t>
            </w:r>
            <w:r w:rsidR="0048181B">
              <w:t xml:space="preserve">ducto de la planta de tratamiento de RILes </w:t>
            </w:r>
            <w:r w:rsidR="003B4622">
              <w:t>según informes de monitoreo de autocontrol</w:t>
            </w:r>
            <w:r w:rsidR="0048181B">
              <w:t xml:space="preserve"> del día 08 de enero de 2013</w:t>
            </w:r>
            <w:r w:rsidR="003B4622">
              <w:t xml:space="preserve">, alcanzó un </w:t>
            </w:r>
            <w:r w:rsidR="0048181B">
              <w:t>valor promedio de 41,1 m</w:t>
            </w:r>
            <w:r w:rsidR="0048181B" w:rsidRPr="0048181B">
              <w:rPr>
                <w:vertAlign w:val="superscript"/>
              </w:rPr>
              <w:t>3</w:t>
            </w:r>
            <w:r w:rsidR="0048181B">
              <w:t>/h</w:t>
            </w:r>
            <w:r w:rsidR="003B4622">
              <w:t xml:space="preserve">, </w:t>
            </w:r>
            <w:r w:rsidR="0048181B">
              <w:t>que según lo informado por DIRECTEMAR corresponde al mes de</w:t>
            </w:r>
            <w:r w:rsidR="006B50AF">
              <w:t xml:space="preserve"> máximo caudal para el año 2013</w:t>
            </w:r>
            <w:r w:rsidR="0048181B">
              <w:t>. Sin embargo</w:t>
            </w:r>
            <w:r w:rsidR="00B5683E">
              <w:t>,</w:t>
            </w:r>
            <w:r w:rsidR="0048181B">
              <w:t xml:space="preserve"> </w:t>
            </w:r>
            <w:r w:rsidR="00C7078A">
              <w:t>al comparar estos datos con los valores entregados por el titul</w:t>
            </w:r>
            <w:r w:rsidR="005C454E">
              <w:t>ar</w:t>
            </w:r>
            <w:r w:rsidR="00A34F78">
              <w:t xml:space="preserve">, se tiene que existe un mes con mayor caudal proveniente de la planta de tratamiento de RILes, con 88 </w:t>
            </w:r>
            <w:r w:rsidR="00A34F78" w:rsidRPr="00A34F78">
              <w:t>m</w:t>
            </w:r>
            <w:r w:rsidR="00A34F78" w:rsidRPr="00A34F78">
              <w:rPr>
                <w:vertAlign w:val="superscript"/>
              </w:rPr>
              <w:t>3</w:t>
            </w:r>
            <w:r w:rsidR="00A34F78" w:rsidRPr="00A34F78">
              <w:t>/h</w:t>
            </w:r>
            <w:r w:rsidR="00A34F78">
              <w:t xml:space="preserve">, </w:t>
            </w:r>
            <w:r w:rsidR="009A6098">
              <w:t xml:space="preserve">correspondiente al </w:t>
            </w:r>
            <w:r w:rsidR="00A34F78">
              <w:t xml:space="preserve">día 02 de septiembre de 2013. </w:t>
            </w:r>
            <w:r w:rsidR="00B428EF">
              <w:t>Ambos peak se encuentran por debajo de los 100 m</w:t>
            </w:r>
            <w:r w:rsidR="00B428EF" w:rsidRPr="00B428EF">
              <w:rPr>
                <w:vertAlign w:val="superscript"/>
              </w:rPr>
              <w:t>3</w:t>
            </w:r>
            <w:r w:rsidR="00B428EF">
              <w:t>/h</w:t>
            </w:r>
            <w:r w:rsidR="0058667E">
              <w:t xml:space="preserve"> permitidos por la RCA</w:t>
            </w:r>
            <w:r w:rsidR="005C454E">
              <w:t xml:space="preserve"> (ver </w:t>
            </w:r>
            <w:r w:rsidR="00284E67">
              <w:t>Gráfico</w:t>
            </w:r>
            <w:r w:rsidR="005C454E">
              <w:t xml:space="preserve"> 4)</w:t>
            </w:r>
            <w:r w:rsidR="00B428EF">
              <w:t>.</w:t>
            </w:r>
            <w:r w:rsidR="00D912B1">
              <w:t xml:space="preserve"> </w:t>
            </w:r>
          </w:p>
          <w:p w14:paraId="23D4E587" w14:textId="731D0477" w:rsidR="00705D31" w:rsidRPr="00705D31" w:rsidRDefault="00705D31" w:rsidP="005F5062">
            <w:pPr>
              <w:pStyle w:val="Prrafodelista"/>
              <w:numPr>
                <w:ilvl w:val="0"/>
                <w:numId w:val="12"/>
              </w:numPr>
              <w:rPr>
                <w:sz w:val="18"/>
                <w:szCs w:val="18"/>
              </w:rPr>
            </w:pPr>
            <w:r>
              <w:t xml:space="preserve">En base a los informes entregados, la descarga cumple con los límites máximos establecidos en </w:t>
            </w:r>
            <w:r w:rsidR="00337CD3" w:rsidRPr="00337CD3">
              <w:t xml:space="preserve">Tabla N° 5 </w:t>
            </w:r>
            <w:r w:rsidR="00337CD3">
              <w:t xml:space="preserve">de la </w:t>
            </w:r>
            <w:r w:rsidR="00E64859">
              <w:t>Norma de Emisión D.S. 90/01</w:t>
            </w:r>
            <w:r w:rsidRPr="00705D31">
              <w:t xml:space="preserve"> durante el año 2013, </w:t>
            </w:r>
            <w:r>
              <w:t>para aquellos parámetros establecidos en la</w:t>
            </w:r>
            <w:r w:rsidRPr="00705D31">
              <w:t xml:space="preserve"> resolución de monitoreo de autocontrol</w:t>
            </w:r>
            <w:r w:rsidR="004F5F0B">
              <w:t xml:space="preserve"> mensual</w:t>
            </w:r>
            <w:r>
              <w:t xml:space="preserve"> (s</w:t>
            </w:r>
            <w:r w:rsidR="00B5683E">
              <w:t>ó</w:t>
            </w:r>
            <w:r>
              <w:t xml:space="preserve">lidos suspendidos totales, aceites y grasas, hidrocarburos totales, cobre, fluoruro, níquel, plomo, sulfuro, zinc, índice </w:t>
            </w:r>
            <w:r w:rsidR="00C6719D">
              <w:t>de fenol</w:t>
            </w:r>
            <w:r w:rsidR="003F73DF">
              <w:t>, SAAM o Sustancias Activas al Azul de Metileno</w:t>
            </w:r>
            <w:r w:rsidR="00B55C22">
              <w:t xml:space="preserve"> y pH</w:t>
            </w:r>
            <w:r>
              <w:t>)</w:t>
            </w:r>
            <w:r w:rsidRPr="00705D31">
              <w:t>.</w:t>
            </w:r>
            <w:r w:rsidR="00C6719D">
              <w:t xml:space="preserve"> </w:t>
            </w:r>
          </w:p>
          <w:p w14:paraId="57C801CE" w14:textId="21C2F39E" w:rsidR="00EC435A" w:rsidRDefault="00C6719D" w:rsidP="005F5062">
            <w:pPr>
              <w:pStyle w:val="Prrafodelista"/>
              <w:numPr>
                <w:ilvl w:val="0"/>
                <w:numId w:val="12"/>
              </w:numPr>
              <w:rPr>
                <w:sz w:val="18"/>
                <w:szCs w:val="18"/>
              </w:rPr>
            </w:pPr>
            <w:r>
              <w:t>También se entregaron los análisis</w:t>
            </w:r>
            <w:r w:rsidR="00AD6467">
              <w:t xml:space="preserve"> </w:t>
            </w:r>
            <w:r>
              <w:t xml:space="preserve">del resto de los parámetros controlados </w:t>
            </w:r>
            <w:r w:rsidR="00337CD3">
              <w:t xml:space="preserve">mensualmente </w:t>
            </w:r>
            <w:r>
              <w:t xml:space="preserve">según resolución de monitoreo </w:t>
            </w:r>
            <w:r w:rsidRPr="00C6719D">
              <w:t>(caudal, DBO</w:t>
            </w:r>
            <w:r w:rsidRPr="00337CD3">
              <w:rPr>
                <w:vertAlign w:val="subscript"/>
              </w:rPr>
              <w:t>5</w:t>
            </w:r>
            <w:r w:rsidRPr="00C6719D">
              <w:t>, hidrocarburos fijos, poder espumógeno,</w:t>
            </w:r>
            <w:r w:rsidR="00B5683E">
              <w:t xml:space="preserve"> </w:t>
            </w:r>
            <w:r w:rsidRPr="00C6719D">
              <w:t>temperatura, fósforo, nitrógeno total kjeldahl)</w:t>
            </w:r>
            <w:r w:rsidR="00B4645E">
              <w:t xml:space="preserve">, </w:t>
            </w:r>
            <w:r w:rsidR="00337CD3">
              <w:t xml:space="preserve">y aquellos parámetros </w:t>
            </w:r>
            <w:r w:rsidR="004F5F0B">
              <w:t xml:space="preserve">que deberían ser </w:t>
            </w:r>
            <w:r w:rsidR="00337CD3">
              <w:t>controlados anualmente (</w:t>
            </w:r>
            <w:r w:rsidR="00337CD3" w:rsidRPr="00337CD3">
              <w:t>hidrocarburos fijos, bo</w:t>
            </w:r>
            <w:r w:rsidR="00337CD3">
              <w:t>ro, cloruros, hierro y sulfatos)</w:t>
            </w:r>
            <w:r w:rsidR="004F5F0B">
              <w:t>, y que sin embargo son controlados mensualmente</w:t>
            </w:r>
            <w:r w:rsidR="00337CD3">
              <w:t xml:space="preserve">, para todos los cuales no existe límite máximo permisible, en la </w:t>
            </w:r>
            <w:r w:rsidR="00337CD3" w:rsidRPr="00337CD3">
              <w:t>Tabla N° 5 de</w:t>
            </w:r>
            <w:r w:rsidR="00337CD3">
              <w:t xml:space="preserve">l </w:t>
            </w:r>
            <w:r w:rsidR="00337CD3" w:rsidRPr="00337CD3">
              <w:t>D.S. 90/00</w:t>
            </w:r>
            <w:r w:rsidR="00337CD3">
              <w:t>.</w:t>
            </w:r>
          </w:p>
          <w:p w14:paraId="1E3AECED" w14:textId="6C72AB82" w:rsidR="000D7DAB" w:rsidRDefault="00164366" w:rsidP="005F5062">
            <w:pPr>
              <w:pStyle w:val="Prrafodelista"/>
              <w:numPr>
                <w:ilvl w:val="0"/>
                <w:numId w:val="12"/>
              </w:numPr>
              <w:rPr>
                <w:sz w:val="18"/>
                <w:szCs w:val="18"/>
              </w:rPr>
            </w:pPr>
            <w:r>
              <w:t xml:space="preserve">En relación a la forma de informar los monitoreos de autocontrol, se tiene que en el informe de </w:t>
            </w:r>
            <w:r w:rsidR="00916768">
              <w:t xml:space="preserve">autocontrol del mes de </w:t>
            </w:r>
            <w:r>
              <w:t>abril de 2013, no se adjunt</w:t>
            </w:r>
            <w:r w:rsidR="00B5683E">
              <w:t>ó</w:t>
            </w:r>
            <w:r>
              <w:t xml:space="preserve"> el certificado del laboratorio que </w:t>
            </w:r>
            <w:r w:rsidR="00F105E3">
              <w:t>ejecut</w:t>
            </w:r>
            <w:r w:rsidR="00B5683E">
              <w:t>ó</w:t>
            </w:r>
            <w:r w:rsidR="00F105E3">
              <w:t xml:space="preserve"> el análisis, de forma tal de </w:t>
            </w:r>
            <w:r>
              <w:t>acredita</w:t>
            </w:r>
            <w:r w:rsidR="00F105E3">
              <w:t>r</w:t>
            </w:r>
            <w:r>
              <w:t xml:space="preserve"> la validez de los resultados.</w:t>
            </w:r>
            <w:r w:rsidR="00507791">
              <w:t xml:space="preserve"> </w:t>
            </w:r>
          </w:p>
          <w:p w14:paraId="59A5E1DA" w14:textId="758694E5" w:rsidR="00C61874" w:rsidRDefault="000D7DAB" w:rsidP="005F5062">
            <w:pPr>
              <w:pStyle w:val="Prrafodelista"/>
              <w:numPr>
                <w:ilvl w:val="0"/>
                <w:numId w:val="12"/>
              </w:numPr>
              <w:rPr>
                <w:sz w:val="18"/>
                <w:szCs w:val="18"/>
              </w:rPr>
            </w:pPr>
            <w:r>
              <w:t xml:space="preserve">Referente a la validez de los certificados de análisis remitidos, </w:t>
            </w:r>
            <w:r w:rsidR="00B87129" w:rsidRPr="00B87129">
              <w:t>según lo estab</w:t>
            </w:r>
            <w:r w:rsidR="00B87129">
              <w:t>lecido en el numeral 2 literal</w:t>
            </w:r>
            <w:r w:rsidR="00B87129" w:rsidRPr="00B87129">
              <w:t xml:space="preserve"> </w:t>
            </w:r>
            <w:r w:rsidR="00904B30">
              <w:t xml:space="preserve">d) </w:t>
            </w:r>
            <w:r w:rsidR="00B87129" w:rsidRPr="00B87129">
              <w:t>de la Resolución de Monitoreo de Autocontrol</w:t>
            </w:r>
            <w:r w:rsidR="005C454E">
              <w:t xml:space="preserve">, </w:t>
            </w:r>
            <w:r w:rsidR="00B87129">
              <w:t xml:space="preserve">se informa que </w:t>
            </w:r>
            <w:r>
              <w:t xml:space="preserve">el laboratorio de ensayo que </w:t>
            </w:r>
            <w:r w:rsidR="00B87129">
              <w:t>emiti</w:t>
            </w:r>
            <w:r w:rsidR="00B5683E">
              <w:t>ó</w:t>
            </w:r>
            <w:r w:rsidR="00B87129">
              <w:t xml:space="preserve"> los 9 informes del año 2013</w:t>
            </w:r>
            <w:r w:rsidR="00B87129" w:rsidRPr="00B87129">
              <w:t>,</w:t>
            </w:r>
            <w:r w:rsidR="0095484C">
              <w:t xml:space="preserve"> A</w:t>
            </w:r>
            <w:r>
              <w:t>naly</w:t>
            </w:r>
            <w:r w:rsidR="0095484C">
              <w:t>tica Chañar</w:t>
            </w:r>
            <w:r w:rsidR="00B87129">
              <w:t xml:space="preserve"> </w:t>
            </w:r>
            <w:r w:rsidR="00284E67">
              <w:t>Ltda.</w:t>
            </w:r>
            <w:r w:rsidR="00DA30CE">
              <w:t xml:space="preserve"> así como su </w:t>
            </w:r>
            <w:r>
              <w:t xml:space="preserve">asociada Aguas del Valle </w:t>
            </w:r>
            <w:r w:rsidR="00284E67">
              <w:t>Ltda.</w:t>
            </w:r>
            <w:r>
              <w:t xml:space="preserve">, </w:t>
            </w:r>
            <w:r w:rsidR="00DA30CE">
              <w:t xml:space="preserve">no </w:t>
            </w:r>
            <w:r>
              <w:t xml:space="preserve">se </w:t>
            </w:r>
            <w:r w:rsidR="00DA30CE">
              <w:t xml:space="preserve">encuentran </w:t>
            </w:r>
            <w:r>
              <w:t>acreditado</w:t>
            </w:r>
            <w:r w:rsidR="005C454E">
              <w:t>s</w:t>
            </w:r>
            <w:r>
              <w:t xml:space="preserve"> por el INN y tampoco </w:t>
            </w:r>
            <w:r w:rsidR="00E10EA6">
              <w:t>cuenta</w:t>
            </w:r>
            <w:r w:rsidR="00DA30CE">
              <w:t>n</w:t>
            </w:r>
            <w:r w:rsidR="00E10EA6">
              <w:t xml:space="preserve"> con</w:t>
            </w:r>
            <w:r>
              <w:t xml:space="preserve"> convenio SISS-INN</w:t>
            </w:r>
            <w:r w:rsidR="00B87129">
              <w:t>.</w:t>
            </w:r>
          </w:p>
          <w:p w14:paraId="4CFDD385" w14:textId="470B0103" w:rsidR="00E10EA6" w:rsidRPr="00E10EA6" w:rsidRDefault="00C61874" w:rsidP="005F5062">
            <w:pPr>
              <w:pStyle w:val="Prrafodelista"/>
              <w:numPr>
                <w:ilvl w:val="0"/>
                <w:numId w:val="12"/>
              </w:numPr>
              <w:rPr>
                <w:sz w:val="18"/>
                <w:szCs w:val="18"/>
              </w:rPr>
            </w:pPr>
            <w:r>
              <w:t>Respecto a las condiciones espec</w:t>
            </w:r>
            <w:r w:rsidR="00B5683E">
              <w:t>í</w:t>
            </w:r>
            <w:r w:rsidR="00DA30CE">
              <w:t>fi</w:t>
            </w:r>
            <w:r>
              <w:t xml:space="preserve">cas para cumplir con </w:t>
            </w:r>
            <w:r w:rsidR="00FD14BF">
              <w:t xml:space="preserve">la validez de </w:t>
            </w:r>
            <w:r w:rsidR="001147D5">
              <w:t xml:space="preserve">los muestreos </w:t>
            </w:r>
            <w:r w:rsidR="00DA30CE">
              <w:t>del</w:t>
            </w:r>
            <w:r>
              <w:t xml:space="preserve"> monitoreo de autocontrol, </w:t>
            </w:r>
            <w:r w:rsidR="00FD14BF" w:rsidRPr="00FD14BF">
              <w:t>según lo establecido en el numeral 2 literales d</w:t>
            </w:r>
            <w:r w:rsidR="00FD14BF">
              <w:t>)</w:t>
            </w:r>
            <w:r w:rsidR="00FD14BF" w:rsidRPr="00FD14BF">
              <w:t xml:space="preserve"> y e</w:t>
            </w:r>
            <w:r w:rsidR="00FD14BF">
              <w:t>)</w:t>
            </w:r>
            <w:r w:rsidR="00FD14BF" w:rsidRPr="00FD14BF">
              <w:t xml:space="preserve"> de la Resolución de Monitoreo de Autocontrol </w:t>
            </w:r>
            <w:r w:rsidR="00FD14BF">
              <w:t>y</w:t>
            </w:r>
            <w:r w:rsidR="00FD14BF" w:rsidRPr="00FD14BF">
              <w:t xml:space="preserve"> </w:t>
            </w:r>
            <w:r>
              <w:t xml:space="preserve"> lo establecido en </w:t>
            </w:r>
            <w:r w:rsidRPr="00507791">
              <w:t>el numeral 6</w:t>
            </w:r>
            <w:r>
              <w:t>.3</w:t>
            </w:r>
            <w:r w:rsidRPr="00507791">
              <w:t xml:space="preserve"> </w:t>
            </w:r>
            <w:r>
              <w:t>del D.S. 90/01, n</w:t>
            </w:r>
            <w:r w:rsidR="00507791">
              <w:t>o es posible determinar si se cumpli</w:t>
            </w:r>
            <w:r w:rsidR="00B5683E">
              <w:t>ó</w:t>
            </w:r>
            <w:r w:rsidR="00507791">
              <w:t xml:space="preserve"> con las </w:t>
            </w:r>
            <w:r w:rsidR="00507791" w:rsidRPr="00507791">
              <w:t>condiciones específicas para el monitoreo</w:t>
            </w:r>
            <w:r w:rsidR="00DA30CE">
              <w:t xml:space="preserve"> (condiciones para la obtención y número de muestras), </w:t>
            </w:r>
            <w:r w:rsidR="00507791" w:rsidRPr="00507791">
              <w:t>debido a que</w:t>
            </w:r>
            <w:r w:rsidR="00DA30CE">
              <w:t xml:space="preserve"> el muestreo no fue ejecutado por el laboratorio, por lo que no se hace responsable de las muestras </w:t>
            </w:r>
            <w:r w:rsidR="00284E67">
              <w:t>recepcionada</w:t>
            </w:r>
            <w:r w:rsidR="00E10EA6">
              <w:t>.</w:t>
            </w:r>
          </w:p>
          <w:p w14:paraId="14CCF9C4" w14:textId="77777777" w:rsidR="000467CF" w:rsidRPr="00F16152" w:rsidRDefault="000467CF" w:rsidP="00C3558D">
            <w:pPr>
              <w:pStyle w:val="Prrafodelista"/>
              <w:rPr>
                <w:b/>
              </w:rPr>
            </w:pPr>
          </w:p>
        </w:tc>
      </w:tr>
    </w:tbl>
    <w:p w14:paraId="3A4DF255" w14:textId="77777777" w:rsidR="002963D8" w:rsidRDefault="002963D8" w:rsidP="000467CF"/>
    <w:p w14:paraId="22592B73" w14:textId="77777777" w:rsidR="00904B30" w:rsidRDefault="00904B30" w:rsidP="000467CF"/>
    <w:p w14:paraId="6DC81A80" w14:textId="77777777" w:rsidR="00DA30CE" w:rsidRDefault="00DA30CE" w:rsidP="000467CF"/>
    <w:p w14:paraId="30AD886D" w14:textId="77777777" w:rsidR="00DA30CE" w:rsidRDefault="00DA30CE" w:rsidP="000467CF"/>
    <w:p w14:paraId="0C57950B" w14:textId="77777777" w:rsidR="00DA30CE" w:rsidRDefault="00DA30CE" w:rsidP="000467CF"/>
    <w:p w14:paraId="16FD7980" w14:textId="77777777" w:rsidR="00DA30CE" w:rsidRDefault="00DA30CE" w:rsidP="000467CF"/>
    <w:p w14:paraId="152AE750" w14:textId="77777777" w:rsidR="00DA30CE" w:rsidRDefault="00DA30CE" w:rsidP="000467CF"/>
    <w:p w14:paraId="29F8AA4D" w14:textId="77777777" w:rsidR="00DA30CE" w:rsidRDefault="00DA30CE" w:rsidP="000467CF"/>
    <w:p w14:paraId="43AA1554" w14:textId="77777777" w:rsidR="00DA30CE" w:rsidRDefault="00DA30CE" w:rsidP="000467CF"/>
    <w:p w14:paraId="6F010AAF" w14:textId="77777777" w:rsidR="00DA30CE" w:rsidRDefault="00DA30CE" w:rsidP="000467CF"/>
    <w:p w14:paraId="1603CD3E" w14:textId="77777777" w:rsidR="00DA30CE" w:rsidRDefault="00DA30CE" w:rsidP="000467CF"/>
    <w:p w14:paraId="51E49A64" w14:textId="77777777" w:rsidR="00904B30" w:rsidRDefault="00904B30" w:rsidP="000467CF"/>
    <w:p w14:paraId="4A03D056" w14:textId="77777777" w:rsidR="00904B30" w:rsidRDefault="00904B30" w:rsidP="000467CF"/>
    <w:p w14:paraId="0F5C3D33" w14:textId="77777777" w:rsidR="00904B30" w:rsidRPr="000467CF" w:rsidRDefault="00904B30" w:rsidP="000467CF"/>
    <w:p w14:paraId="0BCD5559" w14:textId="1EE125FA" w:rsidR="00B25F40" w:rsidRDefault="00B25F40" w:rsidP="001D79CE">
      <w:pPr>
        <w:pStyle w:val="Ttulo2"/>
        <w:jc w:val="both"/>
        <w:rPr>
          <w:lang w:eastAsia="es-CL"/>
        </w:rPr>
      </w:pPr>
      <w:bookmarkStart w:id="146" w:name="_Toc392005607"/>
      <w:r>
        <w:rPr>
          <w:lang w:eastAsia="es-CL"/>
        </w:rPr>
        <w:lastRenderedPageBreak/>
        <w:t>Otros antecedentes asociados al cumplimiento de monitoreo de autocontrol</w:t>
      </w:r>
      <w:bookmarkEnd w:id="146"/>
    </w:p>
    <w:p w14:paraId="71D32759" w14:textId="77777777" w:rsidR="00B25F40" w:rsidRDefault="00B25F40" w:rsidP="00B25F40">
      <w:pPr>
        <w:rPr>
          <w:lang w:eastAsia="es-CL"/>
        </w:rPr>
      </w:pPr>
    </w:p>
    <w:tbl>
      <w:tblPr>
        <w:tblStyle w:val="Tablaconcuadrcula"/>
        <w:tblW w:w="5000" w:type="pct"/>
        <w:tblLook w:val="04A0" w:firstRow="1" w:lastRow="0" w:firstColumn="1" w:lastColumn="0" w:noHBand="0" w:noVBand="1"/>
      </w:tblPr>
      <w:tblGrid>
        <w:gridCol w:w="3830"/>
        <w:gridCol w:w="9958"/>
      </w:tblGrid>
      <w:tr w:rsidR="00B25F40" w:rsidRPr="0025129B" w14:paraId="30D28615" w14:textId="77777777" w:rsidTr="00B25F40">
        <w:trPr>
          <w:trHeight w:val="142"/>
        </w:trPr>
        <w:tc>
          <w:tcPr>
            <w:tcW w:w="1389" w:type="pct"/>
          </w:tcPr>
          <w:p w14:paraId="6F29B3BC" w14:textId="472F447F" w:rsidR="00B25F40" w:rsidRPr="00F16152" w:rsidRDefault="00B25F40" w:rsidP="00B25F40">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A0329B" w:rsidRPr="000E5AB2">
              <w:t>10</w:t>
            </w:r>
          </w:p>
        </w:tc>
        <w:tc>
          <w:tcPr>
            <w:tcW w:w="3611" w:type="pct"/>
          </w:tcPr>
          <w:p w14:paraId="2DE12198" w14:textId="3C932327" w:rsidR="00B25F40" w:rsidRPr="0025129B" w:rsidRDefault="00B25F40" w:rsidP="00B25F40">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Pr="00B25F40">
              <w:rPr>
                <w:rFonts w:eastAsia="Times New Roman"/>
                <w:color w:val="000000"/>
                <w:lang w:eastAsia="es-CL"/>
              </w:rPr>
              <w:t>N/A</w:t>
            </w:r>
            <w:r w:rsidRPr="00B25F40">
              <w:rPr>
                <w:rFonts w:eastAsia="Times New Roman"/>
                <w:b/>
                <w:color w:val="000000"/>
                <w:lang w:eastAsia="es-CL"/>
              </w:rPr>
              <w:t xml:space="preserve"> </w:t>
            </w:r>
            <w:r w:rsidRPr="00B25F40">
              <w:rPr>
                <w:rFonts w:eastAsia="Times New Roman"/>
                <w:color w:val="000000"/>
                <w:lang w:eastAsia="es-CL"/>
              </w:rPr>
              <w:t>Documentación</w:t>
            </w:r>
          </w:p>
        </w:tc>
      </w:tr>
      <w:tr w:rsidR="00B25F40" w:rsidRPr="0025129B" w14:paraId="6F86DD41" w14:textId="77777777" w:rsidTr="00B25F40">
        <w:trPr>
          <w:trHeight w:val="337"/>
        </w:trPr>
        <w:tc>
          <w:tcPr>
            <w:tcW w:w="5000" w:type="pct"/>
            <w:gridSpan w:val="2"/>
          </w:tcPr>
          <w:p w14:paraId="09FAA489" w14:textId="48925F48" w:rsidR="00B25F40" w:rsidRPr="00F16152" w:rsidRDefault="009101B8" w:rsidP="000E5AB2">
            <w:pPr>
              <w:rPr>
                <w:rFonts w:eastAsia="Times New Roman"/>
                <w:b/>
                <w:bCs/>
                <w:color w:val="000000"/>
                <w:lang w:eastAsia="es-CL"/>
              </w:rPr>
            </w:pPr>
            <w:r w:rsidRPr="009101B8">
              <w:rPr>
                <w:rFonts w:eastAsia="Times New Roman"/>
                <w:b/>
                <w:bCs/>
                <w:color w:val="000000"/>
                <w:lang w:eastAsia="es-CL"/>
              </w:rPr>
              <w:t xml:space="preserve">Tipo de exigencia según lo indicado en </w:t>
            </w:r>
            <w:r w:rsidR="000E5AB2">
              <w:rPr>
                <w:rFonts w:eastAsia="Times New Roman"/>
                <w:b/>
                <w:bCs/>
                <w:color w:val="000000"/>
                <w:lang w:eastAsia="es-CL"/>
              </w:rPr>
              <w:t>Otro:</w:t>
            </w:r>
            <w:r w:rsidR="000E5AB2" w:rsidRPr="000E5AB2">
              <w:rPr>
                <w:rFonts w:cstheme="minorHAnsi"/>
                <w:bCs/>
                <w:iCs/>
                <w:sz w:val="22"/>
                <w:szCs w:val="22"/>
              </w:rPr>
              <w:t xml:space="preserve"> </w:t>
            </w:r>
            <w:r w:rsidR="00A642A0" w:rsidRPr="00A642A0">
              <w:rPr>
                <w:rFonts w:eastAsia="Times New Roman"/>
                <w:b/>
                <w:bCs/>
                <w:iCs/>
                <w:color w:val="000000"/>
                <w:lang w:eastAsia="es-CL"/>
              </w:rPr>
              <w:t>12_No identificado.</w:t>
            </w:r>
          </w:p>
        </w:tc>
      </w:tr>
      <w:tr w:rsidR="00F2798B" w:rsidRPr="000467CF" w14:paraId="49A08EB9" w14:textId="77777777" w:rsidTr="00F2798B">
        <w:trPr>
          <w:trHeight w:val="319"/>
        </w:trPr>
        <w:tc>
          <w:tcPr>
            <w:tcW w:w="5000" w:type="pct"/>
            <w:gridSpan w:val="2"/>
          </w:tcPr>
          <w:p w14:paraId="4370635C" w14:textId="77777777" w:rsidR="00F2798B" w:rsidRPr="00F16152" w:rsidRDefault="00F2798B" w:rsidP="006B5749">
            <w:pPr>
              <w:rPr>
                <w:iCs/>
                <w:lang w:val="es-ES"/>
              </w:rPr>
            </w:pPr>
            <w:r w:rsidRPr="00F16152">
              <w:rPr>
                <w:b/>
              </w:rPr>
              <w:t xml:space="preserve">Tipo de exigencia según lo indicado en RCA: </w:t>
            </w:r>
            <w:r w:rsidRPr="008A5426">
              <w:rPr>
                <w:b/>
                <w:bCs/>
              </w:rPr>
              <w:t>01_Descripción del proyecto o actividad.</w:t>
            </w:r>
          </w:p>
        </w:tc>
      </w:tr>
      <w:tr w:rsidR="00F2798B" w:rsidRPr="000467CF" w14:paraId="69D49E5E" w14:textId="77777777" w:rsidTr="00F2798B">
        <w:trPr>
          <w:trHeight w:val="400"/>
        </w:trPr>
        <w:tc>
          <w:tcPr>
            <w:tcW w:w="5000" w:type="pct"/>
            <w:gridSpan w:val="2"/>
          </w:tcPr>
          <w:p w14:paraId="2F9021EE" w14:textId="77777777" w:rsidR="00F2798B" w:rsidRDefault="00F2798B" w:rsidP="006B5749">
            <w:pPr>
              <w:rPr>
                <w:b/>
                <w:bCs/>
                <w:lang w:val="es-ES"/>
              </w:rPr>
            </w:pPr>
            <w:r w:rsidRPr="00F16152">
              <w:rPr>
                <w:b/>
                <w:bCs/>
              </w:rPr>
              <w:t>Exigencia</w:t>
            </w:r>
            <w:r w:rsidRPr="00F16152">
              <w:rPr>
                <w:b/>
              </w:rPr>
              <w:t xml:space="preserve">: </w:t>
            </w:r>
            <w:r w:rsidRPr="008A5426">
              <w:rPr>
                <w:b/>
                <w:bCs/>
                <w:lang w:val="es-ES"/>
              </w:rPr>
              <w:t>Considerando 3</w:t>
            </w:r>
            <w:r w:rsidRPr="008A5426">
              <w:rPr>
                <w:b/>
                <w:bCs/>
              </w:rPr>
              <w:t xml:space="preserve"> </w:t>
            </w:r>
            <w:r w:rsidRPr="008A5426">
              <w:rPr>
                <w:b/>
                <w:bCs/>
                <w:lang w:val="es-ES"/>
              </w:rPr>
              <w:t>“Aspectos relevant</w:t>
            </w:r>
            <w:r>
              <w:rPr>
                <w:b/>
                <w:bCs/>
                <w:lang w:val="es-ES"/>
              </w:rPr>
              <w:t>es del proceso de evaluación”. Literal a)</w:t>
            </w:r>
            <w:r w:rsidRPr="008A5426">
              <w:rPr>
                <w:b/>
                <w:bCs/>
                <w:lang w:val="es-ES"/>
              </w:rPr>
              <w:t>.</w:t>
            </w:r>
          </w:p>
          <w:p w14:paraId="0FA1A593" w14:textId="407E6C94" w:rsidR="00F2798B" w:rsidRPr="00F16152" w:rsidRDefault="00F2798B" w:rsidP="00F2798B">
            <w:pPr>
              <w:rPr>
                <w:sz w:val="18"/>
                <w:szCs w:val="18"/>
              </w:rPr>
            </w:pPr>
            <w:r w:rsidRPr="00F16152">
              <w:t xml:space="preserve">Esta descarga se realizará </w:t>
            </w:r>
            <w:r>
              <w:t>…</w:t>
            </w:r>
            <w:r w:rsidRPr="00F16152">
              <w:t xml:space="preserve"> en cumplimiento con la tabla Nº 5 del D.S. 90/01; Norma de Emisión para la Regulación de Contaminantes Asociados a las Descargas de Residuos Líquidos a Aguas Marinas y Continentales Superficiales.</w:t>
            </w:r>
            <w:r w:rsidRPr="00F16152">
              <w:rPr>
                <w:rFonts w:ascii="67gkjrdqnnwwgkj" w:hAnsi="67gkjrdqnnwwgkj" w:cs="67gkjrdqnnwwgkj"/>
                <w:lang w:eastAsia="es-ES"/>
              </w:rPr>
              <w:t xml:space="preserve"> </w:t>
            </w:r>
          </w:p>
          <w:p w14:paraId="29096E2E" w14:textId="77777777" w:rsidR="00F2798B" w:rsidRPr="00F16152" w:rsidRDefault="00F2798B" w:rsidP="006B5749">
            <w:pPr>
              <w:ind w:left="720"/>
              <w:jc w:val="center"/>
            </w:pPr>
          </w:p>
        </w:tc>
      </w:tr>
      <w:tr w:rsidR="00F2798B" w:rsidRPr="0025129B" w14:paraId="327F5214" w14:textId="77777777" w:rsidTr="00F2798B">
        <w:trPr>
          <w:trHeight w:val="400"/>
        </w:trPr>
        <w:tc>
          <w:tcPr>
            <w:tcW w:w="5000" w:type="pct"/>
            <w:gridSpan w:val="2"/>
          </w:tcPr>
          <w:p w14:paraId="77988DA8" w14:textId="77777777" w:rsidR="00F2798B" w:rsidRPr="00F16152" w:rsidRDefault="00F2798B" w:rsidP="006B5749">
            <w:pPr>
              <w:rPr>
                <w:rFonts w:eastAsia="Times New Roman"/>
                <w:b/>
                <w:bCs/>
                <w:color w:val="000000"/>
                <w:lang w:eastAsia="es-CL"/>
              </w:rPr>
            </w:pPr>
            <w:r w:rsidRPr="008D5570">
              <w:rPr>
                <w:rFonts w:eastAsia="Times New Roman"/>
                <w:b/>
                <w:bCs/>
                <w:color w:val="000000"/>
                <w:lang w:eastAsia="es-CL"/>
              </w:rPr>
              <w:t xml:space="preserve">Tipo de exigencia según lo indicado </w:t>
            </w:r>
            <w:r w:rsidRPr="008D5570">
              <w:rPr>
                <w:b/>
              </w:rPr>
              <w:t xml:space="preserve">en NE: </w:t>
            </w:r>
            <w:r w:rsidRPr="008A5426">
              <w:rPr>
                <w:b/>
                <w:bCs/>
              </w:rPr>
              <w:t>09_Plan de seguimiento ambiental</w:t>
            </w:r>
            <w:r w:rsidRPr="008A5426">
              <w:rPr>
                <w:b/>
              </w:rPr>
              <w:t xml:space="preserve"> </w:t>
            </w:r>
          </w:p>
        </w:tc>
      </w:tr>
      <w:tr w:rsidR="00F2798B" w:rsidRPr="00C61874" w14:paraId="51B55CB8" w14:textId="77777777" w:rsidTr="00F2798B">
        <w:trPr>
          <w:trHeight w:val="337"/>
        </w:trPr>
        <w:tc>
          <w:tcPr>
            <w:tcW w:w="5000" w:type="pct"/>
            <w:gridSpan w:val="2"/>
          </w:tcPr>
          <w:p w14:paraId="597CA042" w14:textId="7B0ABA85" w:rsidR="00F2798B" w:rsidRPr="008A5426" w:rsidRDefault="00F2798B" w:rsidP="006B5749">
            <w:r w:rsidRPr="008A5426">
              <w:rPr>
                <w:b/>
                <w:bCs/>
              </w:rPr>
              <w:t>Exigencia</w:t>
            </w:r>
            <w:r w:rsidRPr="008A5426">
              <w:rPr>
                <w:b/>
              </w:rPr>
              <w:t xml:space="preserve">: Numeral </w:t>
            </w:r>
            <w:r w:rsidR="009A64A2">
              <w:rPr>
                <w:b/>
              </w:rPr>
              <w:t>4.4.3</w:t>
            </w:r>
          </w:p>
          <w:p w14:paraId="1D1CD966" w14:textId="77777777" w:rsidR="00F2798B" w:rsidRPr="00DA2FBF" w:rsidRDefault="00F2798B" w:rsidP="006B5749">
            <w:pPr>
              <w:pStyle w:val="Prrafodelista"/>
              <w:ind w:left="1070"/>
            </w:pPr>
          </w:p>
          <w:p w14:paraId="22463923" w14:textId="0C32B89E" w:rsidR="00F2798B" w:rsidRDefault="00284E67" w:rsidP="009A64A2">
            <w:r>
              <w:t>Límite</w:t>
            </w:r>
            <w:r w:rsidR="009A64A2">
              <w:t xml:space="preserve"> máximo permisible para Sulfuro, 5 mg/L.</w:t>
            </w:r>
          </w:p>
          <w:p w14:paraId="2AF69B6D" w14:textId="6C375860" w:rsidR="009A64A2" w:rsidRPr="00C61874" w:rsidRDefault="009A64A2" w:rsidP="009A64A2">
            <w:pPr>
              <w:rPr>
                <w:b/>
                <w:bCs/>
              </w:rPr>
            </w:pPr>
          </w:p>
        </w:tc>
      </w:tr>
      <w:tr w:rsidR="004D7278" w:rsidRPr="0025129B" w14:paraId="684CCA7D" w14:textId="77777777" w:rsidTr="004D7278">
        <w:trPr>
          <w:trHeight w:val="337"/>
        </w:trPr>
        <w:tc>
          <w:tcPr>
            <w:tcW w:w="5000" w:type="pct"/>
            <w:gridSpan w:val="2"/>
          </w:tcPr>
          <w:p w14:paraId="0560A955" w14:textId="77777777" w:rsidR="004D7278" w:rsidRPr="00F16152" w:rsidRDefault="004D7278" w:rsidP="00EC302B">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CD644C" w:rsidRPr="0025129B" w14:paraId="22B975EF" w14:textId="77777777" w:rsidTr="00CD644C">
        <w:trPr>
          <w:trHeight w:val="627"/>
        </w:trPr>
        <w:tc>
          <w:tcPr>
            <w:tcW w:w="5000" w:type="pct"/>
            <w:gridSpan w:val="2"/>
          </w:tcPr>
          <w:p w14:paraId="03677F97" w14:textId="77777777" w:rsidR="00427B0B" w:rsidRDefault="00427B0B" w:rsidP="00A642A0">
            <w:pPr>
              <w:rPr>
                <w:bCs/>
              </w:rPr>
            </w:pPr>
          </w:p>
          <w:p w14:paraId="349D8140" w14:textId="3F6C1702" w:rsidR="00CD644C" w:rsidRDefault="00CD644C" w:rsidP="00637507">
            <w:r w:rsidRPr="00F16152">
              <w:t xml:space="preserve">Durante la actividad de inspección ambiental del día 13 de febrero de </w:t>
            </w:r>
            <w:r w:rsidRPr="002068F3">
              <w:t xml:space="preserve">2014 (ver Anexo 1.1), </w:t>
            </w:r>
            <w:r w:rsidR="001B1A9C" w:rsidRPr="002068F3">
              <w:t>el</w:t>
            </w:r>
            <w:r>
              <w:t xml:space="preserve"> </w:t>
            </w:r>
            <w:r w:rsidRPr="00F16152">
              <w:t>Señor Luciano Escobar</w:t>
            </w:r>
            <w:r>
              <w:t xml:space="preserve"> </w:t>
            </w:r>
            <w:r w:rsidR="001B1A9C">
              <w:t>señaló que los nuevos</w:t>
            </w:r>
            <w:r w:rsidR="00DC6399">
              <w:t xml:space="preserve"> procedimientos</w:t>
            </w:r>
            <w:r w:rsidR="002068F3">
              <w:t xml:space="preserve">, </w:t>
            </w:r>
            <w:r>
              <w:t xml:space="preserve"> revisiones periódicas de limpieza y</w:t>
            </w:r>
            <w:r w:rsidR="001B1A9C">
              <w:t xml:space="preserve"> de</w:t>
            </w:r>
            <w:r>
              <w:t xml:space="preserve"> equipos seg</w:t>
            </w:r>
            <w:r w:rsidR="00637507">
              <w:t>ún proceso y registros de TVN de ingreso de MP</w:t>
            </w:r>
            <w:r w:rsidR="00244C6C">
              <w:t>, se integraron</w:t>
            </w:r>
            <w:r w:rsidR="001B1A9C">
              <w:t xml:space="preserve"> </w:t>
            </w:r>
            <w:r w:rsidR="00637507">
              <w:t>al Programa de Aseguramiento de Calidad (PAC).</w:t>
            </w:r>
          </w:p>
          <w:p w14:paraId="2856CFB1" w14:textId="77777777" w:rsidR="00F762EE" w:rsidRDefault="00F762EE" w:rsidP="00637507"/>
          <w:p w14:paraId="5A36542D" w14:textId="77777777" w:rsidR="004D7278" w:rsidRPr="004D7278" w:rsidRDefault="004D7278" w:rsidP="004D7278">
            <w:pPr>
              <w:rPr>
                <w:b/>
                <w:bCs/>
              </w:rPr>
            </w:pPr>
            <w:r w:rsidRPr="004D7278">
              <w:rPr>
                <w:b/>
                <w:bCs/>
              </w:rPr>
              <w:t xml:space="preserve">Resultado (s) examen de Información: </w:t>
            </w:r>
          </w:p>
          <w:p w14:paraId="76A1ECC7" w14:textId="77777777" w:rsidR="004D7278" w:rsidRDefault="004D7278" w:rsidP="00F762EE">
            <w:pPr>
              <w:rPr>
                <w:bCs/>
              </w:rPr>
            </w:pPr>
          </w:p>
          <w:p w14:paraId="040BE438" w14:textId="49351E13" w:rsidR="00F762EE" w:rsidRPr="00F762EE" w:rsidRDefault="00F762EE" w:rsidP="00F762EE">
            <w:r w:rsidRPr="00F762EE">
              <w:rPr>
                <w:bCs/>
              </w:rPr>
              <w:t>Debido a que la planta se encontraba detenida, y con la finalidad de verificar lo declarado por el Señor Luciano Escobar, d</w:t>
            </w:r>
            <w:r w:rsidRPr="00F762EE">
              <w:t xml:space="preserve">urante dicha actividad de inspección ambiental, en el punto 9 del acta (ver Anexo </w:t>
            </w:r>
            <w:r w:rsidR="002068F3">
              <w:t>3</w:t>
            </w:r>
            <w:r w:rsidRPr="00F762EE">
              <w:t>), se solicitó al regulado que remitiera una copia del procedimiento de limpieza periódica de equipos según proceso y registro de TVN de ingreso de MP y registro de saneamiento</w:t>
            </w:r>
            <w:r w:rsidR="002068F3">
              <w:t xml:space="preserve"> (para mayores antecedentes </w:t>
            </w:r>
            <w:r w:rsidR="00DC6399">
              <w:t xml:space="preserve">respecto al origen de los nuevos procedimientos, </w:t>
            </w:r>
            <w:r w:rsidR="002068F3">
              <w:t>ver Anexo 6)</w:t>
            </w:r>
            <w:r w:rsidRPr="00F762EE">
              <w:t>. Además de copia digital de monitoreos efectuados en la bahía para el parámetro sulfuro. Al respecto, con fecha 18 de febrero, el regulado remiti</w:t>
            </w:r>
            <w:r w:rsidR="00B5683E">
              <w:t>ó</w:t>
            </w:r>
            <w:r w:rsidRPr="00F762EE">
              <w:t xml:space="preserve"> copia de los siguientes antecedentes en los formatos solicitados:</w:t>
            </w:r>
          </w:p>
          <w:p w14:paraId="573EF99B" w14:textId="77777777" w:rsidR="00F762EE" w:rsidRPr="00F762EE" w:rsidRDefault="00F762EE" w:rsidP="00F762EE"/>
          <w:p w14:paraId="25FA912B" w14:textId="37C77C6B" w:rsidR="00F762EE" w:rsidRPr="00F762EE" w:rsidRDefault="00F762EE" w:rsidP="00904B30">
            <w:pPr>
              <w:numPr>
                <w:ilvl w:val="0"/>
                <w:numId w:val="16"/>
              </w:numPr>
              <w:rPr>
                <w:sz w:val="18"/>
                <w:szCs w:val="18"/>
              </w:rPr>
            </w:pPr>
            <w:r w:rsidRPr="00F762EE">
              <w:t xml:space="preserve">Procedimiento de limpieza periódica de equipos según proceso y registro de TVN de ingreso de materia prima y registro saneamiento (ver Anexo </w:t>
            </w:r>
            <w:r>
              <w:t>3</w:t>
            </w:r>
            <w:r w:rsidRPr="00F762EE">
              <w:t>.8).</w:t>
            </w:r>
          </w:p>
          <w:p w14:paraId="189FDAA4" w14:textId="10E147CA" w:rsidR="00F762EE" w:rsidRPr="00F762EE" w:rsidRDefault="00F762EE" w:rsidP="00904B30">
            <w:pPr>
              <w:numPr>
                <w:ilvl w:val="0"/>
                <w:numId w:val="16"/>
              </w:numPr>
              <w:rPr>
                <w:sz w:val="18"/>
                <w:szCs w:val="18"/>
              </w:rPr>
            </w:pPr>
            <w:r w:rsidRPr="00F762EE">
              <w:t>No se entregan los monitoreos efectuados en el agua de bahía para el parámetro sulfuros, en su lugar se entregan análisis para los parámetros sulfuro e índice de fenol, en los afluentes y efluentes de la planta de tratamiento de RILes y en la piscina de recir</w:t>
            </w:r>
            <w:r w:rsidR="00B5683E">
              <w:t>cu</w:t>
            </w:r>
            <w:r w:rsidRPr="00F762EE">
              <w:t xml:space="preserve">lación, además del agua de salida de la planta barométrica y el agua de pozo sangre (ver Anexo </w:t>
            </w:r>
            <w:r>
              <w:t>3</w:t>
            </w:r>
            <w:r w:rsidRPr="00F762EE">
              <w:t xml:space="preserve">.9.1). </w:t>
            </w:r>
          </w:p>
          <w:p w14:paraId="47938C03" w14:textId="34C752CE" w:rsidR="00F762EE" w:rsidRPr="00F762EE" w:rsidRDefault="00F762EE" w:rsidP="00904B30">
            <w:pPr>
              <w:numPr>
                <w:ilvl w:val="0"/>
                <w:numId w:val="16"/>
              </w:numPr>
              <w:rPr>
                <w:sz w:val="18"/>
                <w:szCs w:val="18"/>
              </w:rPr>
            </w:pPr>
            <w:r w:rsidRPr="00F762EE">
              <w:t>Además, con fecha 21-02-2014, entreg</w:t>
            </w:r>
            <w:r w:rsidR="00B5683E">
              <w:t>ó</w:t>
            </w:r>
            <w:r w:rsidRPr="00F762EE">
              <w:t xml:space="preserve"> un informe complementario que da cuenta de las acciones realizadas y resultados de seguimiento del parámetro sulfuro (ver Anexo </w:t>
            </w:r>
            <w:r>
              <w:t>3</w:t>
            </w:r>
            <w:r w:rsidRPr="00F762EE">
              <w:t>.9.2).</w:t>
            </w:r>
          </w:p>
          <w:p w14:paraId="026F1F0B" w14:textId="77777777" w:rsidR="00F762EE" w:rsidRPr="00F762EE" w:rsidRDefault="00F762EE" w:rsidP="00F762EE"/>
          <w:p w14:paraId="7C069533" w14:textId="77777777" w:rsidR="00F762EE" w:rsidRPr="00F762EE" w:rsidRDefault="00F762EE" w:rsidP="00F762EE">
            <w:r w:rsidRPr="00F762EE">
              <w:t>Del exámen de la información asociada a las limpiezas y registros de ingreso de MP, lo siguiente:</w:t>
            </w:r>
          </w:p>
          <w:p w14:paraId="2396CC2E" w14:textId="77777777" w:rsidR="00F762EE" w:rsidRPr="00F762EE" w:rsidRDefault="00F762EE" w:rsidP="00F762EE"/>
          <w:p w14:paraId="6B23B47C" w14:textId="77777777" w:rsidR="00F762EE" w:rsidRPr="00F762EE" w:rsidRDefault="00F762EE" w:rsidP="00904B30">
            <w:pPr>
              <w:numPr>
                <w:ilvl w:val="0"/>
                <w:numId w:val="16"/>
              </w:numPr>
              <w:rPr>
                <w:bCs/>
                <w:sz w:val="18"/>
                <w:szCs w:val="18"/>
              </w:rPr>
            </w:pPr>
            <w:r w:rsidRPr="00F762EE">
              <w:rPr>
                <w:bCs/>
              </w:rPr>
              <w:lastRenderedPageBreak/>
              <w:t xml:space="preserve">Se mantienen registros denominados “Registros POS N° 2: Control limpieza áreas productivas”, con los distintos tipos de limpiezas diarias que se realizan en el  proceso productivo, en las siguientes áreas; descarga, pozos, cocedores, planta de aceite, planta evaporadora, secadores, ensaque, almacenamiento y desechos. Dichas áreas de la planta de procesos, no incluye los equipos asociados a la planta de tratamiento de RILes. </w:t>
            </w:r>
          </w:p>
          <w:p w14:paraId="53CFE697" w14:textId="77777777" w:rsidR="00F762EE" w:rsidRPr="00F762EE" w:rsidRDefault="00F762EE" w:rsidP="00904B30">
            <w:pPr>
              <w:numPr>
                <w:ilvl w:val="0"/>
                <w:numId w:val="16"/>
              </w:numPr>
              <w:rPr>
                <w:bCs/>
                <w:sz w:val="18"/>
                <w:szCs w:val="18"/>
              </w:rPr>
            </w:pPr>
            <w:r w:rsidRPr="00F762EE">
              <w:rPr>
                <w:bCs/>
              </w:rPr>
              <w:t>Se mantienen registros denominados “Planilla Control de Calidad”, que dan cuenta de la revisión y control al que se somete la MP, con la finalidad de determinar su grado de frescura se utiliza un índice que cuantifica las bases nitrogenadas (TVN) producidas durante el proceso de deterioro del pescado.</w:t>
            </w:r>
          </w:p>
          <w:p w14:paraId="69CE1E1F" w14:textId="721AA46E" w:rsidR="00F762EE" w:rsidRPr="00F762EE" w:rsidRDefault="00F762EE" w:rsidP="00904B30">
            <w:pPr>
              <w:numPr>
                <w:ilvl w:val="0"/>
                <w:numId w:val="16"/>
              </w:numPr>
              <w:rPr>
                <w:bCs/>
                <w:sz w:val="18"/>
                <w:szCs w:val="18"/>
              </w:rPr>
            </w:pPr>
            <w:r w:rsidRPr="00F762EE">
              <w:rPr>
                <w:bCs/>
              </w:rPr>
              <w:t xml:space="preserve">Además se mantiene un registro denominado “Planilla inspección aseo embarcaciones pesqueras”, que permite chequear diariamente al </w:t>
            </w:r>
            <w:r w:rsidR="00284E67" w:rsidRPr="00F762EE">
              <w:rPr>
                <w:bCs/>
              </w:rPr>
              <w:t>término</w:t>
            </w:r>
            <w:r w:rsidRPr="00F762EE">
              <w:rPr>
                <w:bCs/>
              </w:rPr>
              <w:t xml:space="preserve"> de la descarga de cada embarcación, las limpiezas que se han ejecutado en bodegas y redes. Lo anterior con la </w:t>
            </w:r>
            <w:r w:rsidR="00284E67" w:rsidRPr="00F762EE">
              <w:rPr>
                <w:bCs/>
              </w:rPr>
              <w:t>finalidad</w:t>
            </w:r>
            <w:r w:rsidRPr="00F762EE">
              <w:rPr>
                <w:bCs/>
              </w:rPr>
              <w:t xml:space="preserve"> de controlar la contaminación en la MP.</w:t>
            </w:r>
          </w:p>
          <w:p w14:paraId="2366815A" w14:textId="77777777" w:rsidR="00F762EE" w:rsidRPr="00F762EE" w:rsidRDefault="00F762EE" w:rsidP="00F762EE">
            <w:pPr>
              <w:rPr>
                <w:bCs/>
              </w:rPr>
            </w:pPr>
          </w:p>
          <w:p w14:paraId="2E7D175D" w14:textId="57F584C3" w:rsidR="00F762EE" w:rsidRPr="00F762EE" w:rsidRDefault="00F762EE" w:rsidP="00F762EE">
            <w:pPr>
              <w:rPr>
                <w:bCs/>
              </w:rPr>
            </w:pPr>
            <w:r w:rsidRPr="00F762EE">
              <w:rPr>
                <w:bCs/>
              </w:rPr>
              <w:t>Los registros dan cuenta del control que existe asociado a la planta de procesos, con el fin de controlar la contaminación. Dichos registros no dan cuenta de medidas específicas asociadas a la operación de la planta de tratamiento de RILes</w:t>
            </w:r>
            <w:r w:rsidR="00DC6399">
              <w:rPr>
                <w:bCs/>
              </w:rPr>
              <w:t>, por lo que no forman parte de modificaciones al proyecto aprobado mediante RCA 110/2006</w:t>
            </w:r>
            <w:r w:rsidRPr="00F762EE">
              <w:rPr>
                <w:bCs/>
              </w:rPr>
              <w:t>.</w:t>
            </w:r>
          </w:p>
          <w:p w14:paraId="0FF61112" w14:textId="77777777" w:rsidR="00F762EE" w:rsidRPr="00F762EE" w:rsidRDefault="00F762EE" w:rsidP="00F762EE">
            <w:pPr>
              <w:rPr>
                <w:bCs/>
              </w:rPr>
            </w:pPr>
          </w:p>
          <w:p w14:paraId="6DF9A18C" w14:textId="77777777" w:rsidR="00F762EE" w:rsidRPr="00F762EE" w:rsidRDefault="00F762EE" w:rsidP="00F762EE">
            <w:pPr>
              <w:rPr>
                <w:bCs/>
              </w:rPr>
            </w:pPr>
            <w:r w:rsidRPr="00F762EE">
              <w:rPr>
                <w:bCs/>
              </w:rPr>
              <w:t>Del exámen de la información asociada a los análisis del parámetro sulfuros en los afluentes y efluentes de la planta de tratamiento de RILes, lo siguiente:</w:t>
            </w:r>
          </w:p>
          <w:p w14:paraId="1CB7790A" w14:textId="77777777" w:rsidR="00F762EE" w:rsidRPr="00F762EE" w:rsidRDefault="00F762EE" w:rsidP="00F762EE">
            <w:pPr>
              <w:rPr>
                <w:bCs/>
              </w:rPr>
            </w:pPr>
          </w:p>
          <w:p w14:paraId="45AB2DCE" w14:textId="6EC35FF5" w:rsidR="00F762EE" w:rsidRPr="00F762EE" w:rsidRDefault="00F762EE" w:rsidP="00904B30">
            <w:pPr>
              <w:numPr>
                <w:ilvl w:val="0"/>
                <w:numId w:val="16"/>
              </w:numPr>
              <w:rPr>
                <w:bCs/>
                <w:sz w:val="18"/>
                <w:szCs w:val="18"/>
              </w:rPr>
            </w:pPr>
            <w:r w:rsidRPr="00F762EE">
              <w:rPr>
                <w:bCs/>
              </w:rPr>
              <w:t xml:space="preserve">Los análisis se realizaron esporádicamente entre el 26 de marzo y el 26 de abril del año 2013, empleando en total </w:t>
            </w:r>
            <w:r w:rsidR="001D5D5E">
              <w:rPr>
                <w:bCs/>
              </w:rPr>
              <w:t>3</w:t>
            </w:r>
            <w:r w:rsidR="001D5D5E" w:rsidRPr="00F762EE">
              <w:rPr>
                <w:bCs/>
              </w:rPr>
              <w:t xml:space="preserve"> </w:t>
            </w:r>
            <w:r w:rsidRPr="00F762EE">
              <w:rPr>
                <w:bCs/>
              </w:rPr>
              <w:t xml:space="preserve">laboratorios, con la finalidad de comparar resultados. De esta forma, Analytica Chañar Ltda. que timbra en sociedad con Aguas del Valle </w:t>
            </w:r>
            <w:r w:rsidR="00284E67" w:rsidRPr="00F762EE">
              <w:rPr>
                <w:bCs/>
              </w:rPr>
              <w:t>Ltda.</w:t>
            </w:r>
            <w:r w:rsidRPr="00F762EE">
              <w:rPr>
                <w:bCs/>
              </w:rPr>
              <w:t xml:space="preserve">, </w:t>
            </w:r>
            <w:r w:rsidR="00284E67" w:rsidRPr="00F762EE">
              <w:rPr>
                <w:bCs/>
              </w:rPr>
              <w:t>informó</w:t>
            </w:r>
            <w:r w:rsidRPr="00F762EE">
              <w:rPr>
                <w:bCs/>
              </w:rPr>
              <w:t xml:space="preserve"> los resultados de los 3 laboratorios al regulado (Hidrolab, MR-LAB y DICTUC), sin embargo no se adjuntaron los certificados de análisis de estos 3 laboratorios, por lo que no es posible certificar la valides de dichos informes. </w:t>
            </w:r>
          </w:p>
          <w:p w14:paraId="53090204" w14:textId="20E22072" w:rsidR="00F762EE" w:rsidRPr="00EC520A" w:rsidRDefault="00F762EE" w:rsidP="00904B30">
            <w:pPr>
              <w:numPr>
                <w:ilvl w:val="0"/>
                <w:numId w:val="16"/>
              </w:numPr>
              <w:rPr>
                <w:bCs/>
                <w:sz w:val="18"/>
                <w:szCs w:val="18"/>
              </w:rPr>
            </w:pPr>
            <w:r w:rsidRPr="00F762EE">
              <w:rPr>
                <w:bCs/>
              </w:rPr>
              <w:t xml:space="preserve">Para un total de 11 días de análisis, en base a los resultados entregados para 7 días por MR Lab se </w:t>
            </w:r>
            <w:r w:rsidR="00284E67" w:rsidRPr="00F762EE">
              <w:rPr>
                <w:bCs/>
              </w:rPr>
              <w:t>sobrepasó</w:t>
            </w:r>
            <w:r w:rsidRPr="00F762EE">
              <w:rPr>
                <w:bCs/>
              </w:rPr>
              <w:t xml:space="preserve"> en 5 </w:t>
            </w:r>
            <w:r w:rsidR="00DC6399">
              <w:rPr>
                <w:bCs/>
              </w:rPr>
              <w:t>muestras</w:t>
            </w:r>
            <w:r w:rsidR="00DC6399" w:rsidRPr="00F762EE">
              <w:rPr>
                <w:bCs/>
              </w:rPr>
              <w:t xml:space="preserve"> </w:t>
            </w:r>
            <w:r w:rsidRPr="00F762EE">
              <w:rPr>
                <w:bCs/>
              </w:rPr>
              <w:t xml:space="preserve">el </w:t>
            </w:r>
            <w:r w:rsidR="00284E67" w:rsidRPr="00F762EE">
              <w:rPr>
                <w:bCs/>
              </w:rPr>
              <w:t>límite</w:t>
            </w:r>
            <w:r w:rsidRPr="00F762EE">
              <w:rPr>
                <w:bCs/>
              </w:rPr>
              <w:t xml:space="preserve"> máximo establecido (5 mg/l) en la Tabla N° 5 del D.S. 90/01 para el parámetro sulfuros en el efluente de la planta de tratamientos, y en base a los re</w:t>
            </w:r>
            <w:r>
              <w:rPr>
                <w:bCs/>
              </w:rPr>
              <w:t>s</w:t>
            </w:r>
            <w:r w:rsidRPr="00F762EE">
              <w:rPr>
                <w:bCs/>
              </w:rPr>
              <w:t xml:space="preserve">ultados entregados por DICTUC para 4 días, se </w:t>
            </w:r>
            <w:r w:rsidR="00284E67" w:rsidRPr="00F762EE">
              <w:rPr>
                <w:bCs/>
              </w:rPr>
              <w:t>sobrepasó</w:t>
            </w:r>
            <w:r w:rsidRPr="00F762EE">
              <w:rPr>
                <w:bCs/>
              </w:rPr>
              <w:t xml:space="preserve"> en 1 día </w:t>
            </w:r>
            <w:r w:rsidR="00DC6399">
              <w:rPr>
                <w:bCs/>
              </w:rPr>
              <w:t xml:space="preserve">de muestreo </w:t>
            </w:r>
            <w:r w:rsidRPr="00F762EE">
              <w:rPr>
                <w:bCs/>
              </w:rPr>
              <w:t>el parámetro. En total</w:t>
            </w:r>
            <w:r w:rsidR="001D5D5E">
              <w:rPr>
                <w:bCs/>
              </w:rPr>
              <w:t xml:space="preserve"> en </w:t>
            </w:r>
            <w:r w:rsidRPr="00F762EE">
              <w:rPr>
                <w:bCs/>
              </w:rPr>
              <w:t xml:space="preserve">6 </w:t>
            </w:r>
            <w:r w:rsidR="001D5D5E">
              <w:rPr>
                <w:bCs/>
              </w:rPr>
              <w:t>certificados de análisis se evidencio la superación a</w:t>
            </w:r>
            <w:r w:rsidRPr="00F762EE">
              <w:rPr>
                <w:bCs/>
              </w:rPr>
              <w:t xml:space="preserve">l </w:t>
            </w:r>
            <w:r w:rsidR="00284E67" w:rsidRPr="00F762EE">
              <w:rPr>
                <w:bCs/>
              </w:rPr>
              <w:t>límite</w:t>
            </w:r>
            <w:r w:rsidRPr="00F762EE">
              <w:rPr>
                <w:bCs/>
              </w:rPr>
              <w:t xml:space="preserve"> máximo para el parámetro sulfuro</w:t>
            </w:r>
            <w:r w:rsidR="001D5D5E">
              <w:rPr>
                <w:bCs/>
              </w:rPr>
              <w:t>, para un total de</w:t>
            </w:r>
            <w:r w:rsidR="00DC6399">
              <w:rPr>
                <w:bCs/>
              </w:rPr>
              <w:t xml:space="preserve"> </w:t>
            </w:r>
            <w:r w:rsidRPr="00F762EE">
              <w:rPr>
                <w:bCs/>
              </w:rPr>
              <w:t xml:space="preserve">11 días de muestreo correspondiente al mes de abril. En contraparte los 11 resultados del laboratorio Hidrolab, no sobrepasaron en ninguna ocasión los límites máximo establecidos en la normativa. Lo anterior no quedo reflejado en los monitoreos de autocontrol, según lo señalado en el numeral 5.7 del presente informe, sin embargo este corresponde al mes en el cual no se </w:t>
            </w:r>
            <w:r w:rsidR="00284E67" w:rsidRPr="00F762EE">
              <w:rPr>
                <w:bCs/>
              </w:rPr>
              <w:t>adjuntó</w:t>
            </w:r>
            <w:r w:rsidRPr="00F762EE">
              <w:rPr>
                <w:bCs/>
              </w:rPr>
              <w:t xml:space="preserve"> el certificado del laboratorio que ejecuto el análisis, de forma tal de acreditar la validez de los resultados. </w:t>
            </w:r>
          </w:p>
          <w:p w14:paraId="571D8663" w14:textId="466BA96A" w:rsidR="00851001" w:rsidRPr="00F16152" w:rsidRDefault="00851001" w:rsidP="00EC520A">
            <w:pPr>
              <w:rPr>
                <w:b/>
              </w:rPr>
            </w:pPr>
          </w:p>
        </w:tc>
      </w:tr>
    </w:tbl>
    <w:p w14:paraId="4B55012E" w14:textId="77777777" w:rsidR="00000E61" w:rsidRDefault="00000E61" w:rsidP="00B25F40">
      <w:pPr>
        <w:rPr>
          <w:lang w:eastAsia="es-CL"/>
        </w:rPr>
      </w:pPr>
    </w:p>
    <w:p w14:paraId="4EA7DEBA" w14:textId="77777777" w:rsidR="00CD045C" w:rsidRDefault="00CD045C" w:rsidP="00B25F40">
      <w:pPr>
        <w:rPr>
          <w:lang w:eastAsia="es-CL"/>
        </w:rPr>
      </w:pPr>
    </w:p>
    <w:p w14:paraId="0A158500" w14:textId="77777777" w:rsidR="00EC520A" w:rsidRDefault="00EC520A" w:rsidP="00B25F40">
      <w:pPr>
        <w:rPr>
          <w:lang w:eastAsia="es-CL"/>
        </w:rPr>
      </w:pPr>
    </w:p>
    <w:p w14:paraId="769C097E" w14:textId="77777777" w:rsidR="00EC520A" w:rsidRDefault="00EC520A" w:rsidP="00B25F40">
      <w:pPr>
        <w:rPr>
          <w:lang w:eastAsia="es-CL"/>
        </w:rPr>
      </w:pPr>
    </w:p>
    <w:p w14:paraId="5B252553" w14:textId="77777777" w:rsidR="00EC520A" w:rsidRDefault="00EC520A" w:rsidP="00B25F40">
      <w:pPr>
        <w:rPr>
          <w:lang w:eastAsia="es-CL"/>
        </w:rPr>
      </w:pPr>
    </w:p>
    <w:p w14:paraId="3B15D96A" w14:textId="77777777" w:rsidR="00EC520A" w:rsidRDefault="00EC520A" w:rsidP="00B25F40">
      <w:pPr>
        <w:rPr>
          <w:lang w:eastAsia="es-CL"/>
        </w:rPr>
      </w:pPr>
    </w:p>
    <w:p w14:paraId="50427F70" w14:textId="77777777" w:rsidR="00EC520A" w:rsidRDefault="00EC520A" w:rsidP="00B25F40">
      <w:pPr>
        <w:rPr>
          <w:lang w:eastAsia="es-CL"/>
        </w:rPr>
      </w:pPr>
    </w:p>
    <w:p w14:paraId="221FD3EA" w14:textId="77777777" w:rsidR="00EC520A" w:rsidRDefault="00EC520A" w:rsidP="00B25F40">
      <w:pPr>
        <w:rPr>
          <w:lang w:eastAsia="es-CL"/>
        </w:rPr>
      </w:pPr>
    </w:p>
    <w:p w14:paraId="3A1184E3" w14:textId="77777777" w:rsidR="00EC520A" w:rsidRDefault="00EC520A" w:rsidP="00B25F40">
      <w:pPr>
        <w:rPr>
          <w:lang w:eastAsia="es-CL"/>
        </w:rPr>
      </w:pPr>
    </w:p>
    <w:p w14:paraId="4D23B9E0" w14:textId="77777777" w:rsidR="00EC520A" w:rsidRDefault="00EC520A" w:rsidP="00B25F40">
      <w:pPr>
        <w:rPr>
          <w:lang w:eastAsia="es-CL"/>
        </w:rPr>
      </w:pPr>
    </w:p>
    <w:p w14:paraId="6E9EB62A" w14:textId="77777777" w:rsidR="00EC520A" w:rsidRPr="00B25F40" w:rsidRDefault="00EC520A" w:rsidP="00B25F40">
      <w:pPr>
        <w:rPr>
          <w:lang w:eastAsia="es-CL"/>
        </w:rPr>
      </w:pPr>
    </w:p>
    <w:p w14:paraId="06FB1DFD" w14:textId="1E038238" w:rsidR="00797178" w:rsidRDefault="00B24E95" w:rsidP="001D79CE">
      <w:pPr>
        <w:pStyle w:val="Ttulo2"/>
        <w:jc w:val="both"/>
        <w:rPr>
          <w:lang w:eastAsia="es-CL"/>
        </w:rPr>
      </w:pPr>
      <w:bookmarkStart w:id="147" w:name="_Toc392005608"/>
      <w:r>
        <w:rPr>
          <w:lang w:eastAsia="es-CL"/>
        </w:rPr>
        <w:lastRenderedPageBreak/>
        <w:t>C</w:t>
      </w:r>
      <w:r w:rsidR="00797178" w:rsidRPr="0040075C">
        <w:rPr>
          <w:lang w:eastAsia="es-CL"/>
        </w:rPr>
        <w:t xml:space="preserve">umplimiento Plan de </w:t>
      </w:r>
      <w:r w:rsidR="00284E67" w:rsidRPr="0040075C">
        <w:rPr>
          <w:lang w:eastAsia="es-CL"/>
        </w:rPr>
        <w:t>Vigilancia</w:t>
      </w:r>
      <w:r w:rsidR="00797178" w:rsidRPr="0040075C">
        <w:rPr>
          <w:lang w:eastAsia="es-CL"/>
        </w:rPr>
        <w:t xml:space="preserve"> Ambiental (PVA): Calidad de agua de columna de agua, sedimentos marinos y comunidades bentónicas.</w:t>
      </w:r>
      <w:bookmarkEnd w:id="147"/>
    </w:p>
    <w:p w14:paraId="597C85D9" w14:textId="77777777" w:rsidR="0090447E" w:rsidRPr="0090447E" w:rsidRDefault="0090447E" w:rsidP="0090447E">
      <w:pPr>
        <w:rPr>
          <w:lang w:eastAsia="es-CL"/>
        </w:rPr>
      </w:pPr>
    </w:p>
    <w:tbl>
      <w:tblPr>
        <w:tblStyle w:val="Tablaconcuadrcula"/>
        <w:tblW w:w="5000" w:type="pct"/>
        <w:tblLook w:val="04A0" w:firstRow="1" w:lastRow="0" w:firstColumn="1" w:lastColumn="0" w:noHBand="0" w:noVBand="1"/>
      </w:tblPr>
      <w:tblGrid>
        <w:gridCol w:w="3830"/>
        <w:gridCol w:w="9958"/>
      </w:tblGrid>
      <w:tr w:rsidR="0090447E" w:rsidRPr="00C67678" w14:paraId="1EA5F5F3" w14:textId="77777777" w:rsidTr="002B0A74">
        <w:trPr>
          <w:trHeight w:val="142"/>
        </w:trPr>
        <w:tc>
          <w:tcPr>
            <w:tcW w:w="1389" w:type="pct"/>
          </w:tcPr>
          <w:p w14:paraId="66C6ED97" w14:textId="6225A14A" w:rsidR="0090447E" w:rsidRPr="00C67678" w:rsidRDefault="0090447E" w:rsidP="004E7279">
            <w:r w:rsidRPr="00C67678">
              <w:rPr>
                <w:b/>
                <w:bCs/>
              </w:rPr>
              <w:t>Número de Hecho Constatado</w:t>
            </w:r>
            <w:r w:rsidRPr="00C67678">
              <w:t xml:space="preserve">: </w:t>
            </w:r>
            <w:r w:rsidR="004E7279" w:rsidRPr="004E7279">
              <w:t>11</w:t>
            </w:r>
          </w:p>
        </w:tc>
        <w:tc>
          <w:tcPr>
            <w:tcW w:w="3611" w:type="pct"/>
          </w:tcPr>
          <w:p w14:paraId="78959C9C" w14:textId="3391E808" w:rsidR="0090447E" w:rsidRPr="00C67678" w:rsidRDefault="0090447E" w:rsidP="0090447E">
            <w:r w:rsidRPr="00C67678">
              <w:rPr>
                <w:b/>
                <w:bCs/>
              </w:rPr>
              <w:t>Estación</w:t>
            </w:r>
            <w:r w:rsidRPr="00C67678">
              <w:rPr>
                <w:b/>
              </w:rPr>
              <w:t>:</w:t>
            </w:r>
            <w:r w:rsidR="00B25F40">
              <w:rPr>
                <w:b/>
              </w:rPr>
              <w:t xml:space="preserve"> </w:t>
            </w:r>
            <w:r w:rsidRPr="00C67678">
              <w:t>N/A</w:t>
            </w:r>
            <w:r w:rsidRPr="00C67678">
              <w:rPr>
                <w:b/>
              </w:rPr>
              <w:t xml:space="preserve"> </w:t>
            </w:r>
            <w:r w:rsidRPr="00C67678">
              <w:t>Documentación</w:t>
            </w:r>
          </w:p>
        </w:tc>
      </w:tr>
      <w:tr w:rsidR="00533AB1" w:rsidRPr="000467CF" w14:paraId="5DC0F359" w14:textId="77777777" w:rsidTr="00533AB1">
        <w:trPr>
          <w:trHeight w:val="319"/>
        </w:trPr>
        <w:tc>
          <w:tcPr>
            <w:tcW w:w="5000" w:type="pct"/>
            <w:gridSpan w:val="2"/>
          </w:tcPr>
          <w:p w14:paraId="315D277F" w14:textId="6EE2EF5D" w:rsidR="00533AB1" w:rsidRPr="00F16152" w:rsidRDefault="00533AB1" w:rsidP="00BF317B">
            <w:pPr>
              <w:rPr>
                <w:b/>
              </w:rPr>
            </w:pPr>
            <w:r w:rsidRPr="00C67678">
              <w:rPr>
                <w:b/>
              </w:rPr>
              <w:t xml:space="preserve">Tipo de exigencia según lo indicado en RCA: </w:t>
            </w:r>
            <w:r w:rsidR="00BF317B" w:rsidRPr="00BF317B">
              <w:rPr>
                <w:b/>
                <w:bCs/>
              </w:rPr>
              <w:t>05_Linea de base</w:t>
            </w:r>
            <w:r w:rsidR="00BF317B">
              <w:rPr>
                <w:b/>
                <w:bCs/>
                <w:lang w:val="es-ES"/>
              </w:rPr>
              <w:t xml:space="preserve">. </w:t>
            </w:r>
          </w:p>
        </w:tc>
      </w:tr>
      <w:tr w:rsidR="00533AB1" w:rsidRPr="000467CF" w14:paraId="7F30A722" w14:textId="77777777" w:rsidTr="00B25F40">
        <w:trPr>
          <w:trHeight w:val="319"/>
        </w:trPr>
        <w:tc>
          <w:tcPr>
            <w:tcW w:w="5000" w:type="pct"/>
            <w:gridSpan w:val="2"/>
            <w:tcBorders>
              <w:bottom w:val="single" w:sz="4" w:space="0" w:color="auto"/>
            </w:tcBorders>
          </w:tcPr>
          <w:p w14:paraId="176246DF" w14:textId="3922B500" w:rsidR="009D6CF3" w:rsidRDefault="009D6CF3" w:rsidP="009D6CF3">
            <w:pPr>
              <w:rPr>
                <w:b/>
                <w:bCs/>
                <w:lang w:val="es-ES"/>
              </w:rPr>
            </w:pPr>
            <w:r w:rsidRPr="009D6CF3">
              <w:rPr>
                <w:b/>
                <w:bCs/>
              </w:rPr>
              <w:t>Exigencia</w:t>
            </w:r>
            <w:r w:rsidRPr="009D6CF3">
              <w:rPr>
                <w:b/>
              </w:rPr>
              <w:t xml:space="preserve">: </w:t>
            </w:r>
            <w:r w:rsidR="00BF317B" w:rsidRPr="00C67678">
              <w:rPr>
                <w:b/>
                <w:bCs/>
                <w:lang w:val="es-ES"/>
              </w:rPr>
              <w:t>Considerando 3</w:t>
            </w:r>
            <w:r w:rsidR="00BF317B">
              <w:rPr>
                <w:b/>
                <w:bCs/>
              </w:rPr>
              <w:t xml:space="preserve"> </w:t>
            </w:r>
            <w:r w:rsidR="00BF317B" w:rsidRPr="00F16152">
              <w:rPr>
                <w:b/>
                <w:bCs/>
                <w:lang w:val="es-ES"/>
              </w:rPr>
              <w:t>“Aspectos relevantes del proceso de ev</w:t>
            </w:r>
            <w:r w:rsidR="00BF317B">
              <w:rPr>
                <w:b/>
                <w:bCs/>
                <w:lang w:val="es-ES"/>
              </w:rPr>
              <w:t>aluación”. Literal d)</w:t>
            </w:r>
            <w:r w:rsidR="00BF317B" w:rsidRPr="00F16152">
              <w:rPr>
                <w:b/>
                <w:bCs/>
                <w:lang w:val="es-ES"/>
              </w:rPr>
              <w:t>.</w:t>
            </w:r>
          </w:p>
          <w:p w14:paraId="154445EF" w14:textId="77777777" w:rsidR="00BF317B" w:rsidRPr="009D6CF3" w:rsidRDefault="00BF317B" w:rsidP="009D6CF3">
            <w:pPr>
              <w:rPr>
                <w:b/>
              </w:rPr>
            </w:pPr>
          </w:p>
          <w:p w14:paraId="1E7D20D1" w14:textId="1FBAC645" w:rsidR="00533AB1" w:rsidRDefault="009D6CF3" w:rsidP="00BF317B">
            <w:r w:rsidRPr="00BF317B">
              <w:t xml:space="preserve">La estructura comunitaria de la Bahía Caldera presenta un predominio del grupo de los poliquetos </w:t>
            </w:r>
            <w:r w:rsidR="00A66717">
              <w:t>….</w:t>
            </w:r>
            <w:r w:rsidRPr="00BF317B">
              <w:t xml:space="preserve"> En el área del fondo de saco de la Bahía muestran una alta riqueza específica y bastante diversa, tanto en período estival como invernal. Además, se observa una buena condición ambiental, sin indicios de estrés o alteración en períodos estacionales. Esto se evidencia en el hecho que si bien se observan cambios en</w:t>
            </w:r>
            <w:r w:rsidRPr="00BF317B">
              <w:rPr>
                <w:rFonts w:ascii="67gkjrdqnnwwgkj" w:hAnsi="67gkjrdqnnwwgkj" w:cs="67gkjrdqnnwwgkj"/>
                <w:sz w:val="24"/>
                <w:szCs w:val="24"/>
                <w:lang w:eastAsia="es-ES"/>
              </w:rPr>
              <w:t xml:space="preserve"> </w:t>
            </w:r>
            <w:r w:rsidRPr="00BF317B">
              <w:t>las especies presentes, los grupos mayores se mantienen constantes, con un amplio dominio de los poliquetos, seguidos de moluscos y crustáceos.</w:t>
            </w:r>
          </w:p>
          <w:p w14:paraId="3770D88F" w14:textId="1E6B6A50" w:rsidR="00A66717" w:rsidRPr="00BF317B" w:rsidRDefault="00A66717" w:rsidP="00BF317B">
            <w:pPr>
              <w:rPr>
                <w:b/>
              </w:rPr>
            </w:pPr>
          </w:p>
        </w:tc>
      </w:tr>
      <w:tr w:rsidR="00CE0706" w:rsidRPr="000467CF" w14:paraId="11929330" w14:textId="77777777" w:rsidTr="00B25F40">
        <w:trPr>
          <w:trHeight w:val="319"/>
        </w:trPr>
        <w:tc>
          <w:tcPr>
            <w:tcW w:w="5000" w:type="pct"/>
            <w:gridSpan w:val="2"/>
            <w:tcBorders>
              <w:bottom w:val="single" w:sz="4" w:space="0" w:color="auto"/>
            </w:tcBorders>
          </w:tcPr>
          <w:p w14:paraId="177228C4" w14:textId="3CE5AC31" w:rsidR="00CE0706" w:rsidRPr="00F16152" w:rsidRDefault="00CE0706" w:rsidP="00BF317B">
            <w:pPr>
              <w:rPr>
                <w:b/>
              </w:rPr>
            </w:pPr>
            <w:r w:rsidRPr="00C67678">
              <w:rPr>
                <w:b/>
              </w:rPr>
              <w:t xml:space="preserve">Tipo de exigencia según lo indicado en RCA: </w:t>
            </w:r>
            <w:r w:rsidR="00BF317B" w:rsidRPr="00BF317B">
              <w:rPr>
                <w:b/>
                <w:bCs/>
              </w:rPr>
              <w:t>09_Plan de seguimiento ambiental</w:t>
            </w:r>
            <w:r w:rsidR="00BF317B">
              <w:rPr>
                <w:b/>
                <w:bCs/>
                <w:lang w:val="es-ES"/>
              </w:rPr>
              <w:t xml:space="preserve">. </w:t>
            </w:r>
          </w:p>
        </w:tc>
      </w:tr>
      <w:tr w:rsidR="004D5856" w:rsidRPr="00C67678" w14:paraId="0CD373A1" w14:textId="77777777" w:rsidTr="002B0A74">
        <w:trPr>
          <w:trHeight w:val="319"/>
        </w:trPr>
        <w:tc>
          <w:tcPr>
            <w:tcW w:w="5000" w:type="pct"/>
            <w:gridSpan w:val="2"/>
          </w:tcPr>
          <w:p w14:paraId="1A43B0DD" w14:textId="3D18DD5E" w:rsidR="004D5856" w:rsidRDefault="004D5856" w:rsidP="00B25F40">
            <w:pPr>
              <w:rPr>
                <w:b/>
                <w:bCs/>
                <w:lang w:val="es-ES"/>
              </w:rPr>
            </w:pPr>
            <w:r w:rsidRPr="00C67678">
              <w:rPr>
                <w:b/>
                <w:bCs/>
              </w:rPr>
              <w:t>Exigencia</w:t>
            </w:r>
            <w:r w:rsidRPr="00C67678">
              <w:rPr>
                <w:b/>
              </w:rPr>
              <w:t xml:space="preserve">: </w:t>
            </w:r>
            <w:r w:rsidR="00BF317B" w:rsidRPr="00C67678">
              <w:rPr>
                <w:b/>
                <w:bCs/>
                <w:lang w:val="es-ES"/>
              </w:rPr>
              <w:t>Considerando 3</w:t>
            </w:r>
            <w:r w:rsidR="00BF317B">
              <w:rPr>
                <w:b/>
                <w:bCs/>
              </w:rPr>
              <w:t xml:space="preserve"> </w:t>
            </w:r>
            <w:r w:rsidR="00BF317B" w:rsidRPr="00F16152">
              <w:rPr>
                <w:b/>
                <w:bCs/>
                <w:lang w:val="es-ES"/>
              </w:rPr>
              <w:t>“Aspectos releva</w:t>
            </w:r>
            <w:r w:rsidR="00BF317B">
              <w:rPr>
                <w:b/>
                <w:bCs/>
                <w:lang w:val="es-ES"/>
              </w:rPr>
              <w:t>ntes del proceso de evaluación”. Literal h)</w:t>
            </w:r>
            <w:r w:rsidR="00BF317B" w:rsidRPr="00F16152">
              <w:rPr>
                <w:b/>
                <w:bCs/>
                <w:lang w:val="es-ES"/>
              </w:rPr>
              <w:t>.</w:t>
            </w:r>
          </w:p>
          <w:p w14:paraId="773B8EEE" w14:textId="77777777" w:rsidR="00BF317B" w:rsidRPr="00C67678" w:rsidRDefault="00BF317B" w:rsidP="00B25F40">
            <w:pPr>
              <w:rPr>
                <w:b/>
              </w:rPr>
            </w:pPr>
          </w:p>
          <w:p w14:paraId="5B550F78" w14:textId="77777777" w:rsidR="004D5856" w:rsidRDefault="00143FDB" w:rsidP="00BF317B">
            <w:r w:rsidRPr="00BF317B">
              <w:t>Se propone un monitoreo de calidad del cuerpo receptor, tanto en condiciones invernales como estivales, de acuerdo a los puntos indicados en el anexo 10 de la DIA. Los parámetros a monitorear son oxígeno disuelto, pH, grasas y aceites, sólidos suspendidos, sólidos sedimentables, fósforo total, detergente, nitrógeno total, transparencia de la columna de agua.</w:t>
            </w:r>
          </w:p>
          <w:p w14:paraId="74F8EE1B" w14:textId="3F779D97" w:rsidR="00A66717" w:rsidRPr="00BF317B" w:rsidRDefault="00A66717" w:rsidP="00BF317B">
            <w:pPr>
              <w:rPr>
                <w:b/>
              </w:rPr>
            </w:pPr>
          </w:p>
        </w:tc>
      </w:tr>
      <w:tr w:rsidR="00845B68" w:rsidRPr="000467CF" w14:paraId="1768204F" w14:textId="77777777" w:rsidTr="00845B68">
        <w:trPr>
          <w:trHeight w:val="319"/>
        </w:trPr>
        <w:tc>
          <w:tcPr>
            <w:tcW w:w="5000" w:type="pct"/>
            <w:gridSpan w:val="2"/>
          </w:tcPr>
          <w:p w14:paraId="7B8AD05B" w14:textId="5990ED3A" w:rsidR="00845B68" w:rsidRPr="00F16152" w:rsidRDefault="00845B68" w:rsidP="00BF317B">
            <w:pPr>
              <w:rPr>
                <w:b/>
              </w:rPr>
            </w:pPr>
            <w:r w:rsidRPr="00F16152">
              <w:rPr>
                <w:b/>
              </w:rPr>
              <w:t>Tipo de exigencia s</w:t>
            </w:r>
            <w:r>
              <w:rPr>
                <w:b/>
              </w:rPr>
              <w:t xml:space="preserve">egún lo indicado en Res. Ex. </w:t>
            </w:r>
            <w:r w:rsidR="000F00FB">
              <w:rPr>
                <w:b/>
              </w:rPr>
              <w:t>844/2012</w:t>
            </w:r>
            <w:r w:rsidRPr="00F16152">
              <w:rPr>
                <w:b/>
              </w:rPr>
              <w:t xml:space="preserve"> SMA</w:t>
            </w:r>
            <w:r w:rsidR="00A66717" w:rsidRPr="00A66717">
              <w:rPr>
                <w:rFonts w:cstheme="minorHAnsi"/>
                <w:b/>
                <w:iCs/>
                <w:sz w:val="22"/>
                <w:szCs w:val="22"/>
              </w:rPr>
              <w:t xml:space="preserve"> </w:t>
            </w:r>
            <w:r w:rsidR="00A66717" w:rsidRPr="00A66717">
              <w:rPr>
                <w:b/>
                <w:iCs/>
              </w:rPr>
              <w:t>modificada por Res. 690/2013 de la SMA</w:t>
            </w:r>
            <w:r w:rsidR="00BF317B">
              <w:rPr>
                <w:b/>
              </w:rPr>
              <w:t xml:space="preserve">: </w:t>
            </w:r>
            <w:r w:rsidR="00A66717" w:rsidRPr="00A66717">
              <w:rPr>
                <w:b/>
                <w:bCs/>
                <w:iCs/>
              </w:rPr>
              <w:t>Otro: 12_No identificado.</w:t>
            </w:r>
          </w:p>
        </w:tc>
      </w:tr>
      <w:tr w:rsidR="004D5856" w:rsidRPr="00C67678" w14:paraId="6E78DDC3" w14:textId="77777777" w:rsidTr="002B0A74">
        <w:trPr>
          <w:trHeight w:val="400"/>
        </w:trPr>
        <w:tc>
          <w:tcPr>
            <w:tcW w:w="5000" w:type="pct"/>
            <w:gridSpan w:val="2"/>
          </w:tcPr>
          <w:p w14:paraId="72E9195F" w14:textId="4460BB0B" w:rsidR="004D5856" w:rsidRDefault="004D5856" w:rsidP="000762DF">
            <w:pPr>
              <w:rPr>
                <w:b/>
              </w:rPr>
            </w:pPr>
            <w:r w:rsidRPr="00C67678">
              <w:rPr>
                <w:b/>
                <w:bCs/>
              </w:rPr>
              <w:t>Exigencia</w:t>
            </w:r>
            <w:r w:rsidR="000762DF">
              <w:rPr>
                <w:b/>
              </w:rPr>
              <w:t xml:space="preserve">: </w:t>
            </w:r>
            <w:r w:rsidR="00BF317B" w:rsidRPr="00F16152">
              <w:rPr>
                <w:b/>
              </w:rPr>
              <w:t xml:space="preserve">Artículo </w:t>
            </w:r>
            <w:r w:rsidR="00BF317B">
              <w:rPr>
                <w:b/>
              </w:rPr>
              <w:t>Segundo</w:t>
            </w:r>
            <w:r w:rsidR="00BF317B" w:rsidRPr="00F16152">
              <w:rPr>
                <w:b/>
              </w:rPr>
              <w:t>.</w:t>
            </w:r>
          </w:p>
          <w:p w14:paraId="42E727A3" w14:textId="77777777" w:rsidR="00BF317B" w:rsidRDefault="00BF317B" w:rsidP="000762DF">
            <w:pPr>
              <w:rPr>
                <w:b/>
              </w:rPr>
            </w:pPr>
          </w:p>
          <w:p w14:paraId="62B9B294" w14:textId="07A99AF7" w:rsidR="000F00FB" w:rsidRDefault="000F00FB" w:rsidP="00BF317B">
            <w:r w:rsidRPr="00BF317B">
              <w:t>Obligación de remitir información</w:t>
            </w:r>
            <w:r w:rsidR="007B5700">
              <w:t xml:space="preserve">…, </w:t>
            </w:r>
            <w:r w:rsidRPr="00BF317B">
              <w:t xml:space="preserve">los destinatarios de la presente instrucción deberán remitir a la </w:t>
            </w:r>
            <w:r w:rsidR="00F63EB1" w:rsidRPr="00BF317B">
              <w:t>SMA</w:t>
            </w:r>
            <w:r w:rsidRPr="00BF317B">
              <w:t>, la información respecto de las condiciones, compromisos o medidas, que ya sea por medio de monitoreos</w:t>
            </w:r>
            <w:r w:rsidR="00A66717">
              <w:t>…</w:t>
            </w:r>
            <w:r w:rsidRPr="00BF317B">
              <w:t xml:space="preserve">en general cualquier otra información destinada al seguimiento ambiental del proyecto o actividad, según las obligaciones establecidas en su </w:t>
            </w:r>
            <w:r w:rsidR="00A66717">
              <w:t>RCA.</w:t>
            </w:r>
          </w:p>
          <w:p w14:paraId="7F3F7B8D" w14:textId="77777777" w:rsidR="007B5700" w:rsidRDefault="007B5700" w:rsidP="007B5700">
            <w:pPr>
              <w:rPr>
                <w:b/>
                <w:bCs/>
              </w:rPr>
            </w:pPr>
          </w:p>
          <w:p w14:paraId="0D02CB92" w14:textId="0788A141" w:rsidR="007B5700" w:rsidRPr="007B5700" w:rsidRDefault="007B5700" w:rsidP="007B5700">
            <w:pPr>
              <w:rPr>
                <w:b/>
              </w:rPr>
            </w:pPr>
            <w:r w:rsidRPr="007B5700">
              <w:rPr>
                <w:b/>
                <w:bCs/>
              </w:rPr>
              <w:t>Exigencia</w:t>
            </w:r>
            <w:r w:rsidRPr="007B5700">
              <w:rPr>
                <w:b/>
              </w:rPr>
              <w:t xml:space="preserve">: Artículo </w:t>
            </w:r>
            <w:r>
              <w:rPr>
                <w:b/>
              </w:rPr>
              <w:t>Tercero</w:t>
            </w:r>
            <w:r w:rsidRPr="007B5700">
              <w:rPr>
                <w:b/>
              </w:rPr>
              <w:t>.</w:t>
            </w:r>
          </w:p>
          <w:p w14:paraId="0647CC44" w14:textId="26FEEAC2" w:rsidR="007B5700" w:rsidRPr="00BF317B" w:rsidRDefault="007B5700" w:rsidP="007B5700">
            <w:r w:rsidRPr="007B5700">
              <w:t>Plazo y frecuencia de entrega de la</w:t>
            </w:r>
            <w:r>
              <w:t xml:space="preserve"> </w:t>
            </w:r>
            <w:r w:rsidRPr="007B5700">
              <w:t>información requerida. La información requerida deberá</w:t>
            </w:r>
            <w:r>
              <w:t xml:space="preserve"> </w:t>
            </w:r>
            <w:r w:rsidRPr="007B5700">
              <w:t>ser remitida directamente a esta Superintendencia, dentro</w:t>
            </w:r>
            <w:r>
              <w:t xml:space="preserve"> </w:t>
            </w:r>
            <w:r w:rsidRPr="007B5700">
              <w:t>del plazo y con la frecuencia y periodicidad establecidas en</w:t>
            </w:r>
            <w:r>
              <w:t xml:space="preserve"> </w:t>
            </w:r>
            <w:r w:rsidRPr="007B5700">
              <w:t>la respectiva</w:t>
            </w:r>
            <w:r>
              <w:t xml:space="preserve"> RCA</w:t>
            </w:r>
            <w:r w:rsidRPr="007B5700">
              <w:t>.</w:t>
            </w:r>
            <w:r>
              <w:t xml:space="preserve"> </w:t>
            </w:r>
          </w:p>
          <w:p w14:paraId="4B2F3E61" w14:textId="731331D1" w:rsidR="000762DF" w:rsidRPr="000762DF" w:rsidRDefault="000762DF" w:rsidP="000F00FB">
            <w:pPr>
              <w:pStyle w:val="Prrafodelista"/>
              <w:rPr>
                <w:b/>
              </w:rPr>
            </w:pPr>
          </w:p>
        </w:tc>
      </w:tr>
      <w:tr w:rsidR="004D7278" w:rsidRPr="0025129B" w14:paraId="761D48AF" w14:textId="77777777" w:rsidTr="004D7278">
        <w:trPr>
          <w:trHeight w:val="337"/>
        </w:trPr>
        <w:tc>
          <w:tcPr>
            <w:tcW w:w="5000" w:type="pct"/>
            <w:gridSpan w:val="2"/>
          </w:tcPr>
          <w:p w14:paraId="50AC1E90" w14:textId="77777777" w:rsidR="004D7278" w:rsidRPr="00F16152" w:rsidRDefault="004D7278" w:rsidP="00EC302B">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4D5856" w:rsidRPr="00C67678" w14:paraId="4556BBB9" w14:textId="77777777" w:rsidTr="002B0A74">
        <w:trPr>
          <w:trHeight w:val="627"/>
        </w:trPr>
        <w:tc>
          <w:tcPr>
            <w:tcW w:w="5000" w:type="pct"/>
            <w:gridSpan w:val="2"/>
          </w:tcPr>
          <w:p w14:paraId="2E0EBE2D" w14:textId="77777777" w:rsidR="003064E1" w:rsidRPr="003064E1" w:rsidRDefault="003064E1" w:rsidP="003064E1">
            <w:pPr>
              <w:rPr>
                <w:b/>
                <w:bCs/>
              </w:rPr>
            </w:pPr>
            <w:r w:rsidRPr="003064E1">
              <w:rPr>
                <w:b/>
                <w:bCs/>
              </w:rPr>
              <w:t xml:space="preserve">Resultado (s) examen de Información: </w:t>
            </w:r>
          </w:p>
          <w:p w14:paraId="233A5B8C" w14:textId="77777777" w:rsidR="003064E1" w:rsidRDefault="003064E1" w:rsidP="0090447E"/>
          <w:p w14:paraId="2937A066" w14:textId="0E58805E" w:rsidR="007B5700" w:rsidRDefault="00FA1DBA" w:rsidP="0090447E">
            <w:r>
              <w:t xml:space="preserve">Durante </w:t>
            </w:r>
            <w:r w:rsidR="004D5856" w:rsidRPr="00C67678">
              <w:t xml:space="preserve">la etapa de planificación de la inspección ambiental, desarrollada </w:t>
            </w:r>
            <w:r>
              <w:t xml:space="preserve">previamente </w:t>
            </w:r>
            <w:r w:rsidR="004D5856" w:rsidRPr="00C67678">
              <w:t xml:space="preserve">a la reunión de </w:t>
            </w:r>
            <w:r>
              <w:t xml:space="preserve">coordinación del </w:t>
            </w:r>
            <w:r w:rsidRPr="00845B68">
              <w:t>día 31 de enero de 2014</w:t>
            </w:r>
            <w:r w:rsidR="00F63EB1">
              <w:t xml:space="preserve"> </w:t>
            </w:r>
            <w:r>
              <w:t>con DIRECTEMAR,</w:t>
            </w:r>
            <w:r w:rsidR="004D5856" w:rsidRPr="00C67678">
              <w:t xml:space="preserve"> el regulado </w:t>
            </w:r>
            <w:r>
              <w:t xml:space="preserve">no había remitido a </w:t>
            </w:r>
            <w:r w:rsidR="004D5856" w:rsidRPr="00C67678">
              <w:t xml:space="preserve"> </w:t>
            </w:r>
            <w:r w:rsidR="00F63EB1">
              <w:t xml:space="preserve">través de la plataforma de seguimiento de la SMA los Planes de Vigilancia Ambiental (PVA), correspondientes a las condiciones invernales y estivales del cuerpo receptor del año 2013. </w:t>
            </w:r>
          </w:p>
          <w:p w14:paraId="6A01B942" w14:textId="77777777" w:rsidR="007B5700" w:rsidRDefault="007B5700" w:rsidP="0090447E"/>
          <w:p w14:paraId="15B5F6BB" w14:textId="56111FE7" w:rsidR="00510F60" w:rsidRDefault="00BF317B" w:rsidP="0090447E">
            <w:r>
              <w:t xml:space="preserve">Durante la reunión de coordinación, el </w:t>
            </w:r>
            <w:r w:rsidR="004D0194" w:rsidRPr="004D0194">
              <w:t xml:space="preserve">profesional de DIRECTEMAR, </w:t>
            </w:r>
            <w:r>
              <w:t xml:space="preserve">informó que </w:t>
            </w:r>
            <w:r w:rsidR="004D0194" w:rsidRPr="004D0194">
              <w:t xml:space="preserve">ellos cuentan con los informes </w:t>
            </w:r>
            <w:r w:rsidR="004D0194">
              <w:t>del PVA</w:t>
            </w:r>
            <w:r w:rsidR="004D0194" w:rsidRPr="004D0194">
              <w:t>, que les ha remitido directamente el regulado durante el año 2013.</w:t>
            </w:r>
          </w:p>
          <w:p w14:paraId="5000C1FE" w14:textId="77777777" w:rsidR="004D5856" w:rsidRPr="00C67678" w:rsidRDefault="004D5856" w:rsidP="0090447E"/>
          <w:p w14:paraId="17373C4A" w14:textId="09AE1679" w:rsidR="00845B68" w:rsidRPr="001918C7" w:rsidRDefault="00845B68" w:rsidP="00845B68">
            <w:r w:rsidRPr="00845B68">
              <w:t xml:space="preserve">Durante la actividad de inspección ambiental del día 13 de febrero de 2014, en el punto 9 </w:t>
            </w:r>
            <w:r w:rsidRPr="001918C7">
              <w:t xml:space="preserve">del acta (ver Anexo </w:t>
            </w:r>
            <w:r w:rsidR="000D67AD" w:rsidRPr="001918C7">
              <w:t>3</w:t>
            </w:r>
            <w:r w:rsidRPr="001918C7">
              <w:t>), se solicitó al regulado que remitiera una copia de</w:t>
            </w:r>
            <w:r w:rsidR="00B25F40" w:rsidRPr="001918C7">
              <w:t xml:space="preserve"> los informes cam</w:t>
            </w:r>
            <w:r w:rsidR="002756BD" w:rsidRPr="001918C7">
              <w:t xml:space="preserve">pañas PVA 2013, además de registro de envío a la SMA. </w:t>
            </w:r>
            <w:r w:rsidRPr="001918C7">
              <w:t>Al respecto, con fecha 18 de febrero, el regulado remiti</w:t>
            </w:r>
            <w:r w:rsidR="00462E6A" w:rsidRPr="001918C7">
              <w:t>ó</w:t>
            </w:r>
            <w:r w:rsidRPr="001918C7">
              <w:t xml:space="preserve"> los siguientes antecedentes</w:t>
            </w:r>
            <w:r w:rsidR="00343422" w:rsidRPr="001918C7">
              <w:t xml:space="preserve"> en los formatos solicitados</w:t>
            </w:r>
            <w:r w:rsidRPr="001918C7">
              <w:t>:</w:t>
            </w:r>
          </w:p>
          <w:p w14:paraId="3D109396" w14:textId="77777777" w:rsidR="00845B68" w:rsidRPr="001918C7" w:rsidRDefault="00845B68" w:rsidP="00845B68"/>
          <w:p w14:paraId="11533928" w14:textId="3889FB01" w:rsidR="00845B68" w:rsidRPr="001918C7" w:rsidRDefault="00343422" w:rsidP="00A66717">
            <w:pPr>
              <w:numPr>
                <w:ilvl w:val="0"/>
                <w:numId w:val="9"/>
              </w:numPr>
              <w:rPr>
                <w:sz w:val="18"/>
                <w:szCs w:val="18"/>
              </w:rPr>
            </w:pPr>
            <w:r w:rsidRPr="001918C7">
              <w:t>I</w:t>
            </w:r>
            <w:r w:rsidR="00845B68" w:rsidRPr="001918C7">
              <w:t>nformes de</w:t>
            </w:r>
            <w:r w:rsidR="002756BD" w:rsidRPr="001918C7">
              <w:t xml:space="preserve">l PVA de abril de 2014 (ver Anexo </w:t>
            </w:r>
            <w:r w:rsidR="000D67AD" w:rsidRPr="001918C7">
              <w:t>3</w:t>
            </w:r>
            <w:r w:rsidR="002756BD" w:rsidRPr="001918C7">
              <w:t xml:space="preserve">.2.1) y de octubre de 2013 (ver Anexo </w:t>
            </w:r>
            <w:r w:rsidR="000D67AD" w:rsidRPr="001918C7">
              <w:t>3</w:t>
            </w:r>
            <w:r w:rsidR="002756BD" w:rsidRPr="001918C7">
              <w:t>.2.2).</w:t>
            </w:r>
          </w:p>
          <w:p w14:paraId="40C473E5" w14:textId="206F2BC2" w:rsidR="00845B68" w:rsidRPr="001918C7" w:rsidRDefault="00343422" w:rsidP="00A66717">
            <w:pPr>
              <w:numPr>
                <w:ilvl w:val="0"/>
                <w:numId w:val="9"/>
              </w:numPr>
              <w:rPr>
                <w:sz w:val="18"/>
                <w:szCs w:val="18"/>
              </w:rPr>
            </w:pPr>
            <w:r w:rsidRPr="001918C7">
              <w:t>C</w:t>
            </w:r>
            <w:r w:rsidR="00397A31" w:rsidRPr="001918C7">
              <w:t xml:space="preserve">omprobantes de </w:t>
            </w:r>
            <w:r w:rsidR="002412D9" w:rsidRPr="001918C7">
              <w:t xml:space="preserve">remisión de </w:t>
            </w:r>
            <w:r w:rsidR="00397A31" w:rsidRPr="001918C7">
              <w:t xml:space="preserve">antecedentes </w:t>
            </w:r>
            <w:r w:rsidR="002412D9" w:rsidRPr="001918C7">
              <w:t>r</w:t>
            </w:r>
            <w:r w:rsidRPr="001918C7">
              <w:t>especto a las condiciones, comp</w:t>
            </w:r>
            <w:r w:rsidR="002412D9" w:rsidRPr="001918C7">
              <w:t>r</w:t>
            </w:r>
            <w:r w:rsidRPr="001918C7">
              <w:t>o</w:t>
            </w:r>
            <w:r w:rsidR="002412D9" w:rsidRPr="001918C7">
              <w:t xml:space="preserve">misos y medidas establecidas en las RCA </w:t>
            </w:r>
            <w:r w:rsidR="00397A31" w:rsidRPr="001918C7">
              <w:t xml:space="preserve">(ver Anexo </w:t>
            </w:r>
            <w:r w:rsidR="000D67AD" w:rsidRPr="001918C7">
              <w:t>3</w:t>
            </w:r>
            <w:r w:rsidR="00397A31" w:rsidRPr="001918C7">
              <w:t>.2.</w:t>
            </w:r>
            <w:r w:rsidR="002412D9" w:rsidRPr="001918C7">
              <w:t>3</w:t>
            </w:r>
            <w:r w:rsidR="00397A31" w:rsidRPr="001918C7">
              <w:t>).</w:t>
            </w:r>
          </w:p>
          <w:p w14:paraId="4B9EF327" w14:textId="77777777" w:rsidR="00845B68" w:rsidRPr="00845B68" w:rsidRDefault="00845B68" w:rsidP="00845B68"/>
          <w:p w14:paraId="0B6EE8CD" w14:textId="07A758CB" w:rsidR="00845B68" w:rsidRPr="00845B68" w:rsidRDefault="00845B68" w:rsidP="00845B68">
            <w:r w:rsidRPr="00845B68">
              <w:t>En base a todo lo anterior, mediante ORD. MZN N° 108 de fecha 14 de febrero de 2014</w:t>
            </w:r>
            <w:r w:rsidR="002F4764">
              <w:t xml:space="preserve"> esta Superintendencia</w:t>
            </w:r>
            <w:r w:rsidRPr="00845B68">
              <w:t>, solicit</w:t>
            </w:r>
            <w:r w:rsidR="00462E6A">
              <w:t>ó</w:t>
            </w:r>
            <w:r w:rsidRPr="00845B68">
              <w:t xml:space="preserve"> a DIRECTEMAR que analizar</w:t>
            </w:r>
            <w:r w:rsidR="00462E6A">
              <w:t>a</w:t>
            </w:r>
            <w:r w:rsidRPr="00845B68">
              <w:t xml:space="preserve"> e informar</w:t>
            </w:r>
            <w:r w:rsidR="00462E6A">
              <w:t>a</w:t>
            </w:r>
            <w:r w:rsidRPr="00845B68">
              <w:t xml:space="preserve"> respecto del cumplimiento del programa de</w:t>
            </w:r>
            <w:r w:rsidR="00DD0470">
              <w:t>l PVA año 2013</w:t>
            </w:r>
            <w:r w:rsidRPr="00845B68">
              <w:t xml:space="preserve">. Al respecto, a través del ordinario G.M CAL. ORD. N° 12.600/12/SEA, de fecha 03 de marzo de 2014, la Gobernación </w:t>
            </w:r>
            <w:r w:rsidR="00284E67" w:rsidRPr="00845B68">
              <w:t>Marítima</w:t>
            </w:r>
            <w:r w:rsidRPr="00845B68">
              <w:t xml:space="preserve"> de Caldera, informo </w:t>
            </w:r>
            <w:r w:rsidR="00EF3E25">
              <w:t>l</w:t>
            </w:r>
            <w:r w:rsidRPr="00845B68">
              <w:t>o siguiente:</w:t>
            </w:r>
          </w:p>
          <w:p w14:paraId="38E5BDC4" w14:textId="77777777" w:rsidR="00845B68" w:rsidRPr="00845B68" w:rsidRDefault="00845B68" w:rsidP="00845B68">
            <w:pPr>
              <w:rPr>
                <w:i/>
              </w:rPr>
            </w:pPr>
          </w:p>
          <w:p w14:paraId="075E6D59" w14:textId="3A060AEF" w:rsidR="00845B68" w:rsidRDefault="00EF3E25" w:rsidP="00A66717">
            <w:pPr>
              <w:numPr>
                <w:ilvl w:val="0"/>
                <w:numId w:val="11"/>
              </w:numPr>
              <w:rPr>
                <w:sz w:val="18"/>
                <w:szCs w:val="18"/>
              </w:rPr>
            </w:pPr>
            <w:r>
              <w:t>Para los análisis asociados a la columna de agua; ambas campañas muestran una estacionalida</w:t>
            </w:r>
            <w:r w:rsidR="00585B43">
              <w:t>d</w:t>
            </w:r>
            <w:r>
              <w:t xml:space="preserve"> marcada para la zona de estudio, y por otro lado tampoco se </w:t>
            </w:r>
            <w:r w:rsidR="00284E67">
              <w:t>evidenciaron</w:t>
            </w:r>
            <w:r w:rsidR="00324155">
              <w:t xml:space="preserve"> </w:t>
            </w:r>
            <w:r>
              <w:t xml:space="preserve">diferencias considerables en </w:t>
            </w:r>
            <w:r w:rsidR="00324155">
              <w:t>los resultados d</w:t>
            </w:r>
            <w:r>
              <w:t>el análisis químico. Los parámetros analizados (temperatura, salinidad, densidad, oxígeno disuelto, pH, nitrógeno total kjendahl, fósforo, aceites y grasas, sólidos suspendidos totales y sedimentables, SAAM, DBO</w:t>
            </w:r>
            <w:r w:rsidRPr="00EF3E25">
              <w:rPr>
                <w:vertAlign w:val="subscript"/>
              </w:rPr>
              <w:t>5</w:t>
            </w:r>
            <w:r>
              <w:t>), a modo comparativo, se encuentran por debajo de los límites establecidos</w:t>
            </w:r>
            <w:r w:rsidR="00845B68" w:rsidRPr="00EF3E25">
              <w:t xml:space="preserve"> en la Norma de Emisión D.S. 90/01.</w:t>
            </w:r>
          </w:p>
          <w:p w14:paraId="749840AE" w14:textId="30FEC3F6" w:rsidR="00EF3E25" w:rsidRDefault="00EF3E25" w:rsidP="00A66717">
            <w:pPr>
              <w:numPr>
                <w:ilvl w:val="0"/>
                <w:numId w:val="11"/>
              </w:numPr>
              <w:rPr>
                <w:sz w:val="18"/>
                <w:szCs w:val="18"/>
              </w:rPr>
            </w:pPr>
            <w:r>
              <w:t>Para las comunidades bentónicas; se indica que los monitoreos cumplen con el análisis comunitario en ambas campañas, las cuales difieren en sus índices y parámetros debido a la distribución, alimentación, desarrollo, y otros factores que determinan la dinámica bentónica. De acuerdo a lo anterior se puede señalar que no hay cambios significativos en la estructura de las comunidades bentónicas durante el año 2013 en el área de estudio.</w:t>
            </w:r>
          </w:p>
          <w:p w14:paraId="38B08750" w14:textId="32D33FB5" w:rsidR="00EF3E25" w:rsidRDefault="00EF3E25" w:rsidP="00A66717">
            <w:pPr>
              <w:numPr>
                <w:ilvl w:val="0"/>
                <w:numId w:val="11"/>
              </w:numPr>
              <w:rPr>
                <w:sz w:val="18"/>
                <w:szCs w:val="18"/>
              </w:rPr>
            </w:pPr>
            <w:r>
              <w:t xml:space="preserve">Para los sedimentos submareales, </w:t>
            </w:r>
            <w:r w:rsidR="00585B43">
              <w:t>en gen</w:t>
            </w:r>
            <w:r w:rsidR="00324155">
              <w:t>e</w:t>
            </w:r>
            <w:r w:rsidR="00585B43">
              <w:t>ral la materia orgánica en las estaciones estudiadas presentan valores moderados bajo el 2%, lo que se considera bajo, situación que está determinada además por la dinámica costera y poco aporte de materia orgánica al sistema. Lo mismo sucede en general con los nutrientes, fósforo y nitrógeno en sedimentos. La granulometría no difiere mayormente entre las estaciones muestreadas.</w:t>
            </w:r>
          </w:p>
          <w:p w14:paraId="4C95A1E8" w14:textId="77777777" w:rsidR="00845B68" w:rsidRPr="00845B68" w:rsidRDefault="00845B68" w:rsidP="00845B68"/>
          <w:p w14:paraId="6CB836F7" w14:textId="2DB1288D" w:rsidR="00AE6DFC" w:rsidRPr="00AE6DFC" w:rsidRDefault="00585B43" w:rsidP="00AE6DFC">
            <w:r>
              <w:t>Así se concluye que en general los PVA cumplen con lo establecido en la RCA, en términos de los monitoreos y análisis propuestos. Y que en general, no se aprecian cambios de consideración en los componentes anteriormente analizados en el medio marino en el área de descarga del RIL.</w:t>
            </w:r>
          </w:p>
          <w:p w14:paraId="382C599E" w14:textId="77777777" w:rsidR="00585B43" w:rsidRDefault="00585B43" w:rsidP="00AE6DFC">
            <w:pPr>
              <w:rPr>
                <w:color w:val="FF0000"/>
              </w:rPr>
            </w:pPr>
          </w:p>
          <w:p w14:paraId="5E9CEDAC" w14:textId="14DE4C97" w:rsidR="009B2909" w:rsidRPr="00C67678" w:rsidRDefault="00AE6DFC" w:rsidP="00337F28">
            <w:pPr>
              <w:rPr>
                <w:b/>
              </w:rPr>
            </w:pPr>
            <w:r w:rsidRPr="00585B43">
              <w:rPr>
                <w:color w:val="000000" w:themeColor="text1"/>
              </w:rPr>
              <w:t xml:space="preserve">Con fecha 17 de febrero de 2014, </w:t>
            </w:r>
            <w:r w:rsidRPr="001918C7">
              <w:rPr>
                <w:color w:val="000000" w:themeColor="text1"/>
              </w:rPr>
              <w:t>el regulado subi</w:t>
            </w:r>
            <w:r w:rsidR="00462E6A" w:rsidRPr="001918C7">
              <w:rPr>
                <w:color w:val="000000" w:themeColor="text1"/>
              </w:rPr>
              <w:t>ó</w:t>
            </w:r>
            <w:r w:rsidRPr="001918C7">
              <w:rPr>
                <w:color w:val="000000" w:themeColor="text1"/>
              </w:rPr>
              <w:t xml:space="preserve"> a la plataforma </w:t>
            </w:r>
            <w:r w:rsidR="00585B43" w:rsidRPr="001918C7">
              <w:rPr>
                <w:color w:val="000000" w:themeColor="text1"/>
              </w:rPr>
              <w:t>los</w:t>
            </w:r>
            <w:r w:rsidRPr="001918C7">
              <w:rPr>
                <w:color w:val="000000" w:themeColor="text1"/>
              </w:rPr>
              <w:t xml:space="preserve"> informes</w:t>
            </w:r>
            <w:r w:rsidR="00585B43" w:rsidRPr="001918C7">
              <w:rPr>
                <w:color w:val="000000" w:themeColor="text1"/>
              </w:rPr>
              <w:t xml:space="preserve"> del PVA del año 2013</w:t>
            </w:r>
            <w:r w:rsidRPr="001918C7">
              <w:rPr>
                <w:color w:val="000000" w:themeColor="text1"/>
              </w:rPr>
              <w:t>, correspondientes a los Informes del Sistema de Seguimiento Ambiental (SSA) N° 16834 y 16835</w:t>
            </w:r>
            <w:r w:rsidR="00312625" w:rsidRPr="001918C7">
              <w:rPr>
                <w:color w:val="000000" w:themeColor="text1"/>
              </w:rPr>
              <w:t xml:space="preserve"> (ver comprobantes en Anexo 3.2.3)</w:t>
            </w:r>
            <w:r w:rsidRPr="001918C7">
              <w:rPr>
                <w:color w:val="000000" w:themeColor="text1"/>
              </w:rPr>
              <w:t>, los cuales</w:t>
            </w:r>
            <w:r w:rsidRPr="00585B43">
              <w:rPr>
                <w:color w:val="000000" w:themeColor="text1"/>
              </w:rPr>
              <w:t xml:space="preserve"> no fueron admitidos a trámite y devueltos al regulado mediante ORD. MZN N° 197 de fecha 27 de marzo de 2014, por no adjuntar los certificados del laboratorio de análisis de las muestras. Por lo anterior, con fecha  21 abril de 2014 </w:t>
            </w:r>
            <w:r w:rsidR="00284E67" w:rsidRPr="00585B43">
              <w:rPr>
                <w:color w:val="000000" w:themeColor="text1"/>
              </w:rPr>
              <w:t>remitió</w:t>
            </w:r>
            <w:r w:rsidRPr="00585B43">
              <w:rPr>
                <w:color w:val="000000" w:themeColor="text1"/>
              </w:rPr>
              <w:t xml:space="preserve"> nuevamente </w:t>
            </w:r>
            <w:r w:rsidR="00E457C5">
              <w:rPr>
                <w:color w:val="000000" w:themeColor="text1"/>
              </w:rPr>
              <w:t xml:space="preserve">en forma correcta </w:t>
            </w:r>
            <w:r w:rsidRPr="00585B43">
              <w:rPr>
                <w:color w:val="000000" w:themeColor="text1"/>
              </w:rPr>
              <w:t xml:space="preserve">dichos informes, </w:t>
            </w:r>
            <w:r w:rsidR="00E457C5">
              <w:rPr>
                <w:color w:val="000000" w:themeColor="text1"/>
              </w:rPr>
              <w:t xml:space="preserve">a través de los </w:t>
            </w:r>
            <w:r w:rsidRPr="00585B43">
              <w:rPr>
                <w:color w:val="000000" w:themeColor="text1"/>
              </w:rPr>
              <w:t>SSA N°  19800 y 19802</w:t>
            </w:r>
            <w:r w:rsidR="00337F28">
              <w:rPr>
                <w:color w:val="000000" w:themeColor="text1"/>
              </w:rPr>
              <w:t>.</w:t>
            </w:r>
          </w:p>
        </w:tc>
      </w:tr>
    </w:tbl>
    <w:p w14:paraId="3C850AB6" w14:textId="77777777" w:rsidR="007E14F9" w:rsidRDefault="007E14F9">
      <w:pPr>
        <w:jc w:val="left"/>
        <w:rPr>
          <w:rFonts w:cstheme="minorHAnsi"/>
          <w:b/>
          <w:sz w:val="14"/>
          <w:szCs w:val="24"/>
        </w:rPr>
      </w:pPr>
    </w:p>
    <w:p w14:paraId="3F35A739" w14:textId="77777777" w:rsidR="00337F28" w:rsidRDefault="00337F28">
      <w:pPr>
        <w:jc w:val="left"/>
        <w:rPr>
          <w:rFonts w:cstheme="minorHAnsi"/>
          <w:b/>
          <w:sz w:val="14"/>
          <w:szCs w:val="24"/>
        </w:rPr>
      </w:pPr>
    </w:p>
    <w:p w14:paraId="085D1DF0" w14:textId="77777777" w:rsidR="00337F28" w:rsidRDefault="00337F28">
      <w:pPr>
        <w:jc w:val="left"/>
        <w:rPr>
          <w:rFonts w:cstheme="minorHAnsi"/>
          <w:b/>
          <w:sz w:val="14"/>
          <w:szCs w:val="24"/>
        </w:rPr>
      </w:pPr>
    </w:p>
    <w:p w14:paraId="74414C05" w14:textId="77777777" w:rsidR="001918C7" w:rsidRDefault="001918C7">
      <w:pPr>
        <w:jc w:val="left"/>
        <w:rPr>
          <w:rFonts w:cstheme="minorHAnsi"/>
          <w:b/>
          <w:sz w:val="14"/>
          <w:szCs w:val="24"/>
        </w:rPr>
      </w:pPr>
    </w:p>
    <w:p w14:paraId="775226B3" w14:textId="77777777" w:rsidR="00337F28" w:rsidRDefault="00337F28">
      <w:pPr>
        <w:jc w:val="left"/>
        <w:rPr>
          <w:rFonts w:cstheme="minorHAnsi"/>
          <w:b/>
          <w:sz w:val="14"/>
          <w:szCs w:val="24"/>
        </w:rPr>
      </w:pPr>
    </w:p>
    <w:p w14:paraId="56F8B657" w14:textId="77777777" w:rsidR="007E14F9" w:rsidRDefault="007E14F9">
      <w:pPr>
        <w:jc w:val="left"/>
        <w:rPr>
          <w:rFonts w:cstheme="minorHAnsi"/>
          <w:b/>
          <w:sz w:val="14"/>
          <w:szCs w:val="24"/>
        </w:rPr>
      </w:pPr>
    </w:p>
    <w:p w14:paraId="21F33111" w14:textId="77777777" w:rsidR="00337F28" w:rsidRDefault="00337F28">
      <w:pPr>
        <w:jc w:val="left"/>
        <w:rPr>
          <w:rFonts w:cstheme="minorHAnsi"/>
          <w:b/>
          <w:sz w:val="14"/>
          <w:szCs w:val="24"/>
        </w:rPr>
      </w:pPr>
    </w:p>
    <w:p w14:paraId="51F6CBDE" w14:textId="3E40AF0E" w:rsidR="00CD045C" w:rsidRDefault="00CD045C" w:rsidP="00CD045C">
      <w:pPr>
        <w:pStyle w:val="Ttulo2"/>
        <w:rPr>
          <w:lang w:eastAsia="es-CL"/>
        </w:rPr>
      </w:pPr>
      <w:bookmarkStart w:id="148" w:name="_Toc392005609"/>
      <w:r>
        <w:rPr>
          <w:lang w:eastAsia="es-CL"/>
        </w:rPr>
        <w:lastRenderedPageBreak/>
        <w:t>Permisos Ambientales Sectoriales</w:t>
      </w:r>
      <w:bookmarkEnd w:id="148"/>
    </w:p>
    <w:p w14:paraId="580FA989" w14:textId="77777777" w:rsidR="00CD045C" w:rsidRPr="00CD045C" w:rsidRDefault="00CD045C" w:rsidP="00CD045C">
      <w:pPr>
        <w:rPr>
          <w:lang w:eastAsia="es-CL"/>
        </w:rPr>
      </w:pPr>
    </w:p>
    <w:tbl>
      <w:tblPr>
        <w:tblStyle w:val="Tablaconcuadrcula"/>
        <w:tblW w:w="5000" w:type="pct"/>
        <w:tblLook w:val="04A0" w:firstRow="1" w:lastRow="0" w:firstColumn="1" w:lastColumn="0" w:noHBand="0" w:noVBand="1"/>
      </w:tblPr>
      <w:tblGrid>
        <w:gridCol w:w="3830"/>
        <w:gridCol w:w="9958"/>
      </w:tblGrid>
      <w:tr w:rsidR="00000E61" w:rsidRPr="0025129B" w14:paraId="233EDE06" w14:textId="77777777" w:rsidTr="00550C38">
        <w:trPr>
          <w:trHeight w:val="142"/>
        </w:trPr>
        <w:tc>
          <w:tcPr>
            <w:tcW w:w="1389" w:type="pct"/>
          </w:tcPr>
          <w:p w14:paraId="4D1701B4" w14:textId="286AE29B" w:rsidR="00000E61" w:rsidRPr="00F16152" w:rsidRDefault="00000E61" w:rsidP="004E7279">
            <w:r w:rsidRPr="00F16152">
              <w:rPr>
                <w:rFonts w:eastAsia="Times New Roman"/>
                <w:b/>
                <w:bCs/>
                <w:color w:val="000000"/>
                <w:lang w:eastAsia="es-CL"/>
              </w:rPr>
              <w:t>Número de Hecho Constatado</w:t>
            </w:r>
            <w:r w:rsidRPr="00F16152">
              <w:rPr>
                <w:rFonts w:eastAsia="Times New Roman"/>
                <w:color w:val="000000"/>
                <w:lang w:eastAsia="es-CL"/>
              </w:rPr>
              <w:t xml:space="preserve">: </w:t>
            </w:r>
            <w:r w:rsidR="004E7279" w:rsidRPr="003034AA">
              <w:t>12</w:t>
            </w:r>
          </w:p>
        </w:tc>
        <w:tc>
          <w:tcPr>
            <w:tcW w:w="3611" w:type="pct"/>
          </w:tcPr>
          <w:p w14:paraId="06A92D63" w14:textId="5B6487C3" w:rsidR="00000E61" w:rsidRPr="0025129B" w:rsidRDefault="00000E61" w:rsidP="00000E61">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N/A Documentación</w:t>
            </w:r>
          </w:p>
        </w:tc>
      </w:tr>
      <w:tr w:rsidR="00000E61" w:rsidRPr="009F503A" w14:paraId="6FEC0025" w14:textId="77777777" w:rsidTr="00550C38">
        <w:trPr>
          <w:trHeight w:val="400"/>
        </w:trPr>
        <w:tc>
          <w:tcPr>
            <w:tcW w:w="5000" w:type="pct"/>
            <w:gridSpan w:val="2"/>
          </w:tcPr>
          <w:p w14:paraId="2A67EC96" w14:textId="1C52B328" w:rsidR="00000E61" w:rsidRPr="00662D3C" w:rsidRDefault="00000E61" w:rsidP="004E7279">
            <w:pPr>
              <w:rPr>
                <w:b/>
              </w:rPr>
            </w:pPr>
            <w:r w:rsidRPr="00662D3C">
              <w:rPr>
                <w:b/>
              </w:rPr>
              <w:t xml:space="preserve">Tipo de exigencia según lo indicado en RCA: </w:t>
            </w:r>
            <w:r w:rsidR="004E7279" w:rsidRPr="004E7279">
              <w:rPr>
                <w:b/>
                <w:bCs/>
              </w:rPr>
              <w:t>03_Permisos ambientales sectoriales</w:t>
            </w:r>
            <w:r w:rsidR="004E7279">
              <w:rPr>
                <w:b/>
                <w:bCs/>
              </w:rPr>
              <w:t>.</w:t>
            </w:r>
            <w:r w:rsidR="004E7279" w:rsidRPr="004E7279">
              <w:rPr>
                <w:b/>
                <w:bCs/>
                <w:lang w:val="es-ES"/>
              </w:rPr>
              <w:t xml:space="preserve"> </w:t>
            </w:r>
          </w:p>
        </w:tc>
      </w:tr>
      <w:tr w:rsidR="00000E61" w:rsidRPr="0025129B" w14:paraId="100A1F64" w14:textId="77777777" w:rsidTr="00550C38">
        <w:trPr>
          <w:trHeight w:val="400"/>
        </w:trPr>
        <w:tc>
          <w:tcPr>
            <w:tcW w:w="5000" w:type="pct"/>
            <w:gridSpan w:val="2"/>
          </w:tcPr>
          <w:p w14:paraId="2BC63F6B" w14:textId="77777777" w:rsidR="003064E1" w:rsidRDefault="00000E61" w:rsidP="003034AA">
            <w:pPr>
              <w:rPr>
                <w:b/>
                <w:bCs/>
              </w:rPr>
            </w:pPr>
            <w:r w:rsidRPr="00F16152">
              <w:rPr>
                <w:rFonts w:eastAsia="Times New Roman"/>
                <w:b/>
                <w:bCs/>
                <w:color w:val="000000"/>
                <w:lang w:eastAsia="es-CL"/>
              </w:rPr>
              <w:t>Exigencia</w:t>
            </w:r>
            <w:r w:rsidRPr="00F16152">
              <w:rPr>
                <w:rFonts w:eastAsia="Times New Roman"/>
                <w:b/>
                <w:color w:val="000000"/>
                <w:lang w:eastAsia="es-CL"/>
              </w:rPr>
              <w:t xml:space="preserve">: </w:t>
            </w:r>
            <w:r w:rsidR="004E7279">
              <w:rPr>
                <w:b/>
                <w:bCs/>
                <w:lang w:val="es-ES"/>
              </w:rPr>
              <w:t>Considerando 4.2. Literal b)</w:t>
            </w:r>
            <w:r w:rsidR="004E7279">
              <w:rPr>
                <w:b/>
                <w:bCs/>
              </w:rPr>
              <w:t>.</w:t>
            </w:r>
          </w:p>
          <w:p w14:paraId="037B1C59" w14:textId="77777777" w:rsidR="003064E1" w:rsidRDefault="003064E1" w:rsidP="003034AA">
            <w:pPr>
              <w:rPr>
                <w:b/>
                <w:bCs/>
              </w:rPr>
            </w:pPr>
          </w:p>
          <w:p w14:paraId="1564C4DA" w14:textId="77777777" w:rsidR="00000E61" w:rsidRDefault="00000E61" w:rsidP="003034AA">
            <w:pPr>
              <w:rPr>
                <w:color w:val="000000" w:themeColor="text1"/>
              </w:rPr>
            </w:pPr>
            <w:r w:rsidRPr="003034AA">
              <w:rPr>
                <w:color w:val="000000" w:themeColor="text1"/>
              </w:rPr>
              <w:t>Permiso para introducir y descargar en aguas sometidas a la jurisdicción nacional, materias, energía o sustancias nocivas o peligrosas de cualquier especie, que no ocasionen daños o perjuicio a las aguas, la flora o fauna, a que se refiere el artículo 140 del D.S. 01/92 del Ministerio de Defensa, Reglamento para el Contro</w:t>
            </w:r>
            <w:r w:rsidR="00DD6109" w:rsidRPr="003034AA">
              <w:rPr>
                <w:color w:val="000000" w:themeColor="text1"/>
              </w:rPr>
              <w:t>l de la Contaminación Acuática.</w:t>
            </w:r>
          </w:p>
          <w:p w14:paraId="1C374977" w14:textId="6F7BB9A5" w:rsidR="00FE77E6" w:rsidRPr="003034AA" w:rsidRDefault="00FE77E6" w:rsidP="003034AA">
            <w:pPr>
              <w:rPr>
                <w:color w:val="000000" w:themeColor="text1"/>
              </w:rPr>
            </w:pPr>
          </w:p>
        </w:tc>
      </w:tr>
      <w:tr w:rsidR="00DD6109" w:rsidRPr="0025129B" w14:paraId="22F8C757" w14:textId="77777777" w:rsidTr="00DD6109">
        <w:trPr>
          <w:trHeight w:val="337"/>
        </w:trPr>
        <w:tc>
          <w:tcPr>
            <w:tcW w:w="5000" w:type="pct"/>
            <w:gridSpan w:val="2"/>
          </w:tcPr>
          <w:p w14:paraId="5C82DA2D" w14:textId="4C817BE4" w:rsidR="00DD6109" w:rsidRPr="00F16152" w:rsidRDefault="00DD6109" w:rsidP="004E7279">
            <w:pPr>
              <w:jc w:val="left"/>
              <w:rPr>
                <w:rFonts w:eastAsia="Times New Roman"/>
                <w:b/>
                <w:bCs/>
                <w:color w:val="000000"/>
                <w:lang w:eastAsia="es-CL"/>
              </w:rPr>
            </w:pPr>
            <w:r w:rsidRPr="00D77C40">
              <w:rPr>
                <w:rFonts w:eastAsia="Times New Roman"/>
                <w:b/>
                <w:bCs/>
                <w:color w:val="000000"/>
                <w:lang w:eastAsia="es-CL"/>
              </w:rPr>
              <w:t xml:space="preserve">Tipo de exigencia según lo indicado en RCA: </w:t>
            </w:r>
            <w:r w:rsidR="004E7279" w:rsidRPr="004E7279">
              <w:rPr>
                <w:rFonts w:eastAsia="Times New Roman"/>
                <w:b/>
                <w:bCs/>
                <w:color w:val="000000"/>
                <w:lang w:eastAsia="es-CL"/>
              </w:rPr>
              <w:t>03_Permisos ambientales sectoriales.</w:t>
            </w:r>
            <w:r w:rsidR="004E7279" w:rsidRPr="004E7279">
              <w:rPr>
                <w:rFonts w:eastAsia="Times New Roman"/>
                <w:b/>
                <w:bCs/>
                <w:color w:val="000000"/>
                <w:lang w:val="es-ES" w:eastAsia="es-CL"/>
              </w:rPr>
              <w:t xml:space="preserve"> </w:t>
            </w:r>
          </w:p>
        </w:tc>
      </w:tr>
      <w:tr w:rsidR="00DD6109" w:rsidRPr="0025129B" w14:paraId="28EAB7DD" w14:textId="77777777" w:rsidTr="00DD6109">
        <w:trPr>
          <w:trHeight w:val="337"/>
        </w:trPr>
        <w:tc>
          <w:tcPr>
            <w:tcW w:w="5000" w:type="pct"/>
            <w:gridSpan w:val="2"/>
          </w:tcPr>
          <w:p w14:paraId="3D042A06" w14:textId="2D618B67" w:rsidR="00DD6109" w:rsidRDefault="00DD6109" w:rsidP="00550C38">
            <w:pPr>
              <w:rPr>
                <w:rFonts w:eastAsia="Times New Roman"/>
                <w:b/>
                <w:bCs/>
                <w:color w:val="000000"/>
                <w:lang w:val="es-ES" w:eastAsia="es-CL"/>
              </w:rPr>
            </w:pPr>
            <w:r w:rsidRPr="00F16152">
              <w:rPr>
                <w:rFonts w:eastAsia="Times New Roman"/>
                <w:b/>
                <w:bCs/>
                <w:color w:val="000000"/>
                <w:lang w:eastAsia="es-CL"/>
              </w:rPr>
              <w:t>Exigencia</w:t>
            </w:r>
            <w:r w:rsidRPr="00F16152">
              <w:rPr>
                <w:rFonts w:eastAsia="Times New Roman"/>
                <w:b/>
                <w:color w:val="000000"/>
                <w:lang w:eastAsia="es-CL"/>
              </w:rPr>
              <w:t xml:space="preserve">: </w:t>
            </w:r>
            <w:r w:rsidR="004E7279">
              <w:rPr>
                <w:rFonts w:eastAsia="Times New Roman"/>
                <w:b/>
                <w:bCs/>
                <w:color w:val="000000"/>
                <w:lang w:val="es-ES" w:eastAsia="es-CL"/>
              </w:rPr>
              <w:t>Considerando 4.2</w:t>
            </w:r>
            <w:r w:rsidR="004E7279" w:rsidRPr="00D77C40">
              <w:rPr>
                <w:rFonts w:eastAsia="Times New Roman"/>
                <w:b/>
                <w:bCs/>
                <w:color w:val="000000"/>
                <w:lang w:val="es-ES" w:eastAsia="es-CL"/>
              </w:rPr>
              <w:t>.</w:t>
            </w:r>
            <w:r w:rsidR="004E7279">
              <w:rPr>
                <w:rFonts w:eastAsia="Times New Roman"/>
                <w:b/>
                <w:bCs/>
                <w:color w:val="000000"/>
                <w:lang w:val="es-ES" w:eastAsia="es-CL"/>
              </w:rPr>
              <w:t xml:space="preserve"> Literal c</w:t>
            </w:r>
            <w:r w:rsidR="004E7279" w:rsidRPr="00D77C40">
              <w:rPr>
                <w:rFonts w:eastAsia="Times New Roman"/>
                <w:b/>
                <w:bCs/>
                <w:color w:val="000000"/>
                <w:lang w:val="es-ES" w:eastAsia="es-CL"/>
              </w:rPr>
              <w:t>)</w:t>
            </w:r>
            <w:r w:rsidR="004E7279">
              <w:rPr>
                <w:rFonts w:eastAsia="Times New Roman"/>
                <w:b/>
                <w:bCs/>
                <w:color w:val="000000"/>
                <w:lang w:val="es-ES" w:eastAsia="es-CL"/>
              </w:rPr>
              <w:t>.</w:t>
            </w:r>
          </w:p>
          <w:p w14:paraId="24FB2912" w14:textId="77777777" w:rsidR="003064E1" w:rsidRPr="00F16152" w:rsidRDefault="003064E1" w:rsidP="00550C38">
            <w:pPr>
              <w:rPr>
                <w:rFonts w:eastAsia="Times New Roman"/>
                <w:b/>
                <w:color w:val="000000"/>
                <w:lang w:eastAsia="es-CL"/>
              </w:rPr>
            </w:pPr>
          </w:p>
          <w:p w14:paraId="63CD04B7" w14:textId="58461B69" w:rsidR="00DD6109" w:rsidRPr="003034AA" w:rsidRDefault="00DD6109" w:rsidP="003034AA">
            <w:pPr>
              <w:rPr>
                <w:rFonts w:eastAsia="Times New Roman"/>
                <w:b/>
                <w:bCs/>
                <w:color w:val="000000"/>
                <w:lang w:val="es-ES" w:eastAsia="es-CL"/>
              </w:rPr>
            </w:pPr>
            <w:r w:rsidRPr="004E7279">
              <w:t>Permiso para la construcción, modificación y ampliación de cualquier obra pública o particular destinada a la evacuación, tratamiento o disposición final de residuos industriales o mineros, a que se refiere el artículo 71 letra b) del D.F.L.</w:t>
            </w:r>
            <w:r w:rsidRPr="003034AA">
              <w:t xml:space="preserve"> 725/67, Código Sanitario…La SEREMI de Salud se pronunció favorablemente </w:t>
            </w:r>
            <w:r w:rsidR="00C97C3A">
              <w:t>…</w:t>
            </w:r>
          </w:p>
          <w:p w14:paraId="4B3AC6D5" w14:textId="77777777" w:rsidR="00DD6109" w:rsidRPr="00105C69" w:rsidRDefault="00DD6109" w:rsidP="00550C38">
            <w:pPr>
              <w:pStyle w:val="Prrafodelista"/>
              <w:rPr>
                <w:rFonts w:eastAsia="Times New Roman"/>
                <w:b/>
                <w:bCs/>
                <w:color w:val="000000"/>
                <w:lang w:val="es-ES" w:eastAsia="es-CL"/>
              </w:rPr>
            </w:pPr>
          </w:p>
        </w:tc>
      </w:tr>
      <w:tr w:rsidR="00DD6109" w:rsidRPr="0025129B" w14:paraId="4339FB8F" w14:textId="77777777" w:rsidTr="00DD6109">
        <w:trPr>
          <w:trHeight w:val="337"/>
        </w:trPr>
        <w:tc>
          <w:tcPr>
            <w:tcW w:w="5000" w:type="pct"/>
            <w:gridSpan w:val="2"/>
          </w:tcPr>
          <w:p w14:paraId="3C8486F3" w14:textId="4215C007" w:rsidR="00DD6109" w:rsidRPr="00F16152" w:rsidRDefault="00DD6109" w:rsidP="004E7279">
            <w:pPr>
              <w:jc w:val="left"/>
              <w:rPr>
                <w:rFonts w:eastAsia="Times New Roman"/>
                <w:b/>
                <w:bCs/>
                <w:color w:val="000000"/>
                <w:lang w:eastAsia="es-CL"/>
              </w:rPr>
            </w:pPr>
            <w:r w:rsidRPr="00D77C40">
              <w:rPr>
                <w:rFonts w:eastAsia="Times New Roman"/>
                <w:b/>
                <w:bCs/>
                <w:color w:val="000000"/>
                <w:lang w:eastAsia="es-CL"/>
              </w:rPr>
              <w:t xml:space="preserve">Tipo de exigencia según lo indicado en RCA: </w:t>
            </w:r>
            <w:r w:rsidR="004E7279" w:rsidRPr="004E7279">
              <w:rPr>
                <w:rFonts w:eastAsia="Times New Roman"/>
                <w:b/>
                <w:bCs/>
                <w:color w:val="000000"/>
                <w:lang w:eastAsia="es-CL"/>
              </w:rPr>
              <w:t>03_Permisos ambientales sectoriales.</w:t>
            </w:r>
            <w:r w:rsidR="004E7279" w:rsidRPr="004E7279">
              <w:rPr>
                <w:rFonts w:eastAsia="Times New Roman"/>
                <w:b/>
                <w:bCs/>
                <w:color w:val="000000"/>
                <w:lang w:val="es-ES" w:eastAsia="es-CL"/>
              </w:rPr>
              <w:t xml:space="preserve"> </w:t>
            </w:r>
          </w:p>
        </w:tc>
      </w:tr>
      <w:tr w:rsidR="00DD6109" w:rsidRPr="0025129B" w14:paraId="38F70BAF" w14:textId="77777777" w:rsidTr="00DD6109">
        <w:trPr>
          <w:trHeight w:val="337"/>
        </w:trPr>
        <w:tc>
          <w:tcPr>
            <w:tcW w:w="5000" w:type="pct"/>
            <w:gridSpan w:val="2"/>
          </w:tcPr>
          <w:p w14:paraId="45A41E2F" w14:textId="77777777" w:rsidR="00EE0BAA" w:rsidRDefault="00DD6109" w:rsidP="00EE0BAA">
            <w:pPr>
              <w:rPr>
                <w:rFonts w:eastAsia="Times New Roman"/>
                <w:b/>
                <w:bCs/>
                <w:color w:val="000000"/>
                <w:lang w:val="es-ES" w:eastAsia="es-CL"/>
              </w:rPr>
            </w:pPr>
            <w:r w:rsidRPr="00EE0BAA">
              <w:rPr>
                <w:rFonts w:eastAsia="Times New Roman"/>
                <w:b/>
                <w:bCs/>
                <w:color w:val="000000"/>
                <w:lang w:eastAsia="es-CL"/>
              </w:rPr>
              <w:t>Exigencia</w:t>
            </w:r>
            <w:r w:rsidRPr="00EE0BAA">
              <w:rPr>
                <w:rFonts w:eastAsia="Times New Roman"/>
                <w:b/>
                <w:color w:val="000000"/>
                <w:lang w:eastAsia="es-CL"/>
              </w:rPr>
              <w:t xml:space="preserve">: </w:t>
            </w:r>
            <w:r w:rsidR="004E7279" w:rsidRPr="00EE0BAA">
              <w:rPr>
                <w:rFonts w:eastAsia="Times New Roman"/>
                <w:b/>
                <w:bCs/>
                <w:color w:val="000000"/>
                <w:lang w:val="es-ES" w:eastAsia="es-CL"/>
              </w:rPr>
              <w:t>Considerando 4.2. Literal a)</w:t>
            </w:r>
            <w:r w:rsidR="00EE0BAA" w:rsidRPr="00EE0BAA">
              <w:rPr>
                <w:rFonts w:eastAsia="Times New Roman"/>
                <w:b/>
                <w:bCs/>
                <w:color w:val="000000"/>
                <w:lang w:val="es-ES" w:eastAsia="es-CL"/>
              </w:rPr>
              <w:t>.</w:t>
            </w:r>
          </w:p>
          <w:p w14:paraId="52636DDB" w14:textId="77777777" w:rsidR="003064E1" w:rsidRPr="00EE0BAA" w:rsidRDefault="003064E1" w:rsidP="00EE0BAA"/>
          <w:p w14:paraId="434A5A28" w14:textId="4426BE70" w:rsidR="004A302B" w:rsidRPr="003034AA" w:rsidRDefault="004E7279" w:rsidP="004F095B">
            <w:pPr>
              <w:pStyle w:val="Prrafodelista"/>
              <w:numPr>
                <w:ilvl w:val="0"/>
                <w:numId w:val="26"/>
              </w:numPr>
              <w:rPr>
                <w:sz w:val="18"/>
                <w:szCs w:val="18"/>
              </w:rPr>
            </w:pPr>
            <w:r w:rsidRPr="00D77C40">
              <w:rPr>
                <w:rFonts w:eastAsia="Times New Roman"/>
                <w:b/>
                <w:bCs/>
                <w:color w:val="000000"/>
                <w:lang w:val="es-ES" w:eastAsia="es-CL"/>
              </w:rPr>
              <w:t xml:space="preserve"> </w:t>
            </w:r>
            <w:r w:rsidR="00DD6109" w:rsidRPr="004E7279">
              <w:t xml:space="preserve">Permiso </w:t>
            </w:r>
            <w:r w:rsidR="004A302B" w:rsidRPr="003034AA">
              <w:t>para la construcción, modificación y ampliación de cualquier obra pública o particular destinada a la evacuación, tratamiento o disposición final de desagües y aguas servidas de cualquier naturaleza, a que se refiere el Art. 71 letra b) del D.F.L. Nº 725/67, Código Sanitario.</w:t>
            </w:r>
          </w:p>
          <w:p w14:paraId="671DEAA6" w14:textId="37555C02" w:rsidR="00DD6109" w:rsidRPr="003034AA" w:rsidRDefault="004A302B" w:rsidP="004F095B">
            <w:pPr>
              <w:pStyle w:val="Prrafodelista"/>
              <w:numPr>
                <w:ilvl w:val="0"/>
                <w:numId w:val="26"/>
              </w:numPr>
              <w:rPr>
                <w:rFonts w:eastAsia="Times New Roman"/>
                <w:b/>
                <w:bCs/>
                <w:color w:val="000000"/>
                <w:sz w:val="18"/>
                <w:szCs w:val="18"/>
                <w:lang w:val="es-ES" w:eastAsia="es-CL"/>
              </w:rPr>
            </w:pPr>
            <w:r w:rsidRPr="003034AA">
              <w:t>El proyecto considera una planta modular para el tratamiento de las aguas servidas domésticas</w:t>
            </w:r>
            <w:r w:rsidR="00642FE8" w:rsidRPr="003034AA">
              <w:t>. El caudal a tratar es de 500 l/día, correspondiente a los residuos de 100 trabajadores.</w:t>
            </w:r>
            <w:r w:rsidRPr="003034AA">
              <w:t>…la SEREMI de Salud se pronunció favorablemente respecto del permiso indicado.</w:t>
            </w:r>
          </w:p>
          <w:p w14:paraId="01BFDFBD" w14:textId="77777777" w:rsidR="00DD6109" w:rsidRPr="00105C69" w:rsidRDefault="00DD6109" w:rsidP="00550C38">
            <w:pPr>
              <w:pStyle w:val="Prrafodelista"/>
              <w:rPr>
                <w:rFonts w:eastAsia="Times New Roman"/>
                <w:b/>
                <w:bCs/>
                <w:color w:val="000000"/>
                <w:lang w:val="es-ES" w:eastAsia="es-CL"/>
              </w:rPr>
            </w:pPr>
          </w:p>
        </w:tc>
      </w:tr>
      <w:tr w:rsidR="004D7278" w:rsidRPr="0025129B" w14:paraId="37A560FF" w14:textId="77777777" w:rsidTr="004D7278">
        <w:trPr>
          <w:trHeight w:val="337"/>
        </w:trPr>
        <w:tc>
          <w:tcPr>
            <w:tcW w:w="5000" w:type="pct"/>
            <w:gridSpan w:val="2"/>
          </w:tcPr>
          <w:p w14:paraId="04D9EEA8" w14:textId="610F1875" w:rsidR="004D7278" w:rsidRPr="00F16152" w:rsidRDefault="004D7278" w:rsidP="00EC302B">
            <w:pPr>
              <w:jc w:val="left"/>
              <w:rPr>
                <w:rFonts w:eastAsia="Times New Roman"/>
                <w:b/>
                <w:bCs/>
                <w:color w:val="000000"/>
                <w:lang w:eastAsia="es-CL"/>
              </w:rPr>
            </w:pPr>
            <w:r w:rsidRPr="00D77C40">
              <w:rPr>
                <w:rFonts w:eastAsia="Times New Roman"/>
                <w:b/>
                <w:bCs/>
                <w:color w:val="000000"/>
                <w:lang w:eastAsia="es-CL"/>
              </w:rPr>
              <w:t xml:space="preserve">Tipo de exigencia según lo indicado en RCA: </w:t>
            </w:r>
            <w:r w:rsidR="003804F3" w:rsidRPr="003804F3">
              <w:rPr>
                <w:rFonts w:eastAsia="Times New Roman"/>
                <w:b/>
                <w:bCs/>
                <w:color w:val="000000"/>
                <w:lang w:eastAsia="es-CL"/>
              </w:rPr>
              <w:t>12_No identificado.</w:t>
            </w:r>
          </w:p>
        </w:tc>
      </w:tr>
      <w:tr w:rsidR="004D7278" w:rsidRPr="0025129B" w14:paraId="7B484D53" w14:textId="77777777" w:rsidTr="004D7278">
        <w:trPr>
          <w:trHeight w:val="337"/>
        </w:trPr>
        <w:tc>
          <w:tcPr>
            <w:tcW w:w="5000" w:type="pct"/>
            <w:gridSpan w:val="2"/>
          </w:tcPr>
          <w:p w14:paraId="4059D06D" w14:textId="04636C8E" w:rsidR="003804F3" w:rsidRPr="003804F3" w:rsidRDefault="003804F3" w:rsidP="003804F3">
            <w:pPr>
              <w:jc w:val="left"/>
              <w:rPr>
                <w:rFonts w:eastAsia="Times New Roman"/>
                <w:b/>
                <w:bCs/>
                <w:color w:val="000000"/>
                <w:lang w:val="es-ES" w:eastAsia="es-CL"/>
              </w:rPr>
            </w:pPr>
            <w:r w:rsidRPr="003804F3">
              <w:rPr>
                <w:rFonts w:eastAsia="Times New Roman"/>
                <w:b/>
                <w:bCs/>
                <w:color w:val="000000"/>
                <w:lang w:eastAsia="es-CL"/>
              </w:rPr>
              <w:t xml:space="preserve">Exigencia: </w:t>
            </w:r>
            <w:r>
              <w:rPr>
                <w:rFonts w:eastAsia="Times New Roman"/>
                <w:b/>
                <w:bCs/>
                <w:color w:val="000000"/>
                <w:lang w:val="es-ES" w:eastAsia="es-CL"/>
              </w:rPr>
              <w:t>Considerando 7</w:t>
            </w:r>
            <w:r w:rsidRPr="003804F3">
              <w:rPr>
                <w:rFonts w:eastAsia="Times New Roman"/>
                <w:b/>
                <w:bCs/>
                <w:color w:val="000000"/>
                <w:lang w:val="es-ES" w:eastAsia="es-CL"/>
              </w:rPr>
              <w:t>.</w:t>
            </w:r>
          </w:p>
          <w:p w14:paraId="14967DDD" w14:textId="77777777" w:rsidR="004D7278" w:rsidRDefault="004D7278" w:rsidP="003804F3">
            <w:r w:rsidRPr="003804F3">
              <w:t>Que, con el objeto de dar adecuado seguimiento a</w:t>
            </w:r>
            <w:r w:rsidR="003804F3" w:rsidRPr="003804F3">
              <w:t xml:space="preserve"> la ejecución del proyecto, el </w:t>
            </w:r>
            <w:r w:rsidR="003804F3">
              <w:t>t</w:t>
            </w:r>
            <w:r w:rsidRPr="003804F3">
              <w:t>itular</w:t>
            </w:r>
            <w:r w:rsidR="003804F3">
              <w:t xml:space="preserve"> </w:t>
            </w:r>
            <w:r w:rsidR="003804F3" w:rsidRPr="003804F3">
              <w:t>deberá</w:t>
            </w:r>
            <w:r w:rsidR="003804F3">
              <w:t>…</w:t>
            </w:r>
            <w:r w:rsidRPr="003804F3">
              <w:t>colaborar con el desarrollo de las actividades de fiscalización de los Órganos del Estado</w:t>
            </w:r>
            <w:r w:rsidR="003804F3">
              <w:t xml:space="preserve"> </w:t>
            </w:r>
            <w:r w:rsidRPr="003804F3">
              <w:t>con competencia ambiental en cada una de las etapas del proyecto</w:t>
            </w:r>
            <w:r w:rsidR="003804F3">
              <w:t>…</w:t>
            </w:r>
            <w:r w:rsidRPr="003804F3">
              <w:t>facilitando la</w:t>
            </w:r>
            <w:r w:rsidR="003804F3">
              <w:t xml:space="preserve"> </w:t>
            </w:r>
            <w:r w:rsidRPr="003804F3">
              <w:t>información y documentación que éstos requieran para el buen desempeño de sus</w:t>
            </w:r>
            <w:r w:rsidR="003804F3">
              <w:t xml:space="preserve"> </w:t>
            </w:r>
            <w:r w:rsidRPr="003804F3">
              <w:t>funciones.</w:t>
            </w:r>
          </w:p>
          <w:p w14:paraId="62769BEA" w14:textId="4C28D62F" w:rsidR="00C97C3A" w:rsidRPr="00F16152" w:rsidRDefault="00C97C3A" w:rsidP="003804F3">
            <w:pPr>
              <w:rPr>
                <w:rFonts w:eastAsia="Times New Roman"/>
                <w:b/>
                <w:bCs/>
                <w:color w:val="000000"/>
                <w:lang w:eastAsia="es-CL"/>
              </w:rPr>
            </w:pPr>
          </w:p>
        </w:tc>
      </w:tr>
      <w:tr w:rsidR="004D7278" w:rsidRPr="0025129B" w14:paraId="55D80747" w14:textId="77777777" w:rsidTr="004D7278">
        <w:trPr>
          <w:trHeight w:val="337"/>
        </w:trPr>
        <w:tc>
          <w:tcPr>
            <w:tcW w:w="5000" w:type="pct"/>
            <w:gridSpan w:val="2"/>
          </w:tcPr>
          <w:p w14:paraId="4C8CEFCA" w14:textId="77777777" w:rsidR="004D7278" w:rsidRPr="00F16152" w:rsidRDefault="004D7278" w:rsidP="00EC302B">
            <w:pPr>
              <w:jc w:val="left"/>
              <w:rPr>
                <w:rFonts w:eastAsia="Times New Roman"/>
                <w:color w:val="000000"/>
                <w:lang w:eastAsia="es-CL"/>
              </w:rPr>
            </w:pPr>
            <w:r w:rsidRPr="00F16152">
              <w:rPr>
                <w:rFonts w:eastAsia="Times New Roman"/>
                <w:b/>
                <w:bCs/>
                <w:color w:val="000000"/>
                <w:lang w:eastAsia="es-CL"/>
              </w:rPr>
              <w:t>Hecho(s) constatado(s) durante la fiscalización</w:t>
            </w:r>
            <w:r w:rsidRPr="00F16152">
              <w:rPr>
                <w:rFonts w:eastAsia="Times New Roman"/>
                <w:color w:val="000000"/>
                <w:lang w:eastAsia="es-CL"/>
              </w:rPr>
              <w:t xml:space="preserve">: </w:t>
            </w:r>
          </w:p>
        </w:tc>
      </w:tr>
      <w:tr w:rsidR="00DD6109" w:rsidRPr="0025129B" w14:paraId="49AD4CA2" w14:textId="77777777" w:rsidTr="003064E1">
        <w:trPr>
          <w:trHeight w:val="70"/>
        </w:trPr>
        <w:tc>
          <w:tcPr>
            <w:tcW w:w="5000" w:type="pct"/>
            <w:gridSpan w:val="2"/>
          </w:tcPr>
          <w:p w14:paraId="32B09335" w14:textId="77777777" w:rsidR="003034AA" w:rsidRDefault="003034AA" w:rsidP="00DD6109">
            <w:pPr>
              <w:rPr>
                <w:b/>
                <w:bCs/>
              </w:rPr>
            </w:pPr>
            <w:r w:rsidRPr="003034AA">
              <w:rPr>
                <w:b/>
                <w:bCs/>
              </w:rPr>
              <w:t xml:space="preserve">Resultado (s) examen de Información: </w:t>
            </w:r>
          </w:p>
          <w:p w14:paraId="5DBC9675" w14:textId="77777777" w:rsidR="003034AA" w:rsidRDefault="003034AA" w:rsidP="00DD6109">
            <w:pPr>
              <w:rPr>
                <w:b/>
                <w:bCs/>
              </w:rPr>
            </w:pPr>
          </w:p>
          <w:p w14:paraId="7B51189E" w14:textId="7B616E04" w:rsidR="006754F4" w:rsidRDefault="006754F4" w:rsidP="00DD6109">
            <w:pPr>
              <w:rPr>
                <w:bCs/>
              </w:rPr>
            </w:pPr>
            <w:r w:rsidRPr="006754F4">
              <w:rPr>
                <w:bCs/>
              </w:rPr>
              <w:t xml:space="preserve">Durante la actividad de inspección, en el punto 9 del acta, se solicitó al regulado que remitiera </w:t>
            </w:r>
            <w:r w:rsidRPr="006754F4">
              <w:rPr>
                <w:bCs/>
                <w:iCs/>
              </w:rPr>
              <w:t>copias de</w:t>
            </w:r>
            <w:r>
              <w:rPr>
                <w:bCs/>
                <w:iCs/>
              </w:rPr>
              <w:t xml:space="preserve"> los </w:t>
            </w:r>
            <w:r w:rsidRPr="006754F4">
              <w:rPr>
                <w:bCs/>
                <w:iCs/>
              </w:rPr>
              <w:t>Permiso</w:t>
            </w:r>
            <w:r>
              <w:rPr>
                <w:bCs/>
                <w:iCs/>
              </w:rPr>
              <w:t>s</w:t>
            </w:r>
            <w:r w:rsidRPr="006754F4">
              <w:rPr>
                <w:bCs/>
                <w:iCs/>
              </w:rPr>
              <w:t xml:space="preserve"> Ambiental</w:t>
            </w:r>
            <w:r>
              <w:rPr>
                <w:bCs/>
                <w:iCs/>
              </w:rPr>
              <w:t>es</w:t>
            </w:r>
            <w:r w:rsidRPr="006754F4">
              <w:rPr>
                <w:bCs/>
                <w:iCs/>
              </w:rPr>
              <w:t xml:space="preserve"> Sectorial</w:t>
            </w:r>
            <w:r>
              <w:rPr>
                <w:bCs/>
                <w:iCs/>
              </w:rPr>
              <w:t>es</w:t>
            </w:r>
            <w:r w:rsidRPr="006754F4">
              <w:rPr>
                <w:bCs/>
                <w:iCs/>
              </w:rPr>
              <w:t xml:space="preserve"> (PAS) contenido</w:t>
            </w:r>
            <w:r>
              <w:rPr>
                <w:bCs/>
                <w:iCs/>
              </w:rPr>
              <w:t>s</w:t>
            </w:r>
            <w:r w:rsidRPr="006754F4">
              <w:rPr>
                <w:bCs/>
                <w:iCs/>
              </w:rPr>
              <w:t xml:space="preserve"> en </w:t>
            </w:r>
            <w:r w:rsidR="003064E1">
              <w:rPr>
                <w:bCs/>
                <w:iCs/>
              </w:rPr>
              <w:t>los</w:t>
            </w:r>
            <w:r w:rsidR="003064E1" w:rsidRPr="006754F4">
              <w:rPr>
                <w:bCs/>
                <w:iCs/>
              </w:rPr>
              <w:t xml:space="preserve"> </w:t>
            </w:r>
            <w:r w:rsidRPr="006754F4">
              <w:rPr>
                <w:bCs/>
                <w:iCs/>
              </w:rPr>
              <w:t>Artículo</w:t>
            </w:r>
            <w:r w:rsidR="003064E1">
              <w:rPr>
                <w:bCs/>
                <w:iCs/>
              </w:rPr>
              <w:t>s</w:t>
            </w:r>
            <w:r w:rsidRPr="006754F4">
              <w:rPr>
                <w:bCs/>
                <w:iCs/>
              </w:rPr>
              <w:t xml:space="preserve"> </w:t>
            </w:r>
            <w:r>
              <w:rPr>
                <w:bCs/>
                <w:iCs/>
              </w:rPr>
              <w:t>73, 90 y 91</w:t>
            </w:r>
            <w:r w:rsidRPr="006754F4">
              <w:rPr>
                <w:bCs/>
                <w:iCs/>
              </w:rPr>
              <w:t>.</w:t>
            </w:r>
            <w:r w:rsidRPr="006754F4">
              <w:rPr>
                <w:bCs/>
              </w:rPr>
              <w:t xml:space="preserve"> Al respecto, se tiene </w:t>
            </w:r>
            <w:r>
              <w:rPr>
                <w:bCs/>
              </w:rPr>
              <w:t>lo siguiente:</w:t>
            </w:r>
          </w:p>
          <w:p w14:paraId="016EE35F" w14:textId="77777777" w:rsidR="006754F4" w:rsidRDefault="006754F4" w:rsidP="00DD6109">
            <w:pPr>
              <w:rPr>
                <w:bCs/>
              </w:rPr>
            </w:pPr>
          </w:p>
          <w:p w14:paraId="52888BEB" w14:textId="20DD56B3" w:rsidR="00826FD8" w:rsidRPr="00826FD8" w:rsidRDefault="00826FD8" w:rsidP="004F095B">
            <w:pPr>
              <w:pStyle w:val="Prrafodelista"/>
              <w:numPr>
                <w:ilvl w:val="0"/>
                <w:numId w:val="17"/>
              </w:numPr>
              <w:rPr>
                <w:bCs/>
                <w:sz w:val="18"/>
                <w:szCs w:val="18"/>
              </w:rPr>
            </w:pPr>
            <w:r w:rsidRPr="00826FD8">
              <w:rPr>
                <w:bCs/>
              </w:rPr>
              <w:t>El análisis del PAS contenido en el artículo 73, se presentó en el numeral 5.6 del presente informe.</w:t>
            </w:r>
          </w:p>
          <w:p w14:paraId="7B0B81D3" w14:textId="28973922" w:rsidR="00DD6109" w:rsidRPr="006754F4" w:rsidRDefault="006754F4" w:rsidP="004F095B">
            <w:pPr>
              <w:pStyle w:val="Prrafodelista"/>
              <w:numPr>
                <w:ilvl w:val="0"/>
                <w:numId w:val="17"/>
              </w:numPr>
              <w:rPr>
                <w:b/>
                <w:bCs/>
                <w:sz w:val="18"/>
                <w:szCs w:val="18"/>
              </w:rPr>
            </w:pPr>
            <w:r>
              <w:rPr>
                <w:bCs/>
              </w:rPr>
              <w:t>C</w:t>
            </w:r>
            <w:r w:rsidRPr="006754F4">
              <w:rPr>
                <w:bCs/>
              </w:rPr>
              <w:t xml:space="preserve">on fecha 18 y 21 de </w:t>
            </w:r>
            <w:r w:rsidRPr="00DC6399">
              <w:rPr>
                <w:bCs/>
              </w:rPr>
              <w:t xml:space="preserve">febrero (ver Anexos </w:t>
            </w:r>
            <w:r w:rsidR="003064E1" w:rsidRPr="00DC6399">
              <w:rPr>
                <w:bCs/>
              </w:rPr>
              <w:t>3</w:t>
            </w:r>
            <w:r w:rsidRPr="00DC6399">
              <w:rPr>
                <w:bCs/>
              </w:rPr>
              <w:t xml:space="preserve">.1.2 y </w:t>
            </w:r>
            <w:r w:rsidR="003064E1" w:rsidRPr="00DC6399">
              <w:rPr>
                <w:bCs/>
              </w:rPr>
              <w:t>3</w:t>
            </w:r>
            <w:r w:rsidRPr="00DC6399">
              <w:rPr>
                <w:bCs/>
              </w:rPr>
              <w:t>.1.3), el regulado dio cuenta de las gestiones que realiz</w:t>
            </w:r>
            <w:r w:rsidR="00462E6A" w:rsidRPr="00DC6399">
              <w:rPr>
                <w:bCs/>
              </w:rPr>
              <w:t>ó</w:t>
            </w:r>
            <w:r w:rsidRPr="00DC6399">
              <w:rPr>
                <w:bCs/>
              </w:rPr>
              <w:t xml:space="preserve"> con la SEREMI de Salud, para obtener el PAS 90 y 91</w:t>
            </w:r>
            <w:r w:rsidR="003064E1" w:rsidRPr="00DC6399">
              <w:rPr>
                <w:bCs/>
              </w:rPr>
              <w:t>, y me</w:t>
            </w:r>
            <w:r w:rsidRPr="00DC6399">
              <w:rPr>
                <w:bCs/>
              </w:rPr>
              <w:t xml:space="preserve">diante carta s/n de fecha 29-04-2014, entregó la respuesta de dicho servicio (ver Anexo </w:t>
            </w:r>
            <w:r w:rsidR="003064E1" w:rsidRPr="00DC6399">
              <w:rPr>
                <w:bCs/>
              </w:rPr>
              <w:t>4</w:t>
            </w:r>
            <w:r w:rsidRPr="00DC6399">
              <w:rPr>
                <w:bCs/>
              </w:rPr>
              <w:t>)</w:t>
            </w:r>
            <w:r w:rsidR="003064E1" w:rsidRPr="00DC6399">
              <w:rPr>
                <w:bCs/>
              </w:rPr>
              <w:t xml:space="preserve">. </w:t>
            </w:r>
            <w:r w:rsidRPr="00DC6399">
              <w:rPr>
                <w:bCs/>
              </w:rPr>
              <w:t xml:space="preserve"> </w:t>
            </w:r>
            <w:r w:rsidR="003064E1" w:rsidRPr="00DC6399">
              <w:rPr>
                <w:bCs/>
              </w:rPr>
              <w:t>Dichos</w:t>
            </w:r>
            <w:r w:rsidRPr="006754F4">
              <w:rPr>
                <w:bCs/>
              </w:rPr>
              <w:t xml:space="preserve"> antecedentes dan cuenta de las autorizaciones sanitarias </w:t>
            </w:r>
            <w:r w:rsidR="003064E1">
              <w:rPr>
                <w:bCs/>
              </w:rPr>
              <w:t>otorgadas</w:t>
            </w:r>
            <w:r w:rsidR="003064E1" w:rsidRPr="006754F4">
              <w:rPr>
                <w:bCs/>
              </w:rPr>
              <w:t xml:space="preserve"> </w:t>
            </w:r>
            <w:r w:rsidRPr="006754F4">
              <w:rPr>
                <w:bCs/>
              </w:rPr>
              <w:t>para las plantas de tratamiento de aguas servidas domésticas</w:t>
            </w:r>
            <w:r w:rsidR="003064E1">
              <w:rPr>
                <w:bCs/>
              </w:rPr>
              <w:t xml:space="preserve"> (</w:t>
            </w:r>
            <w:r w:rsidRPr="006754F4">
              <w:rPr>
                <w:bCs/>
              </w:rPr>
              <w:t>Res. 1606 y 1607, ambas de fecha 25 de abril de 2013, de la SEREMI de Salud de Atacama</w:t>
            </w:r>
            <w:r w:rsidR="003064E1">
              <w:rPr>
                <w:bCs/>
              </w:rPr>
              <w:t>)</w:t>
            </w:r>
            <w:r w:rsidRPr="006754F4">
              <w:rPr>
                <w:bCs/>
              </w:rPr>
              <w:t>, y complementadas mediante ORD. 724 de fecha 16 de abril de 2014</w:t>
            </w:r>
            <w:r w:rsidR="003064E1">
              <w:rPr>
                <w:bCs/>
              </w:rPr>
              <w:t xml:space="preserve"> del mismo servicio</w:t>
            </w:r>
            <w:r w:rsidRPr="006754F4">
              <w:rPr>
                <w:bCs/>
              </w:rPr>
              <w:t xml:space="preserve">, </w:t>
            </w:r>
            <w:r>
              <w:rPr>
                <w:bCs/>
              </w:rPr>
              <w:t>mediante el cual se aclara que ambos sistemas comprenden la recolección, tratamiento en plantas compactas con modalidad aireación extendida, y disposición final de efluentes en estanque para riego de camino y áreas verdes, para una población de diseño de 100 personas y un máximo de 122 personas, y un caudal total a tratar de 15 m</w:t>
            </w:r>
            <w:r w:rsidRPr="00F9090F">
              <w:rPr>
                <w:bCs/>
                <w:vertAlign w:val="superscript"/>
              </w:rPr>
              <w:t>3</w:t>
            </w:r>
            <w:r>
              <w:rPr>
                <w:bCs/>
              </w:rPr>
              <w:t>/día (15.000 l/día). P</w:t>
            </w:r>
            <w:r w:rsidRPr="006754F4">
              <w:rPr>
                <w:bCs/>
              </w:rPr>
              <w:t>or lo que ambas resoluciones tienen relación con el PAS contenido en el Artículo 91 y no con el PAS contenido en el Artículo 90.</w:t>
            </w:r>
            <w:r w:rsidRPr="006754F4">
              <w:rPr>
                <w:b/>
                <w:bCs/>
              </w:rPr>
              <w:t xml:space="preserve"> </w:t>
            </w:r>
          </w:p>
          <w:p w14:paraId="68B382C9" w14:textId="77777777" w:rsidR="00DD6109" w:rsidRPr="00F16152" w:rsidRDefault="00DD6109" w:rsidP="006754F4"/>
        </w:tc>
      </w:tr>
    </w:tbl>
    <w:p w14:paraId="4B750528" w14:textId="6353BAE7" w:rsidR="00C97C3A" w:rsidRDefault="00C97C3A">
      <w:pPr>
        <w:jc w:val="left"/>
        <w:rPr>
          <w:rFonts w:cstheme="minorHAnsi"/>
          <w:b/>
          <w:sz w:val="24"/>
          <w:szCs w:val="20"/>
        </w:rPr>
      </w:pPr>
      <w:bookmarkStart w:id="149" w:name="_Toc353998131"/>
      <w:bookmarkStart w:id="150" w:name="_Toc353998204"/>
      <w:bookmarkStart w:id="151" w:name="_Toc352840404"/>
      <w:bookmarkStart w:id="152" w:name="_Toc352841464"/>
      <w:bookmarkStart w:id="153" w:name="_Toc392005610"/>
      <w:bookmarkEnd w:id="149"/>
      <w:bookmarkEnd w:id="150"/>
    </w:p>
    <w:p w14:paraId="1BCD75E2" w14:textId="77777777" w:rsidR="00C97C3A" w:rsidRDefault="00C97C3A">
      <w:pPr>
        <w:jc w:val="left"/>
        <w:rPr>
          <w:rFonts w:cstheme="minorHAnsi"/>
          <w:b/>
          <w:sz w:val="24"/>
          <w:szCs w:val="20"/>
        </w:rPr>
      </w:pPr>
      <w:r>
        <w:br w:type="page"/>
      </w:r>
    </w:p>
    <w:p w14:paraId="6F527C84" w14:textId="1E3614EC" w:rsidR="007015BE" w:rsidRPr="0025129B" w:rsidRDefault="009A7CBF" w:rsidP="009A7CBF">
      <w:pPr>
        <w:pStyle w:val="Ttulo1"/>
        <w:numPr>
          <w:ilvl w:val="0"/>
          <w:numId w:val="0"/>
        </w:numPr>
      </w:pPr>
      <w:r>
        <w:lastRenderedPageBreak/>
        <w:t xml:space="preserve">6. </w:t>
      </w:r>
      <w:r w:rsidR="007015BE" w:rsidRPr="0025129B">
        <w:t>CONCLUSIONES.</w:t>
      </w:r>
      <w:bookmarkEnd w:id="151"/>
      <w:bookmarkEnd w:id="152"/>
      <w:bookmarkEnd w:id="153"/>
    </w:p>
    <w:p w14:paraId="6F527C85" w14:textId="77777777" w:rsidR="00CE010E" w:rsidRPr="0025129B" w:rsidRDefault="00CE010E" w:rsidP="00893A4E">
      <w:pPr>
        <w:pStyle w:val="Prrafodelista"/>
        <w:ind w:left="0"/>
        <w:rPr>
          <w:rFonts w:cstheme="minorHAnsi"/>
          <w:b/>
          <w:sz w:val="14"/>
          <w:szCs w:val="24"/>
        </w:rPr>
      </w:pPr>
    </w:p>
    <w:p w14:paraId="6F527C88" w14:textId="2D3CAE10" w:rsidR="00F36F7C" w:rsidRPr="0025129B" w:rsidRDefault="00F36F7C" w:rsidP="00694B31">
      <w:pPr>
        <w:rPr>
          <w:rFonts w:cstheme="minorHAnsi"/>
          <w:sz w:val="20"/>
          <w:szCs w:val="20"/>
        </w:rPr>
      </w:pPr>
      <w:r w:rsidRPr="0025129B">
        <w:rPr>
          <w:rFonts w:cstheme="minorHAnsi"/>
          <w:sz w:val="20"/>
          <w:szCs w:val="20"/>
        </w:rPr>
        <w:t xml:space="preserve">La actividad de fiscalización ambiental realizada, consideró la verificación de las exigencias asociadas a </w:t>
      </w:r>
      <w:r w:rsidR="004B3E30">
        <w:rPr>
          <w:rFonts w:cstheme="minorHAnsi"/>
          <w:sz w:val="20"/>
          <w:szCs w:val="20"/>
        </w:rPr>
        <w:t xml:space="preserve">la RCA </w:t>
      </w:r>
      <w:r w:rsidR="00E37928">
        <w:rPr>
          <w:rFonts w:cstheme="minorHAnsi"/>
          <w:sz w:val="20"/>
          <w:szCs w:val="20"/>
        </w:rPr>
        <w:t>110/2006 y NE 90/01.</w:t>
      </w:r>
      <w:r w:rsidR="00C97C3A">
        <w:rPr>
          <w:rFonts w:cstheme="minorHAnsi"/>
          <w:sz w:val="20"/>
          <w:szCs w:val="20"/>
        </w:rPr>
        <w:t xml:space="preserve"> </w:t>
      </w:r>
      <w:r w:rsidRPr="0025129B">
        <w:rPr>
          <w:rFonts w:cstheme="minorHAnsi"/>
          <w:sz w:val="20"/>
          <w:szCs w:val="20"/>
        </w:rPr>
        <w:t>Del total de exigencias verificadas, se identificaron las siguientes no conformidades:</w:t>
      </w:r>
    </w:p>
    <w:p w14:paraId="6F527C89" w14:textId="77777777" w:rsidR="00F36F7C" w:rsidRPr="0025129B" w:rsidRDefault="00F36F7C" w:rsidP="00F36F7C">
      <w:pPr>
        <w:rPr>
          <w:rFonts w:cstheme="minorHAnsi"/>
        </w:rPr>
      </w:pPr>
    </w:p>
    <w:tbl>
      <w:tblPr>
        <w:tblStyle w:val="Tablaconcuadrcula"/>
        <w:tblW w:w="13788" w:type="dxa"/>
        <w:jc w:val="center"/>
        <w:tblLayout w:type="fixed"/>
        <w:tblLook w:val="04A0" w:firstRow="1" w:lastRow="0" w:firstColumn="1" w:lastColumn="0" w:noHBand="0" w:noVBand="1"/>
      </w:tblPr>
      <w:tblGrid>
        <w:gridCol w:w="1366"/>
        <w:gridCol w:w="1861"/>
        <w:gridCol w:w="1985"/>
        <w:gridCol w:w="3899"/>
        <w:gridCol w:w="4677"/>
      </w:tblGrid>
      <w:tr w:rsidR="003D3E6E" w:rsidRPr="0025129B" w14:paraId="6F527C8E" w14:textId="77777777" w:rsidTr="00545F20">
        <w:trPr>
          <w:trHeight w:val="395"/>
          <w:tblHeader/>
          <w:jc w:val="center"/>
        </w:trPr>
        <w:tc>
          <w:tcPr>
            <w:tcW w:w="495" w:type="pct"/>
            <w:shd w:val="clear" w:color="auto" w:fill="D9D9D9" w:themeFill="background1" w:themeFillShade="D9"/>
          </w:tcPr>
          <w:p w14:paraId="6F527C8A" w14:textId="77777777" w:rsidR="003D3E6E" w:rsidRPr="0025129B" w:rsidRDefault="003D3E6E" w:rsidP="007015BE">
            <w:pPr>
              <w:jc w:val="center"/>
              <w:rPr>
                <w:rFonts w:cstheme="minorHAnsi"/>
                <w:b/>
              </w:rPr>
            </w:pPr>
            <w:r w:rsidRPr="0025129B">
              <w:rPr>
                <w:rFonts w:cstheme="minorHAnsi"/>
                <w:b/>
              </w:rPr>
              <w:t>N° Hecho Constatado</w:t>
            </w:r>
          </w:p>
        </w:tc>
        <w:tc>
          <w:tcPr>
            <w:tcW w:w="675" w:type="pct"/>
            <w:shd w:val="clear" w:color="auto" w:fill="D9D9D9" w:themeFill="background1" w:themeFillShade="D9"/>
            <w:vAlign w:val="center"/>
          </w:tcPr>
          <w:p w14:paraId="6F527C8B" w14:textId="5CF65576" w:rsidR="003D3E6E" w:rsidRPr="0025129B" w:rsidRDefault="0091285E"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720" w:type="pct"/>
            <w:shd w:val="clear" w:color="auto" w:fill="D9D9D9" w:themeFill="background1" w:themeFillShade="D9"/>
            <w:vAlign w:val="center"/>
          </w:tcPr>
          <w:p w14:paraId="07BD3AAA" w14:textId="794F06F7" w:rsidR="003D3E6E" w:rsidRPr="0025129B" w:rsidRDefault="00B06493" w:rsidP="00050E81">
            <w:pPr>
              <w:jc w:val="center"/>
              <w:rPr>
                <w:rFonts w:cstheme="minorHAnsi"/>
                <w:b/>
              </w:rPr>
            </w:pPr>
            <w:r w:rsidRPr="0025129B">
              <w:rPr>
                <w:rFonts w:cstheme="minorHAnsi"/>
                <w:b/>
              </w:rPr>
              <w:t>Tipo de exige</w:t>
            </w:r>
            <w:r w:rsidR="003D3E6E" w:rsidRPr="0025129B">
              <w:rPr>
                <w:rFonts w:cstheme="minorHAnsi"/>
                <w:b/>
              </w:rPr>
              <w:t>ncia</w:t>
            </w:r>
            <w:r w:rsidR="007A7FAC" w:rsidRPr="0025129B">
              <w:rPr>
                <w:rFonts w:cstheme="minorHAnsi"/>
                <w:b/>
              </w:rPr>
              <w:t xml:space="preserve"> según lo indicado en</w:t>
            </w:r>
            <w:r w:rsidR="00584C06">
              <w:rPr>
                <w:rFonts w:cstheme="minorHAnsi"/>
                <w:b/>
              </w:rPr>
              <w:t xml:space="preserve"> la RCA</w:t>
            </w:r>
            <w:r w:rsidR="00D0459B">
              <w:rPr>
                <w:rFonts w:cstheme="minorHAnsi"/>
                <w:b/>
              </w:rPr>
              <w:t>/DIA</w:t>
            </w:r>
            <w:r w:rsidR="00C00774">
              <w:rPr>
                <w:rFonts w:cstheme="minorHAnsi"/>
                <w:b/>
              </w:rPr>
              <w:t>/Otro</w:t>
            </w:r>
          </w:p>
        </w:tc>
        <w:tc>
          <w:tcPr>
            <w:tcW w:w="1414" w:type="pct"/>
            <w:shd w:val="clear" w:color="auto" w:fill="D9D9D9" w:themeFill="background1" w:themeFillShade="D9"/>
            <w:vAlign w:val="center"/>
          </w:tcPr>
          <w:p w14:paraId="6F527C8C" w14:textId="17392E98" w:rsidR="003D3E6E" w:rsidRPr="0025129B" w:rsidRDefault="003D3E6E" w:rsidP="007015BE">
            <w:pPr>
              <w:jc w:val="center"/>
              <w:rPr>
                <w:rFonts w:cstheme="minorHAnsi"/>
                <w:b/>
              </w:rPr>
            </w:pPr>
            <w:r w:rsidRPr="0025129B">
              <w:rPr>
                <w:rFonts w:cstheme="minorHAnsi"/>
                <w:b/>
              </w:rPr>
              <w:t>Exigencia Asociada</w:t>
            </w:r>
          </w:p>
        </w:tc>
        <w:tc>
          <w:tcPr>
            <w:tcW w:w="1696" w:type="pct"/>
            <w:shd w:val="clear" w:color="auto" w:fill="D9D9D9" w:themeFill="background1" w:themeFillShade="D9"/>
            <w:vAlign w:val="center"/>
          </w:tcPr>
          <w:p w14:paraId="6F527C8D" w14:textId="77777777" w:rsidR="003D3E6E" w:rsidRPr="0025129B" w:rsidRDefault="003D3E6E" w:rsidP="007015BE">
            <w:pPr>
              <w:jc w:val="center"/>
              <w:rPr>
                <w:rFonts w:cstheme="minorHAnsi"/>
                <w:b/>
              </w:rPr>
            </w:pPr>
            <w:r w:rsidRPr="0025129B">
              <w:rPr>
                <w:rFonts w:cstheme="minorHAnsi"/>
                <w:b/>
              </w:rPr>
              <w:t>Descripción de la No Conformidad</w:t>
            </w:r>
          </w:p>
        </w:tc>
      </w:tr>
      <w:tr w:rsidR="00280BFF" w:rsidRPr="0025129B" w14:paraId="6E96636D" w14:textId="77777777" w:rsidTr="00C97C3A">
        <w:trPr>
          <w:jc w:val="center"/>
        </w:trPr>
        <w:tc>
          <w:tcPr>
            <w:tcW w:w="495" w:type="pct"/>
            <w:vAlign w:val="center"/>
          </w:tcPr>
          <w:p w14:paraId="682F169D" w14:textId="1A714349" w:rsidR="00280BFF" w:rsidRDefault="00280BFF" w:rsidP="00A62557">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75" w:type="pct"/>
            <w:vAlign w:val="center"/>
          </w:tcPr>
          <w:p w14:paraId="718382FD" w14:textId="18480908" w:rsidR="00280BFF" w:rsidRDefault="00280BFF" w:rsidP="004A508F">
            <w:pPr>
              <w:widowControl w:val="0"/>
              <w:overflowPunct w:val="0"/>
              <w:autoSpaceDE w:val="0"/>
              <w:autoSpaceDN w:val="0"/>
              <w:adjustRightInd w:val="0"/>
              <w:spacing w:after="120" w:line="285" w:lineRule="auto"/>
              <w:jc w:val="center"/>
              <w:rPr>
                <w:rFonts w:cstheme="minorHAnsi"/>
                <w:iCs/>
              </w:rPr>
            </w:pPr>
            <w:r>
              <w:rPr>
                <w:rFonts w:cstheme="minorHAnsi"/>
                <w:iCs/>
              </w:rPr>
              <w:t>C</w:t>
            </w:r>
            <w:r w:rsidRPr="00280BFF">
              <w:rPr>
                <w:rFonts w:cstheme="minorHAnsi"/>
                <w:iCs/>
              </w:rPr>
              <w:t>aracterísticas de diseño y operación de las unidades y/o equipos de la planta de tratamiento y del sistema de recirculación</w:t>
            </w:r>
          </w:p>
        </w:tc>
        <w:tc>
          <w:tcPr>
            <w:tcW w:w="720" w:type="pct"/>
          </w:tcPr>
          <w:p w14:paraId="5D450AB6" w14:textId="11CAE432" w:rsidR="00280BFF" w:rsidRPr="00280BFF" w:rsidRDefault="00280BFF" w:rsidP="00E74FE7">
            <w:pPr>
              <w:widowControl w:val="0"/>
              <w:overflowPunct w:val="0"/>
              <w:autoSpaceDE w:val="0"/>
              <w:autoSpaceDN w:val="0"/>
              <w:adjustRightInd w:val="0"/>
              <w:spacing w:after="120" w:line="285" w:lineRule="auto"/>
              <w:jc w:val="center"/>
              <w:rPr>
                <w:rFonts w:cstheme="minorHAnsi"/>
                <w:bCs/>
                <w:iCs/>
              </w:rPr>
            </w:pPr>
            <w:r w:rsidRPr="00FA3595">
              <w:rPr>
                <w:rFonts w:cstheme="minorHAnsi"/>
                <w:bCs/>
                <w:iCs/>
              </w:rPr>
              <w:t>RCA: 01_Descripción del proyecto o actividad</w:t>
            </w:r>
          </w:p>
        </w:tc>
        <w:tc>
          <w:tcPr>
            <w:tcW w:w="1414" w:type="pct"/>
            <w:vAlign w:val="center"/>
          </w:tcPr>
          <w:p w14:paraId="5BDDBE87" w14:textId="769B97EC" w:rsidR="00280BFF" w:rsidRPr="00280BFF" w:rsidRDefault="00280BFF" w:rsidP="00280BFF">
            <w:pPr>
              <w:jc w:val="center"/>
              <w:rPr>
                <w:b/>
                <w:bCs/>
                <w:iCs/>
                <w:lang w:val="es-ES"/>
              </w:rPr>
            </w:pPr>
            <w:r w:rsidRPr="00280BFF">
              <w:rPr>
                <w:b/>
                <w:bCs/>
                <w:iCs/>
              </w:rPr>
              <w:t xml:space="preserve">Exigencia: </w:t>
            </w:r>
            <w:r w:rsidRPr="00280BFF">
              <w:rPr>
                <w:b/>
                <w:bCs/>
                <w:iCs/>
                <w:lang w:val="es-ES"/>
              </w:rPr>
              <w:t xml:space="preserve"> Considerando 3. Literal a</w:t>
            </w:r>
            <w:r>
              <w:rPr>
                <w:b/>
                <w:bCs/>
                <w:iCs/>
                <w:lang w:val="es-ES"/>
              </w:rPr>
              <w:t>.2</w:t>
            </w:r>
            <w:r w:rsidRPr="00280BFF">
              <w:rPr>
                <w:b/>
                <w:bCs/>
                <w:iCs/>
                <w:lang w:val="es-ES"/>
              </w:rPr>
              <w:t>).</w:t>
            </w:r>
          </w:p>
          <w:p w14:paraId="64E3310F" w14:textId="77777777" w:rsidR="00280BFF" w:rsidRPr="00280BFF" w:rsidRDefault="00280BFF" w:rsidP="00280BFF">
            <w:pPr>
              <w:jc w:val="center"/>
              <w:rPr>
                <w:b/>
                <w:bCs/>
                <w:iCs/>
              </w:rPr>
            </w:pPr>
          </w:p>
          <w:p w14:paraId="3105F1F5" w14:textId="113F163D" w:rsidR="00280BFF" w:rsidRPr="00FA3595" w:rsidRDefault="00280BFF" w:rsidP="00280BFF">
            <w:pPr>
              <w:jc w:val="center"/>
              <w:rPr>
                <w:bCs/>
                <w:iCs/>
                <w:lang w:val="es-ES"/>
              </w:rPr>
            </w:pPr>
            <w:r w:rsidRPr="00FA3595">
              <w:rPr>
                <w:bCs/>
                <w:iCs/>
                <w:lang w:val="es-ES"/>
              </w:rPr>
              <w:t>… Esta etapa del tratamiento fue diseñada para reducir las grasas y aceites en un 98% y los sólidos suspendidos en un 90%.</w:t>
            </w:r>
          </w:p>
          <w:p w14:paraId="3C44DCD4" w14:textId="77777777" w:rsidR="00280BFF" w:rsidRDefault="00280BFF" w:rsidP="00280BFF">
            <w:pPr>
              <w:jc w:val="center"/>
              <w:rPr>
                <w:b/>
                <w:bCs/>
                <w:iCs/>
                <w:lang w:val="es-ES"/>
              </w:rPr>
            </w:pPr>
          </w:p>
          <w:p w14:paraId="3CB8CA0D" w14:textId="77777777" w:rsidR="00280BFF" w:rsidRPr="00FA3595" w:rsidRDefault="00280BFF" w:rsidP="00280BFF">
            <w:pPr>
              <w:jc w:val="center"/>
              <w:rPr>
                <w:b/>
                <w:bCs/>
                <w:iCs/>
              </w:rPr>
            </w:pPr>
          </w:p>
        </w:tc>
        <w:tc>
          <w:tcPr>
            <w:tcW w:w="1696" w:type="pct"/>
          </w:tcPr>
          <w:p w14:paraId="062F1693" w14:textId="4A14E8D1" w:rsidR="00280BFF" w:rsidRPr="00280BFF" w:rsidRDefault="00280BFF" w:rsidP="00280BFF">
            <w:pPr>
              <w:widowControl w:val="0"/>
              <w:overflowPunct w:val="0"/>
              <w:autoSpaceDE w:val="0"/>
              <w:autoSpaceDN w:val="0"/>
              <w:adjustRightInd w:val="0"/>
              <w:spacing w:after="120"/>
              <w:rPr>
                <w:rFonts w:cstheme="minorHAnsi"/>
                <w:bCs/>
              </w:rPr>
            </w:pPr>
            <w:r>
              <w:rPr>
                <w:rFonts w:cstheme="minorHAnsi"/>
              </w:rPr>
              <w:t xml:space="preserve">Se desconoce la </w:t>
            </w:r>
            <w:r w:rsidRPr="00280BFF">
              <w:rPr>
                <w:rFonts w:cstheme="minorHAnsi"/>
                <w:bCs/>
              </w:rPr>
              <w:t xml:space="preserve">efectividad de la planta de tratamiento de RILes, en términos de porcentaje de remoción (%) de sólidos suspendidos totales (SST) y aceites y grasas (A y G), debido a que no se cuenta con los valores de </w:t>
            </w:r>
            <w:r w:rsidR="00DC6399">
              <w:rPr>
                <w:rFonts w:cstheme="minorHAnsi"/>
                <w:bCs/>
              </w:rPr>
              <w:t>dichos</w:t>
            </w:r>
            <w:r w:rsidR="00DC6399" w:rsidRPr="00280BFF">
              <w:rPr>
                <w:rFonts w:cstheme="minorHAnsi"/>
                <w:bCs/>
              </w:rPr>
              <w:t xml:space="preserve"> </w:t>
            </w:r>
            <w:r w:rsidRPr="00280BFF">
              <w:rPr>
                <w:rFonts w:cstheme="minorHAnsi"/>
                <w:bCs/>
              </w:rPr>
              <w:t xml:space="preserve">parámetros en </w:t>
            </w:r>
            <w:r w:rsidR="00FA3595">
              <w:rPr>
                <w:rFonts w:cstheme="minorHAnsi"/>
                <w:bCs/>
              </w:rPr>
              <w:t>el afluente ni en el efluente</w:t>
            </w:r>
            <w:r w:rsidR="0011385D">
              <w:rPr>
                <w:rFonts w:cstheme="minorHAnsi"/>
                <w:bCs/>
              </w:rPr>
              <w:t>.</w:t>
            </w:r>
          </w:p>
          <w:p w14:paraId="182C17B6" w14:textId="77777777" w:rsidR="00280BFF" w:rsidRDefault="00280BFF" w:rsidP="00C97C3A">
            <w:pPr>
              <w:widowControl w:val="0"/>
              <w:overflowPunct w:val="0"/>
              <w:autoSpaceDE w:val="0"/>
              <w:autoSpaceDN w:val="0"/>
              <w:adjustRightInd w:val="0"/>
              <w:spacing w:after="120"/>
              <w:rPr>
                <w:rFonts w:cstheme="minorHAnsi"/>
              </w:rPr>
            </w:pPr>
          </w:p>
        </w:tc>
      </w:tr>
      <w:tr w:rsidR="003D3E6E" w:rsidRPr="0025129B" w14:paraId="6F527C93" w14:textId="77777777" w:rsidTr="00C97C3A">
        <w:trPr>
          <w:jc w:val="center"/>
        </w:trPr>
        <w:tc>
          <w:tcPr>
            <w:tcW w:w="495" w:type="pct"/>
            <w:vAlign w:val="center"/>
          </w:tcPr>
          <w:p w14:paraId="6F527C8F" w14:textId="6E1648F8" w:rsidR="003D3E6E" w:rsidRPr="0025129B" w:rsidRDefault="00A62557" w:rsidP="00A62557">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75" w:type="pct"/>
            <w:vAlign w:val="center"/>
          </w:tcPr>
          <w:p w14:paraId="6F527C90" w14:textId="4D93AB34" w:rsidR="003D3E6E" w:rsidRPr="0025129B" w:rsidRDefault="004A508F" w:rsidP="004A508F">
            <w:pPr>
              <w:widowControl w:val="0"/>
              <w:overflowPunct w:val="0"/>
              <w:autoSpaceDE w:val="0"/>
              <w:autoSpaceDN w:val="0"/>
              <w:adjustRightInd w:val="0"/>
              <w:spacing w:after="120" w:line="285" w:lineRule="auto"/>
              <w:jc w:val="center"/>
              <w:rPr>
                <w:rFonts w:cstheme="minorHAnsi"/>
                <w:iCs/>
              </w:rPr>
            </w:pPr>
            <w:r>
              <w:rPr>
                <w:rFonts w:cstheme="minorHAnsi"/>
                <w:iCs/>
              </w:rPr>
              <w:t xml:space="preserve">Control in situ del </w:t>
            </w:r>
            <w:r w:rsidRPr="004A508F">
              <w:rPr>
                <w:rFonts w:cstheme="minorHAnsi"/>
                <w:bCs/>
                <w:iCs/>
              </w:rPr>
              <w:t>afluente y del efluente</w:t>
            </w:r>
            <w:r>
              <w:rPr>
                <w:rFonts w:cstheme="minorHAnsi"/>
                <w:bCs/>
                <w:iCs/>
              </w:rPr>
              <w:t xml:space="preserve">, de la </w:t>
            </w:r>
            <w:r w:rsidRPr="004A508F">
              <w:rPr>
                <w:rFonts w:cstheme="minorHAnsi"/>
                <w:bCs/>
                <w:iCs/>
              </w:rPr>
              <w:t xml:space="preserve"> Planta de Tratamiento de RILes</w:t>
            </w:r>
            <w:r>
              <w:rPr>
                <w:rFonts w:cstheme="minorHAnsi"/>
                <w:bCs/>
                <w:iCs/>
              </w:rPr>
              <w:t>.</w:t>
            </w:r>
          </w:p>
        </w:tc>
        <w:tc>
          <w:tcPr>
            <w:tcW w:w="720" w:type="pct"/>
          </w:tcPr>
          <w:p w14:paraId="2FB63617" w14:textId="607D8CC5" w:rsidR="003D3E6E" w:rsidRPr="0025129B" w:rsidRDefault="00D0459B" w:rsidP="00E74FE7">
            <w:pPr>
              <w:widowControl w:val="0"/>
              <w:overflowPunct w:val="0"/>
              <w:autoSpaceDE w:val="0"/>
              <w:autoSpaceDN w:val="0"/>
              <w:adjustRightInd w:val="0"/>
              <w:spacing w:after="120" w:line="285" w:lineRule="auto"/>
              <w:jc w:val="center"/>
              <w:rPr>
                <w:rFonts w:cstheme="minorHAnsi"/>
              </w:rPr>
            </w:pPr>
            <w:r>
              <w:rPr>
                <w:rFonts w:cstheme="minorHAnsi"/>
                <w:bCs/>
                <w:iCs/>
              </w:rPr>
              <w:t xml:space="preserve">RCA: </w:t>
            </w:r>
            <w:r w:rsidR="003C597C" w:rsidRPr="003C597C">
              <w:rPr>
                <w:rFonts w:cstheme="minorHAnsi"/>
                <w:bCs/>
                <w:iCs/>
              </w:rPr>
              <w:t>01_Descripción del proyecto o actividad</w:t>
            </w:r>
            <w:r w:rsidR="003C597C" w:rsidRPr="003C597C">
              <w:rPr>
                <w:rFonts w:cstheme="minorHAnsi"/>
                <w:bCs/>
                <w:iCs/>
                <w:lang w:val="es-ES"/>
              </w:rPr>
              <w:t>.</w:t>
            </w:r>
          </w:p>
        </w:tc>
        <w:tc>
          <w:tcPr>
            <w:tcW w:w="1414" w:type="pct"/>
            <w:vAlign w:val="center"/>
          </w:tcPr>
          <w:p w14:paraId="1A511517" w14:textId="77777777" w:rsidR="003C597C" w:rsidRPr="00D0459B" w:rsidRDefault="003C597C" w:rsidP="003C597C">
            <w:pPr>
              <w:jc w:val="center"/>
              <w:rPr>
                <w:b/>
                <w:bCs/>
                <w:iCs/>
                <w:lang w:val="es-ES"/>
              </w:rPr>
            </w:pPr>
            <w:r w:rsidRPr="00D0459B">
              <w:rPr>
                <w:b/>
                <w:bCs/>
                <w:iCs/>
                <w:lang w:val="es-ES"/>
              </w:rPr>
              <w:t>Considerando 3. Literal a.2).</w:t>
            </w:r>
          </w:p>
          <w:p w14:paraId="33A2DA63" w14:textId="2F2D078F" w:rsidR="003C597C" w:rsidRPr="003C597C" w:rsidRDefault="003C597C" w:rsidP="003C597C">
            <w:pPr>
              <w:rPr>
                <w:lang w:val="es-ES"/>
              </w:rPr>
            </w:pPr>
            <w:r w:rsidRPr="003C597C">
              <w:rPr>
                <w:lang w:val="es-ES"/>
              </w:rPr>
              <w:t xml:space="preserve">El afluente y efluente de la planta de tratamiento será controlada in situ mediante peachímetro y termómetro de </w:t>
            </w:r>
            <w:r w:rsidRPr="00344B05">
              <w:rPr>
                <w:b/>
                <w:lang w:val="es-ES"/>
              </w:rPr>
              <w:t>registro continuo</w:t>
            </w:r>
            <w:r w:rsidRPr="003C597C">
              <w:rPr>
                <w:lang w:val="es-ES"/>
              </w:rPr>
              <w:t xml:space="preserve">. También se </w:t>
            </w:r>
            <w:r w:rsidR="00284E67" w:rsidRPr="003C597C">
              <w:rPr>
                <w:lang w:val="es-ES"/>
              </w:rPr>
              <w:t>instalará</w:t>
            </w:r>
            <w:r w:rsidRPr="003C597C">
              <w:rPr>
                <w:lang w:val="es-ES"/>
              </w:rPr>
              <w:t xml:space="preserve"> un flujómetro de </w:t>
            </w:r>
            <w:r w:rsidRPr="00344B05">
              <w:rPr>
                <w:b/>
                <w:lang w:val="es-ES"/>
              </w:rPr>
              <w:t>registro automático</w:t>
            </w:r>
            <w:r w:rsidRPr="003C597C">
              <w:rPr>
                <w:lang w:val="es-ES"/>
              </w:rPr>
              <w:t xml:space="preserve"> para medir caudal.</w:t>
            </w:r>
          </w:p>
          <w:p w14:paraId="3DC1AD94" w14:textId="77777777" w:rsidR="00050E81" w:rsidRDefault="00050E81" w:rsidP="00050E81">
            <w:pPr>
              <w:rPr>
                <w:lang w:val="es-ES"/>
              </w:rPr>
            </w:pPr>
          </w:p>
          <w:p w14:paraId="6F527C91" w14:textId="01803D24" w:rsidR="003D3E6E" w:rsidRPr="0025129B" w:rsidRDefault="003D3E6E" w:rsidP="00512019">
            <w:pPr>
              <w:rPr>
                <w:rFonts w:cstheme="minorHAnsi"/>
                <w:sz w:val="22"/>
                <w:szCs w:val="22"/>
              </w:rPr>
            </w:pPr>
          </w:p>
        </w:tc>
        <w:tc>
          <w:tcPr>
            <w:tcW w:w="1696" w:type="pct"/>
          </w:tcPr>
          <w:p w14:paraId="147CA19D" w14:textId="5498E040" w:rsidR="0088015A" w:rsidRDefault="00A62557" w:rsidP="00C97C3A">
            <w:pPr>
              <w:widowControl w:val="0"/>
              <w:overflowPunct w:val="0"/>
              <w:autoSpaceDE w:val="0"/>
              <w:autoSpaceDN w:val="0"/>
              <w:adjustRightInd w:val="0"/>
              <w:spacing w:after="120"/>
              <w:rPr>
                <w:rFonts w:cstheme="minorHAnsi"/>
              </w:rPr>
            </w:pPr>
            <w:r>
              <w:rPr>
                <w:rFonts w:cstheme="minorHAnsi"/>
              </w:rPr>
              <w:t xml:space="preserve">Tanto para el afluente como </w:t>
            </w:r>
            <w:r w:rsidR="00C97C3A">
              <w:rPr>
                <w:rFonts w:cstheme="minorHAnsi"/>
              </w:rPr>
              <w:t>para</w:t>
            </w:r>
            <w:r>
              <w:rPr>
                <w:rFonts w:cstheme="minorHAnsi"/>
              </w:rPr>
              <w:t xml:space="preserve"> el efluente de la planta</w:t>
            </w:r>
            <w:r w:rsidR="00C97C3A">
              <w:rPr>
                <w:rFonts w:cstheme="minorHAnsi"/>
              </w:rPr>
              <w:t xml:space="preserve"> de tratamiento de RILes</w:t>
            </w:r>
            <w:r>
              <w:rPr>
                <w:rFonts w:cstheme="minorHAnsi"/>
              </w:rPr>
              <w:t>, no se lleva un registro continuo de pH y temperatura.</w:t>
            </w:r>
          </w:p>
          <w:p w14:paraId="6F527C92" w14:textId="38B1AA59" w:rsidR="00550C38" w:rsidRPr="0025129B" w:rsidRDefault="00A62557" w:rsidP="00C97C3A">
            <w:pPr>
              <w:widowControl w:val="0"/>
              <w:overflowPunct w:val="0"/>
              <w:autoSpaceDE w:val="0"/>
              <w:autoSpaceDN w:val="0"/>
              <w:adjustRightInd w:val="0"/>
              <w:spacing w:after="120"/>
              <w:rPr>
                <w:rFonts w:cstheme="minorHAnsi"/>
                <w:sz w:val="22"/>
                <w:szCs w:val="22"/>
              </w:rPr>
            </w:pPr>
            <w:r>
              <w:rPr>
                <w:rFonts w:cstheme="minorHAnsi"/>
              </w:rPr>
              <w:t xml:space="preserve">Los equipos para registrar caudal no cuentan con un registro automático. </w:t>
            </w:r>
          </w:p>
        </w:tc>
      </w:tr>
      <w:tr w:rsidR="006803C0" w:rsidRPr="0025129B" w14:paraId="663BF123" w14:textId="77777777" w:rsidTr="00C97C3A">
        <w:tblPrEx>
          <w:jc w:val="left"/>
        </w:tblPrEx>
        <w:trPr>
          <w:trHeight w:val="2522"/>
        </w:trPr>
        <w:tc>
          <w:tcPr>
            <w:tcW w:w="495" w:type="pct"/>
            <w:vAlign w:val="center"/>
          </w:tcPr>
          <w:p w14:paraId="100F0710" w14:textId="79443C16" w:rsidR="006803C0" w:rsidRPr="0025129B" w:rsidRDefault="006803C0" w:rsidP="00C97C3A">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75" w:type="pct"/>
          </w:tcPr>
          <w:p w14:paraId="2B8E9B39" w14:textId="77777777" w:rsidR="006803C0" w:rsidRPr="0025129B" w:rsidRDefault="006803C0" w:rsidP="00890E88">
            <w:pPr>
              <w:widowControl w:val="0"/>
              <w:overflowPunct w:val="0"/>
              <w:autoSpaceDE w:val="0"/>
              <w:autoSpaceDN w:val="0"/>
              <w:adjustRightInd w:val="0"/>
              <w:spacing w:after="120" w:line="285" w:lineRule="auto"/>
              <w:jc w:val="center"/>
              <w:rPr>
                <w:rFonts w:cstheme="minorHAnsi"/>
                <w:iCs/>
              </w:rPr>
            </w:pPr>
            <w:r>
              <w:rPr>
                <w:rFonts w:cstheme="minorHAnsi"/>
                <w:iCs/>
              </w:rPr>
              <w:t xml:space="preserve">Control in situ del </w:t>
            </w:r>
            <w:r w:rsidRPr="004A508F">
              <w:rPr>
                <w:rFonts w:cstheme="minorHAnsi"/>
                <w:bCs/>
                <w:iCs/>
              </w:rPr>
              <w:t>afluente y del efluente</w:t>
            </w:r>
            <w:r>
              <w:rPr>
                <w:rFonts w:cstheme="minorHAnsi"/>
                <w:bCs/>
                <w:iCs/>
              </w:rPr>
              <w:t xml:space="preserve">, de la </w:t>
            </w:r>
            <w:r w:rsidRPr="004A508F">
              <w:rPr>
                <w:rFonts w:cstheme="minorHAnsi"/>
                <w:bCs/>
                <w:iCs/>
              </w:rPr>
              <w:t xml:space="preserve"> Planta de Tratamiento de RILes</w:t>
            </w:r>
            <w:r>
              <w:rPr>
                <w:rFonts w:cstheme="minorHAnsi"/>
                <w:bCs/>
                <w:iCs/>
              </w:rPr>
              <w:t>.</w:t>
            </w:r>
          </w:p>
        </w:tc>
        <w:tc>
          <w:tcPr>
            <w:tcW w:w="720" w:type="pct"/>
          </w:tcPr>
          <w:p w14:paraId="18E5AC35" w14:textId="4B8E5182" w:rsidR="006803C0" w:rsidRPr="0025129B" w:rsidRDefault="00D0459B" w:rsidP="00890E88">
            <w:pPr>
              <w:widowControl w:val="0"/>
              <w:overflowPunct w:val="0"/>
              <w:autoSpaceDE w:val="0"/>
              <w:autoSpaceDN w:val="0"/>
              <w:adjustRightInd w:val="0"/>
              <w:spacing w:after="120" w:line="285" w:lineRule="auto"/>
              <w:jc w:val="center"/>
              <w:rPr>
                <w:rFonts w:cstheme="minorHAnsi"/>
              </w:rPr>
            </w:pPr>
            <w:r>
              <w:rPr>
                <w:rFonts w:cstheme="minorHAnsi"/>
                <w:bCs/>
                <w:iCs/>
              </w:rPr>
              <w:t xml:space="preserve">RCA: </w:t>
            </w:r>
            <w:r w:rsidR="006803C0" w:rsidRPr="003C597C">
              <w:rPr>
                <w:rFonts w:cstheme="minorHAnsi"/>
                <w:bCs/>
                <w:iCs/>
              </w:rPr>
              <w:t>01_Descripción del proyecto o actividad</w:t>
            </w:r>
            <w:r w:rsidR="006803C0" w:rsidRPr="003C597C">
              <w:rPr>
                <w:rFonts w:cstheme="minorHAnsi"/>
                <w:bCs/>
                <w:iCs/>
                <w:lang w:val="es-ES"/>
              </w:rPr>
              <w:t>.</w:t>
            </w:r>
          </w:p>
        </w:tc>
        <w:tc>
          <w:tcPr>
            <w:tcW w:w="1414" w:type="pct"/>
          </w:tcPr>
          <w:p w14:paraId="3E0C2035" w14:textId="2206DFFB" w:rsidR="006803C0" w:rsidRPr="00D0459B" w:rsidRDefault="006803C0" w:rsidP="00890E88">
            <w:pPr>
              <w:jc w:val="center"/>
              <w:rPr>
                <w:b/>
                <w:bCs/>
                <w:iCs/>
                <w:lang w:val="es-ES"/>
              </w:rPr>
            </w:pPr>
            <w:r w:rsidRPr="00D0459B">
              <w:rPr>
                <w:b/>
                <w:bCs/>
                <w:iCs/>
                <w:lang w:val="es-ES"/>
              </w:rPr>
              <w:t>Considerando 3. “Aspectos relevantes del proceso de evaluación”</w:t>
            </w:r>
            <w:r w:rsidR="002C56F7" w:rsidRPr="00D0459B">
              <w:rPr>
                <w:b/>
                <w:bCs/>
                <w:iCs/>
                <w:lang w:val="es-ES"/>
              </w:rPr>
              <w:t>.</w:t>
            </w:r>
            <w:r w:rsidRPr="00D0459B">
              <w:rPr>
                <w:b/>
                <w:bCs/>
                <w:iCs/>
                <w:lang w:val="es-ES"/>
              </w:rPr>
              <w:t xml:space="preserve"> Literal </w:t>
            </w:r>
            <w:r w:rsidR="00F744FB" w:rsidRPr="00D0459B">
              <w:rPr>
                <w:b/>
                <w:bCs/>
                <w:iCs/>
                <w:lang w:val="es-ES"/>
              </w:rPr>
              <w:t>a</w:t>
            </w:r>
            <w:r w:rsidRPr="00D0459B">
              <w:rPr>
                <w:b/>
                <w:bCs/>
                <w:iCs/>
                <w:lang w:val="es-ES"/>
              </w:rPr>
              <w:t>).</w:t>
            </w:r>
          </w:p>
          <w:p w14:paraId="2D06C5D6" w14:textId="77777777" w:rsidR="006803C0" w:rsidRDefault="006803C0" w:rsidP="00890E88">
            <w:pPr>
              <w:rPr>
                <w:lang w:val="es-ES"/>
              </w:rPr>
            </w:pPr>
            <w:r w:rsidRPr="00B342DC">
              <w:rPr>
                <w:lang w:val="es-ES"/>
              </w:rPr>
              <w:t>El caudal total de efluente a descargar estará conformado por 100 m</w:t>
            </w:r>
            <w:r w:rsidRPr="00B342DC">
              <w:rPr>
                <w:vertAlign w:val="superscript"/>
                <w:lang w:val="es-ES"/>
              </w:rPr>
              <w:t>3</w:t>
            </w:r>
            <w:r w:rsidRPr="00B342DC">
              <w:rPr>
                <w:lang w:val="es-ES"/>
              </w:rPr>
              <w:t>/h, provenientes de la planta de tratamiento de residuos líquidos, más 800 a 900 m</w:t>
            </w:r>
            <w:r w:rsidRPr="00B342DC">
              <w:rPr>
                <w:vertAlign w:val="superscript"/>
                <w:lang w:val="es-ES"/>
              </w:rPr>
              <w:t>3</w:t>
            </w:r>
            <w:r w:rsidRPr="00B342DC">
              <w:rPr>
                <w:lang w:val="es-ES"/>
              </w:rPr>
              <w:t>/h provenientes de los evaporadores.</w:t>
            </w:r>
          </w:p>
          <w:p w14:paraId="77E060C8" w14:textId="77777777" w:rsidR="006803C0" w:rsidRPr="00B342DC" w:rsidRDefault="006803C0" w:rsidP="00890E88">
            <w:pPr>
              <w:rPr>
                <w:lang w:val="es-ES"/>
              </w:rPr>
            </w:pPr>
          </w:p>
          <w:p w14:paraId="75EDC1C7" w14:textId="77777777" w:rsidR="006803C0" w:rsidRPr="00050E81" w:rsidRDefault="006803C0" w:rsidP="00890E88">
            <w:pPr>
              <w:rPr>
                <w:lang w:val="es-ES"/>
              </w:rPr>
            </w:pPr>
            <w:r w:rsidRPr="00050E81">
              <w:rPr>
                <w:lang w:val="es-ES"/>
              </w:rPr>
              <w:t>Se generará una descarga de 800 a 1.000 m</w:t>
            </w:r>
            <w:r w:rsidRPr="00050E81">
              <w:rPr>
                <w:vertAlign w:val="superscript"/>
                <w:lang w:val="es-ES"/>
              </w:rPr>
              <w:t>3</w:t>
            </w:r>
            <w:r w:rsidRPr="00050E81">
              <w:rPr>
                <w:lang w:val="es-ES"/>
              </w:rPr>
              <w:t>/h de residuos líquidos</w:t>
            </w:r>
            <w:r>
              <w:rPr>
                <w:lang w:val="es-ES"/>
              </w:rPr>
              <w:t xml:space="preserve"> dentro de la ZPL</w:t>
            </w:r>
            <w:r w:rsidRPr="00050E81">
              <w:rPr>
                <w:lang w:val="es-ES"/>
              </w:rPr>
              <w:t>.</w:t>
            </w:r>
          </w:p>
          <w:p w14:paraId="3D2FE980" w14:textId="77777777" w:rsidR="006803C0" w:rsidRPr="0025129B" w:rsidRDefault="006803C0" w:rsidP="00890E88">
            <w:pPr>
              <w:widowControl w:val="0"/>
              <w:overflowPunct w:val="0"/>
              <w:autoSpaceDE w:val="0"/>
              <w:autoSpaceDN w:val="0"/>
              <w:adjustRightInd w:val="0"/>
              <w:spacing w:after="120"/>
              <w:rPr>
                <w:rFonts w:cstheme="minorHAnsi"/>
              </w:rPr>
            </w:pPr>
          </w:p>
        </w:tc>
        <w:tc>
          <w:tcPr>
            <w:tcW w:w="1696" w:type="pct"/>
          </w:tcPr>
          <w:p w14:paraId="790B2334" w14:textId="5DDF6CCA" w:rsidR="006803C0" w:rsidRDefault="00CF1068" w:rsidP="00890E88">
            <w:pPr>
              <w:widowControl w:val="0"/>
              <w:overflowPunct w:val="0"/>
              <w:autoSpaceDE w:val="0"/>
              <w:autoSpaceDN w:val="0"/>
              <w:adjustRightInd w:val="0"/>
              <w:spacing w:after="120"/>
              <w:rPr>
                <w:rFonts w:cstheme="minorHAnsi"/>
              </w:rPr>
            </w:pPr>
            <w:r>
              <w:rPr>
                <w:rFonts w:cstheme="minorHAnsi"/>
              </w:rPr>
              <w:t>El regulado no demostró que exista un control de todas las descargas asociadas a la instalación</w:t>
            </w:r>
            <w:r w:rsidR="00DC6399">
              <w:rPr>
                <w:rFonts w:cstheme="minorHAnsi"/>
              </w:rPr>
              <w:t xml:space="preserve">, en términos de cantidades a descargar, </w:t>
            </w:r>
            <w:r>
              <w:rPr>
                <w:rFonts w:cstheme="minorHAnsi"/>
              </w:rPr>
              <w:t xml:space="preserve"> ya que si bien l</w:t>
            </w:r>
            <w:r w:rsidR="006803C0">
              <w:rPr>
                <w:rFonts w:cstheme="minorHAnsi"/>
              </w:rPr>
              <w:t xml:space="preserve">os  registros manuales entregados </w:t>
            </w:r>
            <w:r w:rsidR="005834F7">
              <w:rPr>
                <w:rFonts w:cstheme="minorHAnsi"/>
              </w:rPr>
              <w:t xml:space="preserve">para caudal, </w:t>
            </w:r>
            <w:r w:rsidR="006803C0">
              <w:rPr>
                <w:rFonts w:cstheme="minorHAnsi"/>
              </w:rPr>
              <w:t xml:space="preserve">no reflejan una superación de los </w:t>
            </w:r>
            <w:r w:rsidR="005834F7">
              <w:rPr>
                <w:rFonts w:cstheme="minorHAnsi"/>
              </w:rPr>
              <w:t>valores</w:t>
            </w:r>
            <w:r w:rsidR="006803C0">
              <w:rPr>
                <w:rFonts w:cstheme="minorHAnsi"/>
              </w:rPr>
              <w:t xml:space="preserve"> máximos de descarga establecidos en la RCA, no son representativos, </w:t>
            </w:r>
            <w:r w:rsidR="00DC6399">
              <w:rPr>
                <w:rFonts w:cstheme="minorHAnsi"/>
              </w:rPr>
              <w:t>porque</w:t>
            </w:r>
            <w:r w:rsidR="006803C0">
              <w:rPr>
                <w:rFonts w:cstheme="minorHAnsi"/>
              </w:rPr>
              <w:t xml:space="preserve"> s</w:t>
            </w:r>
            <w:r w:rsidR="00AF77E4">
              <w:rPr>
                <w:rFonts w:cstheme="minorHAnsi"/>
              </w:rPr>
              <w:t>ó</w:t>
            </w:r>
            <w:r w:rsidR="006803C0">
              <w:rPr>
                <w:rFonts w:cstheme="minorHAnsi"/>
              </w:rPr>
              <w:t xml:space="preserve">lo </w:t>
            </w:r>
            <w:r>
              <w:rPr>
                <w:rFonts w:cstheme="minorHAnsi"/>
              </w:rPr>
              <w:t>cubren un</w:t>
            </w:r>
            <w:r w:rsidR="006803C0">
              <w:rPr>
                <w:rFonts w:cs="Calibri"/>
              </w:rPr>
              <w:t xml:space="preserve"> 30% del total de los días </w:t>
            </w:r>
            <w:r w:rsidR="006803C0" w:rsidRPr="00341CFF">
              <w:rPr>
                <w:rFonts w:cs="Calibri"/>
              </w:rPr>
              <w:t>productivos</w:t>
            </w:r>
            <w:r w:rsidR="006803C0">
              <w:rPr>
                <w:rFonts w:cs="Calibri"/>
              </w:rPr>
              <w:t xml:space="preserve"> (10 </w:t>
            </w:r>
            <w:r w:rsidR="006803C0" w:rsidRPr="00341CFF">
              <w:rPr>
                <w:rFonts w:cs="Calibri"/>
              </w:rPr>
              <w:t>meses</w:t>
            </w:r>
            <w:r>
              <w:rPr>
                <w:rFonts w:cs="Calibri"/>
              </w:rPr>
              <w:t xml:space="preserve"> o aprox. 300 días</w:t>
            </w:r>
            <w:r w:rsidR="006803C0">
              <w:rPr>
                <w:rFonts w:cs="Calibri"/>
              </w:rPr>
              <w:t xml:space="preserve">). </w:t>
            </w:r>
          </w:p>
          <w:p w14:paraId="3B527AC0" w14:textId="77777777" w:rsidR="006803C0" w:rsidRPr="0025129B" w:rsidRDefault="006803C0" w:rsidP="00890E88">
            <w:pPr>
              <w:widowControl w:val="0"/>
              <w:overflowPunct w:val="0"/>
              <w:autoSpaceDE w:val="0"/>
              <w:autoSpaceDN w:val="0"/>
              <w:adjustRightInd w:val="0"/>
              <w:spacing w:after="120"/>
              <w:rPr>
                <w:rFonts w:cstheme="minorHAnsi"/>
              </w:rPr>
            </w:pPr>
          </w:p>
        </w:tc>
      </w:tr>
      <w:tr w:rsidR="003D3E6E" w:rsidRPr="0025129B" w14:paraId="6F527C98" w14:textId="77777777" w:rsidTr="00C97C3A">
        <w:trPr>
          <w:trHeight w:val="1420"/>
          <w:jc w:val="center"/>
        </w:trPr>
        <w:tc>
          <w:tcPr>
            <w:tcW w:w="495" w:type="pct"/>
            <w:vAlign w:val="center"/>
          </w:tcPr>
          <w:p w14:paraId="6F527C94" w14:textId="12F47792" w:rsidR="003D3E6E" w:rsidRPr="0025129B" w:rsidRDefault="001322DC"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6</w:t>
            </w:r>
          </w:p>
        </w:tc>
        <w:tc>
          <w:tcPr>
            <w:tcW w:w="675" w:type="pct"/>
          </w:tcPr>
          <w:p w14:paraId="6F527C95" w14:textId="11EC345A" w:rsidR="003D3E6E" w:rsidRPr="0025129B" w:rsidRDefault="00ED553E" w:rsidP="00C97C3A">
            <w:pPr>
              <w:widowControl w:val="0"/>
              <w:overflowPunct w:val="0"/>
              <w:autoSpaceDE w:val="0"/>
              <w:autoSpaceDN w:val="0"/>
              <w:adjustRightInd w:val="0"/>
              <w:spacing w:after="120" w:line="285" w:lineRule="auto"/>
              <w:jc w:val="center"/>
              <w:rPr>
                <w:rFonts w:cstheme="minorHAnsi"/>
                <w:iCs/>
              </w:rPr>
            </w:pPr>
            <w:r>
              <w:rPr>
                <w:rFonts w:cstheme="minorHAnsi"/>
                <w:iCs/>
              </w:rPr>
              <w:t>Manejo de residuos asociados al tratamiento</w:t>
            </w:r>
          </w:p>
        </w:tc>
        <w:tc>
          <w:tcPr>
            <w:tcW w:w="720" w:type="pct"/>
          </w:tcPr>
          <w:p w14:paraId="21309D99" w14:textId="2DD9D04E" w:rsidR="00ED553E" w:rsidRPr="00ED553E" w:rsidRDefault="00D0459B" w:rsidP="00C97C3A">
            <w:pPr>
              <w:widowControl w:val="0"/>
              <w:overflowPunct w:val="0"/>
              <w:autoSpaceDE w:val="0"/>
              <w:autoSpaceDN w:val="0"/>
              <w:adjustRightInd w:val="0"/>
              <w:spacing w:after="120" w:line="285" w:lineRule="auto"/>
              <w:jc w:val="center"/>
              <w:rPr>
                <w:rFonts w:cstheme="minorHAnsi"/>
              </w:rPr>
            </w:pPr>
            <w:r w:rsidRPr="00C97C3A">
              <w:rPr>
                <w:rFonts w:cstheme="minorHAnsi"/>
                <w:iCs/>
              </w:rPr>
              <w:t xml:space="preserve">RCA: </w:t>
            </w:r>
            <w:r w:rsidR="002C56F7" w:rsidRPr="00C97C3A">
              <w:rPr>
                <w:rFonts w:cstheme="minorHAnsi"/>
                <w:iCs/>
              </w:rPr>
              <w:t>01_Descripción del proyecto o actividad.</w:t>
            </w:r>
          </w:p>
        </w:tc>
        <w:tc>
          <w:tcPr>
            <w:tcW w:w="1414" w:type="pct"/>
          </w:tcPr>
          <w:p w14:paraId="5B4018D9" w14:textId="0806B628" w:rsidR="002C56F7" w:rsidRPr="00D0459B" w:rsidRDefault="002C56F7" w:rsidP="00C97C3A">
            <w:pPr>
              <w:jc w:val="center"/>
              <w:rPr>
                <w:rFonts w:cstheme="minorHAnsi"/>
                <w:b/>
                <w:bCs/>
                <w:iCs/>
              </w:rPr>
            </w:pPr>
            <w:r w:rsidRPr="00C97C3A">
              <w:rPr>
                <w:b/>
                <w:bCs/>
                <w:iCs/>
                <w:lang w:val="es-ES"/>
              </w:rPr>
              <w:t>Considerando</w:t>
            </w:r>
            <w:r w:rsidRPr="00D0459B">
              <w:rPr>
                <w:rFonts w:cstheme="minorHAnsi"/>
                <w:b/>
                <w:bCs/>
                <w:iCs/>
              </w:rPr>
              <w:t xml:space="preserve"> 3 “Aspectos Ambientales relevantes”. Literal b).</w:t>
            </w:r>
          </w:p>
          <w:p w14:paraId="6F527C96" w14:textId="52104B3D" w:rsidR="003D3E6E" w:rsidRPr="0025129B" w:rsidRDefault="00ED553E" w:rsidP="00C97C3A">
            <w:pPr>
              <w:jc w:val="center"/>
              <w:rPr>
                <w:rFonts w:cstheme="minorHAnsi"/>
              </w:rPr>
            </w:pPr>
            <w:r w:rsidRPr="00ED553E">
              <w:rPr>
                <w:rFonts w:cstheme="minorHAnsi"/>
              </w:rPr>
              <w:t>Los residuos provenientes de la coagulación y floculación serán recuperados e incorporados al proceso de fabricación de harina de pescado.</w:t>
            </w:r>
          </w:p>
        </w:tc>
        <w:tc>
          <w:tcPr>
            <w:tcW w:w="1696" w:type="pct"/>
            <w:vAlign w:val="center"/>
          </w:tcPr>
          <w:p w14:paraId="4A6486F5" w14:textId="77777777" w:rsidR="00DC6399" w:rsidRDefault="00BF3C47" w:rsidP="00B97780">
            <w:pPr>
              <w:rPr>
                <w:rFonts w:cstheme="minorHAnsi"/>
              </w:rPr>
            </w:pPr>
            <w:r>
              <w:rPr>
                <w:rFonts w:cstheme="minorHAnsi"/>
              </w:rPr>
              <w:t>Los</w:t>
            </w:r>
            <w:r w:rsidR="00431890">
              <w:rPr>
                <w:rFonts w:cstheme="minorHAnsi"/>
              </w:rPr>
              <w:t xml:space="preserve"> procesos de cocción y separación física (</w:t>
            </w:r>
            <w:r w:rsidR="00431890" w:rsidRPr="00431890">
              <w:rPr>
                <w:rFonts w:cstheme="minorHAnsi"/>
              </w:rPr>
              <w:t>centrifuga horizontal o decantador en fase líquida y sólida</w:t>
            </w:r>
            <w:r w:rsidR="00431890">
              <w:rPr>
                <w:rFonts w:cstheme="minorHAnsi"/>
              </w:rPr>
              <w:t xml:space="preserve">), al cual son sometidos los </w:t>
            </w:r>
            <w:r w:rsidR="00431890" w:rsidRPr="00431890">
              <w:rPr>
                <w:rFonts w:cstheme="minorHAnsi"/>
              </w:rPr>
              <w:t>residuos provenientes del proceso de coagulación y floculación</w:t>
            </w:r>
            <w:r w:rsidR="001322DC">
              <w:rPr>
                <w:rFonts w:cstheme="minorHAnsi"/>
              </w:rPr>
              <w:t>, si bien forman parte de un proceso de separación de las fases de los residuos previo retorno a la planta de procesos o en su defecto al proceso de fabricación de harina</w:t>
            </w:r>
            <w:r w:rsidR="00DC6399">
              <w:rPr>
                <w:rFonts w:cstheme="minorHAnsi"/>
              </w:rPr>
              <w:t>.</w:t>
            </w:r>
          </w:p>
          <w:p w14:paraId="7346E0AB" w14:textId="77777777" w:rsidR="00DC6399" w:rsidRDefault="00DC6399" w:rsidP="00B97780">
            <w:pPr>
              <w:rPr>
                <w:rFonts w:cstheme="minorHAnsi"/>
              </w:rPr>
            </w:pPr>
          </w:p>
          <w:p w14:paraId="01260652" w14:textId="3615AB1A" w:rsidR="00DC6399" w:rsidRPr="00DC6399" w:rsidRDefault="00DC6399" w:rsidP="00DC6399">
            <w:pPr>
              <w:rPr>
                <w:rFonts w:cstheme="minorHAnsi"/>
              </w:rPr>
            </w:pPr>
            <w:r>
              <w:rPr>
                <w:rFonts w:cstheme="minorHAnsi"/>
              </w:rPr>
              <w:t>Todo</w:t>
            </w:r>
            <w:r w:rsidRPr="00DC6399">
              <w:rPr>
                <w:rFonts w:cstheme="minorHAnsi"/>
              </w:rPr>
              <w:t xml:space="preserve">s </w:t>
            </w:r>
            <w:r>
              <w:rPr>
                <w:rFonts w:cstheme="minorHAnsi"/>
              </w:rPr>
              <w:t>los</w:t>
            </w:r>
            <w:r w:rsidRPr="00DC6399">
              <w:rPr>
                <w:rFonts w:cstheme="minorHAnsi"/>
              </w:rPr>
              <w:t xml:space="preserve"> </w:t>
            </w:r>
            <w:r>
              <w:rPr>
                <w:rFonts w:cstheme="minorHAnsi"/>
              </w:rPr>
              <w:t xml:space="preserve">equipos y procesos antes mencionados, no </w:t>
            </w:r>
            <w:r w:rsidRPr="00DC6399">
              <w:rPr>
                <w:rFonts w:cstheme="minorHAnsi"/>
              </w:rPr>
              <w:t>formaron parte del proceso de evaluación del proyecto aprobado ni tampoco de consultas posteriores.</w:t>
            </w:r>
          </w:p>
          <w:p w14:paraId="6F527C97" w14:textId="55CF8478" w:rsidR="003D3E6E" w:rsidRPr="0025129B" w:rsidRDefault="003D3E6E" w:rsidP="001F6CD8">
            <w:pPr>
              <w:widowControl w:val="0"/>
              <w:overflowPunct w:val="0"/>
              <w:autoSpaceDE w:val="0"/>
              <w:autoSpaceDN w:val="0"/>
              <w:adjustRightInd w:val="0"/>
              <w:spacing w:after="120"/>
              <w:rPr>
                <w:rFonts w:cstheme="minorHAnsi"/>
              </w:rPr>
            </w:pPr>
          </w:p>
        </w:tc>
      </w:tr>
      <w:tr w:rsidR="00FA3595" w:rsidRPr="0025129B" w14:paraId="650249CB" w14:textId="77777777" w:rsidTr="00545F20">
        <w:trPr>
          <w:jc w:val="center"/>
        </w:trPr>
        <w:tc>
          <w:tcPr>
            <w:tcW w:w="495" w:type="pct"/>
            <w:vAlign w:val="center"/>
          </w:tcPr>
          <w:p w14:paraId="1AA4D8A6" w14:textId="23D5E509" w:rsidR="00FA3595" w:rsidRDefault="00FA3595" w:rsidP="00F36F7C">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75" w:type="pct"/>
            <w:vAlign w:val="center"/>
          </w:tcPr>
          <w:p w14:paraId="411823E8" w14:textId="0D3F2247" w:rsidR="00FA3595" w:rsidRPr="00532DB9" w:rsidRDefault="00FA3595" w:rsidP="00532DB9">
            <w:pPr>
              <w:widowControl w:val="0"/>
              <w:overflowPunct w:val="0"/>
              <w:autoSpaceDE w:val="0"/>
              <w:autoSpaceDN w:val="0"/>
              <w:adjustRightInd w:val="0"/>
              <w:spacing w:after="120" w:line="285" w:lineRule="auto"/>
              <w:jc w:val="center"/>
              <w:rPr>
                <w:rFonts w:cstheme="minorHAnsi"/>
                <w:iCs/>
              </w:rPr>
            </w:pPr>
            <w:r w:rsidRPr="00FA3595">
              <w:rPr>
                <w:rFonts w:cstheme="minorHAnsi"/>
                <w:iCs/>
              </w:rPr>
              <w:t>Plan de contingencia (Planta de Tratamiento de RILes).</w:t>
            </w:r>
          </w:p>
        </w:tc>
        <w:tc>
          <w:tcPr>
            <w:tcW w:w="720" w:type="pct"/>
          </w:tcPr>
          <w:p w14:paraId="56265FAF" w14:textId="4A163684" w:rsidR="00FA3595" w:rsidRPr="00FA3595" w:rsidRDefault="00FA3595" w:rsidP="00776C26">
            <w:pPr>
              <w:jc w:val="center"/>
              <w:rPr>
                <w:rFonts w:cstheme="minorHAnsi"/>
                <w:iCs/>
              </w:rPr>
            </w:pPr>
            <w:r w:rsidRPr="00F2798B">
              <w:rPr>
                <w:rFonts w:cstheme="minorHAnsi"/>
                <w:iCs/>
              </w:rPr>
              <w:t xml:space="preserve">DIA: </w:t>
            </w:r>
            <w:r w:rsidRPr="00F2798B">
              <w:rPr>
                <w:rFonts w:cstheme="minorHAnsi"/>
                <w:bCs/>
                <w:iCs/>
              </w:rPr>
              <w:t>08_Plan de prevención de contingencias y emergencias</w:t>
            </w:r>
          </w:p>
        </w:tc>
        <w:tc>
          <w:tcPr>
            <w:tcW w:w="1414" w:type="pct"/>
            <w:vAlign w:val="center"/>
          </w:tcPr>
          <w:p w14:paraId="3330F5E7" w14:textId="19B2D3A7" w:rsidR="00FA3595" w:rsidRDefault="00FA3595" w:rsidP="00F2798B">
            <w:pPr>
              <w:jc w:val="center"/>
              <w:rPr>
                <w:rFonts w:eastAsia="Times New Roman"/>
                <w:b/>
                <w:bCs/>
                <w:color w:val="000000" w:themeColor="text1"/>
                <w:lang w:eastAsia="es-CL"/>
              </w:rPr>
            </w:pPr>
            <w:r w:rsidRPr="00ED1E67">
              <w:rPr>
                <w:rFonts w:eastAsia="Times New Roman"/>
                <w:b/>
                <w:color w:val="000000" w:themeColor="text1"/>
                <w:lang w:eastAsia="es-CL"/>
              </w:rPr>
              <w:t>Anexo 11</w:t>
            </w:r>
            <w:r>
              <w:rPr>
                <w:rFonts w:eastAsia="Times New Roman"/>
                <w:b/>
                <w:color w:val="000000" w:themeColor="text1"/>
                <w:lang w:eastAsia="es-CL"/>
              </w:rPr>
              <w:t xml:space="preserve">. </w:t>
            </w:r>
            <w:r w:rsidRPr="00ED1E67">
              <w:rPr>
                <w:rFonts w:eastAsia="Times New Roman"/>
                <w:b/>
                <w:bCs/>
                <w:color w:val="000000" w:themeColor="text1"/>
                <w:lang w:eastAsia="es-CL"/>
              </w:rPr>
              <w:t>“Fallas en sistema de tratamiento de efluentes líquidos”</w:t>
            </w:r>
            <w:r>
              <w:rPr>
                <w:rFonts w:eastAsia="Times New Roman"/>
                <w:b/>
                <w:bCs/>
                <w:color w:val="000000" w:themeColor="text1"/>
                <w:lang w:eastAsia="es-CL"/>
              </w:rPr>
              <w:t>…</w:t>
            </w:r>
          </w:p>
          <w:p w14:paraId="5CCD092A" w14:textId="7A55069C" w:rsidR="00FA3595" w:rsidRPr="00F2798B" w:rsidRDefault="00FA3595" w:rsidP="00FA3595">
            <w:pPr>
              <w:numPr>
                <w:ilvl w:val="0"/>
                <w:numId w:val="4"/>
              </w:numPr>
              <w:jc w:val="center"/>
              <w:rPr>
                <w:rFonts w:cstheme="minorHAnsi"/>
                <w:iCs/>
              </w:rPr>
            </w:pPr>
            <w:r w:rsidRPr="00F2798B">
              <w:rPr>
                <w:rFonts w:cstheme="minorHAnsi"/>
                <w:iCs/>
              </w:rPr>
              <w:t xml:space="preserve">Si se llegase a interrumpir el suministro eléctrico de la planta, se procederá a almacenar todo el RIL de la descarga en el estanque pulmón de la recirculación </w:t>
            </w:r>
            <w:r w:rsidR="00B96649">
              <w:rPr>
                <w:rFonts w:cstheme="minorHAnsi"/>
                <w:iCs/>
              </w:rPr>
              <w:t>…</w:t>
            </w:r>
            <w:r w:rsidRPr="00F2798B">
              <w:rPr>
                <w:rFonts w:cstheme="minorHAnsi"/>
                <w:iCs/>
              </w:rPr>
              <w:t xml:space="preserve"> Si la descarga se ve afectada por el corte del suministro eléctrico se continuará posteriorme</w:t>
            </w:r>
            <w:r w:rsidR="00B96649" w:rsidRPr="00B96649">
              <w:rPr>
                <w:rFonts w:cstheme="minorHAnsi"/>
                <w:iCs/>
              </w:rPr>
              <w:t>nte con el tratamiento</w:t>
            </w:r>
            <w:r w:rsidR="00B96649">
              <w:rPr>
                <w:rFonts w:cstheme="minorHAnsi"/>
                <w:iCs/>
              </w:rPr>
              <w:t>…</w:t>
            </w:r>
          </w:p>
          <w:p w14:paraId="40E5782F" w14:textId="6D87D675" w:rsidR="00FA3595" w:rsidRPr="00F2798B" w:rsidRDefault="00FA3595" w:rsidP="00B96649">
            <w:pPr>
              <w:numPr>
                <w:ilvl w:val="0"/>
                <w:numId w:val="4"/>
              </w:numPr>
              <w:jc w:val="center"/>
              <w:rPr>
                <w:rFonts w:cstheme="minorHAnsi"/>
                <w:iCs/>
              </w:rPr>
            </w:pPr>
            <w:r w:rsidRPr="00F2798B">
              <w:rPr>
                <w:rFonts w:cstheme="minorHAnsi"/>
                <w:iCs/>
              </w:rPr>
              <w:t xml:space="preserve"> En el caso de que alguna de las bombas</w:t>
            </w:r>
            <w:r w:rsidR="00B96649">
              <w:rPr>
                <w:rFonts w:cstheme="minorHAnsi"/>
                <w:iCs/>
              </w:rPr>
              <w:t>…</w:t>
            </w:r>
            <w:r w:rsidR="00B96649" w:rsidRPr="00B96649">
              <w:rPr>
                <w:rFonts w:cstheme="minorHAnsi"/>
                <w:iCs/>
              </w:rPr>
              <w:t>paletas</w:t>
            </w:r>
            <w:r w:rsidR="00B96649">
              <w:rPr>
                <w:rFonts w:cstheme="minorHAnsi"/>
                <w:iCs/>
              </w:rPr>
              <w:t xml:space="preserve">…tambor </w:t>
            </w:r>
            <w:r w:rsidR="00284E67">
              <w:rPr>
                <w:rFonts w:cstheme="minorHAnsi"/>
                <w:iCs/>
              </w:rPr>
              <w:t>rotatorio</w:t>
            </w:r>
            <w:r w:rsidR="00B96649">
              <w:rPr>
                <w:rFonts w:cstheme="minorHAnsi"/>
                <w:iCs/>
              </w:rPr>
              <w:t xml:space="preserve">… </w:t>
            </w:r>
            <w:r w:rsidRPr="00F2798B">
              <w:rPr>
                <w:rFonts w:cstheme="minorHAnsi"/>
                <w:iCs/>
              </w:rPr>
              <w:t>sufra un desperfecto, se procederá a detener el proceso de tratamiento hasta el cambio del equipo defectuoso, por lo cual el RIL será almacenado en el estanque pulmón de la recirculación</w:t>
            </w:r>
            <w:r w:rsidR="00B96649" w:rsidRPr="00B96649">
              <w:rPr>
                <w:rFonts w:cstheme="minorHAnsi"/>
                <w:iCs/>
              </w:rPr>
              <w:t>..</w:t>
            </w:r>
            <w:r w:rsidRPr="00F2798B">
              <w:rPr>
                <w:rFonts w:cstheme="minorHAnsi"/>
                <w:iCs/>
              </w:rPr>
              <w:t xml:space="preserve">. </w:t>
            </w:r>
          </w:p>
          <w:p w14:paraId="1931A5B4" w14:textId="77777777" w:rsidR="00FA3595" w:rsidRPr="00991E40" w:rsidRDefault="00FA3595" w:rsidP="00F2798B">
            <w:pPr>
              <w:ind w:left="360"/>
              <w:rPr>
                <w:rFonts w:cstheme="minorHAnsi"/>
                <w:b/>
                <w:iCs/>
              </w:rPr>
            </w:pPr>
          </w:p>
        </w:tc>
        <w:tc>
          <w:tcPr>
            <w:tcW w:w="1696" w:type="pct"/>
            <w:vAlign w:val="center"/>
          </w:tcPr>
          <w:p w14:paraId="7EA2FB69" w14:textId="6E487431" w:rsidR="00F2798B" w:rsidRDefault="00FA3595" w:rsidP="00FA3595">
            <w:pPr>
              <w:widowControl w:val="0"/>
              <w:overflowPunct w:val="0"/>
              <w:autoSpaceDE w:val="0"/>
              <w:autoSpaceDN w:val="0"/>
              <w:adjustRightInd w:val="0"/>
              <w:spacing w:after="120"/>
              <w:rPr>
                <w:rFonts w:cstheme="minorHAnsi"/>
              </w:rPr>
            </w:pPr>
            <w:r>
              <w:rPr>
                <w:rFonts w:cstheme="minorHAnsi"/>
              </w:rPr>
              <w:t xml:space="preserve">Al Plan de Contingencia aprobado, se </w:t>
            </w:r>
            <w:r w:rsidR="00284E67">
              <w:rPr>
                <w:rFonts w:cstheme="minorHAnsi"/>
              </w:rPr>
              <w:t>incorporó</w:t>
            </w:r>
            <w:r>
              <w:rPr>
                <w:rFonts w:cstheme="minorHAnsi"/>
              </w:rPr>
              <w:t xml:space="preserve"> la opc</w:t>
            </w:r>
            <w:r w:rsidRPr="00FA3595">
              <w:rPr>
                <w:rFonts w:cstheme="minorHAnsi"/>
              </w:rPr>
              <w:t>ión de almacenar el RIL en el homogenizador, en caso de interrupción del servicio e</w:t>
            </w:r>
            <w:r w:rsidR="00B96649">
              <w:rPr>
                <w:rFonts w:cstheme="minorHAnsi"/>
              </w:rPr>
              <w:t xml:space="preserve">léctrico y fallas en bombas, </w:t>
            </w:r>
            <w:r w:rsidRPr="00FA3595">
              <w:rPr>
                <w:rFonts w:cstheme="minorHAnsi"/>
              </w:rPr>
              <w:t xml:space="preserve">unidades </w:t>
            </w:r>
            <w:r w:rsidR="00B96649">
              <w:rPr>
                <w:rFonts w:cstheme="minorHAnsi"/>
              </w:rPr>
              <w:t xml:space="preserve">y/o equipos. </w:t>
            </w:r>
            <w:r w:rsidRPr="00FA3595">
              <w:rPr>
                <w:rFonts w:cstheme="minorHAnsi"/>
              </w:rPr>
              <w:t xml:space="preserve">Además señala que existe la opción de operar en forma normal sin energía, mediante </w:t>
            </w:r>
            <w:r w:rsidR="00F2798B">
              <w:rPr>
                <w:rFonts w:cstheme="minorHAnsi"/>
              </w:rPr>
              <w:t xml:space="preserve">el uso de </w:t>
            </w:r>
            <w:r w:rsidRPr="00FA3595">
              <w:rPr>
                <w:rFonts w:cstheme="minorHAnsi"/>
              </w:rPr>
              <w:t xml:space="preserve">generadores. </w:t>
            </w:r>
          </w:p>
          <w:p w14:paraId="5FC06083" w14:textId="3867CD46" w:rsidR="00FA3595" w:rsidRPr="00FA3595" w:rsidRDefault="00FA3595" w:rsidP="00FA3595">
            <w:pPr>
              <w:widowControl w:val="0"/>
              <w:overflowPunct w:val="0"/>
              <w:autoSpaceDE w:val="0"/>
              <w:autoSpaceDN w:val="0"/>
              <w:adjustRightInd w:val="0"/>
              <w:spacing w:after="120"/>
              <w:rPr>
                <w:rFonts w:cstheme="minorHAnsi"/>
              </w:rPr>
            </w:pPr>
            <w:r w:rsidRPr="00FA3595">
              <w:rPr>
                <w:rFonts w:cstheme="minorHAnsi"/>
              </w:rPr>
              <w:t>Todas las modificaciones antes señaladas, no formar</w:t>
            </w:r>
            <w:r w:rsidR="00670AD0">
              <w:rPr>
                <w:rFonts w:cstheme="minorHAnsi"/>
              </w:rPr>
              <w:t>o</w:t>
            </w:r>
            <w:r w:rsidRPr="00FA3595">
              <w:rPr>
                <w:rFonts w:cstheme="minorHAnsi"/>
              </w:rPr>
              <w:t>n parte del proceso de evaluación del proyecto aprobado ni tampoco de consultas posteriores.</w:t>
            </w:r>
          </w:p>
          <w:p w14:paraId="20AE97CD" w14:textId="77777777" w:rsidR="00FA3595" w:rsidRDefault="00FA3595" w:rsidP="00E74FE7">
            <w:pPr>
              <w:widowControl w:val="0"/>
              <w:overflowPunct w:val="0"/>
              <w:autoSpaceDE w:val="0"/>
              <w:autoSpaceDN w:val="0"/>
              <w:adjustRightInd w:val="0"/>
              <w:spacing w:after="120"/>
              <w:rPr>
                <w:rFonts w:cstheme="minorHAnsi"/>
              </w:rPr>
            </w:pPr>
          </w:p>
        </w:tc>
      </w:tr>
      <w:tr w:rsidR="003D3E6E" w:rsidRPr="0025129B" w14:paraId="6F527C9D" w14:textId="77777777" w:rsidTr="00545F20">
        <w:trPr>
          <w:jc w:val="center"/>
        </w:trPr>
        <w:tc>
          <w:tcPr>
            <w:tcW w:w="495" w:type="pct"/>
            <w:vAlign w:val="center"/>
          </w:tcPr>
          <w:p w14:paraId="6F527C99" w14:textId="269B7283" w:rsidR="003D3E6E" w:rsidRPr="0025129B" w:rsidRDefault="00991E40"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8</w:t>
            </w:r>
          </w:p>
        </w:tc>
        <w:tc>
          <w:tcPr>
            <w:tcW w:w="675" w:type="pct"/>
            <w:vAlign w:val="center"/>
          </w:tcPr>
          <w:p w14:paraId="6F527C9A" w14:textId="3CDA1362" w:rsidR="003D3E6E" w:rsidRPr="0025129B" w:rsidRDefault="00532DB9" w:rsidP="00532DB9">
            <w:pPr>
              <w:widowControl w:val="0"/>
              <w:overflowPunct w:val="0"/>
              <w:autoSpaceDE w:val="0"/>
              <w:autoSpaceDN w:val="0"/>
              <w:adjustRightInd w:val="0"/>
              <w:spacing w:after="120" w:line="285" w:lineRule="auto"/>
              <w:jc w:val="center"/>
              <w:rPr>
                <w:rFonts w:cstheme="minorHAnsi"/>
                <w:iCs/>
              </w:rPr>
            </w:pPr>
            <w:r w:rsidRPr="00532DB9">
              <w:rPr>
                <w:rFonts w:cstheme="minorHAnsi"/>
                <w:iCs/>
              </w:rPr>
              <w:t>Características de diseño y ope</w:t>
            </w:r>
            <w:r>
              <w:rPr>
                <w:rFonts w:cstheme="minorHAnsi"/>
                <w:iCs/>
              </w:rPr>
              <w:t>ración del emisario submarino</w:t>
            </w:r>
          </w:p>
        </w:tc>
        <w:tc>
          <w:tcPr>
            <w:tcW w:w="720" w:type="pct"/>
          </w:tcPr>
          <w:p w14:paraId="5A592C52" w14:textId="3A8E80B3" w:rsidR="00776C26" w:rsidRPr="0025129B" w:rsidRDefault="00991E40" w:rsidP="00776C26">
            <w:pPr>
              <w:jc w:val="center"/>
              <w:rPr>
                <w:rFonts w:cstheme="minorHAnsi"/>
              </w:rPr>
            </w:pPr>
            <w:r w:rsidRPr="00991E40">
              <w:rPr>
                <w:rFonts w:cstheme="minorHAnsi"/>
                <w:iCs/>
              </w:rPr>
              <w:t xml:space="preserve">DIA: </w:t>
            </w:r>
            <w:r w:rsidRPr="00991E40">
              <w:rPr>
                <w:rFonts w:cstheme="minorHAnsi"/>
                <w:bCs/>
                <w:iCs/>
              </w:rPr>
              <w:t>01_Definición de las partes, acciones y obras físicas</w:t>
            </w:r>
            <w:r w:rsidRPr="00991E40">
              <w:rPr>
                <w:rFonts w:cstheme="minorHAnsi"/>
                <w:bCs/>
                <w:iCs/>
                <w:lang w:val="es-ES"/>
              </w:rPr>
              <w:t>.</w:t>
            </w:r>
          </w:p>
        </w:tc>
        <w:tc>
          <w:tcPr>
            <w:tcW w:w="1414" w:type="pct"/>
            <w:vAlign w:val="center"/>
          </w:tcPr>
          <w:p w14:paraId="0712970A" w14:textId="77777777" w:rsidR="00991E40" w:rsidRDefault="00991E40" w:rsidP="002522EF">
            <w:pPr>
              <w:jc w:val="center"/>
              <w:rPr>
                <w:rFonts w:cstheme="minorHAnsi"/>
                <w:b/>
                <w:iCs/>
              </w:rPr>
            </w:pPr>
            <w:r w:rsidRPr="00991E40">
              <w:rPr>
                <w:rFonts w:cstheme="minorHAnsi"/>
                <w:b/>
                <w:iCs/>
              </w:rPr>
              <w:t xml:space="preserve">Anexo 8. </w:t>
            </w:r>
            <w:r>
              <w:rPr>
                <w:rFonts w:cstheme="minorHAnsi"/>
                <w:b/>
                <w:iCs/>
              </w:rPr>
              <w:t>Numeral 5.1</w:t>
            </w:r>
            <w:r w:rsidRPr="00991E40">
              <w:rPr>
                <w:rFonts w:cstheme="minorHAnsi"/>
                <w:b/>
                <w:iCs/>
              </w:rPr>
              <w:t>.</w:t>
            </w:r>
          </w:p>
          <w:p w14:paraId="2A0FBE6D" w14:textId="7D51BDA6" w:rsidR="00991E40" w:rsidRDefault="00532DB9" w:rsidP="002522EF">
            <w:pPr>
              <w:jc w:val="center"/>
              <w:rPr>
                <w:rFonts w:cstheme="minorHAnsi"/>
              </w:rPr>
            </w:pPr>
            <w:r w:rsidRPr="00532DB9">
              <w:rPr>
                <w:rFonts w:cstheme="minorHAnsi"/>
              </w:rPr>
              <w:t>… 40 difusores de 50 mm…</w:t>
            </w:r>
          </w:p>
          <w:p w14:paraId="781DCB5E" w14:textId="39092DF2" w:rsidR="00991E40" w:rsidRPr="00991E40" w:rsidRDefault="00991E40" w:rsidP="00991E40">
            <w:pPr>
              <w:jc w:val="center"/>
              <w:rPr>
                <w:rFonts w:cstheme="minorHAnsi"/>
                <w:b/>
                <w:iCs/>
              </w:rPr>
            </w:pPr>
            <w:r w:rsidRPr="00991E40">
              <w:rPr>
                <w:rFonts w:cstheme="minorHAnsi"/>
                <w:b/>
                <w:iCs/>
              </w:rPr>
              <w:t xml:space="preserve">Anexo 8. </w:t>
            </w:r>
            <w:r>
              <w:rPr>
                <w:rFonts w:cstheme="minorHAnsi"/>
                <w:b/>
                <w:iCs/>
              </w:rPr>
              <w:t xml:space="preserve">Numeral </w:t>
            </w:r>
            <w:r w:rsidRPr="00991E40">
              <w:rPr>
                <w:rFonts w:cstheme="minorHAnsi"/>
                <w:b/>
                <w:iCs/>
              </w:rPr>
              <w:t>5.2.</w:t>
            </w:r>
          </w:p>
          <w:p w14:paraId="6F527C9B" w14:textId="70F701D5" w:rsidR="003D3E6E" w:rsidRPr="00532DB9" w:rsidRDefault="00532DB9" w:rsidP="002522EF">
            <w:pPr>
              <w:jc w:val="center"/>
              <w:rPr>
                <w:rFonts w:cstheme="minorHAnsi"/>
              </w:rPr>
            </w:pPr>
            <w:r w:rsidRPr="00532DB9">
              <w:rPr>
                <w:rFonts w:cstheme="minorHAnsi"/>
              </w:rPr>
              <w:t>…y una longitud de la zona del difusor L de 50 m.</w:t>
            </w:r>
          </w:p>
        </w:tc>
        <w:tc>
          <w:tcPr>
            <w:tcW w:w="1696" w:type="pct"/>
            <w:vAlign w:val="center"/>
          </w:tcPr>
          <w:p w14:paraId="27CF8098" w14:textId="3ADBDC6C" w:rsidR="003D3E6E" w:rsidRDefault="00BF3C47" w:rsidP="00E74FE7">
            <w:pPr>
              <w:widowControl w:val="0"/>
              <w:overflowPunct w:val="0"/>
              <w:autoSpaceDE w:val="0"/>
              <w:autoSpaceDN w:val="0"/>
              <w:adjustRightInd w:val="0"/>
              <w:spacing w:after="120"/>
              <w:rPr>
                <w:rFonts w:cstheme="minorHAnsi"/>
              </w:rPr>
            </w:pPr>
            <w:r>
              <w:rPr>
                <w:rFonts w:cstheme="minorHAnsi"/>
              </w:rPr>
              <w:t>L</w:t>
            </w:r>
            <w:r w:rsidR="00E74FE7" w:rsidRPr="00E74FE7">
              <w:rPr>
                <w:rFonts w:cstheme="minorHAnsi"/>
              </w:rPr>
              <w:t>a longitud de la zona de</w:t>
            </w:r>
            <w:r w:rsidR="002522EF">
              <w:rPr>
                <w:rFonts w:cstheme="minorHAnsi"/>
              </w:rPr>
              <w:t>l</w:t>
            </w:r>
            <w:r w:rsidR="00E74FE7" w:rsidRPr="00E74FE7">
              <w:rPr>
                <w:rFonts w:cstheme="minorHAnsi"/>
              </w:rPr>
              <w:t xml:space="preserve"> </w:t>
            </w:r>
            <w:r w:rsidR="002522EF">
              <w:rPr>
                <w:rFonts w:cstheme="minorHAnsi"/>
              </w:rPr>
              <w:t>difusor</w:t>
            </w:r>
            <w:r w:rsidR="00E74FE7" w:rsidRPr="00E74FE7">
              <w:rPr>
                <w:rFonts w:cstheme="minorHAnsi"/>
              </w:rPr>
              <w:t xml:space="preserve">, </w:t>
            </w:r>
            <w:r>
              <w:rPr>
                <w:rFonts w:cstheme="minorHAnsi"/>
              </w:rPr>
              <w:t>es</w:t>
            </w:r>
            <w:r w:rsidRPr="00E74FE7">
              <w:rPr>
                <w:rFonts w:cstheme="minorHAnsi"/>
              </w:rPr>
              <w:t xml:space="preserve"> </w:t>
            </w:r>
            <w:r w:rsidR="00E74FE7" w:rsidRPr="00E74FE7">
              <w:rPr>
                <w:rFonts w:cstheme="minorHAnsi"/>
              </w:rPr>
              <w:t xml:space="preserve">65,7 m </w:t>
            </w:r>
            <w:r w:rsidR="00E74FE7">
              <w:rPr>
                <w:rFonts w:cstheme="minorHAnsi"/>
              </w:rPr>
              <w:t xml:space="preserve">y </w:t>
            </w:r>
            <w:r w:rsidR="00991E40">
              <w:rPr>
                <w:rFonts w:cstheme="minorHAnsi"/>
              </w:rPr>
              <w:t>no de 50 m</w:t>
            </w:r>
            <w:r w:rsidR="00670AD0">
              <w:rPr>
                <w:rFonts w:cstheme="minorHAnsi"/>
              </w:rPr>
              <w:t xml:space="preserve">. Además, </w:t>
            </w:r>
            <w:r w:rsidR="00991E40">
              <w:rPr>
                <w:rFonts w:cstheme="minorHAnsi"/>
              </w:rPr>
              <w:t xml:space="preserve"> cuenta </w:t>
            </w:r>
            <w:r w:rsidR="00E74FE7">
              <w:rPr>
                <w:rFonts w:cstheme="minorHAnsi"/>
              </w:rPr>
              <w:t xml:space="preserve">con 18 difusores </w:t>
            </w:r>
            <w:r w:rsidR="00991E40">
              <w:rPr>
                <w:rFonts w:cstheme="minorHAnsi"/>
              </w:rPr>
              <w:t>en lugar de los 50 evaluados y aprobados.</w:t>
            </w:r>
          </w:p>
          <w:p w14:paraId="5BF148EB" w14:textId="77777777" w:rsidR="00324D3D" w:rsidRDefault="00324D3D" w:rsidP="00E74FE7">
            <w:pPr>
              <w:widowControl w:val="0"/>
              <w:overflowPunct w:val="0"/>
              <w:autoSpaceDE w:val="0"/>
              <w:autoSpaceDN w:val="0"/>
              <w:adjustRightInd w:val="0"/>
              <w:spacing w:after="120"/>
              <w:rPr>
                <w:rFonts w:cstheme="minorHAnsi"/>
              </w:rPr>
            </w:pPr>
          </w:p>
          <w:p w14:paraId="528753BC" w14:textId="77777777" w:rsidR="00324D3D" w:rsidRDefault="00324D3D" w:rsidP="00E74FE7">
            <w:pPr>
              <w:widowControl w:val="0"/>
              <w:overflowPunct w:val="0"/>
              <w:autoSpaceDE w:val="0"/>
              <w:autoSpaceDN w:val="0"/>
              <w:adjustRightInd w:val="0"/>
              <w:spacing w:after="120"/>
              <w:rPr>
                <w:rFonts w:cstheme="minorHAnsi"/>
              </w:rPr>
            </w:pPr>
          </w:p>
          <w:p w14:paraId="6F527C9C" w14:textId="6F4415CE" w:rsidR="00E74FE7" w:rsidRPr="0025129B" w:rsidRDefault="00E74FE7" w:rsidP="00937CE4">
            <w:pPr>
              <w:widowControl w:val="0"/>
              <w:overflowPunct w:val="0"/>
              <w:autoSpaceDE w:val="0"/>
              <w:autoSpaceDN w:val="0"/>
              <w:adjustRightInd w:val="0"/>
              <w:spacing w:after="120"/>
              <w:rPr>
                <w:rFonts w:cstheme="minorHAnsi"/>
              </w:rPr>
            </w:pPr>
          </w:p>
        </w:tc>
      </w:tr>
      <w:tr w:rsidR="002522EF" w:rsidRPr="0025129B" w14:paraId="73A34942" w14:textId="77777777" w:rsidTr="009C37E2">
        <w:trPr>
          <w:trHeight w:val="5521"/>
          <w:jc w:val="center"/>
        </w:trPr>
        <w:tc>
          <w:tcPr>
            <w:tcW w:w="495" w:type="pct"/>
            <w:vAlign w:val="center"/>
          </w:tcPr>
          <w:p w14:paraId="429A5829" w14:textId="6E15DA0F" w:rsidR="002522EF" w:rsidRDefault="00A0329B" w:rsidP="00F36F7C">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75" w:type="pct"/>
          </w:tcPr>
          <w:p w14:paraId="3634EC65" w14:textId="14D619B6" w:rsidR="002522EF" w:rsidRPr="0025129B" w:rsidRDefault="00A0329B" w:rsidP="001F6CD8">
            <w:pPr>
              <w:widowControl w:val="0"/>
              <w:overflowPunct w:val="0"/>
              <w:autoSpaceDE w:val="0"/>
              <w:autoSpaceDN w:val="0"/>
              <w:adjustRightInd w:val="0"/>
              <w:spacing w:after="120" w:line="285" w:lineRule="auto"/>
              <w:jc w:val="center"/>
              <w:rPr>
                <w:rFonts w:cstheme="minorHAnsi"/>
                <w:iCs/>
              </w:rPr>
            </w:pPr>
            <w:r w:rsidRPr="00A0329B">
              <w:rPr>
                <w:rFonts w:cstheme="minorHAnsi"/>
                <w:iCs/>
              </w:rPr>
              <w:t>Cumplimiento de la resolución de monitoreo de autocontrol de DIRECTEMAR.</w:t>
            </w:r>
          </w:p>
        </w:tc>
        <w:tc>
          <w:tcPr>
            <w:tcW w:w="720" w:type="pct"/>
          </w:tcPr>
          <w:p w14:paraId="275DADD1" w14:textId="4C006941" w:rsidR="002522EF" w:rsidRPr="00D0459B" w:rsidRDefault="00D0459B" w:rsidP="00D0459B">
            <w:pPr>
              <w:jc w:val="center"/>
              <w:rPr>
                <w:rFonts w:cstheme="minorHAnsi"/>
                <w:bCs/>
                <w:iCs/>
              </w:rPr>
            </w:pPr>
            <w:r w:rsidRPr="00D0459B">
              <w:rPr>
                <w:rFonts w:cstheme="minorHAnsi"/>
                <w:bCs/>
                <w:iCs/>
              </w:rPr>
              <w:t>RCA: 09_Plan de seguimiento ambiental</w:t>
            </w:r>
          </w:p>
        </w:tc>
        <w:tc>
          <w:tcPr>
            <w:tcW w:w="1414" w:type="pct"/>
            <w:vAlign w:val="center"/>
          </w:tcPr>
          <w:p w14:paraId="56640379" w14:textId="2933C554" w:rsidR="00D0459B" w:rsidRPr="00D0459B" w:rsidRDefault="00D0459B" w:rsidP="00D0459B">
            <w:pPr>
              <w:jc w:val="center"/>
              <w:rPr>
                <w:rFonts w:cstheme="minorHAnsi"/>
                <w:b/>
                <w:bCs/>
                <w:iCs/>
              </w:rPr>
            </w:pPr>
            <w:r w:rsidRPr="00D0459B">
              <w:rPr>
                <w:rFonts w:cstheme="minorHAnsi"/>
                <w:b/>
                <w:bCs/>
                <w:iCs/>
              </w:rPr>
              <w:t>Considerando 3 “Aspectos Ambientales relevantes”. Literal h).</w:t>
            </w:r>
          </w:p>
          <w:p w14:paraId="7CF4CFF4" w14:textId="75C6A979" w:rsidR="00D0459B" w:rsidRDefault="00D0459B" w:rsidP="00D0459B">
            <w:pPr>
              <w:jc w:val="center"/>
              <w:rPr>
                <w:rFonts w:cstheme="minorHAnsi"/>
                <w:lang w:val="es-ES"/>
              </w:rPr>
            </w:pPr>
            <w:r>
              <w:t>E</w:t>
            </w:r>
            <w:r w:rsidRPr="00F16152">
              <w:t xml:space="preserve">l monitoreo definitivo será aquel que la Autoridad Marítima determine a través de una </w:t>
            </w:r>
            <w:r w:rsidRPr="00B0665A">
              <w:rPr>
                <w:b/>
              </w:rPr>
              <w:t>Resolución de Monitoreo</w:t>
            </w:r>
            <w:r w:rsidRPr="00F16152">
              <w:t>, que se ajuste a los</w:t>
            </w:r>
            <w:r>
              <w:t xml:space="preserve"> </w:t>
            </w:r>
            <w:r w:rsidRPr="00B0665A">
              <w:rPr>
                <w:b/>
              </w:rPr>
              <w:t>requerimientos del D.S. 90/01</w:t>
            </w:r>
            <w:r>
              <w:t>.</w:t>
            </w:r>
          </w:p>
          <w:p w14:paraId="209B1299" w14:textId="77777777" w:rsidR="00D0459B" w:rsidRDefault="00D0459B" w:rsidP="00D0459B">
            <w:pPr>
              <w:jc w:val="center"/>
              <w:rPr>
                <w:rFonts w:cstheme="minorHAnsi"/>
                <w:lang w:val="es-ES"/>
              </w:rPr>
            </w:pPr>
          </w:p>
          <w:p w14:paraId="01E47215" w14:textId="7277CEA4" w:rsidR="00D0459B" w:rsidRPr="00D0459B" w:rsidRDefault="00356AA8" w:rsidP="00D0459B">
            <w:pPr>
              <w:jc w:val="center"/>
              <w:rPr>
                <w:rFonts w:cstheme="minorHAnsi"/>
                <w:b/>
              </w:rPr>
            </w:pPr>
            <w:r>
              <w:rPr>
                <w:rFonts w:cstheme="minorHAnsi"/>
                <w:b/>
                <w:lang w:val="es-ES"/>
              </w:rPr>
              <w:t>Resuelvo</w:t>
            </w:r>
            <w:r w:rsidRPr="00D0459B">
              <w:rPr>
                <w:rFonts w:cstheme="minorHAnsi"/>
                <w:b/>
              </w:rPr>
              <w:t xml:space="preserve"> </w:t>
            </w:r>
            <w:r w:rsidR="00D0459B" w:rsidRPr="00D0459B">
              <w:rPr>
                <w:rFonts w:cstheme="minorHAnsi"/>
                <w:b/>
              </w:rPr>
              <w:t xml:space="preserve">2, </w:t>
            </w:r>
            <w:r>
              <w:rPr>
                <w:rFonts w:cstheme="minorHAnsi"/>
                <w:b/>
              </w:rPr>
              <w:t xml:space="preserve">Literal d). </w:t>
            </w:r>
            <w:r w:rsidR="00D0459B" w:rsidRPr="00D0459B">
              <w:rPr>
                <w:rFonts w:cstheme="minorHAnsi"/>
                <w:b/>
              </w:rPr>
              <w:t>Resolución de Monitoreo de Autocontrol.</w:t>
            </w:r>
          </w:p>
          <w:p w14:paraId="2D12478C" w14:textId="77777777" w:rsidR="00D0459B" w:rsidRDefault="00D0459B" w:rsidP="00D0459B">
            <w:pPr>
              <w:jc w:val="center"/>
              <w:rPr>
                <w:rFonts w:cstheme="minorHAnsi"/>
              </w:rPr>
            </w:pPr>
          </w:p>
          <w:p w14:paraId="63BB9D82" w14:textId="77777777" w:rsidR="00D0459B" w:rsidRDefault="00D0459B" w:rsidP="00D0459B">
            <w:pPr>
              <w:jc w:val="center"/>
              <w:rPr>
                <w:rFonts w:cstheme="minorHAnsi"/>
              </w:rPr>
            </w:pPr>
            <w:r w:rsidRPr="008D2C70">
              <w:rPr>
                <w:rFonts w:cstheme="minorHAnsi"/>
              </w:rPr>
              <w:t>Solo se aceptaran como válidos los informes con los resultados de los análisis efectuados por los laboratorios acreditados por el IN</w:t>
            </w:r>
            <w:r>
              <w:rPr>
                <w:rFonts w:cstheme="minorHAnsi"/>
              </w:rPr>
              <w:t>N y que tenga convenio SISS-INN.</w:t>
            </w:r>
          </w:p>
          <w:p w14:paraId="218643E2" w14:textId="77777777" w:rsidR="00D0459B" w:rsidRDefault="00D0459B" w:rsidP="00D0459B">
            <w:pPr>
              <w:jc w:val="center"/>
              <w:rPr>
                <w:rFonts w:cstheme="minorHAnsi"/>
              </w:rPr>
            </w:pPr>
          </w:p>
          <w:p w14:paraId="088ACF11" w14:textId="64E29B36" w:rsidR="00D0459B" w:rsidRPr="00D0459B" w:rsidRDefault="00D0459B" w:rsidP="00D0459B">
            <w:pPr>
              <w:jc w:val="center"/>
              <w:rPr>
                <w:rFonts w:cstheme="minorHAnsi"/>
                <w:b/>
                <w:lang w:val="es-ES"/>
              </w:rPr>
            </w:pPr>
            <w:r w:rsidRPr="00D0459B">
              <w:rPr>
                <w:rFonts w:cstheme="minorHAnsi"/>
                <w:b/>
                <w:lang w:val="es-ES"/>
              </w:rPr>
              <w:t>Numeral 6.3, NE (D.S. 90/01).</w:t>
            </w:r>
          </w:p>
          <w:p w14:paraId="1B49A5A3" w14:textId="13564E96" w:rsidR="00D0459B" w:rsidRDefault="00D0459B" w:rsidP="00D0459B">
            <w:pPr>
              <w:jc w:val="center"/>
            </w:pPr>
            <w:r w:rsidRPr="00D0459B">
              <w:rPr>
                <w:rFonts w:cstheme="minorHAnsi"/>
              </w:rPr>
              <w:t xml:space="preserve">Condiciones </w:t>
            </w:r>
            <w:r w:rsidR="00284E67" w:rsidRPr="00D0459B">
              <w:rPr>
                <w:rFonts w:cstheme="minorHAnsi"/>
              </w:rPr>
              <w:t>específicas</w:t>
            </w:r>
            <w:r w:rsidRPr="00D0459B">
              <w:rPr>
                <w:rFonts w:cstheme="minorHAnsi"/>
              </w:rPr>
              <w:t xml:space="preserve"> para el muestreo, en lo referente al </w:t>
            </w:r>
            <w:r w:rsidR="00284E67" w:rsidRPr="00D0459B">
              <w:rPr>
                <w:rFonts w:cstheme="minorHAnsi"/>
              </w:rPr>
              <w:t>número</w:t>
            </w:r>
            <w:r w:rsidRPr="00D0459B">
              <w:rPr>
                <w:rFonts w:cstheme="minorHAnsi"/>
              </w:rPr>
              <w:t xml:space="preserve"> de muestras y a las condiciones específicas  para la extracción de muestras y volúmenes de muestra, según los numerales 6.3.2 y 6.3.3 de la NE.</w:t>
            </w:r>
          </w:p>
          <w:p w14:paraId="4FE1FD92" w14:textId="77777777" w:rsidR="002522EF" w:rsidRDefault="002522EF" w:rsidP="00D0459B">
            <w:pPr>
              <w:jc w:val="center"/>
            </w:pPr>
          </w:p>
        </w:tc>
        <w:tc>
          <w:tcPr>
            <w:tcW w:w="1696" w:type="pct"/>
          </w:tcPr>
          <w:p w14:paraId="17167E3A" w14:textId="1D09BEF0" w:rsidR="00C00774" w:rsidRDefault="00C00774" w:rsidP="001F6CD8">
            <w:pPr>
              <w:widowControl w:val="0"/>
              <w:overflowPunct w:val="0"/>
              <w:autoSpaceDE w:val="0"/>
              <w:autoSpaceDN w:val="0"/>
              <w:adjustRightInd w:val="0"/>
              <w:spacing w:after="120"/>
              <w:rPr>
                <w:rFonts w:cstheme="minorHAnsi"/>
              </w:rPr>
            </w:pPr>
            <w:r>
              <w:rPr>
                <w:rFonts w:cstheme="minorHAnsi"/>
              </w:rPr>
              <w:t>Respecto a la validez de los antecedentes entregados para el monitoreo de autocontrol:</w:t>
            </w:r>
          </w:p>
          <w:p w14:paraId="7B9F3E68" w14:textId="4F6FD8FB" w:rsidR="00D0459B" w:rsidRPr="00C00774" w:rsidRDefault="00D0459B" w:rsidP="001F6CD8">
            <w:pPr>
              <w:pStyle w:val="Prrafodelista"/>
              <w:widowControl w:val="0"/>
              <w:numPr>
                <w:ilvl w:val="0"/>
                <w:numId w:val="24"/>
              </w:numPr>
              <w:overflowPunct w:val="0"/>
              <w:autoSpaceDE w:val="0"/>
              <w:autoSpaceDN w:val="0"/>
              <w:adjustRightInd w:val="0"/>
              <w:spacing w:after="120"/>
              <w:rPr>
                <w:rFonts w:cstheme="minorHAnsi"/>
                <w:sz w:val="18"/>
                <w:szCs w:val="18"/>
              </w:rPr>
            </w:pPr>
            <w:r w:rsidRPr="00C00774">
              <w:rPr>
                <w:rFonts w:cstheme="minorHAnsi"/>
              </w:rPr>
              <w:t>No se adjunt</w:t>
            </w:r>
            <w:r w:rsidR="00AF77E4">
              <w:rPr>
                <w:rFonts w:cstheme="minorHAnsi"/>
              </w:rPr>
              <w:t>ó</w:t>
            </w:r>
            <w:r w:rsidRPr="00C00774">
              <w:rPr>
                <w:rFonts w:cstheme="minorHAnsi"/>
              </w:rPr>
              <w:t xml:space="preserve"> el certificado del laboratorio que ejecut</w:t>
            </w:r>
            <w:r w:rsidR="00AF77E4">
              <w:rPr>
                <w:rFonts w:cstheme="minorHAnsi"/>
              </w:rPr>
              <w:t>ó</w:t>
            </w:r>
            <w:r w:rsidRPr="00C00774">
              <w:rPr>
                <w:rFonts w:cstheme="minorHAnsi"/>
              </w:rPr>
              <w:t xml:space="preserve"> el análisis del monitoreo de autocontrol del mes de abril del año 2013.</w:t>
            </w:r>
          </w:p>
          <w:p w14:paraId="283D76A9" w14:textId="53497B20" w:rsidR="00356AA8" w:rsidRPr="00C00774" w:rsidRDefault="00356AA8" w:rsidP="001F6CD8">
            <w:pPr>
              <w:pStyle w:val="Prrafodelista"/>
              <w:widowControl w:val="0"/>
              <w:numPr>
                <w:ilvl w:val="0"/>
                <w:numId w:val="24"/>
              </w:numPr>
              <w:overflowPunct w:val="0"/>
              <w:autoSpaceDE w:val="0"/>
              <w:autoSpaceDN w:val="0"/>
              <w:adjustRightInd w:val="0"/>
              <w:spacing w:after="120"/>
              <w:rPr>
                <w:rFonts w:cstheme="minorHAnsi"/>
                <w:sz w:val="18"/>
                <w:szCs w:val="18"/>
              </w:rPr>
            </w:pPr>
            <w:r w:rsidRPr="00C00774">
              <w:rPr>
                <w:rFonts w:cstheme="minorHAnsi"/>
              </w:rPr>
              <w:t>L</w:t>
            </w:r>
            <w:r w:rsidR="00D0459B" w:rsidRPr="00C00774">
              <w:rPr>
                <w:rFonts w:cstheme="minorHAnsi"/>
              </w:rPr>
              <w:t>os certificados de análisis</w:t>
            </w:r>
            <w:r w:rsidR="00C00774">
              <w:rPr>
                <w:rFonts w:cstheme="minorHAnsi"/>
              </w:rPr>
              <w:t>, de los meses</w:t>
            </w:r>
            <w:r w:rsidR="00C00774">
              <w:t xml:space="preserve"> </w:t>
            </w:r>
            <w:r w:rsidR="00C00774" w:rsidRPr="00C00774">
              <w:rPr>
                <w:rFonts w:cstheme="minorHAnsi"/>
              </w:rPr>
              <w:t>desde enero a octubre de 2013</w:t>
            </w:r>
            <w:r w:rsidR="00C00774">
              <w:rPr>
                <w:rFonts w:cstheme="minorHAnsi"/>
              </w:rPr>
              <w:t xml:space="preserve">, </w:t>
            </w:r>
            <w:r w:rsidR="00D0459B" w:rsidRPr="00C00774">
              <w:rPr>
                <w:rFonts w:cstheme="minorHAnsi"/>
              </w:rPr>
              <w:t xml:space="preserve"> fueron emitidos por un laboratorio que no se encuentra acreditado por el INN y que tampoco cuenta con convenio SISS-INN, para realizar el análisis de los parámetros </w:t>
            </w:r>
            <w:r w:rsidR="009C37E2">
              <w:rPr>
                <w:rFonts w:cstheme="minorHAnsi"/>
              </w:rPr>
              <w:t xml:space="preserve">que forman parte del monitoreo. </w:t>
            </w:r>
          </w:p>
          <w:p w14:paraId="4AC6CE3E" w14:textId="1FA3EABC" w:rsidR="00C00774" w:rsidRDefault="00C00774" w:rsidP="001F6CD8">
            <w:pPr>
              <w:pStyle w:val="Prrafodelista"/>
              <w:widowControl w:val="0"/>
              <w:numPr>
                <w:ilvl w:val="0"/>
                <w:numId w:val="24"/>
              </w:numPr>
              <w:overflowPunct w:val="0"/>
              <w:autoSpaceDE w:val="0"/>
              <w:autoSpaceDN w:val="0"/>
              <w:adjustRightInd w:val="0"/>
              <w:spacing w:after="120"/>
              <w:rPr>
                <w:rFonts w:cstheme="minorHAnsi"/>
                <w:sz w:val="18"/>
                <w:szCs w:val="18"/>
              </w:rPr>
            </w:pPr>
            <w:r>
              <w:rPr>
                <w:rFonts w:cstheme="minorHAnsi"/>
              </w:rPr>
              <w:t>Las muestras solo fueron recepcionadas por el laboratorio, no se especifica qui</w:t>
            </w:r>
            <w:r w:rsidR="00670AD0">
              <w:rPr>
                <w:rFonts w:cstheme="minorHAnsi"/>
              </w:rPr>
              <w:t>é</w:t>
            </w:r>
            <w:r>
              <w:rPr>
                <w:rFonts w:cstheme="minorHAnsi"/>
              </w:rPr>
              <w:t>n fue el</w:t>
            </w:r>
            <w:r w:rsidR="00670AD0">
              <w:rPr>
                <w:rFonts w:cstheme="minorHAnsi"/>
              </w:rPr>
              <w:t>/la</w:t>
            </w:r>
            <w:r>
              <w:rPr>
                <w:rFonts w:cstheme="minorHAnsi"/>
              </w:rPr>
              <w:t xml:space="preserve"> responsable de tomarlas</w:t>
            </w:r>
            <w:r w:rsidR="004D7BF8">
              <w:rPr>
                <w:rFonts w:cstheme="minorHAnsi"/>
              </w:rPr>
              <w:t>, por lo que el laboratorio no se hace responsable</w:t>
            </w:r>
            <w:r>
              <w:rPr>
                <w:rFonts w:cstheme="minorHAnsi"/>
              </w:rPr>
              <w:t>.</w:t>
            </w:r>
          </w:p>
          <w:p w14:paraId="2BC9B14B" w14:textId="711190B4" w:rsidR="002522EF" w:rsidRDefault="00C00774" w:rsidP="001B1639">
            <w:pPr>
              <w:widowControl w:val="0"/>
              <w:overflowPunct w:val="0"/>
              <w:autoSpaceDE w:val="0"/>
              <w:autoSpaceDN w:val="0"/>
              <w:adjustRightInd w:val="0"/>
              <w:spacing w:after="120"/>
              <w:rPr>
                <w:rFonts w:cstheme="minorHAnsi"/>
              </w:rPr>
            </w:pPr>
            <w:r w:rsidRPr="00C00774">
              <w:rPr>
                <w:rFonts w:cstheme="minorHAnsi"/>
              </w:rPr>
              <w:t>En base a todo lo anterior, no es posible</w:t>
            </w:r>
            <w:r>
              <w:rPr>
                <w:rFonts w:cstheme="minorHAnsi"/>
              </w:rPr>
              <w:t xml:space="preserve"> considerar como v</w:t>
            </w:r>
            <w:r w:rsidR="00AF77E4">
              <w:rPr>
                <w:rFonts w:cstheme="minorHAnsi"/>
              </w:rPr>
              <w:t>á</w:t>
            </w:r>
            <w:r>
              <w:rPr>
                <w:rFonts w:cstheme="minorHAnsi"/>
              </w:rPr>
              <w:t>lidos los certificados de análisis emitidos para cumplir con el monitoreo</w:t>
            </w:r>
            <w:r w:rsidRPr="00C00774">
              <w:rPr>
                <w:rFonts w:cstheme="minorHAnsi"/>
              </w:rPr>
              <w:t xml:space="preserve"> de autocontrol</w:t>
            </w:r>
            <w:r w:rsidR="001B1639">
              <w:rPr>
                <w:rFonts w:cstheme="minorHAnsi"/>
              </w:rPr>
              <w:t xml:space="preserve"> dictado por la Autoridad </w:t>
            </w:r>
            <w:r w:rsidR="00284E67">
              <w:rPr>
                <w:rFonts w:cstheme="minorHAnsi"/>
              </w:rPr>
              <w:t>Marítima</w:t>
            </w:r>
            <w:r>
              <w:rPr>
                <w:rFonts w:cstheme="minorHAnsi"/>
              </w:rPr>
              <w:t>,</w:t>
            </w:r>
            <w:r w:rsidR="001B1639">
              <w:rPr>
                <w:rFonts w:cstheme="minorHAnsi"/>
              </w:rPr>
              <w:t xml:space="preserve"> bajo lo</w:t>
            </w:r>
            <w:r w:rsidR="00D0459B" w:rsidRPr="00C00774">
              <w:rPr>
                <w:rFonts w:cstheme="minorHAnsi"/>
              </w:rPr>
              <w:t xml:space="preserve">s </w:t>
            </w:r>
            <w:r w:rsidR="001B1639">
              <w:rPr>
                <w:rFonts w:cstheme="minorHAnsi"/>
              </w:rPr>
              <w:t>requerimientos establecido</w:t>
            </w:r>
            <w:r w:rsidR="00D0459B" w:rsidRPr="00C00774">
              <w:rPr>
                <w:rFonts w:cstheme="minorHAnsi"/>
              </w:rPr>
              <w:t>s en la NE.</w:t>
            </w:r>
          </w:p>
        </w:tc>
      </w:tr>
      <w:tr w:rsidR="003D3E6E" w:rsidRPr="0025129B" w14:paraId="6F527CA2" w14:textId="77777777" w:rsidTr="00FC24CE">
        <w:trPr>
          <w:trHeight w:val="3263"/>
          <w:jc w:val="center"/>
        </w:trPr>
        <w:tc>
          <w:tcPr>
            <w:tcW w:w="495" w:type="pct"/>
            <w:vAlign w:val="center"/>
          </w:tcPr>
          <w:p w14:paraId="6F527C9E" w14:textId="2DF63EB3" w:rsidR="003D3E6E" w:rsidRPr="0025129B" w:rsidRDefault="00C00774"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10</w:t>
            </w:r>
          </w:p>
        </w:tc>
        <w:tc>
          <w:tcPr>
            <w:tcW w:w="675" w:type="pct"/>
          </w:tcPr>
          <w:p w14:paraId="6F527C9F" w14:textId="3ECE442E" w:rsidR="003D3E6E" w:rsidRPr="0025129B" w:rsidRDefault="00C00774" w:rsidP="00FC24CE">
            <w:pPr>
              <w:widowControl w:val="0"/>
              <w:overflowPunct w:val="0"/>
              <w:autoSpaceDE w:val="0"/>
              <w:autoSpaceDN w:val="0"/>
              <w:adjustRightInd w:val="0"/>
              <w:spacing w:after="120" w:line="285" w:lineRule="auto"/>
              <w:jc w:val="center"/>
              <w:rPr>
                <w:rFonts w:cstheme="minorHAnsi"/>
                <w:iCs/>
              </w:rPr>
            </w:pPr>
            <w:r w:rsidRPr="00C00774">
              <w:rPr>
                <w:rFonts w:cstheme="minorHAnsi"/>
                <w:iCs/>
              </w:rPr>
              <w:t>Otros antecedentes asociados al cumplimiento de monitoreo de autocontrol</w:t>
            </w:r>
          </w:p>
        </w:tc>
        <w:tc>
          <w:tcPr>
            <w:tcW w:w="720" w:type="pct"/>
          </w:tcPr>
          <w:p w14:paraId="18A8C205" w14:textId="31746221" w:rsidR="00EC520A" w:rsidRDefault="00EC520A" w:rsidP="00D71527">
            <w:pPr>
              <w:jc w:val="center"/>
              <w:rPr>
                <w:rFonts w:cstheme="minorHAnsi"/>
              </w:rPr>
            </w:pPr>
            <w:r w:rsidRPr="00EC520A">
              <w:rPr>
                <w:rFonts w:cstheme="minorHAnsi"/>
                <w:b/>
              </w:rPr>
              <w:t xml:space="preserve">RCA: </w:t>
            </w:r>
            <w:r w:rsidRPr="00EC520A">
              <w:rPr>
                <w:rFonts w:cstheme="minorHAnsi"/>
                <w:b/>
                <w:bCs/>
              </w:rPr>
              <w:t>01_Descr</w:t>
            </w:r>
            <w:r>
              <w:rPr>
                <w:rFonts w:cstheme="minorHAnsi"/>
                <w:b/>
                <w:bCs/>
              </w:rPr>
              <w:t xml:space="preserve">ipción del proyecto o actividad y </w:t>
            </w:r>
            <w:r w:rsidRPr="00EC520A">
              <w:rPr>
                <w:rFonts w:cstheme="minorHAnsi"/>
                <w:b/>
                <w:bCs/>
              </w:rPr>
              <w:t>09_Plan de seguimiento ambiental</w:t>
            </w:r>
          </w:p>
          <w:p w14:paraId="4C5942B9" w14:textId="5FC48769" w:rsidR="00876E4F" w:rsidRPr="0025129B" w:rsidRDefault="00876E4F" w:rsidP="00D71527">
            <w:pPr>
              <w:jc w:val="center"/>
              <w:rPr>
                <w:rFonts w:cstheme="minorHAnsi"/>
              </w:rPr>
            </w:pPr>
          </w:p>
        </w:tc>
        <w:tc>
          <w:tcPr>
            <w:tcW w:w="1414" w:type="pct"/>
            <w:vAlign w:val="center"/>
          </w:tcPr>
          <w:p w14:paraId="25829472" w14:textId="409E7B9C" w:rsidR="00EC520A" w:rsidRPr="00EC520A" w:rsidRDefault="00EC520A" w:rsidP="00EC520A">
            <w:pPr>
              <w:jc w:val="center"/>
              <w:rPr>
                <w:rFonts w:cstheme="minorHAnsi"/>
                <w:b/>
                <w:bCs/>
                <w:lang w:val="es-ES"/>
              </w:rPr>
            </w:pPr>
            <w:r w:rsidRPr="00EC520A">
              <w:rPr>
                <w:rFonts w:cstheme="minorHAnsi"/>
                <w:b/>
                <w:bCs/>
                <w:lang w:val="es-ES"/>
              </w:rPr>
              <w:t>Considerando 3</w:t>
            </w:r>
            <w:r w:rsidRPr="00EC520A">
              <w:rPr>
                <w:rFonts w:cstheme="minorHAnsi"/>
                <w:b/>
                <w:bCs/>
              </w:rPr>
              <w:t xml:space="preserve"> </w:t>
            </w:r>
            <w:r w:rsidRPr="00EC520A">
              <w:rPr>
                <w:rFonts w:cstheme="minorHAnsi"/>
                <w:b/>
                <w:bCs/>
                <w:lang w:val="es-ES"/>
              </w:rPr>
              <w:t>“Aspectos relevantes del proceso de evaluación”. Literal a).</w:t>
            </w:r>
          </w:p>
          <w:p w14:paraId="1D85A060" w14:textId="6997903C" w:rsidR="00EC520A" w:rsidRPr="00EC520A" w:rsidRDefault="00EC520A" w:rsidP="00EC520A">
            <w:pPr>
              <w:jc w:val="center"/>
              <w:rPr>
                <w:rFonts w:cstheme="minorHAnsi"/>
                <w:bCs/>
              </w:rPr>
            </w:pPr>
            <w:r w:rsidRPr="00EC520A">
              <w:rPr>
                <w:rFonts w:cstheme="minorHAnsi"/>
                <w:bCs/>
              </w:rPr>
              <w:t>Esta descarga se realizará … en cumplimiento con</w:t>
            </w:r>
            <w:r>
              <w:rPr>
                <w:rFonts w:cstheme="minorHAnsi"/>
                <w:bCs/>
              </w:rPr>
              <w:t xml:space="preserve"> la tabla Nº 5 del D.S. 90/01…</w:t>
            </w:r>
          </w:p>
          <w:p w14:paraId="2743AA99" w14:textId="77777777" w:rsidR="00EC520A" w:rsidRDefault="00EC520A" w:rsidP="00EC520A">
            <w:pPr>
              <w:jc w:val="center"/>
              <w:rPr>
                <w:rFonts w:cstheme="minorHAnsi"/>
                <w:b/>
                <w:bCs/>
              </w:rPr>
            </w:pPr>
          </w:p>
          <w:p w14:paraId="732B155B" w14:textId="09913E05" w:rsidR="00EC520A" w:rsidRPr="00EC520A" w:rsidRDefault="00EC520A" w:rsidP="00EC520A">
            <w:pPr>
              <w:jc w:val="center"/>
              <w:rPr>
                <w:rFonts w:cstheme="minorHAnsi"/>
              </w:rPr>
            </w:pPr>
            <w:r w:rsidRPr="00EC520A">
              <w:rPr>
                <w:rFonts w:cstheme="minorHAnsi"/>
                <w:b/>
              </w:rPr>
              <w:t xml:space="preserve"> Numeral 4.4.3</w:t>
            </w:r>
            <w:r>
              <w:rPr>
                <w:rFonts w:cstheme="minorHAnsi"/>
                <w:b/>
              </w:rPr>
              <w:t>, NE</w:t>
            </w:r>
          </w:p>
          <w:p w14:paraId="56DF283D" w14:textId="13CD9402" w:rsidR="00EC520A" w:rsidRPr="00EC520A" w:rsidRDefault="00284E67" w:rsidP="00EC520A">
            <w:pPr>
              <w:jc w:val="center"/>
              <w:rPr>
                <w:rFonts w:cstheme="minorHAnsi"/>
              </w:rPr>
            </w:pPr>
            <w:r w:rsidRPr="00EC520A">
              <w:rPr>
                <w:rFonts w:cstheme="minorHAnsi"/>
              </w:rPr>
              <w:t>Límite</w:t>
            </w:r>
            <w:r w:rsidR="00EC520A" w:rsidRPr="00EC520A">
              <w:rPr>
                <w:rFonts w:cstheme="minorHAnsi"/>
              </w:rPr>
              <w:t xml:space="preserve"> máximo permisible para Sulfuro, 5 mg/L.</w:t>
            </w:r>
          </w:p>
          <w:p w14:paraId="6F527CA0" w14:textId="2F35D18E" w:rsidR="00C73C52" w:rsidRPr="008D2C70" w:rsidRDefault="00C73C52" w:rsidP="00D71527">
            <w:pPr>
              <w:jc w:val="center"/>
              <w:rPr>
                <w:rFonts w:cstheme="minorHAnsi"/>
                <w:lang w:val="es-ES"/>
              </w:rPr>
            </w:pPr>
          </w:p>
        </w:tc>
        <w:tc>
          <w:tcPr>
            <w:tcW w:w="1696" w:type="pct"/>
          </w:tcPr>
          <w:p w14:paraId="6F527CA1" w14:textId="62E51EFB" w:rsidR="003D3E6E" w:rsidRPr="0025129B" w:rsidRDefault="00D71527" w:rsidP="00FC24CE">
            <w:pPr>
              <w:widowControl w:val="0"/>
              <w:overflowPunct w:val="0"/>
              <w:autoSpaceDE w:val="0"/>
              <w:autoSpaceDN w:val="0"/>
              <w:adjustRightInd w:val="0"/>
              <w:spacing w:after="120"/>
              <w:rPr>
                <w:rFonts w:cstheme="minorHAnsi"/>
              </w:rPr>
            </w:pPr>
            <w:r>
              <w:rPr>
                <w:rFonts w:cstheme="minorHAnsi"/>
              </w:rPr>
              <w:t>Para evaluar la efectividad de los nuevos procedimientos, en el mes de abril de 2013, s</w:t>
            </w:r>
            <w:r w:rsidR="003F1572">
              <w:rPr>
                <w:rFonts w:cstheme="minorHAnsi"/>
              </w:rPr>
              <w:t xml:space="preserve">e realizaron monitoreos </w:t>
            </w:r>
            <w:r>
              <w:rPr>
                <w:rFonts w:cstheme="minorHAnsi"/>
              </w:rPr>
              <w:t xml:space="preserve">durante 11 días </w:t>
            </w:r>
            <w:r w:rsidR="003F1572">
              <w:rPr>
                <w:rFonts w:cstheme="minorHAnsi"/>
              </w:rPr>
              <w:t xml:space="preserve">con </w:t>
            </w:r>
            <w:r w:rsidR="001D5D5E">
              <w:rPr>
                <w:rFonts w:cstheme="minorHAnsi"/>
              </w:rPr>
              <w:t xml:space="preserve">3 </w:t>
            </w:r>
            <w:r w:rsidR="003F1572">
              <w:rPr>
                <w:rFonts w:cstheme="minorHAnsi"/>
              </w:rPr>
              <w:t>laboratorios</w:t>
            </w:r>
            <w:r w:rsidR="00A37E2F">
              <w:rPr>
                <w:rFonts w:cstheme="minorHAnsi"/>
              </w:rPr>
              <w:t>, d</w:t>
            </w:r>
            <w:r w:rsidR="001D5D5E">
              <w:rPr>
                <w:rFonts w:cstheme="minorHAnsi"/>
              </w:rPr>
              <w:t>os</w:t>
            </w:r>
            <w:r w:rsidR="00A37E2F">
              <w:rPr>
                <w:rFonts w:cstheme="minorHAnsi"/>
              </w:rPr>
              <w:t xml:space="preserve"> </w:t>
            </w:r>
            <w:r w:rsidR="001D5D5E">
              <w:rPr>
                <w:rFonts w:cstheme="minorHAnsi"/>
              </w:rPr>
              <w:t xml:space="preserve">de los cuales </w:t>
            </w:r>
            <w:r w:rsidR="003F1572">
              <w:rPr>
                <w:rFonts w:cstheme="minorHAnsi"/>
              </w:rPr>
              <w:t xml:space="preserve">no se </w:t>
            </w:r>
            <w:r>
              <w:rPr>
                <w:rFonts w:cstheme="minorHAnsi"/>
              </w:rPr>
              <w:t xml:space="preserve">encuentran </w:t>
            </w:r>
            <w:r w:rsidR="003F1572">
              <w:rPr>
                <w:rFonts w:cstheme="minorHAnsi"/>
              </w:rPr>
              <w:t>acreditados</w:t>
            </w:r>
            <w:r w:rsidR="00374190" w:rsidRPr="008D2C70">
              <w:rPr>
                <w:rFonts w:cstheme="minorHAnsi"/>
              </w:rPr>
              <w:t xml:space="preserve"> por el INN y tampoco cuenta</w:t>
            </w:r>
            <w:r>
              <w:rPr>
                <w:rFonts w:cstheme="minorHAnsi"/>
              </w:rPr>
              <w:t>n</w:t>
            </w:r>
            <w:r w:rsidR="00374190" w:rsidRPr="008D2C70">
              <w:rPr>
                <w:rFonts w:cstheme="minorHAnsi"/>
              </w:rPr>
              <w:t xml:space="preserve"> con convenio SISS-INN</w:t>
            </w:r>
            <w:r w:rsidR="003F1572">
              <w:rPr>
                <w:rFonts w:cstheme="minorHAnsi"/>
              </w:rPr>
              <w:t xml:space="preserve">, </w:t>
            </w:r>
            <w:r w:rsidR="00FC6AC1">
              <w:rPr>
                <w:rFonts w:cstheme="minorHAnsi"/>
              </w:rPr>
              <w:t>además no se adjuntar</w:t>
            </w:r>
            <w:r w:rsidR="00AF77E4">
              <w:rPr>
                <w:rFonts w:cstheme="minorHAnsi"/>
              </w:rPr>
              <w:t>o</w:t>
            </w:r>
            <w:r w:rsidR="00FC6AC1">
              <w:rPr>
                <w:rFonts w:cstheme="minorHAnsi"/>
              </w:rPr>
              <w:t>n los certificados de los laboratorios de forma tal de respaldar dichos resultados. S</w:t>
            </w:r>
            <w:r w:rsidR="003F1572">
              <w:rPr>
                <w:rFonts w:cstheme="minorHAnsi"/>
              </w:rPr>
              <w:t xml:space="preserve">in embargo se deja constancia que </w:t>
            </w:r>
            <w:r w:rsidR="001D5D5E">
              <w:rPr>
                <w:rFonts w:cstheme="minorHAnsi"/>
              </w:rPr>
              <w:t xml:space="preserve">en </w:t>
            </w:r>
            <w:r w:rsidR="00FC6AC1">
              <w:rPr>
                <w:rFonts w:cstheme="minorHAnsi"/>
              </w:rPr>
              <w:t xml:space="preserve">el resumen de </w:t>
            </w:r>
            <w:r w:rsidR="001D5D5E">
              <w:rPr>
                <w:rFonts w:cstheme="minorHAnsi"/>
              </w:rPr>
              <w:t xml:space="preserve">resultados </w:t>
            </w:r>
            <w:r w:rsidR="00A37E2F">
              <w:rPr>
                <w:rFonts w:cstheme="minorHAnsi"/>
              </w:rPr>
              <w:t>presentados po</w:t>
            </w:r>
            <w:r w:rsidR="00FC24CE">
              <w:rPr>
                <w:rFonts w:cstheme="minorHAnsi"/>
              </w:rPr>
              <w:t>r</w:t>
            </w:r>
            <w:r w:rsidR="00A37E2F">
              <w:rPr>
                <w:rFonts w:cstheme="minorHAnsi"/>
              </w:rPr>
              <w:t xml:space="preserve"> </w:t>
            </w:r>
            <w:r w:rsidR="001D5D5E">
              <w:rPr>
                <w:rFonts w:cstheme="minorHAnsi"/>
              </w:rPr>
              <w:t xml:space="preserve">esos 2 laboratorios sin acreditación, se </w:t>
            </w:r>
            <w:r w:rsidR="00F45053">
              <w:rPr>
                <w:rFonts w:cstheme="minorHAnsi"/>
              </w:rPr>
              <w:t xml:space="preserve">indica la </w:t>
            </w:r>
            <w:r w:rsidR="003F1572">
              <w:rPr>
                <w:rFonts w:cstheme="minorHAnsi"/>
              </w:rPr>
              <w:t>superación de la norma</w:t>
            </w:r>
            <w:r w:rsidR="00F45053">
              <w:rPr>
                <w:rFonts w:cstheme="minorHAnsi"/>
              </w:rPr>
              <w:t xml:space="preserve"> para el parámetro sulfuros</w:t>
            </w:r>
            <w:r w:rsidR="00374190">
              <w:rPr>
                <w:rFonts w:cstheme="minorHAnsi"/>
              </w:rPr>
              <w:t xml:space="preserve"> en 6 </w:t>
            </w:r>
            <w:r w:rsidR="00337F28">
              <w:rPr>
                <w:rFonts w:cstheme="minorHAnsi"/>
              </w:rPr>
              <w:t xml:space="preserve">de las </w:t>
            </w:r>
            <w:r w:rsidR="001D5D5E">
              <w:rPr>
                <w:rFonts w:cstheme="minorHAnsi"/>
              </w:rPr>
              <w:t>muestras</w:t>
            </w:r>
            <w:r>
              <w:rPr>
                <w:rFonts w:cstheme="minorHAnsi"/>
              </w:rPr>
              <w:t>.</w:t>
            </w:r>
          </w:p>
        </w:tc>
      </w:tr>
      <w:tr w:rsidR="00337F28" w:rsidRPr="0025129B" w14:paraId="459C4C1E" w14:textId="77777777" w:rsidTr="00FC24CE">
        <w:trPr>
          <w:jc w:val="center"/>
        </w:trPr>
        <w:tc>
          <w:tcPr>
            <w:tcW w:w="495" w:type="pct"/>
            <w:vAlign w:val="center"/>
          </w:tcPr>
          <w:p w14:paraId="0AB91772" w14:textId="1820FBDC" w:rsidR="00337F28" w:rsidRDefault="00337F28" w:rsidP="00F36F7C">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675" w:type="pct"/>
          </w:tcPr>
          <w:p w14:paraId="79C52CE1" w14:textId="495C9713" w:rsidR="00337F28" w:rsidRDefault="00337F28" w:rsidP="00337F28">
            <w:pPr>
              <w:widowControl w:val="0"/>
              <w:overflowPunct w:val="0"/>
              <w:autoSpaceDE w:val="0"/>
              <w:autoSpaceDN w:val="0"/>
              <w:adjustRightInd w:val="0"/>
              <w:spacing w:after="120" w:line="285" w:lineRule="auto"/>
              <w:jc w:val="center"/>
              <w:rPr>
                <w:rFonts w:cstheme="minorHAnsi"/>
                <w:iCs/>
              </w:rPr>
            </w:pPr>
            <w:r w:rsidRPr="00337F28">
              <w:rPr>
                <w:rFonts w:cstheme="minorHAnsi"/>
                <w:iCs/>
              </w:rPr>
              <w:t xml:space="preserve">Cumplimiento </w:t>
            </w:r>
            <w:r>
              <w:rPr>
                <w:rFonts w:cstheme="minorHAnsi"/>
                <w:iCs/>
              </w:rPr>
              <w:t>PVA</w:t>
            </w:r>
            <w:r w:rsidRPr="00337F28">
              <w:rPr>
                <w:rFonts w:cstheme="minorHAnsi"/>
                <w:iCs/>
              </w:rPr>
              <w:t>: Calidad de agua de columna de agua, sedimentos marinos y comunidades bentónicas.</w:t>
            </w:r>
          </w:p>
        </w:tc>
        <w:tc>
          <w:tcPr>
            <w:tcW w:w="720" w:type="pct"/>
          </w:tcPr>
          <w:p w14:paraId="1C57A3FC" w14:textId="663F769F" w:rsidR="00337F28" w:rsidRPr="00811150" w:rsidRDefault="00337F28" w:rsidP="00811150">
            <w:pPr>
              <w:jc w:val="center"/>
              <w:rPr>
                <w:rFonts w:cstheme="minorHAnsi"/>
                <w:bCs/>
                <w:iCs/>
              </w:rPr>
            </w:pPr>
            <w:r w:rsidRPr="00A66717">
              <w:rPr>
                <w:b/>
                <w:bCs/>
                <w:iCs/>
              </w:rPr>
              <w:t>Otro: 12_No identificado.</w:t>
            </w:r>
          </w:p>
        </w:tc>
        <w:tc>
          <w:tcPr>
            <w:tcW w:w="1414" w:type="pct"/>
            <w:vAlign w:val="center"/>
          </w:tcPr>
          <w:p w14:paraId="3AC2B834" w14:textId="4B4037F7" w:rsidR="00337F28" w:rsidRPr="00337F28" w:rsidRDefault="00337F28" w:rsidP="00337F28">
            <w:pPr>
              <w:jc w:val="center"/>
              <w:rPr>
                <w:rFonts w:cstheme="minorHAnsi"/>
                <w:b/>
              </w:rPr>
            </w:pPr>
            <w:r w:rsidRPr="00337F28">
              <w:rPr>
                <w:rFonts w:cstheme="minorHAnsi"/>
                <w:b/>
              </w:rPr>
              <w:t>Artículo Tercero</w:t>
            </w:r>
            <w:r>
              <w:rPr>
                <w:rFonts w:cstheme="minorHAnsi"/>
                <w:b/>
              </w:rPr>
              <w:t>,</w:t>
            </w:r>
            <w:r w:rsidRPr="00337F28">
              <w:rPr>
                <w:b/>
                <w:sz w:val="22"/>
                <w:szCs w:val="22"/>
              </w:rPr>
              <w:t xml:space="preserve"> </w:t>
            </w:r>
            <w:r w:rsidRPr="00337F28">
              <w:rPr>
                <w:rFonts w:cstheme="minorHAnsi"/>
                <w:b/>
              </w:rPr>
              <w:t>Res. Ex. 844/2012 SMA</w:t>
            </w:r>
            <w:r w:rsidRPr="00337F28">
              <w:rPr>
                <w:rFonts w:cstheme="minorHAnsi"/>
                <w:b/>
                <w:iCs/>
              </w:rPr>
              <w:t xml:space="preserve"> modificada por Res. 690/2013 de la SMA</w:t>
            </w:r>
            <w:r w:rsidRPr="00337F28">
              <w:rPr>
                <w:rFonts w:cstheme="minorHAnsi"/>
                <w:b/>
              </w:rPr>
              <w:t>.</w:t>
            </w:r>
          </w:p>
          <w:p w14:paraId="5B217FBA" w14:textId="28ED9CED" w:rsidR="00337F28" w:rsidRPr="00E457C5" w:rsidRDefault="00337F28" w:rsidP="00337F28">
            <w:pPr>
              <w:jc w:val="center"/>
              <w:rPr>
                <w:rFonts w:cstheme="minorHAnsi"/>
              </w:rPr>
            </w:pPr>
            <w:r>
              <w:rPr>
                <w:rFonts w:cstheme="minorHAnsi"/>
              </w:rPr>
              <w:t>…</w:t>
            </w:r>
            <w:r w:rsidRPr="00E457C5">
              <w:rPr>
                <w:rFonts w:cstheme="minorHAnsi"/>
              </w:rPr>
              <w:t xml:space="preserve"> La información requerida deberá ser remitida directamente a esta Superintendencia, dentro del plazo y con la frecuencia y periodicidad establecidas en la respectiva RCA. </w:t>
            </w:r>
          </w:p>
          <w:p w14:paraId="693AB1C4" w14:textId="77777777" w:rsidR="00337F28" w:rsidRPr="00E457C5" w:rsidRDefault="00337F28" w:rsidP="00811150">
            <w:pPr>
              <w:jc w:val="center"/>
              <w:rPr>
                <w:rFonts w:cstheme="minorHAnsi"/>
                <w:b/>
              </w:rPr>
            </w:pPr>
          </w:p>
        </w:tc>
        <w:tc>
          <w:tcPr>
            <w:tcW w:w="1696" w:type="pct"/>
            <w:vAlign w:val="center"/>
          </w:tcPr>
          <w:p w14:paraId="348D7182" w14:textId="77777777" w:rsidR="00E457C5" w:rsidRDefault="00337F28" w:rsidP="00337F28">
            <w:pPr>
              <w:widowControl w:val="0"/>
              <w:overflowPunct w:val="0"/>
              <w:autoSpaceDE w:val="0"/>
              <w:autoSpaceDN w:val="0"/>
              <w:adjustRightInd w:val="0"/>
              <w:spacing w:after="120"/>
              <w:rPr>
                <w:rFonts w:cstheme="minorHAnsi"/>
                <w:bCs/>
              </w:rPr>
            </w:pPr>
            <w:r>
              <w:rPr>
                <w:rFonts w:cstheme="minorHAnsi"/>
                <w:bCs/>
              </w:rPr>
              <w:t>Previo a la inspección ambiental, el r</w:t>
            </w:r>
            <w:r w:rsidRPr="00337F28">
              <w:rPr>
                <w:rFonts w:cstheme="minorHAnsi"/>
                <w:bCs/>
              </w:rPr>
              <w:t xml:space="preserve">egulado no </w:t>
            </w:r>
            <w:r>
              <w:rPr>
                <w:rFonts w:cstheme="minorHAnsi"/>
                <w:bCs/>
              </w:rPr>
              <w:t>remitió</w:t>
            </w:r>
            <w:r w:rsidRPr="00337F28">
              <w:rPr>
                <w:rFonts w:cstheme="minorHAnsi"/>
                <w:bCs/>
              </w:rPr>
              <w:t xml:space="preserve"> a  través de la plataforma de seguimiento de la SMA los Planes de Vigilancia Ambiental (PVA), correspondientes a las condiciones invernales y estivales del cuerpo receptor </w:t>
            </w:r>
            <w:r w:rsidR="00E457C5">
              <w:rPr>
                <w:rFonts w:cstheme="minorHAnsi"/>
                <w:bCs/>
              </w:rPr>
              <w:t>para el</w:t>
            </w:r>
            <w:r w:rsidRPr="00337F28">
              <w:rPr>
                <w:rFonts w:cstheme="minorHAnsi"/>
                <w:bCs/>
              </w:rPr>
              <w:t xml:space="preserve"> año 2013. </w:t>
            </w:r>
          </w:p>
          <w:p w14:paraId="6A241661" w14:textId="0C407BFC" w:rsidR="00337F28" w:rsidRDefault="00E457C5" w:rsidP="00337F28">
            <w:pPr>
              <w:widowControl w:val="0"/>
              <w:overflowPunct w:val="0"/>
              <w:autoSpaceDE w:val="0"/>
              <w:autoSpaceDN w:val="0"/>
              <w:adjustRightInd w:val="0"/>
              <w:spacing w:after="120"/>
              <w:rPr>
                <w:rFonts w:cstheme="minorHAnsi"/>
                <w:bCs/>
              </w:rPr>
            </w:pPr>
            <w:r>
              <w:rPr>
                <w:rFonts w:cstheme="minorHAnsi"/>
                <w:bCs/>
              </w:rPr>
              <w:t xml:space="preserve">Sin embargo y debido a que en la </w:t>
            </w:r>
            <w:r w:rsidR="00337F28">
              <w:rPr>
                <w:rFonts w:cstheme="minorHAnsi"/>
                <w:bCs/>
              </w:rPr>
              <w:t xml:space="preserve">RCA no </w:t>
            </w:r>
            <w:r>
              <w:rPr>
                <w:rFonts w:cstheme="minorHAnsi"/>
                <w:bCs/>
              </w:rPr>
              <w:t xml:space="preserve">se </w:t>
            </w:r>
            <w:r w:rsidR="00337F28">
              <w:rPr>
                <w:rFonts w:cstheme="minorHAnsi"/>
                <w:bCs/>
              </w:rPr>
              <w:t xml:space="preserve">establece </w:t>
            </w:r>
            <w:r>
              <w:rPr>
                <w:rFonts w:cstheme="minorHAnsi"/>
                <w:bCs/>
              </w:rPr>
              <w:t xml:space="preserve">el </w:t>
            </w:r>
            <w:r w:rsidR="00337F28">
              <w:rPr>
                <w:rFonts w:cstheme="minorHAnsi"/>
                <w:bCs/>
              </w:rPr>
              <w:t>plazo para ello</w:t>
            </w:r>
            <w:r>
              <w:rPr>
                <w:rFonts w:cstheme="minorHAnsi"/>
                <w:bCs/>
              </w:rPr>
              <w:t>, se solicita al regulado que acuda al SEA con la finalidad de definir la frecuencia de remisión de informes asociados al PVA.</w:t>
            </w:r>
          </w:p>
          <w:p w14:paraId="0BC2A764" w14:textId="3B15CBAD" w:rsidR="00337F28" w:rsidRDefault="00337F28" w:rsidP="00337F28">
            <w:pPr>
              <w:widowControl w:val="0"/>
              <w:overflowPunct w:val="0"/>
              <w:autoSpaceDE w:val="0"/>
              <w:autoSpaceDN w:val="0"/>
              <w:adjustRightInd w:val="0"/>
              <w:spacing w:after="120"/>
              <w:rPr>
                <w:rFonts w:cstheme="minorHAnsi"/>
                <w:bCs/>
              </w:rPr>
            </w:pPr>
          </w:p>
        </w:tc>
      </w:tr>
      <w:tr w:rsidR="0074108B" w:rsidRPr="0025129B" w14:paraId="35073527" w14:textId="77777777" w:rsidTr="00FC24CE">
        <w:trPr>
          <w:jc w:val="center"/>
        </w:trPr>
        <w:tc>
          <w:tcPr>
            <w:tcW w:w="495" w:type="pct"/>
            <w:vAlign w:val="center"/>
          </w:tcPr>
          <w:p w14:paraId="313E3887" w14:textId="1723C0C0" w:rsidR="0074108B" w:rsidRDefault="007E14F9" w:rsidP="00F36F7C">
            <w:pPr>
              <w:widowControl w:val="0"/>
              <w:overflowPunct w:val="0"/>
              <w:autoSpaceDE w:val="0"/>
              <w:autoSpaceDN w:val="0"/>
              <w:adjustRightInd w:val="0"/>
              <w:spacing w:after="120" w:line="285" w:lineRule="auto"/>
              <w:jc w:val="center"/>
              <w:rPr>
                <w:rFonts w:cstheme="minorHAnsi"/>
                <w:iCs/>
              </w:rPr>
            </w:pPr>
            <w:r>
              <w:rPr>
                <w:rFonts w:cstheme="minorHAnsi"/>
                <w:iCs/>
              </w:rPr>
              <w:t>1</w:t>
            </w:r>
            <w:r w:rsidR="00E457C5">
              <w:rPr>
                <w:rFonts w:cstheme="minorHAnsi"/>
                <w:iCs/>
              </w:rPr>
              <w:t>2</w:t>
            </w:r>
          </w:p>
        </w:tc>
        <w:tc>
          <w:tcPr>
            <w:tcW w:w="675" w:type="pct"/>
          </w:tcPr>
          <w:p w14:paraId="3B0B65C4" w14:textId="613DBA74" w:rsidR="0074108B" w:rsidRPr="0025129B" w:rsidRDefault="007E14F9" w:rsidP="00FC24CE">
            <w:pPr>
              <w:widowControl w:val="0"/>
              <w:overflowPunct w:val="0"/>
              <w:autoSpaceDE w:val="0"/>
              <w:autoSpaceDN w:val="0"/>
              <w:adjustRightInd w:val="0"/>
              <w:spacing w:after="120" w:line="285" w:lineRule="auto"/>
              <w:jc w:val="center"/>
              <w:rPr>
                <w:rFonts w:cstheme="minorHAnsi"/>
                <w:iCs/>
              </w:rPr>
            </w:pPr>
            <w:r>
              <w:rPr>
                <w:rFonts w:cstheme="minorHAnsi"/>
                <w:iCs/>
              </w:rPr>
              <w:t>Permisos Ambientales Sectoriales</w:t>
            </w:r>
          </w:p>
        </w:tc>
        <w:tc>
          <w:tcPr>
            <w:tcW w:w="720" w:type="pct"/>
          </w:tcPr>
          <w:p w14:paraId="22D71A32" w14:textId="708D69AA" w:rsidR="00811150" w:rsidRPr="00811150" w:rsidRDefault="00811150" w:rsidP="00811150">
            <w:pPr>
              <w:jc w:val="center"/>
              <w:rPr>
                <w:rFonts w:cstheme="minorHAnsi"/>
                <w:lang w:val="es-ES"/>
              </w:rPr>
            </w:pPr>
            <w:r w:rsidRPr="00811150">
              <w:rPr>
                <w:rFonts w:cstheme="minorHAnsi"/>
                <w:bCs/>
                <w:iCs/>
                <w:sz w:val="22"/>
                <w:szCs w:val="22"/>
              </w:rPr>
              <w:t xml:space="preserve"> </w:t>
            </w:r>
            <w:r w:rsidRPr="00811150">
              <w:rPr>
                <w:rFonts w:cstheme="minorHAnsi"/>
                <w:bCs/>
                <w:iCs/>
              </w:rPr>
              <w:t>Otro: 12_No identificado.</w:t>
            </w:r>
          </w:p>
          <w:p w14:paraId="3F4BD80F" w14:textId="7C1B8601" w:rsidR="0074108B" w:rsidRPr="008D2C70" w:rsidRDefault="0074108B" w:rsidP="008D2C70">
            <w:pPr>
              <w:jc w:val="center"/>
              <w:rPr>
                <w:rFonts w:cstheme="minorHAnsi"/>
                <w:bCs/>
                <w:iCs/>
              </w:rPr>
            </w:pPr>
          </w:p>
        </w:tc>
        <w:tc>
          <w:tcPr>
            <w:tcW w:w="1414" w:type="pct"/>
            <w:vAlign w:val="center"/>
          </w:tcPr>
          <w:p w14:paraId="6448F239" w14:textId="77777777" w:rsidR="00811150" w:rsidRPr="00811150" w:rsidRDefault="00811150" w:rsidP="00811150">
            <w:pPr>
              <w:jc w:val="center"/>
              <w:rPr>
                <w:rFonts w:cstheme="minorHAnsi"/>
                <w:b/>
                <w:lang w:val="es-ES"/>
              </w:rPr>
            </w:pPr>
            <w:r w:rsidRPr="00811150">
              <w:rPr>
                <w:rFonts w:cstheme="minorHAnsi"/>
                <w:b/>
                <w:lang w:val="es-ES"/>
              </w:rPr>
              <w:t>Considerando 7.</w:t>
            </w:r>
          </w:p>
          <w:p w14:paraId="273CBAE8" w14:textId="515123BD" w:rsidR="00811150" w:rsidRDefault="00811150" w:rsidP="00826FD8">
            <w:pPr>
              <w:rPr>
                <w:rFonts w:cstheme="minorHAnsi"/>
                <w:lang w:val="es-ES"/>
              </w:rPr>
            </w:pPr>
            <w:r w:rsidRPr="00811150">
              <w:rPr>
                <w:rFonts w:cstheme="minorHAnsi"/>
              </w:rPr>
              <w:t xml:space="preserve">Que, con el objeto de dar adecuado seguimiento a la ejecución del proyecto, el titular </w:t>
            </w:r>
            <w:r>
              <w:rPr>
                <w:rFonts w:cstheme="minorHAnsi"/>
              </w:rPr>
              <w:t>deber</w:t>
            </w:r>
            <w:r w:rsidRPr="00811150">
              <w:rPr>
                <w:rFonts w:cstheme="minorHAnsi"/>
              </w:rPr>
              <w:t xml:space="preserve"> …facilitando la información y documentación que éstos requieran para el buen desempeño de sus funciones.</w:t>
            </w:r>
          </w:p>
          <w:p w14:paraId="5BAC98B4" w14:textId="21D23C82" w:rsidR="003F1572" w:rsidRDefault="003F1572" w:rsidP="00811150"/>
        </w:tc>
        <w:tc>
          <w:tcPr>
            <w:tcW w:w="1696" w:type="pct"/>
            <w:vAlign w:val="center"/>
          </w:tcPr>
          <w:p w14:paraId="377BE230" w14:textId="6E70FD6B" w:rsidR="00826FD8" w:rsidRDefault="00826FD8" w:rsidP="00826FD8">
            <w:pPr>
              <w:widowControl w:val="0"/>
              <w:overflowPunct w:val="0"/>
              <w:autoSpaceDE w:val="0"/>
              <w:autoSpaceDN w:val="0"/>
              <w:adjustRightInd w:val="0"/>
              <w:spacing w:after="120"/>
              <w:rPr>
                <w:rFonts w:cstheme="minorHAnsi"/>
                <w:bCs/>
              </w:rPr>
            </w:pPr>
            <w:r>
              <w:rPr>
                <w:rFonts w:cstheme="minorHAnsi"/>
                <w:bCs/>
              </w:rPr>
              <w:t>El regulado no entreg</w:t>
            </w:r>
            <w:r w:rsidR="00670AD0">
              <w:rPr>
                <w:rFonts w:cstheme="minorHAnsi"/>
                <w:bCs/>
              </w:rPr>
              <w:t>ó</w:t>
            </w:r>
            <w:r>
              <w:rPr>
                <w:rFonts w:cstheme="minorHAnsi"/>
                <w:bCs/>
              </w:rPr>
              <w:t xml:space="preserve"> los antec</w:t>
            </w:r>
            <w:r w:rsidR="00ED4624">
              <w:rPr>
                <w:rFonts w:cstheme="minorHAnsi"/>
                <w:bCs/>
              </w:rPr>
              <w:t>e</w:t>
            </w:r>
            <w:r>
              <w:rPr>
                <w:rFonts w:cstheme="minorHAnsi"/>
                <w:bCs/>
              </w:rPr>
              <w:t>dentes que permitan dar cuenta de la obtención d</w:t>
            </w:r>
            <w:r w:rsidR="00811150">
              <w:rPr>
                <w:rFonts w:cstheme="minorHAnsi"/>
                <w:bCs/>
              </w:rPr>
              <w:t>el PAS contenido en el artículo 90 del RSEIA</w:t>
            </w:r>
            <w:r>
              <w:rPr>
                <w:rFonts w:cstheme="minorHAnsi"/>
                <w:bCs/>
              </w:rPr>
              <w:t>, aplicable a la construcción y operación de la planta de tratamiento de RILes</w:t>
            </w:r>
            <w:r w:rsidR="00FC24CE">
              <w:rPr>
                <w:rFonts w:cstheme="minorHAnsi"/>
                <w:bCs/>
              </w:rPr>
              <w:t xml:space="preserve"> que ya se encuentra operativa</w:t>
            </w:r>
            <w:r>
              <w:rPr>
                <w:rFonts w:cstheme="minorHAnsi"/>
                <w:bCs/>
              </w:rPr>
              <w:t>.</w:t>
            </w:r>
          </w:p>
          <w:p w14:paraId="076B28C1" w14:textId="214D229D" w:rsidR="0074108B" w:rsidRDefault="0074108B" w:rsidP="00937CE4">
            <w:pPr>
              <w:widowControl w:val="0"/>
              <w:overflowPunct w:val="0"/>
              <w:autoSpaceDE w:val="0"/>
              <w:autoSpaceDN w:val="0"/>
              <w:adjustRightInd w:val="0"/>
              <w:spacing w:after="120"/>
              <w:rPr>
                <w:rFonts w:cstheme="minorHAnsi"/>
              </w:rPr>
            </w:pPr>
          </w:p>
        </w:tc>
      </w:tr>
    </w:tbl>
    <w:p w14:paraId="78D52B3B" w14:textId="77777777" w:rsidR="00050E81" w:rsidRPr="00FC24CE" w:rsidRDefault="00050E81" w:rsidP="00893A4E">
      <w:pPr>
        <w:pStyle w:val="Prrafodelista"/>
        <w:ind w:left="0"/>
        <w:rPr>
          <w:rFonts w:cstheme="minorHAnsi"/>
          <w:b/>
          <w:sz w:val="14"/>
          <w:szCs w:val="24"/>
        </w:rPr>
        <w:sectPr w:rsidR="00050E81" w:rsidRPr="00FC24CE" w:rsidSect="00A70F8F">
          <w:pgSz w:w="15840" w:h="12240" w:orient="landscape"/>
          <w:pgMar w:top="1134" w:right="1134" w:bottom="1134" w:left="1134" w:header="709" w:footer="709" w:gutter="0"/>
          <w:cols w:space="708"/>
          <w:docGrid w:linePitch="360"/>
        </w:sectPr>
      </w:pPr>
    </w:p>
    <w:p w14:paraId="6F527CA9" w14:textId="4D5BF216" w:rsidR="003C0E2F" w:rsidRPr="0025129B" w:rsidRDefault="003C0E2F" w:rsidP="009A7CBF">
      <w:pPr>
        <w:pStyle w:val="Ttulo1"/>
        <w:numPr>
          <w:ilvl w:val="0"/>
          <w:numId w:val="38"/>
        </w:numPr>
      </w:pPr>
      <w:bookmarkStart w:id="154" w:name="_Toc352840405"/>
      <w:bookmarkStart w:id="155" w:name="_Toc352841465"/>
      <w:bookmarkStart w:id="156" w:name="_Toc392005611"/>
      <w:r w:rsidRPr="0025129B">
        <w:lastRenderedPageBreak/>
        <w:t>ANEXO</w:t>
      </w:r>
      <w:r w:rsidR="00CF68E5" w:rsidRPr="0025129B">
        <w:t>S</w:t>
      </w:r>
      <w:r w:rsidRPr="0025129B">
        <w:t>.</w:t>
      </w:r>
      <w:bookmarkEnd w:id="154"/>
      <w:bookmarkEnd w:id="155"/>
      <w:bookmarkEnd w:id="156"/>
    </w:p>
    <w:p w14:paraId="6F527CAA" w14:textId="77777777" w:rsidR="00677332" w:rsidRPr="0025129B" w:rsidRDefault="00677332" w:rsidP="003C0E2F">
      <w:pPr>
        <w:rPr>
          <w:sz w:val="20"/>
          <w:szCs w:val="20"/>
        </w:rPr>
      </w:pPr>
    </w:p>
    <w:tbl>
      <w:tblPr>
        <w:tblStyle w:val="Tablaconcuadrcula"/>
        <w:tblW w:w="5000" w:type="pct"/>
        <w:jc w:val="center"/>
        <w:tblInd w:w="-870" w:type="dxa"/>
        <w:tblLook w:val="04A0" w:firstRow="1" w:lastRow="0" w:firstColumn="1" w:lastColumn="0" w:noHBand="0" w:noVBand="1"/>
      </w:tblPr>
      <w:tblGrid>
        <w:gridCol w:w="2093"/>
        <w:gridCol w:w="8095"/>
      </w:tblGrid>
      <w:tr w:rsidR="00DD1E92" w:rsidRPr="00DD1E92" w14:paraId="479BC10E" w14:textId="77777777" w:rsidTr="00DD1E92">
        <w:trPr>
          <w:trHeight w:val="340"/>
          <w:jc w:val="center"/>
        </w:trPr>
        <w:tc>
          <w:tcPr>
            <w:tcW w:w="102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7BF579" w14:textId="77777777" w:rsidR="00DD1E92" w:rsidRPr="00DD1E92" w:rsidRDefault="00DD1E92" w:rsidP="00DD1E92">
            <w:pPr>
              <w:jc w:val="center"/>
              <w:rPr>
                <w:rFonts w:ascii="Calibri" w:hAnsi="Calibri" w:cs="Calibri"/>
                <w:b/>
                <w:lang w:val="es-ES"/>
              </w:rPr>
            </w:pPr>
            <w:r w:rsidRPr="00DD1E92">
              <w:rPr>
                <w:rFonts w:ascii="Calibri" w:hAnsi="Calibri" w:cs="Calibri"/>
                <w:b/>
                <w:lang w:val="es-ES"/>
              </w:rPr>
              <w:t>N° Anexo</w:t>
            </w:r>
          </w:p>
        </w:tc>
        <w:tc>
          <w:tcPr>
            <w:tcW w:w="39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F84E040" w14:textId="77777777" w:rsidR="00DD1E92" w:rsidRPr="00DD1E92" w:rsidRDefault="00DD1E92" w:rsidP="00DD1E92">
            <w:pPr>
              <w:jc w:val="center"/>
              <w:rPr>
                <w:rFonts w:ascii="Calibri" w:hAnsi="Calibri" w:cs="Calibri"/>
                <w:b/>
                <w:lang w:val="es-ES"/>
              </w:rPr>
            </w:pPr>
            <w:r w:rsidRPr="00DD1E92">
              <w:rPr>
                <w:rFonts w:ascii="Calibri" w:hAnsi="Calibri" w:cs="Calibri"/>
                <w:b/>
                <w:lang w:val="es-ES"/>
              </w:rPr>
              <w:t>Nombre Anexo</w:t>
            </w:r>
          </w:p>
        </w:tc>
      </w:tr>
      <w:tr w:rsidR="00DD1E92" w:rsidRPr="00DD1E92" w14:paraId="1FBC3DA9" w14:textId="77777777" w:rsidTr="00DD1E92">
        <w:trPr>
          <w:trHeight w:val="972"/>
          <w:jc w:val="center"/>
        </w:trPr>
        <w:tc>
          <w:tcPr>
            <w:tcW w:w="1027" w:type="pct"/>
            <w:tcBorders>
              <w:top w:val="single" w:sz="4" w:space="0" w:color="auto"/>
              <w:left w:val="single" w:sz="4" w:space="0" w:color="auto"/>
              <w:bottom w:val="single" w:sz="4" w:space="0" w:color="auto"/>
              <w:right w:val="single" w:sz="4" w:space="0" w:color="auto"/>
            </w:tcBorders>
            <w:vAlign w:val="center"/>
            <w:hideMark/>
          </w:tcPr>
          <w:p w14:paraId="3D4A0CB4" w14:textId="77777777" w:rsidR="00DD1E92" w:rsidRPr="00DD1E92" w:rsidRDefault="00DD1E92" w:rsidP="00DD1E92">
            <w:pPr>
              <w:spacing w:before="120" w:after="120"/>
              <w:jc w:val="center"/>
              <w:rPr>
                <w:rFonts w:ascii="Calibri" w:hAnsi="Calibri" w:cs="Calibri"/>
                <w:lang w:val="es-ES"/>
              </w:rPr>
            </w:pPr>
            <w:r w:rsidRPr="00DD1E92">
              <w:rPr>
                <w:rFonts w:ascii="Calibri" w:hAnsi="Calibri" w:cs="Calibri"/>
                <w:lang w:val="es-ES"/>
              </w:rPr>
              <w:t>1</w:t>
            </w:r>
          </w:p>
        </w:tc>
        <w:tc>
          <w:tcPr>
            <w:tcW w:w="3973" w:type="pct"/>
            <w:tcBorders>
              <w:top w:val="single" w:sz="4" w:space="0" w:color="auto"/>
              <w:left w:val="single" w:sz="4" w:space="0" w:color="auto"/>
              <w:bottom w:val="single" w:sz="4" w:space="0" w:color="auto"/>
              <w:right w:val="single" w:sz="4" w:space="0" w:color="auto"/>
            </w:tcBorders>
            <w:vAlign w:val="center"/>
            <w:hideMark/>
          </w:tcPr>
          <w:p w14:paraId="5CD62E54" w14:textId="5F0C62E8" w:rsidR="00DD1E92" w:rsidRPr="00DD1E92" w:rsidRDefault="00DD1E92" w:rsidP="00DD1E92">
            <w:pPr>
              <w:spacing w:before="120" w:after="120"/>
              <w:rPr>
                <w:rFonts w:ascii="Calibri" w:hAnsi="Calibri" w:cs="Calibri"/>
                <w:lang w:val="es-ES"/>
              </w:rPr>
            </w:pPr>
            <w:r w:rsidRPr="00DD1E92">
              <w:rPr>
                <w:rFonts w:ascii="Calibri" w:hAnsi="Calibri" w:cs="Calibri"/>
                <w:lang w:val="es-ES"/>
              </w:rPr>
              <w:t>Acta</w:t>
            </w:r>
            <w:r>
              <w:rPr>
                <w:rFonts w:ascii="Calibri" w:hAnsi="Calibri" w:cs="Calibri"/>
                <w:lang w:val="es-ES"/>
              </w:rPr>
              <w:t>s</w:t>
            </w:r>
            <w:r w:rsidRPr="00DD1E92">
              <w:rPr>
                <w:rFonts w:ascii="Calibri" w:hAnsi="Calibri" w:cs="Calibri"/>
                <w:lang w:val="es-ES"/>
              </w:rPr>
              <w:t xml:space="preserve"> de Inspección Ambiental</w:t>
            </w:r>
          </w:p>
        </w:tc>
      </w:tr>
      <w:tr w:rsidR="00B24300" w:rsidRPr="00DD1E92" w14:paraId="616A8D14" w14:textId="77777777" w:rsidTr="00DD1E92">
        <w:trPr>
          <w:trHeight w:val="972"/>
          <w:jc w:val="center"/>
        </w:trPr>
        <w:tc>
          <w:tcPr>
            <w:tcW w:w="1027" w:type="pct"/>
            <w:tcBorders>
              <w:top w:val="single" w:sz="4" w:space="0" w:color="auto"/>
              <w:left w:val="single" w:sz="4" w:space="0" w:color="auto"/>
              <w:bottom w:val="single" w:sz="4" w:space="0" w:color="auto"/>
              <w:right w:val="single" w:sz="4" w:space="0" w:color="auto"/>
            </w:tcBorders>
            <w:vAlign w:val="center"/>
          </w:tcPr>
          <w:p w14:paraId="09F9FFF1" w14:textId="4FB3128E" w:rsidR="00B24300" w:rsidRPr="00DD1E92" w:rsidRDefault="00B24300" w:rsidP="00DD1E92">
            <w:pPr>
              <w:spacing w:before="120" w:after="120"/>
              <w:jc w:val="center"/>
              <w:rPr>
                <w:rFonts w:ascii="Calibri" w:hAnsi="Calibri" w:cs="Calibri"/>
                <w:lang w:val="es-ES"/>
              </w:rPr>
            </w:pPr>
            <w:r>
              <w:rPr>
                <w:rFonts w:ascii="Calibri" w:hAnsi="Calibri" w:cs="Calibri"/>
                <w:lang w:val="es-ES"/>
              </w:rPr>
              <w:t>2</w:t>
            </w:r>
          </w:p>
        </w:tc>
        <w:tc>
          <w:tcPr>
            <w:tcW w:w="3973" w:type="pct"/>
            <w:tcBorders>
              <w:top w:val="single" w:sz="4" w:space="0" w:color="auto"/>
              <w:left w:val="single" w:sz="4" w:space="0" w:color="auto"/>
              <w:bottom w:val="single" w:sz="4" w:space="0" w:color="auto"/>
              <w:right w:val="single" w:sz="4" w:space="0" w:color="auto"/>
            </w:tcBorders>
            <w:vAlign w:val="center"/>
          </w:tcPr>
          <w:p w14:paraId="56DC6DBB" w14:textId="2CB53AA6" w:rsidR="00B24300" w:rsidRPr="00DD1E92" w:rsidRDefault="00B24300" w:rsidP="00B24300">
            <w:pPr>
              <w:spacing w:before="120" w:after="120"/>
              <w:rPr>
                <w:rFonts w:ascii="Calibri" w:hAnsi="Calibri" w:cs="Calibri"/>
                <w:lang w:val="es-ES"/>
              </w:rPr>
            </w:pPr>
            <w:r>
              <w:rPr>
                <w:rFonts w:ascii="Calibri" w:hAnsi="Calibri" w:cs="Calibri"/>
                <w:lang w:val="es-ES_tradnl"/>
              </w:rPr>
              <w:t xml:space="preserve">Email a través del cual se corrige la ubicación de E1. </w:t>
            </w:r>
          </w:p>
        </w:tc>
      </w:tr>
      <w:tr w:rsidR="00DD1E92" w:rsidRPr="00DD1E92" w14:paraId="55878270" w14:textId="77777777" w:rsidTr="00DD1E92">
        <w:trPr>
          <w:trHeight w:val="972"/>
          <w:jc w:val="center"/>
        </w:trPr>
        <w:tc>
          <w:tcPr>
            <w:tcW w:w="1027" w:type="pct"/>
            <w:tcBorders>
              <w:top w:val="single" w:sz="4" w:space="0" w:color="auto"/>
              <w:left w:val="single" w:sz="4" w:space="0" w:color="auto"/>
              <w:bottom w:val="single" w:sz="4" w:space="0" w:color="auto"/>
              <w:right w:val="single" w:sz="4" w:space="0" w:color="auto"/>
            </w:tcBorders>
            <w:vAlign w:val="center"/>
            <w:hideMark/>
          </w:tcPr>
          <w:p w14:paraId="13963A83" w14:textId="63C4A93B" w:rsidR="00DD1E92" w:rsidRPr="00DD1E92" w:rsidRDefault="00B24300" w:rsidP="00DD1E92">
            <w:pPr>
              <w:spacing w:before="120" w:after="120"/>
              <w:jc w:val="center"/>
              <w:rPr>
                <w:rFonts w:ascii="Calibri" w:hAnsi="Calibri" w:cs="Calibri"/>
                <w:lang w:val="es-ES"/>
              </w:rPr>
            </w:pPr>
            <w:r>
              <w:rPr>
                <w:rFonts w:ascii="Calibri" w:hAnsi="Calibri" w:cs="Calibri"/>
                <w:lang w:val="es-ES"/>
              </w:rPr>
              <w:t>3</w:t>
            </w:r>
          </w:p>
        </w:tc>
        <w:tc>
          <w:tcPr>
            <w:tcW w:w="3973" w:type="pct"/>
            <w:tcBorders>
              <w:top w:val="single" w:sz="4" w:space="0" w:color="auto"/>
              <w:left w:val="single" w:sz="4" w:space="0" w:color="auto"/>
              <w:bottom w:val="single" w:sz="4" w:space="0" w:color="auto"/>
              <w:right w:val="single" w:sz="4" w:space="0" w:color="auto"/>
            </w:tcBorders>
            <w:vAlign w:val="center"/>
            <w:hideMark/>
          </w:tcPr>
          <w:p w14:paraId="054F7D53" w14:textId="45356131" w:rsidR="00DD1E92" w:rsidRPr="00DD1E92" w:rsidRDefault="00DD1E92" w:rsidP="00FA27D3">
            <w:pPr>
              <w:spacing w:before="120" w:after="120"/>
              <w:rPr>
                <w:rFonts w:ascii="Calibri" w:hAnsi="Calibri" w:cs="Calibri"/>
                <w:lang w:val="es-ES"/>
              </w:rPr>
            </w:pPr>
            <w:r w:rsidRPr="00DD1E92">
              <w:rPr>
                <w:rFonts w:ascii="Calibri" w:hAnsi="Calibri" w:cs="Calibri"/>
                <w:lang w:val="es-ES"/>
              </w:rPr>
              <w:t>Documentación solicitada y entregada</w:t>
            </w:r>
            <w:r w:rsidR="00FA27D3">
              <w:rPr>
                <w:rFonts w:ascii="Calibri" w:hAnsi="Calibri" w:cs="Calibri"/>
                <w:lang w:val="es-ES"/>
              </w:rPr>
              <w:t xml:space="preserve"> </w:t>
            </w:r>
          </w:p>
        </w:tc>
      </w:tr>
      <w:tr w:rsidR="00DD1E92" w:rsidRPr="00DD1E92" w14:paraId="1BD9272C" w14:textId="77777777" w:rsidTr="00DD1E92">
        <w:trPr>
          <w:trHeight w:val="972"/>
          <w:jc w:val="center"/>
        </w:trPr>
        <w:tc>
          <w:tcPr>
            <w:tcW w:w="1027" w:type="pct"/>
            <w:tcBorders>
              <w:top w:val="single" w:sz="4" w:space="0" w:color="auto"/>
              <w:left w:val="single" w:sz="4" w:space="0" w:color="auto"/>
              <w:bottom w:val="single" w:sz="4" w:space="0" w:color="auto"/>
              <w:right w:val="single" w:sz="4" w:space="0" w:color="auto"/>
            </w:tcBorders>
            <w:vAlign w:val="center"/>
            <w:hideMark/>
          </w:tcPr>
          <w:p w14:paraId="4AA3DFC0" w14:textId="0A9D20D7" w:rsidR="00DD1E92" w:rsidRPr="00DD1E92" w:rsidRDefault="00B24300" w:rsidP="00DD1E92">
            <w:pPr>
              <w:spacing w:before="120" w:after="120"/>
              <w:jc w:val="center"/>
              <w:rPr>
                <w:rFonts w:ascii="Calibri" w:hAnsi="Calibri" w:cs="Calibri"/>
                <w:lang w:val="es-ES"/>
              </w:rPr>
            </w:pPr>
            <w:r>
              <w:rPr>
                <w:rFonts w:ascii="Calibri" w:hAnsi="Calibri" w:cs="Calibri"/>
                <w:lang w:val="es-ES"/>
              </w:rPr>
              <w:t>4</w:t>
            </w:r>
          </w:p>
        </w:tc>
        <w:tc>
          <w:tcPr>
            <w:tcW w:w="3973" w:type="pct"/>
            <w:tcBorders>
              <w:top w:val="single" w:sz="4" w:space="0" w:color="auto"/>
              <w:left w:val="single" w:sz="4" w:space="0" w:color="auto"/>
              <w:bottom w:val="single" w:sz="4" w:space="0" w:color="auto"/>
              <w:right w:val="single" w:sz="4" w:space="0" w:color="auto"/>
            </w:tcBorders>
            <w:vAlign w:val="center"/>
          </w:tcPr>
          <w:p w14:paraId="0BCB9328" w14:textId="5A5C1E64" w:rsidR="00DD1E92" w:rsidRPr="00DD1E92" w:rsidRDefault="00DD1E92" w:rsidP="00DD1E92">
            <w:pPr>
              <w:spacing w:before="120" w:after="120"/>
              <w:rPr>
                <w:rFonts w:ascii="Calibri" w:hAnsi="Calibri" w:cs="Calibri"/>
              </w:rPr>
            </w:pPr>
            <w:r w:rsidRPr="00DD1E92">
              <w:rPr>
                <w:rFonts w:ascii="Calibri" w:hAnsi="Calibri" w:cs="Calibri"/>
                <w:lang w:val="es-ES"/>
              </w:rPr>
              <w:t>Antecedentes co</w:t>
            </w:r>
            <w:r>
              <w:rPr>
                <w:rFonts w:ascii="Calibri" w:hAnsi="Calibri" w:cs="Calibri"/>
                <w:lang w:val="es-ES"/>
              </w:rPr>
              <w:t xml:space="preserve">mplementarios </w:t>
            </w:r>
            <w:r w:rsidRPr="004C51AE">
              <w:rPr>
                <w:rFonts w:ascii="Calibri" w:hAnsi="Calibri" w:cs="Calibri"/>
                <w:color w:val="000000" w:themeColor="text1"/>
                <w:lang w:val="es-ES"/>
              </w:rPr>
              <w:t xml:space="preserve">a los PAS 90 y 91 (entregados con fecha 29-04-2014) </w:t>
            </w:r>
          </w:p>
        </w:tc>
      </w:tr>
      <w:tr w:rsidR="00DD1E92" w:rsidRPr="00DD1E92" w14:paraId="20F17EF7" w14:textId="77777777" w:rsidTr="004C51AE">
        <w:trPr>
          <w:trHeight w:val="1134"/>
          <w:jc w:val="center"/>
        </w:trPr>
        <w:tc>
          <w:tcPr>
            <w:tcW w:w="1027" w:type="pct"/>
            <w:tcBorders>
              <w:top w:val="single" w:sz="4" w:space="0" w:color="auto"/>
              <w:left w:val="single" w:sz="4" w:space="0" w:color="auto"/>
              <w:bottom w:val="single" w:sz="4" w:space="0" w:color="auto"/>
              <w:right w:val="single" w:sz="4" w:space="0" w:color="auto"/>
            </w:tcBorders>
            <w:vAlign w:val="center"/>
            <w:hideMark/>
          </w:tcPr>
          <w:p w14:paraId="74C07AF4" w14:textId="49019ADE" w:rsidR="00DD1E92" w:rsidRPr="00DD1E92" w:rsidRDefault="00B24300" w:rsidP="00DD1E92">
            <w:pPr>
              <w:spacing w:before="120" w:after="120"/>
              <w:jc w:val="center"/>
              <w:rPr>
                <w:rFonts w:ascii="Calibri" w:hAnsi="Calibri" w:cs="Calibri"/>
                <w:lang w:val="es-ES"/>
              </w:rPr>
            </w:pPr>
            <w:r>
              <w:rPr>
                <w:rFonts w:ascii="Calibri" w:hAnsi="Calibri" w:cs="Calibri"/>
                <w:lang w:val="es-ES"/>
              </w:rPr>
              <w:t>5</w:t>
            </w:r>
          </w:p>
        </w:tc>
        <w:tc>
          <w:tcPr>
            <w:tcW w:w="3973" w:type="pct"/>
            <w:tcBorders>
              <w:top w:val="single" w:sz="4" w:space="0" w:color="auto"/>
              <w:left w:val="single" w:sz="4" w:space="0" w:color="auto"/>
              <w:bottom w:val="single" w:sz="4" w:space="0" w:color="auto"/>
              <w:right w:val="single" w:sz="4" w:space="0" w:color="auto"/>
            </w:tcBorders>
            <w:vAlign w:val="center"/>
          </w:tcPr>
          <w:p w14:paraId="1739D6C8" w14:textId="25F5AFB2" w:rsidR="00DD1E92" w:rsidRPr="00DD1E92" w:rsidRDefault="00284E67" w:rsidP="004E75A1">
            <w:pPr>
              <w:spacing w:before="120" w:after="120"/>
              <w:rPr>
                <w:rFonts w:ascii="Calibri" w:hAnsi="Calibri" w:cs="Calibri"/>
                <w:lang w:val="es-ES"/>
              </w:rPr>
            </w:pPr>
            <w:r w:rsidRPr="00DD1E92">
              <w:rPr>
                <w:rFonts w:ascii="Calibri" w:hAnsi="Calibri" w:cs="Calibri"/>
                <w:lang w:val="es-ES"/>
              </w:rPr>
              <w:t>Anál</w:t>
            </w:r>
            <w:r>
              <w:rPr>
                <w:rFonts w:ascii="Calibri" w:hAnsi="Calibri" w:cs="Calibri"/>
                <w:lang w:val="es-ES"/>
              </w:rPr>
              <w:t>i</w:t>
            </w:r>
            <w:r w:rsidRPr="00DD1E92">
              <w:rPr>
                <w:rFonts w:ascii="Calibri" w:hAnsi="Calibri" w:cs="Calibri"/>
                <w:lang w:val="es-ES"/>
              </w:rPr>
              <w:t>sis</w:t>
            </w:r>
            <w:r w:rsidR="00DD1E92" w:rsidRPr="00DD1E92">
              <w:rPr>
                <w:rFonts w:ascii="Calibri" w:hAnsi="Calibri" w:cs="Calibri"/>
                <w:lang w:val="es-ES"/>
              </w:rPr>
              <w:t xml:space="preserve"> DIRECTEMAR, PVA y programa de monitoreo de autocontrol, año 2013.</w:t>
            </w:r>
          </w:p>
        </w:tc>
      </w:tr>
      <w:tr w:rsidR="00DD1E92" w:rsidRPr="00DD1E92" w14:paraId="3CB3F6B5" w14:textId="77777777" w:rsidTr="00DD1E92">
        <w:trPr>
          <w:trHeight w:val="972"/>
          <w:jc w:val="center"/>
        </w:trPr>
        <w:tc>
          <w:tcPr>
            <w:tcW w:w="1027" w:type="pct"/>
            <w:tcBorders>
              <w:top w:val="single" w:sz="4" w:space="0" w:color="auto"/>
              <w:left w:val="single" w:sz="4" w:space="0" w:color="auto"/>
              <w:bottom w:val="single" w:sz="4" w:space="0" w:color="auto"/>
              <w:right w:val="single" w:sz="4" w:space="0" w:color="auto"/>
            </w:tcBorders>
            <w:vAlign w:val="center"/>
            <w:hideMark/>
          </w:tcPr>
          <w:p w14:paraId="6BA08812" w14:textId="5D9F0A6B" w:rsidR="00DD1E92" w:rsidRPr="00DD1E92" w:rsidRDefault="00B24300" w:rsidP="00DD1E92">
            <w:pPr>
              <w:spacing w:before="120" w:after="120"/>
              <w:jc w:val="center"/>
              <w:rPr>
                <w:rFonts w:ascii="Calibri" w:hAnsi="Calibri" w:cs="Calibri"/>
                <w:lang w:val="es-ES"/>
              </w:rPr>
            </w:pPr>
            <w:r>
              <w:rPr>
                <w:rFonts w:ascii="Calibri" w:hAnsi="Calibri" w:cs="Calibri"/>
                <w:lang w:val="es-ES"/>
              </w:rPr>
              <w:t>6</w:t>
            </w:r>
          </w:p>
        </w:tc>
        <w:tc>
          <w:tcPr>
            <w:tcW w:w="3973" w:type="pct"/>
            <w:tcBorders>
              <w:top w:val="single" w:sz="4" w:space="0" w:color="auto"/>
              <w:left w:val="single" w:sz="4" w:space="0" w:color="auto"/>
              <w:bottom w:val="single" w:sz="4" w:space="0" w:color="auto"/>
              <w:right w:val="single" w:sz="4" w:space="0" w:color="auto"/>
            </w:tcBorders>
            <w:vAlign w:val="center"/>
          </w:tcPr>
          <w:p w14:paraId="0890F92D" w14:textId="76DF764C" w:rsidR="00DD1E92" w:rsidRPr="00DD1E92" w:rsidRDefault="004C51AE" w:rsidP="00DD1E92">
            <w:pPr>
              <w:spacing w:before="120" w:after="120"/>
              <w:rPr>
                <w:rFonts w:ascii="Calibri" w:hAnsi="Calibri" w:cs="Calibri"/>
                <w:lang w:val="es-ES"/>
              </w:rPr>
            </w:pPr>
            <w:r>
              <w:rPr>
                <w:rFonts w:ascii="Calibri" w:hAnsi="Calibri" w:cs="Calibri"/>
                <w:lang w:val="es-ES"/>
              </w:rPr>
              <w:t>Expediente de sanción de Pesquera Bahía Caldera S.A.</w:t>
            </w:r>
          </w:p>
        </w:tc>
      </w:tr>
    </w:tbl>
    <w:p w14:paraId="7F07D605" w14:textId="77777777" w:rsidR="00B24300" w:rsidRDefault="00B24300" w:rsidP="00355B73">
      <w:pPr>
        <w:rPr>
          <w:sz w:val="20"/>
          <w:szCs w:val="20"/>
        </w:rPr>
      </w:pPr>
    </w:p>
    <w:p w14:paraId="206237A3" w14:textId="77777777" w:rsidR="00FA27D3" w:rsidRPr="0025129B" w:rsidRDefault="00FA27D3" w:rsidP="00355B73">
      <w:pPr>
        <w:rPr>
          <w:sz w:val="20"/>
          <w:szCs w:val="20"/>
        </w:rPr>
        <w:sectPr w:rsidR="00FA27D3" w:rsidRPr="0025129B" w:rsidSect="00A70F8F">
          <w:pgSz w:w="12240" w:h="15840"/>
          <w:pgMar w:top="1134" w:right="1134" w:bottom="1134" w:left="1134" w:header="709" w:footer="709" w:gutter="0"/>
          <w:cols w:space="708"/>
          <w:docGrid w:linePitch="360"/>
        </w:sectPr>
      </w:pPr>
    </w:p>
    <w:p w14:paraId="6F527CC0" w14:textId="4FA0D6AC" w:rsidR="003C0E2F" w:rsidRPr="0025129B" w:rsidRDefault="00CE505A" w:rsidP="00694B31">
      <w:pPr>
        <w:pStyle w:val="Ttulo2"/>
        <w:numPr>
          <w:ilvl w:val="0"/>
          <w:numId w:val="0"/>
        </w:numPr>
        <w:ind w:left="576" w:hanging="576"/>
        <w:jc w:val="center"/>
        <w:rPr>
          <w:sz w:val="22"/>
          <w:szCs w:val="22"/>
        </w:rPr>
      </w:pPr>
      <w:bookmarkStart w:id="157" w:name="_Toc352840407"/>
      <w:bookmarkStart w:id="158" w:name="_Toc352841467"/>
      <w:bookmarkStart w:id="159" w:name="_Toc353998137"/>
      <w:bookmarkStart w:id="160" w:name="_Toc353998211"/>
      <w:bookmarkStart w:id="161" w:name="_Toc382383563"/>
      <w:bookmarkStart w:id="162" w:name="_Toc382472384"/>
      <w:bookmarkStart w:id="163" w:name="_Toc392005612"/>
      <w:r w:rsidRPr="0025129B">
        <w:rPr>
          <w:sz w:val="22"/>
          <w:szCs w:val="22"/>
        </w:rPr>
        <w:lastRenderedPageBreak/>
        <w:t>A</w:t>
      </w:r>
      <w:r w:rsidR="00694B31" w:rsidRPr="0025129B">
        <w:rPr>
          <w:sz w:val="22"/>
          <w:szCs w:val="22"/>
        </w:rPr>
        <w:t>NEXO</w:t>
      </w:r>
      <w:r w:rsidRPr="0025129B">
        <w:rPr>
          <w:sz w:val="22"/>
          <w:szCs w:val="22"/>
        </w:rPr>
        <w:t xml:space="preserve"> </w:t>
      </w:r>
      <w:r w:rsidR="00B24300">
        <w:rPr>
          <w:sz w:val="22"/>
          <w:szCs w:val="22"/>
        </w:rPr>
        <w:t>3</w:t>
      </w:r>
      <w:r w:rsidRPr="0025129B">
        <w:rPr>
          <w:sz w:val="22"/>
          <w:szCs w:val="22"/>
        </w:rPr>
        <w:t>.</w:t>
      </w:r>
      <w:r w:rsidR="003C0E2F" w:rsidRPr="0025129B">
        <w:rPr>
          <w:sz w:val="22"/>
          <w:szCs w:val="22"/>
        </w:rPr>
        <w:t xml:space="preserve"> Documentación solicitada y entregada.</w:t>
      </w:r>
      <w:bookmarkEnd w:id="157"/>
      <w:bookmarkEnd w:id="158"/>
      <w:bookmarkEnd w:id="159"/>
      <w:bookmarkEnd w:id="160"/>
      <w:bookmarkEnd w:id="161"/>
      <w:bookmarkEnd w:id="162"/>
      <w:bookmarkEnd w:id="163"/>
    </w:p>
    <w:p w14:paraId="6F527CC1" w14:textId="77777777" w:rsidR="003C0E2F" w:rsidRPr="0025129B" w:rsidRDefault="003C0E2F" w:rsidP="00CE505A"/>
    <w:tbl>
      <w:tblPr>
        <w:tblStyle w:val="Tablaconcuadrcula"/>
        <w:tblW w:w="5271" w:type="pct"/>
        <w:tblLook w:val="04A0" w:firstRow="1" w:lastRow="0" w:firstColumn="1" w:lastColumn="0" w:noHBand="0" w:noVBand="1"/>
      </w:tblPr>
      <w:tblGrid>
        <w:gridCol w:w="475"/>
        <w:gridCol w:w="3037"/>
        <w:gridCol w:w="1276"/>
        <w:gridCol w:w="1276"/>
        <w:gridCol w:w="4676"/>
      </w:tblGrid>
      <w:tr w:rsidR="0036106A" w:rsidRPr="0025129B" w14:paraId="6F527CC7" w14:textId="77777777" w:rsidTr="00FC24CE">
        <w:trPr>
          <w:trHeight w:val="395"/>
        </w:trPr>
        <w:tc>
          <w:tcPr>
            <w:tcW w:w="221" w:type="pct"/>
            <w:shd w:val="clear" w:color="auto" w:fill="D9D9D9" w:themeFill="background1" w:themeFillShade="D9"/>
            <w:vAlign w:val="center"/>
          </w:tcPr>
          <w:p w14:paraId="6F527CC2" w14:textId="14E7DC9A" w:rsidR="00D1782B" w:rsidRPr="0025129B" w:rsidRDefault="00D1782B" w:rsidP="00D2315A">
            <w:pPr>
              <w:jc w:val="center"/>
              <w:rPr>
                <w:rFonts w:cstheme="minorHAnsi"/>
                <w:b/>
                <w:color w:val="A6A6A6" w:themeColor="background1" w:themeShade="A6"/>
              </w:rPr>
            </w:pPr>
            <w:r w:rsidRPr="0025129B">
              <w:rPr>
                <w:rFonts w:cstheme="minorHAnsi"/>
                <w:b/>
              </w:rPr>
              <w:t>N°</w:t>
            </w:r>
          </w:p>
        </w:tc>
        <w:tc>
          <w:tcPr>
            <w:tcW w:w="1414" w:type="pct"/>
            <w:shd w:val="clear" w:color="auto" w:fill="D9D9D9" w:themeFill="background1" w:themeFillShade="D9"/>
            <w:vAlign w:val="center"/>
          </w:tcPr>
          <w:p w14:paraId="6F527CC3" w14:textId="77777777" w:rsidR="00D1782B" w:rsidRPr="0025129B" w:rsidRDefault="00D1782B" w:rsidP="00D2315A">
            <w:pPr>
              <w:jc w:val="center"/>
              <w:rPr>
                <w:rFonts w:cstheme="minorHAnsi"/>
                <w:b/>
              </w:rPr>
            </w:pPr>
            <w:r w:rsidRPr="0025129B">
              <w:rPr>
                <w:rFonts w:cstheme="minorHAnsi"/>
                <w:b/>
              </w:rPr>
              <w:t>Documento solicitado</w:t>
            </w:r>
          </w:p>
        </w:tc>
        <w:tc>
          <w:tcPr>
            <w:tcW w:w="594" w:type="pct"/>
            <w:shd w:val="clear" w:color="auto" w:fill="D9D9D9" w:themeFill="background1" w:themeFillShade="D9"/>
            <w:vAlign w:val="center"/>
          </w:tcPr>
          <w:p w14:paraId="6F527CC4" w14:textId="419D6FCF" w:rsidR="00D1782B" w:rsidRPr="0025129B" w:rsidRDefault="00D1782B" w:rsidP="0036106A">
            <w:pPr>
              <w:jc w:val="center"/>
              <w:rPr>
                <w:rFonts w:cstheme="minorHAnsi"/>
                <w:b/>
              </w:rPr>
            </w:pPr>
            <w:r w:rsidRPr="0025129B">
              <w:rPr>
                <w:rFonts w:cstheme="minorHAnsi"/>
                <w:b/>
              </w:rPr>
              <w:t>Plazo entrega</w:t>
            </w:r>
          </w:p>
        </w:tc>
        <w:tc>
          <w:tcPr>
            <w:tcW w:w="594" w:type="pct"/>
            <w:shd w:val="clear" w:color="auto" w:fill="D9D9D9" w:themeFill="background1" w:themeFillShade="D9"/>
            <w:vAlign w:val="center"/>
          </w:tcPr>
          <w:p w14:paraId="6F527CC5" w14:textId="77777777" w:rsidR="00D1782B" w:rsidRPr="0025129B" w:rsidRDefault="00D1782B" w:rsidP="00D2315A">
            <w:pPr>
              <w:jc w:val="center"/>
              <w:rPr>
                <w:rFonts w:cstheme="minorHAnsi"/>
                <w:b/>
              </w:rPr>
            </w:pPr>
            <w:r w:rsidRPr="0025129B">
              <w:rPr>
                <w:rFonts w:cstheme="minorHAnsi"/>
                <w:b/>
              </w:rPr>
              <w:t>Fecha entrega</w:t>
            </w:r>
          </w:p>
        </w:tc>
        <w:tc>
          <w:tcPr>
            <w:tcW w:w="2177" w:type="pct"/>
            <w:shd w:val="clear" w:color="auto" w:fill="D9D9D9" w:themeFill="background1" w:themeFillShade="D9"/>
            <w:vAlign w:val="center"/>
          </w:tcPr>
          <w:p w14:paraId="6F527CC6" w14:textId="77777777" w:rsidR="00D1782B" w:rsidRPr="0025129B" w:rsidRDefault="00D1782B" w:rsidP="00D2315A">
            <w:pPr>
              <w:jc w:val="center"/>
              <w:rPr>
                <w:rFonts w:cstheme="minorHAnsi"/>
                <w:b/>
              </w:rPr>
            </w:pPr>
            <w:r w:rsidRPr="0025129B">
              <w:rPr>
                <w:rFonts w:cstheme="minorHAnsi"/>
                <w:b/>
              </w:rPr>
              <w:t>Observaciones</w:t>
            </w:r>
          </w:p>
        </w:tc>
      </w:tr>
      <w:tr w:rsidR="0036106A" w:rsidRPr="0025129B" w14:paraId="6F527CCD" w14:textId="77777777" w:rsidTr="00FC24CE">
        <w:tc>
          <w:tcPr>
            <w:tcW w:w="221" w:type="pct"/>
          </w:tcPr>
          <w:p w14:paraId="6F527CC8" w14:textId="72B45CD2" w:rsidR="00D1782B"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1414" w:type="pct"/>
          </w:tcPr>
          <w:p w14:paraId="6F527CC9" w14:textId="5030C731" w:rsidR="00D1782B" w:rsidRPr="006622BF" w:rsidRDefault="00F9750A" w:rsidP="001E0257">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Copia física y digital de los</w:t>
            </w:r>
            <w:r w:rsidR="006622BF" w:rsidRPr="006622BF">
              <w:rPr>
                <w:rFonts w:eastAsia="Times New Roman" w:cs="Century Gothic"/>
                <w:iCs/>
                <w:kern w:val="28"/>
                <w:lang w:eastAsia="es-CL"/>
              </w:rPr>
              <w:t xml:space="preserve"> Permiso</w:t>
            </w:r>
            <w:r>
              <w:rPr>
                <w:rFonts w:eastAsia="Times New Roman" w:cs="Century Gothic"/>
                <w:iCs/>
                <w:kern w:val="28"/>
                <w:lang w:eastAsia="es-CL"/>
              </w:rPr>
              <w:t>s</w:t>
            </w:r>
            <w:r w:rsidR="006622BF" w:rsidRPr="006622BF">
              <w:rPr>
                <w:rFonts w:eastAsia="Times New Roman" w:cs="Century Gothic"/>
                <w:iCs/>
                <w:kern w:val="28"/>
                <w:lang w:eastAsia="es-CL"/>
              </w:rPr>
              <w:t xml:space="preserve"> Ambiental</w:t>
            </w:r>
            <w:r>
              <w:rPr>
                <w:rFonts w:eastAsia="Times New Roman" w:cs="Century Gothic"/>
                <w:iCs/>
                <w:kern w:val="28"/>
                <w:lang w:eastAsia="es-CL"/>
              </w:rPr>
              <w:t xml:space="preserve">es Sectoriales (PAS) </w:t>
            </w:r>
            <w:r w:rsidR="006622BF" w:rsidRPr="006622BF">
              <w:rPr>
                <w:rFonts w:eastAsia="Times New Roman" w:cs="Century Gothic"/>
                <w:iCs/>
                <w:kern w:val="28"/>
                <w:lang w:eastAsia="es-CL"/>
              </w:rPr>
              <w:t>73, 90 y 91.</w:t>
            </w:r>
          </w:p>
        </w:tc>
        <w:tc>
          <w:tcPr>
            <w:tcW w:w="594" w:type="pct"/>
          </w:tcPr>
          <w:p w14:paraId="6F527CCA" w14:textId="31FA16C6" w:rsidR="00D1782B" w:rsidRPr="006622BF" w:rsidRDefault="001E0257" w:rsidP="00551875">
            <w:pPr>
              <w:widowControl w:val="0"/>
              <w:overflowPunct w:val="0"/>
              <w:autoSpaceDE w:val="0"/>
              <w:autoSpaceDN w:val="0"/>
              <w:adjustRightInd w:val="0"/>
              <w:jc w:val="center"/>
              <w:rPr>
                <w:rFonts w:cstheme="minorHAnsi"/>
                <w:color w:val="A6A6A6" w:themeColor="background1" w:themeShade="A6"/>
              </w:rPr>
            </w:pPr>
            <w:r>
              <w:rPr>
                <w:rFonts w:eastAsia="Times New Roman" w:cs="Century Gothic"/>
                <w:iCs/>
                <w:kern w:val="28"/>
                <w:lang w:eastAsia="es-CL"/>
              </w:rPr>
              <w:t>18</w:t>
            </w:r>
            <w:r w:rsidR="00551875" w:rsidRPr="00551875">
              <w:rPr>
                <w:rFonts w:eastAsia="Times New Roman" w:cs="Century Gothic"/>
                <w:iCs/>
                <w:kern w:val="28"/>
                <w:lang w:eastAsia="es-CL"/>
              </w:rPr>
              <w:t>-02-2014</w:t>
            </w:r>
          </w:p>
        </w:tc>
        <w:tc>
          <w:tcPr>
            <w:tcW w:w="594" w:type="pct"/>
          </w:tcPr>
          <w:p w14:paraId="54454686" w14:textId="77777777" w:rsidR="00C7427F" w:rsidRDefault="00612BF3" w:rsidP="00612BF3">
            <w:pPr>
              <w:widowControl w:val="0"/>
              <w:overflowPunct w:val="0"/>
              <w:autoSpaceDE w:val="0"/>
              <w:autoSpaceDN w:val="0"/>
              <w:adjustRightInd w:val="0"/>
              <w:jc w:val="center"/>
              <w:rPr>
                <w:rFonts w:eastAsia="Times New Roman" w:cs="Century Gothic"/>
                <w:iCs/>
                <w:kern w:val="28"/>
                <w:lang w:eastAsia="es-CL"/>
              </w:rPr>
            </w:pPr>
            <w:r w:rsidRPr="00612BF3">
              <w:rPr>
                <w:rFonts w:eastAsia="Times New Roman" w:cs="Century Gothic"/>
                <w:iCs/>
                <w:kern w:val="28"/>
                <w:lang w:eastAsia="es-CL"/>
              </w:rPr>
              <w:t>18</w:t>
            </w:r>
            <w:r w:rsidR="00551875" w:rsidRPr="00612BF3">
              <w:rPr>
                <w:rFonts w:eastAsia="Times New Roman" w:cs="Century Gothic"/>
                <w:iCs/>
                <w:kern w:val="28"/>
                <w:lang w:eastAsia="es-CL"/>
              </w:rPr>
              <w:t>-02-2014</w:t>
            </w:r>
            <w:r w:rsidR="00EF1717">
              <w:rPr>
                <w:rFonts w:eastAsia="Times New Roman" w:cs="Century Gothic"/>
                <w:iCs/>
                <w:kern w:val="28"/>
                <w:lang w:eastAsia="es-CL"/>
              </w:rPr>
              <w:t xml:space="preserve"> y </w:t>
            </w:r>
          </w:p>
          <w:p w14:paraId="6F527CCB" w14:textId="00AF60A5" w:rsidR="00D1782B" w:rsidRPr="0025129B" w:rsidRDefault="00EF1717" w:rsidP="00612BF3">
            <w:pPr>
              <w:widowControl w:val="0"/>
              <w:overflowPunct w:val="0"/>
              <w:autoSpaceDE w:val="0"/>
              <w:autoSpaceDN w:val="0"/>
              <w:adjustRightInd w:val="0"/>
              <w:jc w:val="center"/>
              <w:rPr>
                <w:rFonts w:cstheme="minorHAnsi"/>
                <w:color w:val="A6A6A6" w:themeColor="background1" w:themeShade="A6"/>
              </w:rPr>
            </w:pPr>
            <w:r>
              <w:rPr>
                <w:rFonts w:eastAsia="Times New Roman" w:cs="Century Gothic"/>
                <w:iCs/>
                <w:kern w:val="28"/>
                <w:lang w:eastAsia="es-CL"/>
              </w:rPr>
              <w:t>21-02-2014</w:t>
            </w:r>
          </w:p>
        </w:tc>
        <w:tc>
          <w:tcPr>
            <w:tcW w:w="2177" w:type="pct"/>
          </w:tcPr>
          <w:p w14:paraId="3A2BA6B0" w14:textId="2854162F" w:rsidR="00040F9E" w:rsidRPr="001918C7" w:rsidRDefault="00F21DC2" w:rsidP="00040F9E">
            <w:pPr>
              <w:widowControl w:val="0"/>
              <w:overflowPunct w:val="0"/>
              <w:autoSpaceDE w:val="0"/>
              <w:autoSpaceDN w:val="0"/>
              <w:adjustRightInd w:val="0"/>
              <w:spacing w:before="120" w:after="120"/>
              <w:rPr>
                <w:rFonts w:ascii="Calibri" w:hAnsi="Calibri" w:cs="Calibri"/>
              </w:rPr>
            </w:pPr>
            <w:r w:rsidRPr="001918C7">
              <w:rPr>
                <w:rFonts w:ascii="Calibri" w:hAnsi="Calibri" w:cs="Calibri"/>
              </w:rPr>
              <w:t>Mediante c</w:t>
            </w:r>
            <w:r w:rsidR="007E10D9" w:rsidRPr="001918C7">
              <w:rPr>
                <w:rFonts w:ascii="Calibri" w:hAnsi="Calibri" w:cs="Calibri"/>
              </w:rPr>
              <w:t xml:space="preserve">arta s/n de </w:t>
            </w:r>
            <w:r w:rsidR="00065AA4" w:rsidRPr="001918C7">
              <w:rPr>
                <w:rFonts w:ascii="Calibri" w:hAnsi="Calibri" w:cs="Calibri"/>
              </w:rPr>
              <w:t>fecha 18-02-2014</w:t>
            </w:r>
            <w:r w:rsidR="007E10D9" w:rsidRPr="001918C7">
              <w:rPr>
                <w:rFonts w:ascii="Calibri" w:hAnsi="Calibri" w:cs="Calibri"/>
              </w:rPr>
              <w:t>,</w:t>
            </w:r>
            <w:r w:rsidR="00065AA4" w:rsidRPr="001918C7">
              <w:rPr>
                <w:rFonts w:ascii="Calibri" w:hAnsi="Calibri" w:cs="Calibri"/>
              </w:rPr>
              <w:t xml:space="preserve"> entregó los antecedentes del PAS 73</w:t>
            </w:r>
            <w:r w:rsidR="00A85EA6" w:rsidRPr="001918C7">
              <w:rPr>
                <w:rFonts w:ascii="Calibri" w:hAnsi="Calibri" w:cs="Calibri"/>
              </w:rPr>
              <w:t xml:space="preserve"> </w:t>
            </w:r>
            <w:r w:rsidR="00622B8D" w:rsidRPr="001918C7">
              <w:rPr>
                <w:rFonts w:ascii="Calibri" w:hAnsi="Calibri" w:cs="Calibri"/>
              </w:rPr>
              <w:t xml:space="preserve">(Anexo </w:t>
            </w:r>
            <w:r w:rsidR="00B24300" w:rsidRPr="001918C7">
              <w:rPr>
                <w:rFonts w:ascii="Calibri" w:hAnsi="Calibri" w:cs="Calibri"/>
              </w:rPr>
              <w:t>3</w:t>
            </w:r>
            <w:r w:rsidR="00622B8D" w:rsidRPr="001918C7">
              <w:rPr>
                <w:rFonts w:ascii="Calibri" w:hAnsi="Calibri" w:cs="Calibri"/>
              </w:rPr>
              <w:t>.1.1</w:t>
            </w:r>
            <w:r w:rsidR="00A85EA6" w:rsidRPr="001918C7">
              <w:rPr>
                <w:rFonts w:ascii="Calibri" w:hAnsi="Calibri" w:cs="Calibri"/>
              </w:rPr>
              <w:t>)</w:t>
            </w:r>
            <w:r w:rsidR="00065AA4" w:rsidRPr="001918C7">
              <w:rPr>
                <w:rFonts w:ascii="Calibri" w:hAnsi="Calibri" w:cs="Calibri"/>
              </w:rPr>
              <w:t xml:space="preserve">, y adjunto </w:t>
            </w:r>
            <w:r w:rsidR="00DD7470" w:rsidRPr="001918C7">
              <w:rPr>
                <w:rFonts w:ascii="Calibri" w:hAnsi="Calibri" w:cs="Calibri"/>
              </w:rPr>
              <w:t xml:space="preserve">una segunda </w:t>
            </w:r>
            <w:r w:rsidR="00065AA4" w:rsidRPr="001918C7">
              <w:rPr>
                <w:rFonts w:ascii="Calibri" w:hAnsi="Calibri" w:cs="Calibri"/>
              </w:rPr>
              <w:t>Carta s/n de igual fecha, con una solicitud de</w:t>
            </w:r>
            <w:r w:rsidR="00040F9E" w:rsidRPr="001918C7">
              <w:rPr>
                <w:rFonts w:ascii="Calibri" w:hAnsi="Calibri" w:cs="Calibri"/>
              </w:rPr>
              <w:t xml:space="preserve"> ampliación de plazo para la entrega de </w:t>
            </w:r>
            <w:r w:rsidR="00065AA4" w:rsidRPr="001918C7">
              <w:rPr>
                <w:rFonts w:ascii="Calibri" w:hAnsi="Calibri" w:cs="Calibri"/>
              </w:rPr>
              <w:t xml:space="preserve">los </w:t>
            </w:r>
            <w:r w:rsidR="00040F9E" w:rsidRPr="001918C7">
              <w:rPr>
                <w:rFonts w:ascii="Calibri" w:hAnsi="Calibri" w:cs="Calibri"/>
              </w:rPr>
              <w:t xml:space="preserve">documentos </w:t>
            </w:r>
            <w:r w:rsidR="00065AA4" w:rsidRPr="001918C7">
              <w:rPr>
                <w:rFonts w:ascii="Calibri" w:hAnsi="Calibri" w:cs="Calibri"/>
              </w:rPr>
              <w:t>pendientes (PAS 90 y 91)</w:t>
            </w:r>
            <w:r w:rsidR="0036106A" w:rsidRPr="001918C7">
              <w:rPr>
                <w:rFonts w:ascii="Calibri" w:hAnsi="Calibri" w:cs="Calibri"/>
                <w:sz w:val="22"/>
                <w:szCs w:val="22"/>
              </w:rPr>
              <w:t xml:space="preserve"> </w:t>
            </w:r>
            <w:r w:rsidR="001C36BF" w:rsidRPr="001918C7">
              <w:rPr>
                <w:rFonts w:ascii="Calibri" w:hAnsi="Calibri" w:cs="Calibri"/>
              </w:rPr>
              <w:t xml:space="preserve">(Anexo </w:t>
            </w:r>
            <w:r w:rsidR="00B24300" w:rsidRPr="001918C7">
              <w:rPr>
                <w:rFonts w:ascii="Calibri" w:hAnsi="Calibri" w:cs="Calibri"/>
              </w:rPr>
              <w:t>3</w:t>
            </w:r>
            <w:r w:rsidR="001C36BF" w:rsidRPr="001918C7">
              <w:rPr>
                <w:rFonts w:ascii="Calibri" w:hAnsi="Calibri" w:cs="Calibri"/>
              </w:rPr>
              <w:t>.</w:t>
            </w:r>
            <w:r w:rsidR="00622B8D" w:rsidRPr="001918C7">
              <w:rPr>
                <w:rFonts w:ascii="Calibri" w:hAnsi="Calibri" w:cs="Calibri"/>
              </w:rPr>
              <w:t>1.</w:t>
            </w:r>
            <w:r w:rsidR="0036106A" w:rsidRPr="001918C7">
              <w:rPr>
                <w:rFonts w:ascii="Calibri" w:hAnsi="Calibri" w:cs="Calibri"/>
              </w:rPr>
              <w:t>2)</w:t>
            </w:r>
            <w:r w:rsidR="00065AA4" w:rsidRPr="001918C7">
              <w:rPr>
                <w:rFonts w:ascii="Calibri" w:hAnsi="Calibri" w:cs="Calibri"/>
              </w:rPr>
              <w:t>.</w:t>
            </w:r>
          </w:p>
          <w:p w14:paraId="6F527CCC" w14:textId="3CE3CA43" w:rsidR="00D1782B" w:rsidRPr="001918C7" w:rsidRDefault="00040F9E" w:rsidP="00FC24CE">
            <w:pPr>
              <w:widowControl w:val="0"/>
              <w:overflowPunct w:val="0"/>
              <w:autoSpaceDE w:val="0"/>
              <w:autoSpaceDN w:val="0"/>
              <w:adjustRightInd w:val="0"/>
              <w:spacing w:before="120" w:after="120"/>
              <w:rPr>
                <w:rFonts w:cstheme="minorHAnsi"/>
                <w:color w:val="A6A6A6" w:themeColor="background1" w:themeShade="A6"/>
              </w:rPr>
            </w:pPr>
            <w:r w:rsidRPr="001918C7">
              <w:rPr>
                <w:rFonts w:ascii="Calibri" w:hAnsi="Calibri" w:cs="Calibri"/>
              </w:rPr>
              <w:t>Con fecha 21-02-2014</w:t>
            </w:r>
            <w:r w:rsidR="00065AA4" w:rsidRPr="001918C7">
              <w:rPr>
                <w:rFonts w:ascii="Calibri" w:hAnsi="Calibri" w:cs="Calibri"/>
              </w:rPr>
              <w:t xml:space="preserve">, el regulado entrega </w:t>
            </w:r>
            <w:r w:rsidR="002F6955" w:rsidRPr="001918C7">
              <w:rPr>
                <w:rFonts w:ascii="Calibri" w:hAnsi="Calibri" w:cs="Calibri"/>
              </w:rPr>
              <w:t>C</w:t>
            </w:r>
            <w:r w:rsidR="00065AA4" w:rsidRPr="001918C7">
              <w:rPr>
                <w:rFonts w:ascii="Calibri" w:hAnsi="Calibri" w:cs="Calibri"/>
              </w:rPr>
              <w:t>arta</w:t>
            </w:r>
            <w:r w:rsidR="002F6955" w:rsidRPr="001918C7">
              <w:rPr>
                <w:rFonts w:ascii="Calibri" w:hAnsi="Calibri" w:cs="Calibri"/>
              </w:rPr>
              <w:t xml:space="preserve"> conductora s/n y </w:t>
            </w:r>
            <w:r w:rsidR="00A85EA6" w:rsidRPr="001918C7">
              <w:rPr>
                <w:rFonts w:ascii="Calibri" w:hAnsi="Calibri" w:cs="Calibri"/>
              </w:rPr>
              <w:t>antecedentes mediante los cuales da cuenta de las gestiones que está realizando con la SEREMI de Salud, para obtener los PAS 90 y 91</w:t>
            </w:r>
            <w:r w:rsidR="0036106A" w:rsidRPr="001918C7">
              <w:rPr>
                <w:rFonts w:ascii="Calibri" w:hAnsi="Calibri" w:cs="Calibri"/>
              </w:rPr>
              <w:t xml:space="preserve"> </w:t>
            </w:r>
            <w:r w:rsidR="001C36BF" w:rsidRPr="001918C7">
              <w:rPr>
                <w:rFonts w:ascii="Calibri" w:hAnsi="Calibri" w:cs="Calibri"/>
              </w:rPr>
              <w:t xml:space="preserve">(Anexo </w:t>
            </w:r>
            <w:r w:rsidR="00B24300" w:rsidRPr="001918C7">
              <w:rPr>
                <w:rFonts w:ascii="Calibri" w:hAnsi="Calibri" w:cs="Calibri"/>
              </w:rPr>
              <w:t>3</w:t>
            </w:r>
            <w:r w:rsidR="001C36BF" w:rsidRPr="001918C7">
              <w:rPr>
                <w:rFonts w:ascii="Calibri" w:hAnsi="Calibri" w:cs="Calibri"/>
              </w:rPr>
              <w:t>.</w:t>
            </w:r>
            <w:r w:rsidR="00622B8D" w:rsidRPr="001918C7">
              <w:rPr>
                <w:rFonts w:ascii="Calibri" w:hAnsi="Calibri" w:cs="Calibri"/>
              </w:rPr>
              <w:t>1.3</w:t>
            </w:r>
            <w:r w:rsidR="0036106A" w:rsidRPr="001918C7">
              <w:rPr>
                <w:rFonts w:ascii="Calibri" w:hAnsi="Calibri" w:cs="Calibri"/>
              </w:rPr>
              <w:t>)</w:t>
            </w:r>
            <w:r w:rsidR="00A85EA6" w:rsidRPr="001918C7">
              <w:rPr>
                <w:rFonts w:ascii="Calibri" w:hAnsi="Calibri" w:cs="Calibri"/>
              </w:rPr>
              <w:t>.</w:t>
            </w:r>
          </w:p>
        </w:tc>
      </w:tr>
      <w:tr w:rsidR="0036106A" w:rsidRPr="0025129B" w14:paraId="6F527CD3" w14:textId="77777777" w:rsidTr="00FC24CE">
        <w:tc>
          <w:tcPr>
            <w:tcW w:w="221" w:type="pct"/>
          </w:tcPr>
          <w:p w14:paraId="6F527CCE" w14:textId="0C59E7A4"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1414" w:type="pct"/>
          </w:tcPr>
          <w:p w14:paraId="6F527CCF" w14:textId="232B86A4" w:rsidR="001E0257" w:rsidRPr="0025129B" w:rsidRDefault="001E0257" w:rsidP="001E0257">
            <w:pPr>
              <w:widowControl w:val="0"/>
              <w:overflowPunct w:val="0"/>
              <w:autoSpaceDE w:val="0"/>
              <w:autoSpaceDN w:val="0"/>
              <w:adjustRightInd w:val="0"/>
              <w:rPr>
                <w:rFonts w:eastAsia="Times New Roman" w:cs="Century Gothic"/>
                <w:iCs/>
                <w:kern w:val="28"/>
                <w:lang w:eastAsia="es-CL"/>
              </w:rPr>
            </w:pPr>
            <w:r w:rsidRPr="00612BF3">
              <w:rPr>
                <w:rFonts w:eastAsia="Times New Roman" w:cs="Century Gothic"/>
                <w:iCs/>
                <w:kern w:val="28"/>
                <w:lang w:eastAsia="es-CL"/>
              </w:rPr>
              <w:t>Copia física y digital</w:t>
            </w:r>
            <w:r>
              <w:rPr>
                <w:rFonts w:eastAsia="Times New Roman" w:cs="Century Gothic"/>
                <w:iCs/>
                <w:kern w:val="28"/>
                <w:lang w:eastAsia="es-CL"/>
              </w:rPr>
              <w:t xml:space="preserve"> de los informes campaña PVA 2013, además de registro de envío a la SMA, y </w:t>
            </w:r>
            <w:r w:rsidR="002E7599">
              <w:rPr>
                <w:rFonts w:eastAsia="Times New Roman" w:cs="Century Gothic"/>
                <w:iCs/>
                <w:kern w:val="28"/>
                <w:lang w:eastAsia="es-CL"/>
              </w:rPr>
              <w:t>c</w:t>
            </w:r>
            <w:r w:rsidRPr="00612BF3">
              <w:rPr>
                <w:rFonts w:eastAsia="Times New Roman" w:cs="Century Gothic"/>
                <w:iCs/>
                <w:kern w:val="28"/>
                <w:lang w:eastAsia="es-CL"/>
              </w:rPr>
              <w:t>opia física y digita</w:t>
            </w:r>
            <w:r>
              <w:rPr>
                <w:rFonts w:eastAsia="Times New Roman" w:cs="Century Gothic"/>
                <w:iCs/>
                <w:kern w:val="28"/>
                <w:lang w:eastAsia="es-CL"/>
              </w:rPr>
              <w:t>l de resolución de monitoreo actualizada y vigente.</w:t>
            </w:r>
          </w:p>
        </w:tc>
        <w:tc>
          <w:tcPr>
            <w:tcW w:w="594" w:type="pct"/>
          </w:tcPr>
          <w:p w14:paraId="6F527CD0" w14:textId="35CFCD4D" w:rsidR="001E0257" w:rsidRPr="0025129B" w:rsidRDefault="001E0257" w:rsidP="00D1782B">
            <w:pPr>
              <w:jc w:val="center"/>
              <w:rPr>
                <w:rFonts w:cstheme="minorHAnsi"/>
              </w:rPr>
            </w:pPr>
            <w:r w:rsidRPr="0093658A">
              <w:t>18-02-2014</w:t>
            </w:r>
          </w:p>
        </w:tc>
        <w:tc>
          <w:tcPr>
            <w:tcW w:w="594" w:type="pct"/>
          </w:tcPr>
          <w:p w14:paraId="6F527CD1" w14:textId="0003D300"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D2" w14:textId="4437ED56" w:rsidR="001E0257" w:rsidRPr="001918C7" w:rsidRDefault="00B97CC2" w:rsidP="00FC24CE">
            <w:pPr>
              <w:widowControl w:val="0"/>
              <w:overflowPunct w:val="0"/>
              <w:autoSpaceDE w:val="0"/>
              <w:autoSpaceDN w:val="0"/>
              <w:adjustRightInd w:val="0"/>
              <w:spacing w:after="120"/>
              <w:rPr>
                <w:rFonts w:cstheme="minorHAnsi"/>
                <w:color w:val="A6A6A6" w:themeColor="background1" w:themeShade="A6"/>
              </w:rPr>
            </w:pPr>
            <w:r w:rsidRPr="001918C7">
              <w:rPr>
                <w:rFonts w:ascii="Calibri" w:hAnsi="Calibri" w:cs="Calibri"/>
              </w:rPr>
              <w:t>Se entregaron todos los antecedentes en el formato solicitado</w:t>
            </w:r>
            <w:r w:rsidR="00977BB6" w:rsidRPr="001918C7">
              <w:rPr>
                <w:rFonts w:ascii="Calibri" w:hAnsi="Calibri" w:cs="Calibri"/>
              </w:rPr>
              <w:t>, Informes de cam</w:t>
            </w:r>
            <w:r w:rsidR="00E01815" w:rsidRPr="001918C7">
              <w:rPr>
                <w:rFonts w:ascii="Calibri" w:hAnsi="Calibri" w:cs="Calibri"/>
              </w:rPr>
              <w:t xml:space="preserve">pañas PVA </w:t>
            </w:r>
            <w:r w:rsidR="00977BB6" w:rsidRPr="001918C7">
              <w:rPr>
                <w:rFonts w:ascii="Calibri" w:hAnsi="Calibri" w:cs="Calibri"/>
              </w:rPr>
              <w:t xml:space="preserve">verano 2013 </w:t>
            </w:r>
            <w:r w:rsidR="00F53409" w:rsidRPr="001918C7">
              <w:rPr>
                <w:rFonts w:ascii="Calibri" w:hAnsi="Calibri" w:cs="Calibri"/>
              </w:rPr>
              <w:t xml:space="preserve">(Anexo </w:t>
            </w:r>
            <w:r w:rsidR="00B24300" w:rsidRPr="001918C7">
              <w:rPr>
                <w:rFonts w:ascii="Calibri" w:hAnsi="Calibri" w:cs="Calibri"/>
              </w:rPr>
              <w:t>3</w:t>
            </w:r>
            <w:r w:rsidR="00F53409" w:rsidRPr="001918C7">
              <w:rPr>
                <w:rFonts w:ascii="Calibri" w:hAnsi="Calibri" w:cs="Calibri"/>
              </w:rPr>
              <w:t>.2</w:t>
            </w:r>
            <w:r w:rsidR="00977BB6" w:rsidRPr="001918C7">
              <w:rPr>
                <w:rFonts w:ascii="Calibri" w:hAnsi="Calibri" w:cs="Calibri"/>
              </w:rPr>
              <w:t>.1</w:t>
            </w:r>
            <w:r w:rsidR="00F53409" w:rsidRPr="001918C7">
              <w:rPr>
                <w:rFonts w:ascii="Calibri" w:hAnsi="Calibri" w:cs="Calibri"/>
              </w:rPr>
              <w:t>)</w:t>
            </w:r>
            <w:r w:rsidR="00977BB6" w:rsidRPr="001918C7">
              <w:rPr>
                <w:rFonts w:ascii="Calibri" w:hAnsi="Calibri" w:cs="Calibri"/>
              </w:rPr>
              <w:t xml:space="preserve"> e invierno 2013 (Anexo </w:t>
            </w:r>
            <w:r w:rsidR="00B24300" w:rsidRPr="001918C7">
              <w:rPr>
                <w:rFonts w:ascii="Calibri" w:hAnsi="Calibri" w:cs="Calibri"/>
              </w:rPr>
              <w:t>3</w:t>
            </w:r>
            <w:r w:rsidR="00977BB6" w:rsidRPr="001918C7">
              <w:rPr>
                <w:rFonts w:ascii="Calibri" w:hAnsi="Calibri" w:cs="Calibri"/>
              </w:rPr>
              <w:t xml:space="preserve">.2.2), </w:t>
            </w:r>
            <w:r w:rsidR="00397A31" w:rsidRPr="001918C7">
              <w:rPr>
                <w:rFonts w:ascii="Calibri" w:hAnsi="Calibri" w:cs="Calibri"/>
              </w:rPr>
              <w:t>compr</w:t>
            </w:r>
            <w:r w:rsidR="00E8124A" w:rsidRPr="001918C7">
              <w:rPr>
                <w:rFonts w:ascii="Calibri" w:hAnsi="Calibri" w:cs="Calibri"/>
              </w:rPr>
              <w:t>o</w:t>
            </w:r>
            <w:r w:rsidR="00397A31" w:rsidRPr="001918C7">
              <w:rPr>
                <w:rFonts w:ascii="Calibri" w:hAnsi="Calibri" w:cs="Calibri"/>
              </w:rPr>
              <w:t xml:space="preserve">bantes de remisión de antecedentes a la SMA (Anexo </w:t>
            </w:r>
            <w:r w:rsidR="00B24300" w:rsidRPr="001918C7">
              <w:rPr>
                <w:rFonts w:ascii="Calibri" w:hAnsi="Calibri" w:cs="Calibri"/>
              </w:rPr>
              <w:t>3</w:t>
            </w:r>
            <w:r w:rsidR="00397A31" w:rsidRPr="001918C7">
              <w:rPr>
                <w:rFonts w:ascii="Calibri" w:hAnsi="Calibri" w:cs="Calibri"/>
              </w:rPr>
              <w:t xml:space="preserve">.2.3), </w:t>
            </w:r>
            <w:r w:rsidR="00977BB6" w:rsidRPr="001918C7">
              <w:rPr>
                <w:rFonts w:ascii="Calibri" w:hAnsi="Calibri" w:cs="Calibri"/>
              </w:rPr>
              <w:t xml:space="preserve">además de la resolución del Programa de Monitoreo de Autocontrol (Anexo </w:t>
            </w:r>
            <w:r w:rsidR="00B24300" w:rsidRPr="001918C7">
              <w:rPr>
                <w:rFonts w:ascii="Calibri" w:hAnsi="Calibri" w:cs="Calibri"/>
              </w:rPr>
              <w:t>3</w:t>
            </w:r>
            <w:r w:rsidR="00977BB6" w:rsidRPr="001918C7">
              <w:rPr>
                <w:rFonts w:ascii="Calibri" w:hAnsi="Calibri" w:cs="Calibri"/>
              </w:rPr>
              <w:t>.2</w:t>
            </w:r>
            <w:r w:rsidR="00397A31" w:rsidRPr="001918C7">
              <w:rPr>
                <w:rFonts w:ascii="Calibri" w:hAnsi="Calibri" w:cs="Calibri"/>
              </w:rPr>
              <w:t>.4</w:t>
            </w:r>
            <w:r w:rsidR="00977BB6" w:rsidRPr="001918C7">
              <w:rPr>
                <w:rFonts w:ascii="Calibri" w:hAnsi="Calibri" w:cs="Calibri"/>
              </w:rPr>
              <w:t>).</w:t>
            </w:r>
          </w:p>
        </w:tc>
      </w:tr>
      <w:tr w:rsidR="0036106A" w:rsidRPr="0025129B" w14:paraId="6F527CD9" w14:textId="77777777" w:rsidTr="00FC24CE">
        <w:tc>
          <w:tcPr>
            <w:tcW w:w="221" w:type="pct"/>
          </w:tcPr>
          <w:p w14:paraId="6F527CD4" w14:textId="70184216"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1414" w:type="pct"/>
          </w:tcPr>
          <w:p w14:paraId="6F527CD5" w14:textId="6B40CCBA" w:rsidR="001E0257" w:rsidRPr="00612BF3" w:rsidRDefault="001E0257" w:rsidP="001E0257">
            <w:pPr>
              <w:widowControl w:val="0"/>
              <w:overflowPunct w:val="0"/>
              <w:autoSpaceDE w:val="0"/>
              <w:autoSpaceDN w:val="0"/>
              <w:adjustRightInd w:val="0"/>
              <w:rPr>
                <w:rFonts w:eastAsia="Times New Roman" w:cs="Century Gothic"/>
                <w:iCs/>
                <w:kern w:val="28"/>
                <w:lang w:eastAsia="es-CL"/>
              </w:rPr>
            </w:pPr>
            <w:r w:rsidRPr="00612BF3">
              <w:rPr>
                <w:rFonts w:eastAsia="Times New Roman" w:cs="Century Gothic"/>
                <w:iCs/>
                <w:kern w:val="28"/>
                <w:lang w:eastAsia="es-CL"/>
              </w:rPr>
              <w:t>Copia de concesión marítima.</w:t>
            </w:r>
          </w:p>
        </w:tc>
        <w:tc>
          <w:tcPr>
            <w:tcW w:w="594" w:type="pct"/>
          </w:tcPr>
          <w:p w14:paraId="6F527CD6" w14:textId="2DC25A2D" w:rsidR="001E0257" w:rsidRPr="0025129B" w:rsidRDefault="001E0257" w:rsidP="00D1782B">
            <w:pPr>
              <w:jc w:val="center"/>
              <w:rPr>
                <w:rFonts w:cstheme="minorHAnsi"/>
              </w:rPr>
            </w:pPr>
            <w:r w:rsidRPr="0093658A">
              <w:t>18-02-2014</w:t>
            </w:r>
          </w:p>
        </w:tc>
        <w:tc>
          <w:tcPr>
            <w:tcW w:w="594" w:type="pct"/>
          </w:tcPr>
          <w:p w14:paraId="6F527CD7" w14:textId="140A4C84"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D8" w14:textId="5D6205B8" w:rsidR="001E0257" w:rsidRPr="001918C7" w:rsidRDefault="00957437" w:rsidP="00FC24CE">
            <w:pPr>
              <w:widowControl w:val="0"/>
              <w:overflowPunct w:val="0"/>
              <w:autoSpaceDE w:val="0"/>
              <w:autoSpaceDN w:val="0"/>
              <w:adjustRightInd w:val="0"/>
              <w:spacing w:after="120"/>
              <w:rPr>
                <w:rFonts w:cstheme="minorHAnsi"/>
                <w:color w:val="A6A6A6" w:themeColor="background1" w:themeShade="A6"/>
              </w:rPr>
            </w:pPr>
            <w:r w:rsidRPr="001918C7">
              <w:rPr>
                <w:rFonts w:ascii="Calibri" w:hAnsi="Calibri" w:cs="Calibri"/>
              </w:rPr>
              <w:t xml:space="preserve">Se </w:t>
            </w:r>
            <w:r w:rsidR="00284E67" w:rsidRPr="001918C7">
              <w:rPr>
                <w:rFonts w:ascii="Calibri" w:hAnsi="Calibri" w:cs="Calibri"/>
              </w:rPr>
              <w:t>entregó</w:t>
            </w:r>
            <w:r w:rsidR="00B97CC2" w:rsidRPr="001918C7">
              <w:rPr>
                <w:rFonts w:ascii="Calibri" w:hAnsi="Calibri" w:cs="Calibri"/>
              </w:rPr>
              <w:t xml:space="preserve"> en formato solicitado</w:t>
            </w:r>
            <w:r w:rsidR="00F53409" w:rsidRPr="001918C7">
              <w:rPr>
                <w:rFonts w:ascii="Calibri" w:hAnsi="Calibri" w:cs="Calibri"/>
              </w:rPr>
              <w:t xml:space="preserve"> (Anexo </w:t>
            </w:r>
            <w:r w:rsidR="00B24300" w:rsidRPr="001918C7">
              <w:rPr>
                <w:rFonts w:ascii="Calibri" w:hAnsi="Calibri" w:cs="Calibri"/>
              </w:rPr>
              <w:t>3</w:t>
            </w:r>
            <w:r w:rsidR="00F53409" w:rsidRPr="001918C7">
              <w:rPr>
                <w:rFonts w:ascii="Calibri" w:hAnsi="Calibri" w:cs="Calibri"/>
              </w:rPr>
              <w:t>.3).</w:t>
            </w:r>
          </w:p>
        </w:tc>
      </w:tr>
      <w:tr w:rsidR="0036106A" w:rsidRPr="0025129B" w14:paraId="6F527CDF" w14:textId="77777777" w:rsidTr="00FC24CE">
        <w:tc>
          <w:tcPr>
            <w:tcW w:w="221" w:type="pct"/>
          </w:tcPr>
          <w:p w14:paraId="6F527CDA" w14:textId="6DAC3914"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414" w:type="pct"/>
          </w:tcPr>
          <w:p w14:paraId="6F527CDB" w14:textId="66E7FF3D" w:rsidR="001E0257" w:rsidRPr="00612BF3" w:rsidRDefault="001E0257" w:rsidP="001E0257">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Copia del registro de envío de los informes de autocontrol a DIRECTEMAR años 2013.</w:t>
            </w:r>
          </w:p>
        </w:tc>
        <w:tc>
          <w:tcPr>
            <w:tcW w:w="594" w:type="pct"/>
          </w:tcPr>
          <w:p w14:paraId="6F527CDC" w14:textId="6A260EEC" w:rsidR="001E0257" w:rsidRPr="0025129B" w:rsidRDefault="001E0257" w:rsidP="00D1782B">
            <w:pPr>
              <w:jc w:val="center"/>
              <w:rPr>
                <w:rFonts w:cstheme="minorHAnsi"/>
              </w:rPr>
            </w:pPr>
            <w:r w:rsidRPr="0093658A">
              <w:t>18-02-2014</w:t>
            </w:r>
          </w:p>
        </w:tc>
        <w:tc>
          <w:tcPr>
            <w:tcW w:w="594" w:type="pct"/>
          </w:tcPr>
          <w:p w14:paraId="6F527CDD" w14:textId="51176750"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DE" w14:textId="14825DAE" w:rsidR="001E0257" w:rsidRPr="001918C7" w:rsidRDefault="00216673" w:rsidP="00FC24CE">
            <w:pPr>
              <w:widowControl w:val="0"/>
              <w:overflowPunct w:val="0"/>
              <w:autoSpaceDE w:val="0"/>
              <w:autoSpaceDN w:val="0"/>
              <w:adjustRightInd w:val="0"/>
              <w:spacing w:after="120"/>
              <w:rPr>
                <w:rFonts w:cstheme="minorHAnsi"/>
              </w:rPr>
            </w:pPr>
            <w:r w:rsidRPr="001918C7">
              <w:rPr>
                <w:rFonts w:cstheme="minorHAnsi"/>
              </w:rPr>
              <w:t>Se entregaron todos los antecedentes en el formato solicitado</w:t>
            </w:r>
            <w:r w:rsidR="00F53409" w:rsidRPr="001918C7">
              <w:rPr>
                <w:rFonts w:cstheme="minorHAnsi"/>
              </w:rPr>
              <w:t xml:space="preserve"> (Anexo </w:t>
            </w:r>
            <w:r w:rsidR="00B24300" w:rsidRPr="001918C7">
              <w:rPr>
                <w:rFonts w:cstheme="minorHAnsi"/>
              </w:rPr>
              <w:t>3</w:t>
            </w:r>
            <w:r w:rsidR="00F53409" w:rsidRPr="001918C7">
              <w:rPr>
                <w:rFonts w:cstheme="minorHAnsi"/>
              </w:rPr>
              <w:t>.4)</w:t>
            </w:r>
            <w:r w:rsidRPr="001918C7">
              <w:rPr>
                <w:rFonts w:cstheme="minorHAnsi"/>
              </w:rPr>
              <w:t>.</w:t>
            </w:r>
            <w:r w:rsidR="00500D37" w:rsidRPr="001918C7">
              <w:rPr>
                <w:rFonts w:cstheme="minorHAnsi"/>
              </w:rPr>
              <w:t xml:space="preserve"> Además en el mismo anexo se adjuntas las cartas a través de las cuales se informó, aquellos meses en los cuales no se </w:t>
            </w:r>
            <w:r w:rsidR="00284E67" w:rsidRPr="001918C7">
              <w:rPr>
                <w:rFonts w:cstheme="minorHAnsi"/>
              </w:rPr>
              <w:t>ejecutó</w:t>
            </w:r>
            <w:r w:rsidR="00500D37" w:rsidRPr="001918C7">
              <w:rPr>
                <w:rFonts w:cstheme="minorHAnsi"/>
              </w:rPr>
              <w:t xml:space="preserve"> monitoreo, por no contar con producción.</w:t>
            </w:r>
          </w:p>
        </w:tc>
      </w:tr>
      <w:tr w:rsidR="0036106A" w:rsidRPr="0025129B" w14:paraId="6F527CE5" w14:textId="77777777" w:rsidTr="00FC24CE">
        <w:tc>
          <w:tcPr>
            <w:tcW w:w="221" w:type="pct"/>
          </w:tcPr>
          <w:p w14:paraId="6F527CE0" w14:textId="0316B479"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1414" w:type="pct"/>
          </w:tcPr>
          <w:p w14:paraId="6F527CE1" w14:textId="0CF12E9A" w:rsidR="001E0257" w:rsidRPr="00612BF3" w:rsidRDefault="001E0257" w:rsidP="001E0257">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Layout actualizado del proyecto en formato digital .pdf.</w:t>
            </w:r>
          </w:p>
        </w:tc>
        <w:tc>
          <w:tcPr>
            <w:tcW w:w="594" w:type="pct"/>
          </w:tcPr>
          <w:p w14:paraId="6F527CE2" w14:textId="09E335B1" w:rsidR="001E0257" w:rsidRPr="0025129B" w:rsidRDefault="001E0257" w:rsidP="00D1782B">
            <w:pPr>
              <w:jc w:val="center"/>
              <w:rPr>
                <w:rFonts w:cstheme="minorHAnsi"/>
              </w:rPr>
            </w:pPr>
            <w:r w:rsidRPr="0093658A">
              <w:t>18-02-2014</w:t>
            </w:r>
          </w:p>
        </w:tc>
        <w:tc>
          <w:tcPr>
            <w:tcW w:w="594" w:type="pct"/>
          </w:tcPr>
          <w:p w14:paraId="6F527CE3" w14:textId="6C8F81AB"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E4" w14:textId="68509D06" w:rsidR="001E0257" w:rsidRPr="001918C7" w:rsidRDefault="00F53409" w:rsidP="00FC24CE">
            <w:pPr>
              <w:widowControl w:val="0"/>
              <w:overflowPunct w:val="0"/>
              <w:autoSpaceDE w:val="0"/>
              <w:autoSpaceDN w:val="0"/>
              <w:adjustRightInd w:val="0"/>
              <w:spacing w:after="120"/>
              <w:rPr>
                <w:rFonts w:cstheme="minorHAnsi"/>
              </w:rPr>
            </w:pPr>
            <w:r w:rsidRPr="001918C7">
              <w:rPr>
                <w:rFonts w:ascii="Calibri" w:hAnsi="Calibri" w:cs="Calibri"/>
              </w:rPr>
              <w:t xml:space="preserve">Se </w:t>
            </w:r>
            <w:r w:rsidR="00284E67" w:rsidRPr="001918C7">
              <w:rPr>
                <w:rFonts w:ascii="Calibri" w:hAnsi="Calibri" w:cs="Calibri"/>
              </w:rPr>
              <w:t>entregó</w:t>
            </w:r>
            <w:r w:rsidRPr="001918C7">
              <w:rPr>
                <w:rFonts w:ascii="Calibri" w:hAnsi="Calibri" w:cs="Calibri"/>
              </w:rPr>
              <w:t xml:space="preserve"> en el formato solicitado</w:t>
            </w:r>
            <w:r w:rsidR="00EA2FF0" w:rsidRPr="001918C7">
              <w:rPr>
                <w:rFonts w:ascii="Calibri" w:hAnsi="Calibri" w:cs="Calibri"/>
              </w:rPr>
              <w:t xml:space="preserve"> (Anexo </w:t>
            </w:r>
            <w:r w:rsidR="00B24300" w:rsidRPr="001918C7">
              <w:rPr>
                <w:rFonts w:ascii="Calibri" w:hAnsi="Calibri" w:cs="Calibri"/>
              </w:rPr>
              <w:t>3</w:t>
            </w:r>
            <w:r w:rsidR="00EA2FF0" w:rsidRPr="001918C7">
              <w:rPr>
                <w:rFonts w:ascii="Calibri" w:hAnsi="Calibri" w:cs="Calibri"/>
              </w:rPr>
              <w:t>.5).</w:t>
            </w:r>
          </w:p>
        </w:tc>
      </w:tr>
      <w:tr w:rsidR="0036106A" w:rsidRPr="0025129B" w14:paraId="6F527CEB" w14:textId="77777777" w:rsidTr="00FC24CE">
        <w:tc>
          <w:tcPr>
            <w:tcW w:w="221" w:type="pct"/>
          </w:tcPr>
          <w:p w14:paraId="6F527CE6" w14:textId="19163158"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1414" w:type="pct"/>
          </w:tcPr>
          <w:p w14:paraId="6F527CE7" w14:textId="433D0334" w:rsidR="001E0257" w:rsidRPr="00612BF3" w:rsidRDefault="001E0257" w:rsidP="001E0257">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Registro digital formato excell año 2013 y en papel originales para pH, caudal y temperatura. </w:t>
            </w:r>
          </w:p>
        </w:tc>
        <w:tc>
          <w:tcPr>
            <w:tcW w:w="594" w:type="pct"/>
          </w:tcPr>
          <w:p w14:paraId="6F527CE8" w14:textId="586E6A11" w:rsidR="001E0257" w:rsidRPr="0025129B" w:rsidRDefault="001E0257" w:rsidP="00D1782B">
            <w:pPr>
              <w:jc w:val="center"/>
              <w:rPr>
                <w:rFonts w:cstheme="minorHAnsi"/>
                <w:i/>
                <w:color w:val="A6A6A6" w:themeColor="background1" w:themeShade="A6"/>
              </w:rPr>
            </w:pPr>
            <w:r w:rsidRPr="0093658A">
              <w:t>18-02-2014</w:t>
            </w:r>
          </w:p>
        </w:tc>
        <w:tc>
          <w:tcPr>
            <w:tcW w:w="594" w:type="pct"/>
          </w:tcPr>
          <w:p w14:paraId="408540C8" w14:textId="77777777" w:rsidR="002E7599" w:rsidRPr="002E7599" w:rsidRDefault="002E7599" w:rsidP="002E7599">
            <w:pPr>
              <w:widowControl w:val="0"/>
              <w:overflowPunct w:val="0"/>
              <w:autoSpaceDE w:val="0"/>
              <w:autoSpaceDN w:val="0"/>
              <w:adjustRightInd w:val="0"/>
              <w:spacing w:after="120"/>
              <w:jc w:val="center"/>
              <w:rPr>
                <w:iCs/>
              </w:rPr>
            </w:pPr>
            <w:r w:rsidRPr="002E7599">
              <w:rPr>
                <w:iCs/>
              </w:rPr>
              <w:t xml:space="preserve">18-02-2014 y </w:t>
            </w:r>
          </w:p>
          <w:p w14:paraId="6F527CE9" w14:textId="53130190" w:rsidR="001E0257" w:rsidRPr="0025129B" w:rsidRDefault="002E7599" w:rsidP="002E7599">
            <w:pPr>
              <w:widowControl w:val="0"/>
              <w:overflowPunct w:val="0"/>
              <w:autoSpaceDE w:val="0"/>
              <w:autoSpaceDN w:val="0"/>
              <w:adjustRightInd w:val="0"/>
              <w:spacing w:after="120"/>
              <w:jc w:val="center"/>
              <w:rPr>
                <w:rFonts w:cstheme="minorHAnsi"/>
                <w:color w:val="A6A6A6" w:themeColor="background1" w:themeShade="A6"/>
              </w:rPr>
            </w:pPr>
            <w:r w:rsidRPr="002E7599">
              <w:rPr>
                <w:iCs/>
              </w:rPr>
              <w:t>21-02-2014</w:t>
            </w:r>
          </w:p>
        </w:tc>
        <w:tc>
          <w:tcPr>
            <w:tcW w:w="2177" w:type="pct"/>
          </w:tcPr>
          <w:p w14:paraId="6F527CEA" w14:textId="6AC8962D" w:rsidR="001E0257" w:rsidRPr="001918C7" w:rsidRDefault="00F21DC2" w:rsidP="00FC24CE">
            <w:pPr>
              <w:widowControl w:val="0"/>
              <w:overflowPunct w:val="0"/>
              <w:autoSpaceDE w:val="0"/>
              <w:autoSpaceDN w:val="0"/>
              <w:adjustRightInd w:val="0"/>
              <w:spacing w:after="120"/>
              <w:rPr>
                <w:rFonts w:cstheme="minorHAnsi"/>
              </w:rPr>
            </w:pPr>
            <w:r w:rsidRPr="001918C7">
              <w:rPr>
                <w:rFonts w:cstheme="minorHAnsi"/>
              </w:rPr>
              <w:t>Mediante c</w:t>
            </w:r>
            <w:r w:rsidR="00F53409" w:rsidRPr="001918C7">
              <w:rPr>
                <w:rFonts w:cstheme="minorHAnsi"/>
              </w:rPr>
              <w:t>arta s/n de fecha 18-02-2014, entregó los registros físicos, pero no el digital, el cual fue entregado con fecha 21-02-2014</w:t>
            </w:r>
            <w:r w:rsidRPr="001918C7">
              <w:rPr>
                <w:rFonts w:cstheme="minorHAnsi"/>
              </w:rPr>
              <w:t xml:space="preserve"> (Anexo </w:t>
            </w:r>
            <w:r w:rsidR="00B24300" w:rsidRPr="001918C7">
              <w:rPr>
                <w:rFonts w:cstheme="minorHAnsi"/>
              </w:rPr>
              <w:t>3</w:t>
            </w:r>
            <w:r w:rsidRPr="001918C7">
              <w:rPr>
                <w:rFonts w:cstheme="minorHAnsi"/>
              </w:rPr>
              <w:t>.6).</w:t>
            </w:r>
            <w:r w:rsidR="00F53409" w:rsidRPr="001918C7">
              <w:rPr>
                <w:rFonts w:cstheme="minorHAnsi"/>
              </w:rPr>
              <w:t xml:space="preserve"> </w:t>
            </w:r>
          </w:p>
        </w:tc>
      </w:tr>
      <w:tr w:rsidR="0036106A" w:rsidRPr="0025129B" w14:paraId="6F527CF1" w14:textId="77777777" w:rsidTr="00FC24CE">
        <w:tc>
          <w:tcPr>
            <w:tcW w:w="221" w:type="pct"/>
          </w:tcPr>
          <w:p w14:paraId="6F527CEC" w14:textId="036FB6F8"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1414" w:type="pct"/>
          </w:tcPr>
          <w:p w14:paraId="6F527CED" w14:textId="16B9D41D" w:rsidR="001E0257" w:rsidRPr="00612BF3" w:rsidRDefault="001E0257" w:rsidP="001E0257">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Copia de plan de contingencia por fallas en sistema de tratamiento de efluente líquidos.</w:t>
            </w:r>
          </w:p>
        </w:tc>
        <w:tc>
          <w:tcPr>
            <w:tcW w:w="594" w:type="pct"/>
          </w:tcPr>
          <w:p w14:paraId="6F527CEE" w14:textId="4257EC24" w:rsidR="001E0257" w:rsidRPr="0025129B" w:rsidRDefault="001E0257" w:rsidP="00D1782B">
            <w:pPr>
              <w:jc w:val="center"/>
              <w:rPr>
                <w:rFonts w:cstheme="minorHAnsi"/>
              </w:rPr>
            </w:pPr>
            <w:r w:rsidRPr="0093658A">
              <w:t>18-02-2014</w:t>
            </w:r>
          </w:p>
        </w:tc>
        <w:tc>
          <w:tcPr>
            <w:tcW w:w="594" w:type="pct"/>
          </w:tcPr>
          <w:p w14:paraId="6F527CEF" w14:textId="420B021C"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F0" w14:textId="77A4CD96" w:rsidR="001E0257" w:rsidRPr="001918C7" w:rsidRDefault="00F21DC2" w:rsidP="00FC24CE">
            <w:pPr>
              <w:widowControl w:val="0"/>
              <w:overflowPunct w:val="0"/>
              <w:autoSpaceDE w:val="0"/>
              <w:autoSpaceDN w:val="0"/>
              <w:adjustRightInd w:val="0"/>
              <w:spacing w:after="120"/>
              <w:rPr>
                <w:rFonts w:cstheme="minorHAnsi"/>
              </w:rPr>
            </w:pPr>
            <w:r w:rsidRPr="001918C7">
              <w:rPr>
                <w:rFonts w:cstheme="minorHAnsi"/>
              </w:rPr>
              <w:t xml:space="preserve">Se </w:t>
            </w:r>
            <w:r w:rsidR="00284E67" w:rsidRPr="001918C7">
              <w:rPr>
                <w:rFonts w:cstheme="minorHAnsi"/>
              </w:rPr>
              <w:t>entregó</w:t>
            </w:r>
            <w:r w:rsidRPr="001918C7">
              <w:rPr>
                <w:rFonts w:cstheme="minorHAnsi"/>
              </w:rPr>
              <w:t xml:space="preserve"> en el formato solicitado (Anexo </w:t>
            </w:r>
            <w:r w:rsidR="00B24300" w:rsidRPr="001918C7">
              <w:rPr>
                <w:rFonts w:cstheme="minorHAnsi"/>
              </w:rPr>
              <w:t>3</w:t>
            </w:r>
            <w:r w:rsidRPr="001918C7">
              <w:rPr>
                <w:rFonts w:cstheme="minorHAnsi"/>
              </w:rPr>
              <w:t>.7).</w:t>
            </w:r>
          </w:p>
        </w:tc>
      </w:tr>
      <w:tr w:rsidR="0036106A" w:rsidRPr="0025129B" w14:paraId="6F527CF7" w14:textId="77777777" w:rsidTr="00FC24CE">
        <w:tc>
          <w:tcPr>
            <w:tcW w:w="221" w:type="pct"/>
          </w:tcPr>
          <w:p w14:paraId="6F527CF2" w14:textId="6FCB02D6"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1414" w:type="pct"/>
          </w:tcPr>
          <w:p w14:paraId="6F527CF3" w14:textId="48584946" w:rsidR="001E0257" w:rsidRPr="0025129B" w:rsidRDefault="001E0257" w:rsidP="001E0257">
            <w:pPr>
              <w:widowControl w:val="0"/>
              <w:overflowPunct w:val="0"/>
              <w:autoSpaceDE w:val="0"/>
              <w:autoSpaceDN w:val="0"/>
              <w:adjustRightInd w:val="0"/>
              <w:rPr>
                <w:rFonts w:cstheme="minorHAnsi"/>
              </w:rPr>
            </w:pPr>
            <w:r>
              <w:rPr>
                <w:rFonts w:cstheme="minorHAnsi"/>
              </w:rPr>
              <w:t>Copia digital del procedimiento de limpieza periódica de equipos según proceso y registro de TVN de ingreso de materia prima y medios de prueba (registro saneamiento)</w:t>
            </w:r>
          </w:p>
        </w:tc>
        <w:tc>
          <w:tcPr>
            <w:tcW w:w="594" w:type="pct"/>
          </w:tcPr>
          <w:p w14:paraId="6F527CF4" w14:textId="3B5CCEA1" w:rsidR="001E0257" w:rsidRPr="0025129B" w:rsidRDefault="001E0257" w:rsidP="00D1782B">
            <w:pPr>
              <w:jc w:val="center"/>
              <w:rPr>
                <w:rFonts w:cstheme="minorHAnsi"/>
              </w:rPr>
            </w:pPr>
            <w:r w:rsidRPr="0093658A">
              <w:t>18-02-2014</w:t>
            </w:r>
          </w:p>
        </w:tc>
        <w:tc>
          <w:tcPr>
            <w:tcW w:w="594" w:type="pct"/>
          </w:tcPr>
          <w:p w14:paraId="6F527CF5" w14:textId="726FC3E3"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F527CF6" w14:textId="086FEE9A" w:rsidR="001E0257" w:rsidRPr="001918C7" w:rsidRDefault="00F21DC2" w:rsidP="00FC24CE">
            <w:pPr>
              <w:widowControl w:val="0"/>
              <w:overflowPunct w:val="0"/>
              <w:autoSpaceDE w:val="0"/>
              <w:autoSpaceDN w:val="0"/>
              <w:adjustRightInd w:val="0"/>
              <w:spacing w:after="120"/>
              <w:rPr>
                <w:rFonts w:cstheme="minorHAnsi"/>
              </w:rPr>
            </w:pPr>
            <w:r w:rsidRPr="001918C7">
              <w:rPr>
                <w:rFonts w:cstheme="minorHAnsi"/>
              </w:rPr>
              <w:t xml:space="preserve">Se </w:t>
            </w:r>
            <w:r w:rsidR="00284E67" w:rsidRPr="001918C7">
              <w:rPr>
                <w:rFonts w:cstheme="minorHAnsi"/>
              </w:rPr>
              <w:t>entregó</w:t>
            </w:r>
            <w:r w:rsidRPr="001918C7">
              <w:rPr>
                <w:rFonts w:cstheme="minorHAnsi"/>
              </w:rPr>
              <w:t xml:space="preserve"> en el formato solicitado (Anexo </w:t>
            </w:r>
            <w:r w:rsidR="00B24300" w:rsidRPr="001918C7">
              <w:rPr>
                <w:rFonts w:cstheme="minorHAnsi"/>
              </w:rPr>
              <w:t>3</w:t>
            </w:r>
            <w:r w:rsidRPr="001918C7">
              <w:rPr>
                <w:rFonts w:cstheme="minorHAnsi"/>
              </w:rPr>
              <w:t>.8).</w:t>
            </w:r>
          </w:p>
        </w:tc>
      </w:tr>
      <w:tr w:rsidR="0036106A" w:rsidRPr="0025129B" w14:paraId="6F527CFD" w14:textId="77777777" w:rsidTr="00FC24CE">
        <w:tc>
          <w:tcPr>
            <w:tcW w:w="221" w:type="pct"/>
          </w:tcPr>
          <w:p w14:paraId="6F527CF8" w14:textId="5A38B52A" w:rsidR="001E0257" w:rsidRPr="0025129B" w:rsidRDefault="00065AA4"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1414" w:type="pct"/>
          </w:tcPr>
          <w:p w14:paraId="6F527CF9" w14:textId="01C8D19D" w:rsidR="001E0257" w:rsidRPr="0025129B" w:rsidRDefault="001E0257" w:rsidP="001E0257">
            <w:pPr>
              <w:widowControl w:val="0"/>
              <w:overflowPunct w:val="0"/>
              <w:autoSpaceDE w:val="0"/>
              <w:autoSpaceDN w:val="0"/>
              <w:adjustRightInd w:val="0"/>
              <w:rPr>
                <w:rFonts w:cstheme="minorHAnsi"/>
              </w:rPr>
            </w:pPr>
            <w:r>
              <w:rPr>
                <w:rFonts w:cstheme="minorHAnsi"/>
              </w:rPr>
              <w:t>Copia digital de monitoreos efectuados en bahía por el parámetro sulfuros</w:t>
            </w:r>
          </w:p>
        </w:tc>
        <w:tc>
          <w:tcPr>
            <w:tcW w:w="594" w:type="pct"/>
          </w:tcPr>
          <w:p w14:paraId="6F527CFA" w14:textId="44BACDA8" w:rsidR="001E0257" w:rsidRPr="0025129B" w:rsidRDefault="001E0257" w:rsidP="00D1782B">
            <w:pPr>
              <w:jc w:val="center"/>
              <w:rPr>
                <w:rFonts w:cstheme="minorHAnsi"/>
              </w:rPr>
            </w:pPr>
            <w:r w:rsidRPr="0093658A">
              <w:t>18-02-2014</w:t>
            </w:r>
          </w:p>
        </w:tc>
        <w:tc>
          <w:tcPr>
            <w:tcW w:w="594" w:type="pct"/>
          </w:tcPr>
          <w:p w14:paraId="6F527CFB" w14:textId="4D7078FA" w:rsidR="001E0257" w:rsidRPr="0025129B" w:rsidRDefault="001E0257" w:rsidP="00D1782B">
            <w:pPr>
              <w:widowControl w:val="0"/>
              <w:overflowPunct w:val="0"/>
              <w:autoSpaceDE w:val="0"/>
              <w:autoSpaceDN w:val="0"/>
              <w:adjustRightInd w:val="0"/>
              <w:spacing w:after="120"/>
              <w:jc w:val="center"/>
              <w:rPr>
                <w:rFonts w:cstheme="minorHAnsi"/>
              </w:rPr>
            </w:pPr>
            <w:r w:rsidRPr="0093658A">
              <w:t>18-02-2014</w:t>
            </w:r>
          </w:p>
        </w:tc>
        <w:tc>
          <w:tcPr>
            <w:tcW w:w="2177" w:type="pct"/>
          </w:tcPr>
          <w:p w14:paraId="67EACC1E" w14:textId="49214E34" w:rsidR="00F21DC2" w:rsidRPr="001918C7" w:rsidRDefault="00F21DC2" w:rsidP="00FC24CE">
            <w:pPr>
              <w:widowControl w:val="0"/>
              <w:overflowPunct w:val="0"/>
              <w:autoSpaceDE w:val="0"/>
              <w:autoSpaceDN w:val="0"/>
              <w:adjustRightInd w:val="0"/>
              <w:spacing w:before="120" w:after="120"/>
              <w:rPr>
                <w:rFonts w:ascii="Calibri" w:hAnsi="Calibri" w:cs="Calibri"/>
              </w:rPr>
            </w:pPr>
            <w:r w:rsidRPr="001918C7">
              <w:rPr>
                <w:rFonts w:ascii="Calibri" w:hAnsi="Calibri" w:cs="Calibri"/>
              </w:rPr>
              <w:t xml:space="preserve">Se </w:t>
            </w:r>
            <w:r w:rsidR="00284E67" w:rsidRPr="001918C7">
              <w:rPr>
                <w:rFonts w:ascii="Calibri" w:hAnsi="Calibri" w:cs="Calibri"/>
              </w:rPr>
              <w:t>entregó</w:t>
            </w:r>
            <w:r w:rsidRPr="001918C7">
              <w:rPr>
                <w:rFonts w:ascii="Calibri" w:hAnsi="Calibri" w:cs="Calibri"/>
              </w:rPr>
              <w:t xml:space="preserve"> en el formato solicitado (Anexo </w:t>
            </w:r>
            <w:r w:rsidR="00B24300" w:rsidRPr="001918C7">
              <w:rPr>
                <w:rFonts w:ascii="Calibri" w:hAnsi="Calibri" w:cs="Calibri"/>
              </w:rPr>
              <w:t>3</w:t>
            </w:r>
            <w:r w:rsidRPr="001918C7">
              <w:rPr>
                <w:rFonts w:ascii="Calibri" w:hAnsi="Calibri" w:cs="Calibri"/>
              </w:rPr>
              <w:t>.9.1).</w:t>
            </w:r>
          </w:p>
          <w:p w14:paraId="6F527CFC" w14:textId="1F914BD0" w:rsidR="001E0257" w:rsidRPr="001918C7" w:rsidRDefault="002E7599" w:rsidP="00FC24CE">
            <w:pPr>
              <w:widowControl w:val="0"/>
              <w:overflowPunct w:val="0"/>
              <w:autoSpaceDE w:val="0"/>
              <w:autoSpaceDN w:val="0"/>
              <w:adjustRightInd w:val="0"/>
              <w:spacing w:before="120" w:after="120"/>
              <w:rPr>
                <w:rFonts w:cstheme="minorHAnsi"/>
                <w:color w:val="A6A6A6" w:themeColor="background1" w:themeShade="A6"/>
              </w:rPr>
            </w:pPr>
            <w:r w:rsidRPr="001918C7">
              <w:rPr>
                <w:rFonts w:ascii="Calibri" w:hAnsi="Calibri" w:cs="Calibri"/>
              </w:rPr>
              <w:t xml:space="preserve">Además </w:t>
            </w:r>
            <w:r w:rsidR="008C1606" w:rsidRPr="001918C7">
              <w:rPr>
                <w:rFonts w:ascii="Calibri" w:hAnsi="Calibri" w:cs="Calibri"/>
              </w:rPr>
              <w:t xml:space="preserve">mediante carta s/n de fecha 21-02-2014, </w:t>
            </w:r>
            <w:r w:rsidRPr="001918C7">
              <w:rPr>
                <w:rFonts w:ascii="Calibri" w:hAnsi="Calibri" w:cs="Calibri"/>
              </w:rPr>
              <w:t>entrego un informe complementario</w:t>
            </w:r>
            <w:r w:rsidR="008C1606" w:rsidRPr="001918C7">
              <w:rPr>
                <w:rFonts w:ascii="Calibri" w:hAnsi="Calibri" w:cs="Calibri"/>
              </w:rPr>
              <w:t xml:space="preserve"> que da cuenta de las acciones realizadas y resultados de seguimiento del parámetro sulfuro</w:t>
            </w:r>
            <w:r w:rsidR="00F21DC2" w:rsidRPr="001918C7">
              <w:rPr>
                <w:rFonts w:ascii="Calibri" w:hAnsi="Calibri" w:cs="Calibri"/>
              </w:rPr>
              <w:t xml:space="preserve"> (Anexo </w:t>
            </w:r>
            <w:r w:rsidR="00B24300" w:rsidRPr="001918C7">
              <w:rPr>
                <w:rFonts w:ascii="Calibri" w:hAnsi="Calibri" w:cs="Calibri"/>
              </w:rPr>
              <w:t>3</w:t>
            </w:r>
            <w:r w:rsidR="00F21DC2" w:rsidRPr="001918C7">
              <w:rPr>
                <w:rFonts w:ascii="Calibri" w:hAnsi="Calibri" w:cs="Calibri"/>
              </w:rPr>
              <w:t xml:space="preserve">.9.2). </w:t>
            </w:r>
          </w:p>
        </w:tc>
      </w:tr>
    </w:tbl>
    <w:p w14:paraId="2888B314" w14:textId="527D1E7D" w:rsidR="00881566" w:rsidRDefault="00881566">
      <w:pPr>
        <w:jc w:val="left"/>
      </w:pPr>
    </w:p>
    <w:sectPr w:rsidR="0088156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A97EA5" w14:textId="77777777" w:rsidR="004A0064" w:rsidRDefault="004A0064" w:rsidP="00870FF2">
      <w:r>
        <w:separator/>
      </w:r>
    </w:p>
    <w:p w14:paraId="0E6C70DD" w14:textId="77777777" w:rsidR="004A0064" w:rsidRDefault="004A0064" w:rsidP="00870FF2"/>
    <w:p w14:paraId="71327791" w14:textId="77777777" w:rsidR="004A0064" w:rsidRDefault="004A0064"/>
  </w:endnote>
  <w:endnote w:type="continuationSeparator" w:id="0">
    <w:p w14:paraId="0A5E24DA" w14:textId="77777777" w:rsidR="004A0064" w:rsidRDefault="004A0064" w:rsidP="00870FF2">
      <w:r>
        <w:continuationSeparator/>
      </w:r>
    </w:p>
    <w:p w14:paraId="58B880D5" w14:textId="77777777" w:rsidR="004A0064" w:rsidRDefault="004A0064" w:rsidP="00870FF2"/>
    <w:p w14:paraId="393349B7" w14:textId="77777777" w:rsidR="004A0064" w:rsidRDefault="004A0064"/>
  </w:endnote>
  <w:endnote w:type="continuationNotice" w:id="1">
    <w:p w14:paraId="2E790F49" w14:textId="77777777" w:rsidR="004A0064" w:rsidRDefault="004A0064"/>
    <w:p w14:paraId="754C21EF" w14:textId="77777777" w:rsidR="004A0064" w:rsidRDefault="004A00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67gkjrdqnnwwgkj">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9325649"/>
      <w:docPartObj>
        <w:docPartGallery w:val="Page Numbers (Bottom of Page)"/>
        <w:docPartUnique/>
      </w:docPartObj>
    </w:sdtPr>
    <w:sdtEndPr/>
    <w:sdtContent>
      <w:p w14:paraId="6F527D4D" w14:textId="77777777" w:rsidR="001918C7" w:rsidRDefault="001918C7">
        <w:pPr>
          <w:pStyle w:val="Piedepgina"/>
          <w:jc w:val="right"/>
        </w:pPr>
        <w:r w:rsidRPr="004E5529">
          <w:fldChar w:fldCharType="begin"/>
        </w:r>
        <w:r w:rsidRPr="004E5529">
          <w:instrText>PAGE   \* MERGEFORMAT</w:instrText>
        </w:r>
        <w:r w:rsidRPr="004E5529">
          <w:fldChar w:fldCharType="separate"/>
        </w:r>
        <w:r w:rsidR="00242C4C" w:rsidRPr="00242C4C">
          <w:rPr>
            <w:noProof/>
            <w:lang w:val="es-ES"/>
          </w:rPr>
          <w:t>50</w:t>
        </w:r>
        <w:r w:rsidRPr="004E5529">
          <w:fldChar w:fldCharType="end"/>
        </w:r>
      </w:p>
    </w:sdtContent>
  </w:sdt>
  <w:p w14:paraId="6F527D4E" w14:textId="77777777" w:rsidR="001918C7" w:rsidRPr="00411E4F" w:rsidRDefault="001918C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1918C7" w:rsidRPr="00411E4F" w:rsidRDefault="001918C7"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1918C7" w:rsidRDefault="001918C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1918C7" w:rsidRDefault="001918C7" w:rsidP="00870FF2">
    <w:pPr>
      <w:pStyle w:val="Piedepgina"/>
    </w:pPr>
  </w:p>
  <w:p w14:paraId="6F527D53" w14:textId="77777777" w:rsidR="001918C7" w:rsidRDefault="001918C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07832" w14:textId="77777777" w:rsidR="004A0064" w:rsidRDefault="004A0064" w:rsidP="00870FF2">
      <w:r>
        <w:separator/>
      </w:r>
    </w:p>
    <w:p w14:paraId="7C3FE6DC" w14:textId="77777777" w:rsidR="004A0064" w:rsidRDefault="004A0064" w:rsidP="00870FF2"/>
    <w:p w14:paraId="3A888633" w14:textId="77777777" w:rsidR="004A0064" w:rsidRDefault="004A0064"/>
  </w:footnote>
  <w:footnote w:type="continuationSeparator" w:id="0">
    <w:p w14:paraId="3631E5E4" w14:textId="77777777" w:rsidR="004A0064" w:rsidRDefault="004A0064" w:rsidP="00870FF2">
      <w:r>
        <w:continuationSeparator/>
      </w:r>
    </w:p>
    <w:p w14:paraId="334D2A6E" w14:textId="77777777" w:rsidR="004A0064" w:rsidRDefault="004A0064" w:rsidP="00870FF2"/>
    <w:p w14:paraId="32618631" w14:textId="77777777" w:rsidR="004A0064" w:rsidRDefault="004A0064"/>
  </w:footnote>
  <w:footnote w:type="continuationNotice" w:id="1">
    <w:p w14:paraId="79D6E186" w14:textId="77777777" w:rsidR="004A0064" w:rsidRDefault="004A0064"/>
    <w:p w14:paraId="4396BAF4" w14:textId="77777777" w:rsidR="004A0064" w:rsidRDefault="004A00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1918C7" w:rsidRDefault="001918C7"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7" name="Imagen 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9954FA"/>
    <w:multiLevelType w:val="multilevel"/>
    <w:tmpl w:val="AF0CE21C"/>
    <w:lvl w:ilvl="0">
      <w:start w:val="4"/>
      <w:numFmt w:val="decimal"/>
      <w:lvlText w:val="%1"/>
      <w:lvlJc w:val="left"/>
      <w:pPr>
        <w:ind w:left="435" w:hanging="435"/>
      </w:pPr>
      <w:rPr>
        <w:rFonts w:hint="default"/>
        <w:sz w:val="22"/>
      </w:rPr>
    </w:lvl>
    <w:lvl w:ilvl="1">
      <w:start w:val="3"/>
      <w:numFmt w:val="decimal"/>
      <w:lvlText w:val="%1.%2"/>
      <w:lvlJc w:val="left"/>
      <w:pPr>
        <w:ind w:left="435" w:hanging="435"/>
      </w:pPr>
      <w:rPr>
        <w:rFonts w:hint="default"/>
        <w:sz w:val="22"/>
      </w:rPr>
    </w:lvl>
    <w:lvl w:ilvl="2">
      <w:start w:val="2"/>
      <w:numFmt w:val="decimal"/>
      <w:lvlText w:val="%1.%2.%3"/>
      <w:lvlJc w:val="left"/>
      <w:pPr>
        <w:ind w:left="720" w:hanging="720"/>
      </w:pPr>
      <w:rPr>
        <w:rFonts w:hint="default"/>
        <w:color w:val="000000" w:themeColor="text1"/>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1">
    <w:nsid w:val="16154C61"/>
    <w:multiLevelType w:val="hybridMultilevel"/>
    <w:tmpl w:val="D62282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9922078"/>
    <w:multiLevelType w:val="hybridMultilevel"/>
    <w:tmpl w:val="903A80B0"/>
    <w:lvl w:ilvl="0" w:tplc="340A0001">
      <w:start w:val="1"/>
      <w:numFmt w:val="bullet"/>
      <w:lvlText w:val=""/>
      <w:lvlJc w:val="left"/>
      <w:pPr>
        <w:ind w:left="720" w:hanging="360"/>
      </w:pPr>
      <w:rPr>
        <w:rFonts w:ascii="Symbol" w:hAnsi="Symbol"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A4F02DA"/>
    <w:multiLevelType w:val="hybridMultilevel"/>
    <w:tmpl w:val="36DA93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0BF7685"/>
    <w:multiLevelType w:val="hybridMultilevel"/>
    <w:tmpl w:val="3D58E1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3C6129E"/>
    <w:multiLevelType w:val="multilevel"/>
    <w:tmpl w:val="8EC22B38"/>
    <w:lvl w:ilvl="0">
      <w:start w:val="4"/>
      <w:numFmt w:val="decimal"/>
      <w:lvlText w:val="%1"/>
      <w:lvlJc w:val="left"/>
      <w:pPr>
        <w:ind w:left="435" w:hanging="435"/>
      </w:pPr>
      <w:rPr>
        <w:rFonts w:hint="default"/>
        <w:sz w:val="22"/>
      </w:rPr>
    </w:lvl>
    <w:lvl w:ilvl="1">
      <w:start w:val="3"/>
      <w:numFmt w:val="decimal"/>
      <w:lvlText w:val="%1.%2"/>
      <w:lvlJc w:val="left"/>
      <w:pPr>
        <w:ind w:left="435" w:hanging="435"/>
      </w:pPr>
      <w:rPr>
        <w:rFonts w:hint="default"/>
        <w:sz w:val="22"/>
      </w:rPr>
    </w:lvl>
    <w:lvl w:ilvl="2">
      <w:start w:val="2"/>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6">
    <w:nsid w:val="26C51F77"/>
    <w:multiLevelType w:val="hybridMultilevel"/>
    <w:tmpl w:val="AF8C1290"/>
    <w:lvl w:ilvl="0" w:tplc="340A0001">
      <w:start w:val="1"/>
      <w:numFmt w:val="bullet"/>
      <w:lvlText w:val=""/>
      <w:lvlJc w:val="left"/>
      <w:pPr>
        <w:ind w:left="720" w:hanging="360"/>
      </w:pPr>
      <w:rPr>
        <w:rFonts w:ascii="Symbol" w:hAnsi="Symbol"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7E773E5"/>
    <w:multiLevelType w:val="hybridMultilevel"/>
    <w:tmpl w:val="B80412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88C3A7B"/>
    <w:multiLevelType w:val="hybridMultilevel"/>
    <w:tmpl w:val="7DF240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B715074"/>
    <w:multiLevelType w:val="hybridMultilevel"/>
    <w:tmpl w:val="580AE17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C1429A3"/>
    <w:multiLevelType w:val="hybridMultilevel"/>
    <w:tmpl w:val="3F4CBB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DA8334E"/>
    <w:multiLevelType w:val="hybridMultilevel"/>
    <w:tmpl w:val="D5000AE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nsid w:val="2E2C0795"/>
    <w:multiLevelType w:val="hybridMultilevel"/>
    <w:tmpl w:val="0412A7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3964125"/>
    <w:multiLevelType w:val="hybridMultilevel"/>
    <w:tmpl w:val="BABAF4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42A5B10"/>
    <w:multiLevelType w:val="hybridMultilevel"/>
    <w:tmpl w:val="6FC09D0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4945FBB"/>
    <w:multiLevelType w:val="multilevel"/>
    <w:tmpl w:val="9BC425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38514206"/>
    <w:multiLevelType w:val="hybridMultilevel"/>
    <w:tmpl w:val="507060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F722FCE"/>
    <w:multiLevelType w:val="hybridMultilevel"/>
    <w:tmpl w:val="CF86D06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4135F1A"/>
    <w:multiLevelType w:val="hybridMultilevel"/>
    <w:tmpl w:val="605C490C"/>
    <w:lvl w:ilvl="0" w:tplc="340A0001">
      <w:start w:val="1"/>
      <w:numFmt w:val="bullet"/>
      <w:lvlText w:val=""/>
      <w:lvlJc w:val="left"/>
      <w:pPr>
        <w:ind w:left="644" w:hanging="360"/>
      </w:pPr>
      <w:rPr>
        <w:rFonts w:ascii="Symbol" w:hAnsi="Symbol" w:hint="default"/>
      </w:rPr>
    </w:lvl>
    <w:lvl w:ilvl="1" w:tplc="340A0003" w:tentative="1">
      <w:start w:val="1"/>
      <w:numFmt w:val="bullet"/>
      <w:lvlText w:val="o"/>
      <w:lvlJc w:val="left"/>
      <w:pPr>
        <w:ind w:left="1014" w:hanging="360"/>
      </w:pPr>
      <w:rPr>
        <w:rFonts w:ascii="Courier New" w:hAnsi="Courier New" w:cs="Courier New" w:hint="default"/>
      </w:rPr>
    </w:lvl>
    <w:lvl w:ilvl="2" w:tplc="340A0005" w:tentative="1">
      <w:start w:val="1"/>
      <w:numFmt w:val="bullet"/>
      <w:lvlText w:val=""/>
      <w:lvlJc w:val="left"/>
      <w:pPr>
        <w:ind w:left="1734" w:hanging="360"/>
      </w:pPr>
      <w:rPr>
        <w:rFonts w:ascii="Wingdings" w:hAnsi="Wingdings" w:hint="default"/>
      </w:rPr>
    </w:lvl>
    <w:lvl w:ilvl="3" w:tplc="340A0001" w:tentative="1">
      <w:start w:val="1"/>
      <w:numFmt w:val="bullet"/>
      <w:lvlText w:val=""/>
      <w:lvlJc w:val="left"/>
      <w:pPr>
        <w:ind w:left="2454" w:hanging="360"/>
      </w:pPr>
      <w:rPr>
        <w:rFonts w:ascii="Symbol" w:hAnsi="Symbol" w:hint="default"/>
      </w:rPr>
    </w:lvl>
    <w:lvl w:ilvl="4" w:tplc="340A0003" w:tentative="1">
      <w:start w:val="1"/>
      <w:numFmt w:val="bullet"/>
      <w:lvlText w:val="o"/>
      <w:lvlJc w:val="left"/>
      <w:pPr>
        <w:ind w:left="3174" w:hanging="360"/>
      </w:pPr>
      <w:rPr>
        <w:rFonts w:ascii="Courier New" w:hAnsi="Courier New" w:cs="Courier New" w:hint="default"/>
      </w:rPr>
    </w:lvl>
    <w:lvl w:ilvl="5" w:tplc="340A0005" w:tentative="1">
      <w:start w:val="1"/>
      <w:numFmt w:val="bullet"/>
      <w:lvlText w:val=""/>
      <w:lvlJc w:val="left"/>
      <w:pPr>
        <w:ind w:left="3894" w:hanging="360"/>
      </w:pPr>
      <w:rPr>
        <w:rFonts w:ascii="Wingdings" w:hAnsi="Wingdings" w:hint="default"/>
      </w:rPr>
    </w:lvl>
    <w:lvl w:ilvl="6" w:tplc="340A0001" w:tentative="1">
      <w:start w:val="1"/>
      <w:numFmt w:val="bullet"/>
      <w:lvlText w:val=""/>
      <w:lvlJc w:val="left"/>
      <w:pPr>
        <w:ind w:left="4614" w:hanging="360"/>
      </w:pPr>
      <w:rPr>
        <w:rFonts w:ascii="Symbol" w:hAnsi="Symbol" w:hint="default"/>
      </w:rPr>
    </w:lvl>
    <w:lvl w:ilvl="7" w:tplc="340A0003" w:tentative="1">
      <w:start w:val="1"/>
      <w:numFmt w:val="bullet"/>
      <w:lvlText w:val="o"/>
      <w:lvlJc w:val="left"/>
      <w:pPr>
        <w:ind w:left="5334" w:hanging="360"/>
      </w:pPr>
      <w:rPr>
        <w:rFonts w:ascii="Courier New" w:hAnsi="Courier New" w:cs="Courier New" w:hint="default"/>
      </w:rPr>
    </w:lvl>
    <w:lvl w:ilvl="8" w:tplc="340A0005" w:tentative="1">
      <w:start w:val="1"/>
      <w:numFmt w:val="bullet"/>
      <w:lvlText w:val=""/>
      <w:lvlJc w:val="left"/>
      <w:pPr>
        <w:ind w:left="6054" w:hanging="360"/>
      </w:pPr>
      <w:rPr>
        <w:rFonts w:ascii="Wingdings" w:hAnsi="Wingdings" w:hint="default"/>
      </w:rPr>
    </w:lvl>
  </w:abstractNum>
  <w:abstractNum w:abstractNumId="19">
    <w:nsid w:val="463A607D"/>
    <w:multiLevelType w:val="hybridMultilevel"/>
    <w:tmpl w:val="A83EFF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47525040"/>
    <w:multiLevelType w:val="multilevel"/>
    <w:tmpl w:val="CA383DF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B3A424C"/>
    <w:multiLevelType w:val="hybridMultilevel"/>
    <w:tmpl w:val="4F0CD7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48E24A1"/>
    <w:multiLevelType w:val="hybridMultilevel"/>
    <w:tmpl w:val="C540B8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826638B"/>
    <w:multiLevelType w:val="hybridMultilevel"/>
    <w:tmpl w:val="3BFCC4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B161FE0"/>
    <w:multiLevelType w:val="hybridMultilevel"/>
    <w:tmpl w:val="200822E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5471263"/>
    <w:multiLevelType w:val="hybridMultilevel"/>
    <w:tmpl w:val="2B9A307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87A4595"/>
    <w:multiLevelType w:val="hybridMultilevel"/>
    <w:tmpl w:val="3CCA97A0"/>
    <w:lvl w:ilvl="0" w:tplc="340A0001">
      <w:start w:val="1"/>
      <w:numFmt w:val="bullet"/>
      <w:lvlText w:val=""/>
      <w:lvlJc w:val="left"/>
      <w:pPr>
        <w:ind w:left="720" w:hanging="360"/>
      </w:pPr>
      <w:rPr>
        <w:rFonts w:ascii="Symbol" w:hAnsi="Symbol"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DC253AE"/>
    <w:multiLevelType w:val="hybridMultilevel"/>
    <w:tmpl w:val="1B8292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E7F1333"/>
    <w:multiLevelType w:val="hybridMultilevel"/>
    <w:tmpl w:val="6AC476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0"/>
  </w:num>
  <w:num w:numId="2">
    <w:abstractNumId w:val="23"/>
  </w:num>
  <w:num w:numId="3">
    <w:abstractNumId w:val="0"/>
  </w:num>
  <w:num w:numId="4">
    <w:abstractNumId w:val="4"/>
  </w:num>
  <w:num w:numId="5">
    <w:abstractNumId w:val="18"/>
  </w:num>
  <w:num w:numId="6">
    <w:abstractNumId w:val="5"/>
  </w:num>
  <w:num w:numId="7">
    <w:abstractNumId w:val="8"/>
  </w:num>
  <w:num w:numId="8">
    <w:abstractNumId w:val="13"/>
  </w:num>
  <w:num w:numId="9">
    <w:abstractNumId w:val="10"/>
  </w:num>
  <w:num w:numId="10">
    <w:abstractNumId w:val="14"/>
  </w:num>
  <w:num w:numId="11">
    <w:abstractNumId w:val="16"/>
  </w:num>
  <w:num w:numId="12">
    <w:abstractNumId w:val="28"/>
  </w:num>
  <w:num w:numId="13">
    <w:abstractNumId w:val="25"/>
  </w:num>
  <w:num w:numId="14">
    <w:abstractNumId w:val="19"/>
  </w:num>
  <w:num w:numId="15">
    <w:abstractNumId w:val="22"/>
  </w:num>
  <w:num w:numId="16">
    <w:abstractNumId w:val="12"/>
  </w:num>
  <w:num w:numId="17">
    <w:abstractNumId w:val="1"/>
  </w:num>
  <w:num w:numId="18">
    <w:abstractNumId w:val="27"/>
  </w:num>
  <w:num w:numId="19">
    <w:abstractNumId w:val="6"/>
  </w:num>
  <w:num w:numId="20">
    <w:abstractNumId w:val="2"/>
  </w:num>
  <w:num w:numId="21">
    <w:abstractNumId w:val="26"/>
  </w:num>
  <w:num w:numId="22">
    <w:abstractNumId w:val="9"/>
  </w:num>
  <w:num w:numId="23">
    <w:abstractNumId w:val="24"/>
  </w:num>
  <w:num w:numId="24">
    <w:abstractNumId w:val="21"/>
  </w:num>
  <w:num w:numId="25">
    <w:abstractNumId w:val="3"/>
  </w:num>
  <w:num w:numId="26">
    <w:abstractNumId w:val="7"/>
  </w:num>
  <w:num w:numId="27">
    <w:abstractNumId w:val="15"/>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0"/>
    <w:lvlOverride w:ilvl="0">
      <w:startOverride w:val="7"/>
    </w:lvlOverride>
  </w:num>
  <w:num w:numId="39">
    <w:abstractNumId w:val="11"/>
  </w:num>
  <w:num w:numId="40">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0E61"/>
    <w:rsid w:val="000014DF"/>
    <w:rsid w:val="000014E8"/>
    <w:rsid w:val="00001B55"/>
    <w:rsid w:val="00001ED1"/>
    <w:rsid w:val="00002A64"/>
    <w:rsid w:val="000030E6"/>
    <w:rsid w:val="00003F66"/>
    <w:rsid w:val="00004C82"/>
    <w:rsid w:val="00004D1D"/>
    <w:rsid w:val="00004DA9"/>
    <w:rsid w:val="0000504B"/>
    <w:rsid w:val="000050B6"/>
    <w:rsid w:val="000063B5"/>
    <w:rsid w:val="0000671C"/>
    <w:rsid w:val="00006FE0"/>
    <w:rsid w:val="00007C7A"/>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502"/>
    <w:rsid w:val="0001781A"/>
    <w:rsid w:val="000179CE"/>
    <w:rsid w:val="00017C3E"/>
    <w:rsid w:val="0002008E"/>
    <w:rsid w:val="0002019C"/>
    <w:rsid w:val="000201D0"/>
    <w:rsid w:val="000201ED"/>
    <w:rsid w:val="00020484"/>
    <w:rsid w:val="0002051D"/>
    <w:rsid w:val="000209B6"/>
    <w:rsid w:val="00021B10"/>
    <w:rsid w:val="00022D91"/>
    <w:rsid w:val="000231F6"/>
    <w:rsid w:val="00024A72"/>
    <w:rsid w:val="00024ECF"/>
    <w:rsid w:val="000254B9"/>
    <w:rsid w:val="00025B2E"/>
    <w:rsid w:val="00025CB5"/>
    <w:rsid w:val="00025D19"/>
    <w:rsid w:val="000261BD"/>
    <w:rsid w:val="00026898"/>
    <w:rsid w:val="00026918"/>
    <w:rsid w:val="0003074D"/>
    <w:rsid w:val="00030C74"/>
    <w:rsid w:val="00030FFA"/>
    <w:rsid w:val="00031038"/>
    <w:rsid w:val="000314CF"/>
    <w:rsid w:val="00031A61"/>
    <w:rsid w:val="00031BC8"/>
    <w:rsid w:val="00031CDC"/>
    <w:rsid w:val="00032BC7"/>
    <w:rsid w:val="00032CEC"/>
    <w:rsid w:val="00032D4D"/>
    <w:rsid w:val="00032DB0"/>
    <w:rsid w:val="0003312A"/>
    <w:rsid w:val="0003408B"/>
    <w:rsid w:val="00035709"/>
    <w:rsid w:val="0003599B"/>
    <w:rsid w:val="00035E71"/>
    <w:rsid w:val="000361F7"/>
    <w:rsid w:val="00036314"/>
    <w:rsid w:val="00036D37"/>
    <w:rsid w:val="000377A3"/>
    <w:rsid w:val="0003788E"/>
    <w:rsid w:val="000378D0"/>
    <w:rsid w:val="00037D08"/>
    <w:rsid w:val="00037F70"/>
    <w:rsid w:val="000403B1"/>
    <w:rsid w:val="00040EB5"/>
    <w:rsid w:val="00040F4E"/>
    <w:rsid w:val="00040F9E"/>
    <w:rsid w:val="00041FA4"/>
    <w:rsid w:val="0004244B"/>
    <w:rsid w:val="00042CA6"/>
    <w:rsid w:val="000430F0"/>
    <w:rsid w:val="00043318"/>
    <w:rsid w:val="0004340C"/>
    <w:rsid w:val="000438C7"/>
    <w:rsid w:val="00043B71"/>
    <w:rsid w:val="00044B58"/>
    <w:rsid w:val="00044ED6"/>
    <w:rsid w:val="00045436"/>
    <w:rsid w:val="0004584B"/>
    <w:rsid w:val="00045DA2"/>
    <w:rsid w:val="000463A5"/>
    <w:rsid w:val="000467CF"/>
    <w:rsid w:val="00047228"/>
    <w:rsid w:val="0004795B"/>
    <w:rsid w:val="00047D2A"/>
    <w:rsid w:val="00050D4E"/>
    <w:rsid w:val="00050E81"/>
    <w:rsid w:val="00051A92"/>
    <w:rsid w:val="00052C47"/>
    <w:rsid w:val="000532FE"/>
    <w:rsid w:val="000534A8"/>
    <w:rsid w:val="00053B98"/>
    <w:rsid w:val="00053FAE"/>
    <w:rsid w:val="0005403F"/>
    <w:rsid w:val="000542ED"/>
    <w:rsid w:val="00054DE0"/>
    <w:rsid w:val="00054F6E"/>
    <w:rsid w:val="00055169"/>
    <w:rsid w:val="00055CA3"/>
    <w:rsid w:val="00055D63"/>
    <w:rsid w:val="00055E3E"/>
    <w:rsid w:val="00055E6D"/>
    <w:rsid w:val="00055EAB"/>
    <w:rsid w:val="000563EB"/>
    <w:rsid w:val="00056D41"/>
    <w:rsid w:val="00056D80"/>
    <w:rsid w:val="000570D6"/>
    <w:rsid w:val="000572EE"/>
    <w:rsid w:val="00057509"/>
    <w:rsid w:val="00060CEE"/>
    <w:rsid w:val="00060F18"/>
    <w:rsid w:val="000613BF"/>
    <w:rsid w:val="000624CE"/>
    <w:rsid w:val="000643D4"/>
    <w:rsid w:val="000644EA"/>
    <w:rsid w:val="0006599F"/>
    <w:rsid w:val="00065AA4"/>
    <w:rsid w:val="00065CBB"/>
    <w:rsid w:val="00066188"/>
    <w:rsid w:val="000667E1"/>
    <w:rsid w:val="00066D6B"/>
    <w:rsid w:val="00066E7A"/>
    <w:rsid w:val="00067155"/>
    <w:rsid w:val="00067715"/>
    <w:rsid w:val="00071004"/>
    <w:rsid w:val="0007139D"/>
    <w:rsid w:val="00071ABB"/>
    <w:rsid w:val="0007229B"/>
    <w:rsid w:val="000728A8"/>
    <w:rsid w:val="000730EC"/>
    <w:rsid w:val="000745F3"/>
    <w:rsid w:val="0007466F"/>
    <w:rsid w:val="000747F0"/>
    <w:rsid w:val="00075A70"/>
    <w:rsid w:val="000762DF"/>
    <w:rsid w:val="000766E6"/>
    <w:rsid w:val="00076BB1"/>
    <w:rsid w:val="00076CEF"/>
    <w:rsid w:val="00077550"/>
    <w:rsid w:val="00077F6C"/>
    <w:rsid w:val="0008093E"/>
    <w:rsid w:val="00082230"/>
    <w:rsid w:val="0008249D"/>
    <w:rsid w:val="00082534"/>
    <w:rsid w:val="00082C6F"/>
    <w:rsid w:val="00083084"/>
    <w:rsid w:val="000830DD"/>
    <w:rsid w:val="000833A3"/>
    <w:rsid w:val="00083A21"/>
    <w:rsid w:val="00083B96"/>
    <w:rsid w:val="00084320"/>
    <w:rsid w:val="00085692"/>
    <w:rsid w:val="00085CB7"/>
    <w:rsid w:val="00087118"/>
    <w:rsid w:val="00087258"/>
    <w:rsid w:val="0008736E"/>
    <w:rsid w:val="0009113B"/>
    <w:rsid w:val="00091159"/>
    <w:rsid w:val="00091315"/>
    <w:rsid w:val="000914A4"/>
    <w:rsid w:val="00091C81"/>
    <w:rsid w:val="00091D16"/>
    <w:rsid w:val="000927D0"/>
    <w:rsid w:val="00092FAB"/>
    <w:rsid w:val="0009302D"/>
    <w:rsid w:val="000932E2"/>
    <w:rsid w:val="00093700"/>
    <w:rsid w:val="00094E56"/>
    <w:rsid w:val="000959D8"/>
    <w:rsid w:val="00095A4A"/>
    <w:rsid w:val="00095D8D"/>
    <w:rsid w:val="00096366"/>
    <w:rsid w:val="00096587"/>
    <w:rsid w:val="0009690F"/>
    <w:rsid w:val="00097187"/>
    <w:rsid w:val="000A004C"/>
    <w:rsid w:val="000A027D"/>
    <w:rsid w:val="000A0A40"/>
    <w:rsid w:val="000A12A2"/>
    <w:rsid w:val="000A216C"/>
    <w:rsid w:val="000A2950"/>
    <w:rsid w:val="000A2BFB"/>
    <w:rsid w:val="000A3133"/>
    <w:rsid w:val="000A321B"/>
    <w:rsid w:val="000A3227"/>
    <w:rsid w:val="000A38C4"/>
    <w:rsid w:val="000A46D4"/>
    <w:rsid w:val="000A48D7"/>
    <w:rsid w:val="000A4D15"/>
    <w:rsid w:val="000A58BC"/>
    <w:rsid w:val="000A6543"/>
    <w:rsid w:val="000A6BEE"/>
    <w:rsid w:val="000A7307"/>
    <w:rsid w:val="000A7B10"/>
    <w:rsid w:val="000B12C1"/>
    <w:rsid w:val="000B32AE"/>
    <w:rsid w:val="000B34B2"/>
    <w:rsid w:val="000B385E"/>
    <w:rsid w:val="000B41A3"/>
    <w:rsid w:val="000B4852"/>
    <w:rsid w:val="000B4F86"/>
    <w:rsid w:val="000B4FFA"/>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26E"/>
    <w:rsid w:val="000C63A4"/>
    <w:rsid w:val="000C706E"/>
    <w:rsid w:val="000C76C0"/>
    <w:rsid w:val="000C7DE2"/>
    <w:rsid w:val="000D03DA"/>
    <w:rsid w:val="000D079E"/>
    <w:rsid w:val="000D1003"/>
    <w:rsid w:val="000D1CFD"/>
    <w:rsid w:val="000D259C"/>
    <w:rsid w:val="000D2B25"/>
    <w:rsid w:val="000D3D2A"/>
    <w:rsid w:val="000D3D6F"/>
    <w:rsid w:val="000D4297"/>
    <w:rsid w:val="000D5DA4"/>
    <w:rsid w:val="000D6468"/>
    <w:rsid w:val="000D67AD"/>
    <w:rsid w:val="000D6F8D"/>
    <w:rsid w:val="000D703E"/>
    <w:rsid w:val="000D73DC"/>
    <w:rsid w:val="000D7453"/>
    <w:rsid w:val="000D7DAB"/>
    <w:rsid w:val="000E0232"/>
    <w:rsid w:val="000E0ADA"/>
    <w:rsid w:val="000E0AF3"/>
    <w:rsid w:val="000E0B34"/>
    <w:rsid w:val="000E257A"/>
    <w:rsid w:val="000E3765"/>
    <w:rsid w:val="000E4500"/>
    <w:rsid w:val="000E461C"/>
    <w:rsid w:val="000E4F0F"/>
    <w:rsid w:val="000E5424"/>
    <w:rsid w:val="000E5869"/>
    <w:rsid w:val="000E5AB2"/>
    <w:rsid w:val="000E6410"/>
    <w:rsid w:val="000E7F5E"/>
    <w:rsid w:val="000E7F69"/>
    <w:rsid w:val="000F00FB"/>
    <w:rsid w:val="000F0389"/>
    <w:rsid w:val="000F04B7"/>
    <w:rsid w:val="000F15A1"/>
    <w:rsid w:val="000F2852"/>
    <w:rsid w:val="000F319E"/>
    <w:rsid w:val="000F4698"/>
    <w:rsid w:val="000F57A1"/>
    <w:rsid w:val="000F59DD"/>
    <w:rsid w:val="000F5BC7"/>
    <w:rsid w:val="000F672C"/>
    <w:rsid w:val="000F6B45"/>
    <w:rsid w:val="000F75A2"/>
    <w:rsid w:val="000F7B6F"/>
    <w:rsid w:val="000F7BB4"/>
    <w:rsid w:val="000F7CAB"/>
    <w:rsid w:val="0010059B"/>
    <w:rsid w:val="00100AA4"/>
    <w:rsid w:val="00101474"/>
    <w:rsid w:val="00101E3C"/>
    <w:rsid w:val="00102803"/>
    <w:rsid w:val="00102DC3"/>
    <w:rsid w:val="0010359D"/>
    <w:rsid w:val="00103B5C"/>
    <w:rsid w:val="001046C2"/>
    <w:rsid w:val="001051A0"/>
    <w:rsid w:val="00105331"/>
    <w:rsid w:val="00105C69"/>
    <w:rsid w:val="00106519"/>
    <w:rsid w:val="0010657A"/>
    <w:rsid w:val="001066B9"/>
    <w:rsid w:val="00106E74"/>
    <w:rsid w:val="00106EC8"/>
    <w:rsid w:val="00106F43"/>
    <w:rsid w:val="0010707C"/>
    <w:rsid w:val="0010770B"/>
    <w:rsid w:val="001078C3"/>
    <w:rsid w:val="00107FBE"/>
    <w:rsid w:val="0011126A"/>
    <w:rsid w:val="0011210B"/>
    <w:rsid w:val="00112F5A"/>
    <w:rsid w:val="0011385D"/>
    <w:rsid w:val="001147AD"/>
    <w:rsid w:val="001147D5"/>
    <w:rsid w:val="00114819"/>
    <w:rsid w:val="00114CDD"/>
    <w:rsid w:val="00114F6F"/>
    <w:rsid w:val="001157D9"/>
    <w:rsid w:val="00116E22"/>
    <w:rsid w:val="001173C8"/>
    <w:rsid w:val="00117CCF"/>
    <w:rsid w:val="00120939"/>
    <w:rsid w:val="001213FE"/>
    <w:rsid w:val="00122B08"/>
    <w:rsid w:val="001233E0"/>
    <w:rsid w:val="00123D41"/>
    <w:rsid w:val="0012410B"/>
    <w:rsid w:val="00124E81"/>
    <w:rsid w:val="001258E8"/>
    <w:rsid w:val="00125EBB"/>
    <w:rsid w:val="001262E8"/>
    <w:rsid w:val="001271F2"/>
    <w:rsid w:val="00127654"/>
    <w:rsid w:val="00127992"/>
    <w:rsid w:val="001308C7"/>
    <w:rsid w:val="00131BE3"/>
    <w:rsid w:val="001322DC"/>
    <w:rsid w:val="0013355A"/>
    <w:rsid w:val="00133D37"/>
    <w:rsid w:val="00133F13"/>
    <w:rsid w:val="0013411C"/>
    <w:rsid w:val="00134757"/>
    <w:rsid w:val="00134A58"/>
    <w:rsid w:val="0013592F"/>
    <w:rsid w:val="00136697"/>
    <w:rsid w:val="001369AA"/>
    <w:rsid w:val="0013718E"/>
    <w:rsid w:val="00140182"/>
    <w:rsid w:val="00140395"/>
    <w:rsid w:val="001405F0"/>
    <w:rsid w:val="00140D14"/>
    <w:rsid w:val="00140E0D"/>
    <w:rsid w:val="00141036"/>
    <w:rsid w:val="00142515"/>
    <w:rsid w:val="001427F8"/>
    <w:rsid w:val="00143D2D"/>
    <w:rsid w:val="00143FDB"/>
    <w:rsid w:val="00145CEB"/>
    <w:rsid w:val="001462AC"/>
    <w:rsid w:val="001462E0"/>
    <w:rsid w:val="00146D6D"/>
    <w:rsid w:val="0015012C"/>
    <w:rsid w:val="001502FD"/>
    <w:rsid w:val="001516D4"/>
    <w:rsid w:val="00151E07"/>
    <w:rsid w:val="00152606"/>
    <w:rsid w:val="00152773"/>
    <w:rsid w:val="001528A4"/>
    <w:rsid w:val="00152BEC"/>
    <w:rsid w:val="00153445"/>
    <w:rsid w:val="00154606"/>
    <w:rsid w:val="00154906"/>
    <w:rsid w:val="001556D6"/>
    <w:rsid w:val="0015698E"/>
    <w:rsid w:val="00157407"/>
    <w:rsid w:val="00157717"/>
    <w:rsid w:val="00157FB2"/>
    <w:rsid w:val="001600A8"/>
    <w:rsid w:val="001601E6"/>
    <w:rsid w:val="0016103C"/>
    <w:rsid w:val="0016128E"/>
    <w:rsid w:val="001612E8"/>
    <w:rsid w:val="001619B3"/>
    <w:rsid w:val="001619D7"/>
    <w:rsid w:val="00161A44"/>
    <w:rsid w:val="00162278"/>
    <w:rsid w:val="0016238F"/>
    <w:rsid w:val="0016278E"/>
    <w:rsid w:val="00162AC3"/>
    <w:rsid w:val="001630E3"/>
    <w:rsid w:val="0016327B"/>
    <w:rsid w:val="00164366"/>
    <w:rsid w:val="00166516"/>
    <w:rsid w:val="00167133"/>
    <w:rsid w:val="001672BB"/>
    <w:rsid w:val="0016774D"/>
    <w:rsid w:val="001677D3"/>
    <w:rsid w:val="00167879"/>
    <w:rsid w:val="001678BF"/>
    <w:rsid w:val="00167E77"/>
    <w:rsid w:val="00170726"/>
    <w:rsid w:val="00170FB4"/>
    <w:rsid w:val="001710A7"/>
    <w:rsid w:val="0017134A"/>
    <w:rsid w:val="00171709"/>
    <w:rsid w:val="00171995"/>
    <w:rsid w:val="00171C41"/>
    <w:rsid w:val="001721D3"/>
    <w:rsid w:val="00172324"/>
    <w:rsid w:val="001727B0"/>
    <w:rsid w:val="0017295D"/>
    <w:rsid w:val="00172A1E"/>
    <w:rsid w:val="00172EB1"/>
    <w:rsid w:val="00173317"/>
    <w:rsid w:val="001738C0"/>
    <w:rsid w:val="001745DB"/>
    <w:rsid w:val="001749EF"/>
    <w:rsid w:val="00174F6B"/>
    <w:rsid w:val="00175895"/>
    <w:rsid w:val="001762A9"/>
    <w:rsid w:val="0017715E"/>
    <w:rsid w:val="001779AA"/>
    <w:rsid w:val="00180229"/>
    <w:rsid w:val="0018023D"/>
    <w:rsid w:val="0018052F"/>
    <w:rsid w:val="001806E7"/>
    <w:rsid w:val="00184755"/>
    <w:rsid w:val="00186447"/>
    <w:rsid w:val="00186D42"/>
    <w:rsid w:val="001879F6"/>
    <w:rsid w:val="0019037C"/>
    <w:rsid w:val="001905F9"/>
    <w:rsid w:val="001908EB"/>
    <w:rsid w:val="001913B4"/>
    <w:rsid w:val="001918C7"/>
    <w:rsid w:val="00191BC7"/>
    <w:rsid w:val="00193266"/>
    <w:rsid w:val="00193576"/>
    <w:rsid w:val="00193926"/>
    <w:rsid w:val="001941E2"/>
    <w:rsid w:val="0019441D"/>
    <w:rsid w:val="00194AA0"/>
    <w:rsid w:val="00194EC6"/>
    <w:rsid w:val="001955C8"/>
    <w:rsid w:val="001958DF"/>
    <w:rsid w:val="00196091"/>
    <w:rsid w:val="001966A1"/>
    <w:rsid w:val="0019673D"/>
    <w:rsid w:val="001967A4"/>
    <w:rsid w:val="00196DD8"/>
    <w:rsid w:val="00197322"/>
    <w:rsid w:val="001974D9"/>
    <w:rsid w:val="001975B3"/>
    <w:rsid w:val="001A07B7"/>
    <w:rsid w:val="001A0A7C"/>
    <w:rsid w:val="001A0A8A"/>
    <w:rsid w:val="001A0CE4"/>
    <w:rsid w:val="001A0F77"/>
    <w:rsid w:val="001A13BC"/>
    <w:rsid w:val="001A145E"/>
    <w:rsid w:val="001A1CD5"/>
    <w:rsid w:val="001A1E8F"/>
    <w:rsid w:val="001A20BA"/>
    <w:rsid w:val="001A2A49"/>
    <w:rsid w:val="001A30A8"/>
    <w:rsid w:val="001A3AA6"/>
    <w:rsid w:val="001A4615"/>
    <w:rsid w:val="001A47BC"/>
    <w:rsid w:val="001A58D0"/>
    <w:rsid w:val="001A68CB"/>
    <w:rsid w:val="001A6BC0"/>
    <w:rsid w:val="001A7C89"/>
    <w:rsid w:val="001B1639"/>
    <w:rsid w:val="001B168E"/>
    <w:rsid w:val="001B1A9C"/>
    <w:rsid w:val="001B2A74"/>
    <w:rsid w:val="001B2C5E"/>
    <w:rsid w:val="001B35C5"/>
    <w:rsid w:val="001B3D23"/>
    <w:rsid w:val="001B3E84"/>
    <w:rsid w:val="001B40C7"/>
    <w:rsid w:val="001B5335"/>
    <w:rsid w:val="001B559A"/>
    <w:rsid w:val="001B5E27"/>
    <w:rsid w:val="001B68F3"/>
    <w:rsid w:val="001B6B3C"/>
    <w:rsid w:val="001B6EFE"/>
    <w:rsid w:val="001B73DB"/>
    <w:rsid w:val="001C0020"/>
    <w:rsid w:val="001C0959"/>
    <w:rsid w:val="001C0C19"/>
    <w:rsid w:val="001C21EB"/>
    <w:rsid w:val="001C3541"/>
    <w:rsid w:val="001C36BF"/>
    <w:rsid w:val="001C3AF7"/>
    <w:rsid w:val="001C4159"/>
    <w:rsid w:val="001C450E"/>
    <w:rsid w:val="001C4799"/>
    <w:rsid w:val="001C5220"/>
    <w:rsid w:val="001C55A8"/>
    <w:rsid w:val="001C73A6"/>
    <w:rsid w:val="001C7ADB"/>
    <w:rsid w:val="001D0E57"/>
    <w:rsid w:val="001D1944"/>
    <w:rsid w:val="001D1C40"/>
    <w:rsid w:val="001D3055"/>
    <w:rsid w:val="001D4382"/>
    <w:rsid w:val="001D4892"/>
    <w:rsid w:val="001D5D5E"/>
    <w:rsid w:val="001D5ED2"/>
    <w:rsid w:val="001D628F"/>
    <w:rsid w:val="001D62BA"/>
    <w:rsid w:val="001D671B"/>
    <w:rsid w:val="001D7091"/>
    <w:rsid w:val="001D778B"/>
    <w:rsid w:val="001D79CE"/>
    <w:rsid w:val="001D7BF0"/>
    <w:rsid w:val="001D7C1D"/>
    <w:rsid w:val="001D7DC5"/>
    <w:rsid w:val="001D7E28"/>
    <w:rsid w:val="001D7F75"/>
    <w:rsid w:val="001E0257"/>
    <w:rsid w:val="001E034C"/>
    <w:rsid w:val="001E05F6"/>
    <w:rsid w:val="001E1431"/>
    <w:rsid w:val="001E1A4D"/>
    <w:rsid w:val="001E1D08"/>
    <w:rsid w:val="001E2073"/>
    <w:rsid w:val="001E296D"/>
    <w:rsid w:val="001E2DFE"/>
    <w:rsid w:val="001E2E03"/>
    <w:rsid w:val="001E3E66"/>
    <w:rsid w:val="001E42ED"/>
    <w:rsid w:val="001E4376"/>
    <w:rsid w:val="001E4527"/>
    <w:rsid w:val="001E487A"/>
    <w:rsid w:val="001E4D76"/>
    <w:rsid w:val="001E5BF3"/>
    <w:rsid w:val="001E5EA1"/>
    <w:rsid w:val="001E6904"/>
    <w:rsid w:val="001E6DD9"/>
    <w:rsid w:val="001E76AB"/>
    <w:rsid w:val="001F07D7"/>
    <w:rsid w:val="001F082D"/>
    <w:rsid w:val="001F0A10"/>
    <w:rsid w:val="001F0DA6"/>
    <w:rsid w:val="001F13F3"/>
    <w:rsid w:val="001F21D6"/>
    <w:rsid w:val="001F2440"/>
    <w:rsid w:val="001F2527"/>
    <w:rsid w:val="001F29C4"/>
    <w:rsid w:val="001F2C82"/>
    <w:rsid w:val="001F2D03"/>
    <w:rsid w:val="001F3046"/>
    <w:rsid w:val="001F30D1"/>
    <w:rsid w:val="001F3214"/>
    <w:rsid w:val="001F4C6D"/>
    <w:rsid w:val="001F510B"/>
    <w:rsid w:val="001F5C4D"/>
    <w:rsid w:val="001F61FF"/>
    <w:rsid w:val="001F693A"/>
    <w:rsid w:val="001F6B72"/>
    <w:rsid w:val="001F6CD8"/>
    <w:rsid w:val="001F6F6B"/>
    <w:rsid w:val="001F732B"/>
    <w:rsid w:val="0020034A"/>
    <w:rsid w:val="002004FE"/>
    <w:rsid w:val="00201037"/>
    <w:rsid w:val="00201F5E"/>
    <w:rsid w:val="002023A9"/>
    <w:rsid w:val="002023AF"/>
    <w:rsid w:val="00202A97"/>
    <w:rsid w:val="00202C10"/>
    <w:rsid w:val="00203904"/>
    <w:rsid w:val="002041E0"/>
    <w:rsid w:val="002053C4"/>
    <w:rsid w:val="0020542E"/>
    <w:rsid w:val="00205F3E"/>
    <w:rsid w:val="00206810"/>
    <w:rsid w:val="002068F3"/>
    <w:rsid w:val="0020745E"/>
    <w:rsid w:val="002075BD"/>
    <w:rsid w:val="002101DD"/>
    <w:rsid w:val="00210DC6"/>
    <w:rsid w:val="00211016"/>
    <w:rsid w:val="00211110"/>
    <w:rsid w:val="00211207"/>
    <w:rsid w:val="00211DDF"/>
    <w:rsid w:val="00213626"/>
    <w:rsid w:val="00213FEE"/>
    <w:rsid w:val="002142CA"/>
    <w:rsid w:val="00215AFD"/>
    <w:rsid w:val="00216673"/>
    <w:rsid w:val="00216F4B"/>
    <w:rsid w:val="00220239"/>
    <w:rsid w:val="002205ED"/>
    <w:rsid w:val="00220810"/>
    <w:rsid w:val="0022099E"/>
    <w:rsid w:val="0022148F"/>
    <w:rsid w:val="002215AB"/>
    <w:rsid w:val="00222186"/>
    <w:rsid w:val="00222A33"/>
    <w:rsid w:val="00222AE4"/>
    <w:rsid w:val="00223350"/>
    <w:rsid w:val="0022348E"/>
    <w:rsid w:val="00223908"/>
    <w:rsid w:val="002239B3"/>
    <w:rsid w:val="00223B1B"/>
    <w:rsid w:val="00223D5D"/>
    <w:rsid w:val="00224479"/>
    <w:rsid w:val="00224527"/>
    <w:rsid w:val="00224FEB"/>
    <w:rsid w:val="00225251"/>
    <w:rsid w:val="00226C53"/>
    <w:rsid w:val="002273C4"/>
    <w:rsid w:val="00227623"/>
    <w:rsid w:val="00230321"/>
    <w:rsid w:val="00230483"/>
    <w:rsid w:val="00230753"/>
    <w:rsid w:val="00230AB2"/>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2D9"/>
    <w:rsid w:val="00241AF3"/>
    <w:rsid w:val="00242C4C"/>
    <w:rsid w:val="0024310D"/>
    <w:rsid w:val="002437CC"/>
    <w:rsid w:val="002449F3"/>
    <w:rsid w:val="00244B8C"/>
    <w:rsid w:val="00244C6C"/>
    <w:rsid w:val="00245138"/>
    <w:rsid w:val="00245881"/>
    <w:rsid w:val="00245C77"/>
    <w:rsid w:val="0024620A"/>
    <w:rsid w:val="0024657C"/>
    <w:rsid w:val="00247085"/>
    <w:rsid w:val="0024720C"/>
    <w:rsid w:val="002501B7"/>
    <w:rsid w:val="002508D1"/>
    <w:rsid w:val="00250BBC"/>
    <w:rsid w:val="00250E09"/>
    <w:rsid w:val="00250F03"/>
    <w:rsid w:val="002511A9"/>
    <w:rsid w:val="0025129B"/>
    <w:rsid w:val="002513B2"/>
    <w:rsid w:val="00252113"/>
    <w:rsid w:val="002522EF"/>
    <w:rsid w:val="00252A13"/>
    <w:rsid w:val="00252FB7"/>
    <w:rsid w:val="002536D9"/>
    <w:rsid w:val="00253D72"/>
    <w:rsid w:val="00255B99"/>
    <w:rsid w:val="00255BCB"/>
    <w:rsid w:val="00255D3F"/>
    <w:rsid w:val="00255EDA"/>
    <w:rsid w:val="0025629B"/>
    <w:rsid w:val="0025679A"/>
    <w:rsid w:val="00256CEC"/>
    <w:rsid w:val="00257545"/>
    <w:rsid w:val="00257FDA"/>
    <w:rsid w:val="00260F3B"/>
    <w:rsid w:val="002610B0"/>
    <w:rsid w:val="00261EC8"/>
    <w:rsid w:val="00262345"/>
    <w:rsid w:val="0026265A"/>
    <w:rsid w:val="00262705"/>
    <w:rsid w:val="002628E3"/>
    <w:rsid w:val="00265340"/>
    <w:rsid w:val="00265B5E"/>
    <w:rsid w:val="00265CAF"/>
    <w:rsid w:val="002663EA"/>
    <w:rsid w:val="002667BF"/>
    <w:rsid w:val="00270321"/>
    <w:rsid w:val="002706FF"/>
    <w:rsid w:val="00270720"/>
    <w:rsid w:val="00272050"/>
    <w:rsid w:val="00272151"/>
    <w:rsid w:val="00273BA8"/>
    <w:rsid w:val="00273D9D"/>
    <w:rsid w:val="00273FC0"/>
    <w:rsid w:val="00274084"/>
    <w:rsid w:val="002742D9"/>
    <w:rsid w:val="00274331"/>
    <w:rsid w:val="002743B0"/>
    <w:rsid w:val="00275382"/>
    <w:rsid w:val="002754B3"/>
    <w:rsid w:val="002756BD"/>
    <w:rsid w:val="00275782"/>
    <w:rsid w:val="00276829"/>
    <w:rsid w:val="00276BDC"/>
    <w:rsid w:val="00276C4E"/>
    <w:rsid w:val="00277045"/>
    <w:rsid w:val="002770D6"/>
    <w:rsid w:val="002776D1"/>
    <w:rsid w:val="00280B57"/>
    <w:rsid w:val="00280BFF"/>
    <w:rsid w:val="002813D3"/>
    <w:rsid w:val="0028256B"/>
    <w:rsid w:val="00282614"/>
    <w:rsid w:val="00282D18"/>
    <w:rsid w:val="00282E21"/>
    <w:rsid w:val="00282F9A"/>
    <w:rsid w:val="00283370"/>
    <w:rsid w:val="00283708"/>
    <w:rsid w:val="002840A6"/>
    <w:rsid w:val="00284A25"/>
    <w:rsid w:val="00284B2B"/>
    <w:rsid w:val="00284C1A"/>
    <w:rsid w:val="00284E67"/>
    <w:rsid w:val="002851B4"/>
    <w:rsid w:val="00285605"/>
    <w:rsid w:val="00285DFE"/>
    <w:rsid w:val="00285E8C"/>
    <w:rsid w:val="00285EBE"/>
    <w:rsid w:val="00286E65"/>
    <w:rsid w:val="00286E8E"/>
    <w:rsid w:val="00290008"/>
    <w:rsid w:val="00290700"/>
    <w:rsid w:val="00290C4F"/>
    <w:rsid w:val="002911A5"/>
    <w:rsid w:val="002915DE"/>
    <w:rsid w:val="00291C23"/>
    <w:rsid w:val="00293341"/>
    <w:rsid w:val="0029336A"/>
    <w:rsid w:val="002941AB"/>
    <w:rsid w:val="0029468E"/>
    <w:rsid w:val="00294A5D"/>
    <w:rsid w:val="00294F6D"/>
    <w:rsid w:val="00295DFE"/>
    <w:rsid w:val="002962EE"/>
    <w:rsid w:val="002963D8"/>
    <w:rsid w:val="00296EB1"/>
    <w:rsid w:val="002A0631"/>
    <w:rsid w:val="002A08E2"/>
    <w:rsid w:val="002A145D"/>
    <w:rsid w:val="002A21EE"/>
    <w:rsid w:val="002A234E"/>
    <w:rsid w:val="002A2426"/>
    <w:rsid w:val="002A2E40"/>
    <w:rsid w:val="002A35CA"/>
    <w:rsid w:val="002A3F87"/>
    <w:rsid w:val="002A5619"/>
    <w:rsid w:val="002A5978"/>
    <w:rsid w:val="002A71DD"/>
    <w:rsid w:val="002A7530"/>
    <w:rsid w:val="002A767C"/>
    <w:rsid w:val="002A7933"/>
    <w:rsid w:val="002A7BB9"/>
    <w:rsid w:val="002A7F02"/>
    <w:rsid w:val="002B0541"/>
    <w:rsid w:val="002B07A0"/>
    <w:rsid w:val="002B0A57"/>
    <w:rsid w:val="002B0A74"/>
    <w:rsid w:val="002B15D6"/>
    <w:rsid w:val="002B1940"/>
    <w:rsid w:val="002B1ACE"/>
    <w:rsid w:val="002B237A"/>
    <w:rsid w:val="002B38EB"/>
    <w:rsid w:val="002B39D3"/>
    <w:rsid w:val="002B3A18"/>
    <w:rsid w:val="002B3AA5"/>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58B"/>
    <w:rsid w:val="002C3879"/>
    <w:rsid w:val="002C39FA"/>
    <w:rsid w:val="002C3BA1"/>
    <w:rsid w:val="002C3E40"/>
    <w:rsid w:val="002C445A"/>
    <w:rsid w:val="002C4F99"/>
    <w:rsid w:val="002C5233"/>
    <w:rsid w:val="002C56F7"/>
    <w:rsid w:val="002C5B28"/>
    <w:rsid w:val="002C5BB7"/>
    <w:rsid w:val="002C6D14"/>
    <w:rsid w:val="002C6FE7"/>
    <w:rsid w:val="002D0947"/>
    <w:rsid w:val="002D0C35"/>
    <w:rsid w:val="002D0E74"/>
    <w:rsid w:val="002D15D1"/>
    <w:rsid w:val="002D1A2C"/>
    <w:rsid w:val="002D1D1D"/>
    <w:rsid w:val="002D226C"/>
    <w:rsid w:val="002D2572"/>
    <w:rsid w:val="002D2D00"/>
    <w:rsid w:val="002D3144"/>
    <w:rsid w:val="002D3466"/>
    <w:rsid w:val="002D35E5"/>
    <w:rsid w:val="002D3B7A"/>
    <w:rsid w:val="002D3C2D"/>
    <w:rsid w:val="002D40E6"/>
    <w:rsid w:val="002D40FA"/>
    <w:rsid w:val="002D4125"/>
    <w:rsid w:val="002D43C9"/>
    <w:rsid w:val="002D4814"/>
    <w:rsid w:val="002D5305"/>
    <w:rsid w:val="002D5999"/>
    <w:rsid w:val="002D5F4F"/>
    <w:rsid w:val="002D75A5"/>
    <w:rsid w:val="002D781C"/>
    <w:rsid w:val="002D7C61"/>
    <w:rsid w:val="002E0155"/>
    <w:rsid w:val="002E1A50"/>
    <w:rsid w:val="002E28D3"/>
    <w:rsid w:val="002E356D"/>
    <w:rsid w:val="002E4721"/>
    <w:rsid w:val="002E49EE"/>
    <w:rsid w:val="002E56AC"/>
    <w:rsid w:val="002E606C"/>
    <w:rsid w:val="002E60E8"/>
    <w:rsid w:val="002E6391"/>
    <w:rsid w:val="002E6AA3"/>
    <w:rsid w:val="002E6CF9"/>
    <w:rsid w:val="002E7599"/>
    <w:rsid w:val="002E7609"/>
    <w:rsid w:val="002E7D02"/>
    <w:rsid w:val="002E7E85"/>
    <w:rsid w:val="002F0262"/>
    <w:rsid w:val="002F10EE"/>
    <w:rsid w:val="002F1F6E"/>
    <w:rsid w:val="002F275D"/>
    <w:rsid w:val="002F2B2F"/>
    <w:rsid w:val="002F2B91"/>
    <w:rsid w:val="002F3175"/>
    <w:rsid w:val="002F4764"/>
    <w:rsid w:val="002F4826"/>
    <w:rsid w:val="002F4C01"/>
    <w:rsid w:val="002F5007"/>
    <w:rsid w:val="002F53E8"/>
    <w:rsid w:val="002F5782"/>
    <w:rsid w:val="002F5A3E"/>
    <w:rsid w:val="002F6685"/>
    <w:rsid w:val="002F6955"/>
    <w:rsid w:val="002F763A"/>
    <w:rsid w:val="003001D8"/>
    <w:rsid w:val="003001F1"/>
    <w:rsid w:val="003015AF"/>
    <w:rsid w:val="00301A56"/>
    <w:rsid w:val="00301D14"/>
    <w:rsid w:val="00301DCD"/>
    <w:rsid w:val="00302A6A"/>
    <w:rsid w:val="003034AA"/>
    <w:rsid w:val="00303666"/>
    <w:rsid w:val="003037FD"/>
    <w:rsid w:val="003038DB"/>
    <w:rsid w:val="00304586"/>
    <w:rsid w:val="00304EE3"/>
    <w:rsid w:val="00305BFA"/>
    <w:rsid w:val="003064E1"/>
    <w:rsid w:val="0030651D"/>
    <w:rsid w:val="00306B57"/>
    <w:rsid w:val="003078D8"/>
    <w:rsid w:val="00307BA7"/>
    <w:rsid w:val="003117EE"/>
    <w:rsid w:val="003125F7"/>
    <w:rsid w:val="00312625"/>
    <w:rsid w:val="003126A6"/>
    <w:rsid w:val="00312859"/>
    <w:rsid w:val="0031288C"/>
    <w:rsid w:val="00313356"/>
    <w:rsid w:val="00313A76"/>
    <w:rsid w:val="00313C07"/>
    <w:rsid w:val="00313DCE"/>
    <w:rsid w:val="00313E65"/>
    <w:rsid w:val="00313FC6"/>
    <w:rsid w:val="0031423A"/>
    <w:rsid w:val="00314353"/>
    <w:rsid w:val="003145BB"/>
    <w:rsid w:val="003146E6"/>
    <w:rsid w:val="00314BD9"/>
    <w:rsid w:val="003151B8"/>
    <w:rsid w:val="0031538B"/>
    <w:rsid w:val="003154A4"/>
    <w:rsid w:val="003161C4"/>
    <w:rsid w:val="00316D2F"/>
    <w:rsid w:val="00317531"/>
    <w:rsid w:val="0031764D"/>
    <w:rsid w:val="00317CDB"/>
    <w:rsid w:val="00320050"/>
    <w:rsid w:val="0032011E"/>
    <w:rsid w:val="00320209"/>
    <w:rsid w:val="00321539"/>
    <w:rsid w:val="00322ABD"/>
    <w:rsid w:val="00322B23"/>
    <w:rsid w:val="00323004"/>
    <w:rsid w:val="003230C2"/>
    <w:rsid w:val="00324155"/>
    <w:rsid w:val="00324D3D"/>
    <w:rsid w:val="00326669"/>
    <w:rsid w:val="00326AB9"/>
    <w:rsid w:val="00327240"/>
    <w:rsid w:val="003276C8"/>
    <w:rsid w:val="00327B7F"/>
    <w:rsid w:val="00327E47"/>
    <w:rsid w:val="00327E68"/>
    <w:rsid w:val="003301DC"/>
    <w:rsid w:val="003307F8"/>
    <w:rsid w:val="00331741"/>
    <w:rsid w:val="003317EB"/>
    <w:rsid w:val="00331AF4"/>
    <w:rsid w:val="00331CB8"/>
    <w:rsid w:val="00332602"/>
    <w:rsid w:val="00332E3C"/>
    <w:rsid w:val="00333529"/>
    <w:rsid w:val="0033369B"/>
    <w:rsid w:val="00333FEB"/>
    <w:rsid w:val="00334D6D"/>
    <w:rsid w:val="003354B6"/>
    <w:rsid w:val="0033586E"/>
    <w:rsid w:val="00335E8A"/>
    <w:rsid w:val="00337AC4"/>
    <w:rsid w:val="00337C34"/>
    <w:rsid w:val="00337CD3"/>
    <w:rsid w:val="00337F28"/>
    <w:rsid w:val="003410F3"/>
    <w:rsid w:val="0034110B"/>
    <w:rsid w:val="0034154F"/>
    <w:rsid w:val="00341A61"/>
    <w:rsid w:val="00341ACD"/>
    <w:rsid w:val="00341B09"/>
    <w:rsid w:val="00341CF8"/>
    <w:rsid w:val="00341CFF"/>
    <w:rsid w:val="00341E30"/>
    <w:rsid w:val="0034259F"/>
    <w:rsid w:val="00342B67"/>
    <w:rsid w:val="00343422"/>
    <w:rsid w:val="003440E5"/>
    <w:rsid w:val="00344B05"/>
    <w:rsid w:val="00345258"/>
    <w:rsid w:val="0034592D"/>
    <w:rsid w:val="00345CB7"/>
    <w:rsid w:val="00345DA7"/>
    <w:rsid w:val="0034604B"/>
    <w:rsid w:val="003469F6"/>
    <w:rsid w:val="00347107"/>
    <w:rsid w:val="00347146"/>
    <w:rsid w:val="0035002F"/>
    <w:rsid w:val="003506F5"/>
    <w:rsid w:val="00351985"/>
    <w:rsid w:val="0035202D"/>
    <w:rsid w:val="003528FA"/>
    <w:rsid w:val="00353892"/>
    <w:rsid w:val="00353D48"/>
    <w:rsid w:val="00355B73"/>
    <w:rsid w:val="00355EBD"/>
    <w:rsid w:val="003564D0"/>
    <w:rsid w:val="00356891"/>
    <w:rsid w:val="00356AA8"/>
    <w:rsid w:val="00356F1D"/>
    <w:rsid w:val="00357135"/>
    <w:rsid w:val="00357B3F"/>
    <w:rsid w:val="003608D4"/>
    <w:rsid w:val="00360A74"/>
    <w:rsid w:val="0036106A"/>
    <w:rsid w:val="003618B3"/>
    <w:rsid w:val="00361963"/>
    <w:rsid w:val="00362408"/>
    <w:rsid w:val="0036257B"/>
    <w:rsid w:val="00363124"/>
    <w:rsid w:val="003639D0"/>
    <w:rsid w:val="003653BC"/>
    <w:rsid w:val="003653EF"/>
    <w:rsid w:val="00365780"/>
    <w:rsid w:val="00365929"/>
    <w:rsid w:val="003659C7"/>
    <w:rsid w:val="00365E48"/>
    <w:rsid w:val="00365F91"/>
    <w:rsid w:val="003661A8"/>
    <w:rsid w:val="00366CA5"/>
    <w:rsid w:val="003724D1"/>
    <w:rsid w:val="003726DF"/>
    <w:rsid w:val="003730DF"/>
    <w:rsid w:val="00373C3B"/>
    <w:rsid w:val="00373F0F"/>
    <w:rsid w:val="0037411D"/>
    <w:rsid w:val="00374190"/>
    <w:rsid w:val="00374A12"/>
    <w:rsid w:val="00374B8B"/>
    <w:rsid w:val="003753AB"/>
    <w:rsid w:val="003755FC"/>
    <w:rsid w:val="00375CDF"/>
    <w:rsid w:val="00375F52"/>
    <w:rsid w:val="00376413"/>
    <w:rsid w:val="003766E9"/>
    <w:rsid w:val="00377234"/>
    <w:rsid w:val="00377549"/>
    <w:rsid w:val="003804F3"/>
    <w:rsid w:val="00380BC0"/>
    <w:rsid w:val="0038158E"/>
    <w:rsid w:val="00382CA0"/>
    <w:rsid w:val="00382E82"/>
    <w:rsid w:val="0038320F"/>
    <w:rsid w:val="00383341"/>
    <w:rsid w:val="0038378C"/>
    <w:rsid w:val="003846D5"/>
    <w:rsid w:val="003848A5"/>
    <w:rsid w:val="00384E8E"/>
    <w:rsid w:val="00385A04"/>
    <w:rsid w:val="00385C4D"/>
    <w:rsid w:val="00386140"/>
    <w:rsid w:val="00386180"/>
    <w:rsid w:val="0038636B"/>
    <w:rsid w:val="0038698F"/>
    <w:rsid w:val="00386AC4"/>
    <w:rsid w:val="003877CF"/>
    <w:rsid w:val="003903DE"/>
    <w:rsid w:val="00390AC2"/>
    <w:rsid w:val="003911EC"/>
    <w:rsid w:val="00391226"/>
    <w:rsid w:val="003914B1"/>
    <w:rsid w:val="00392405"/>
    <w:rsid w:val="00393166"/>
    <w:rsid w:val="0039355C"/>
    <w:rsid w:val="00393D6E"/>
    <w:rsid w:val="003945FE"/>
    <w:rsid w:val="00394BD6"/>
    <w:rsid w:val="003958B2"/>
    <w:rsid w:val="00396086"/>
    <w:rsid w:val="003960EE"/>
    <w:rsid w:val="00396330"/>
    <w:rsid w:val="003964D4"/>
    <w:rsid w:val="0039671E"/>
    <w:rsid w:val="003968F2"/>
    <w:rsid w:val="00396B4B"/>
    <w:rsid w:val="00396E5D"/>
    <w:rsid w:val="00397A31"/>
    <w:rsid w:val="003A0DCD"/>
    <w:rsid w:val="003A14ED"/>
    <w:rsid w:val="003A15A0"/>
    <w:rsid w:val="003A1E28"/>
    <w:rsid w:val="003A231D"/>
    <w:rsid w:val="003A27DD"/>
    <w:rsid w:val="003A29C8"/>
    <w:rsid w:val="003A3080"/>
    <w:rsid w:val="003A3B4F"/>
    <w:rsid w:val="003A526C"/>
    <w:rsid w:val="003A617E"/>
    <w:rsid w:val="003A68E5"/>
    <w:rsid w:val="003A6D7E"/>
    <w:rsid w:val="003A73D1"/>
    <w:rsid w:val="003A7450"/>
    <w:rsid w:val="003A7596"/>
    <w:rsid w:val="003A7CCC"/>
    <w:rsid w:val="003B1102"/>
    <w:rsid w:val="003B219D"/>
    <w:rsid w:val="003B2A2B"/>
    <w:rsid w:val="003B2F78"/>
    <w:rsid w:val="003B306C"/>
    <w:rsid w:val="003B4023"/>
    <w:rsid w:val="003B4274"/>
    <w:rsid w:val="003B4468"/>
    <w:rsid w:val="003B4622"/>
    <w:rsid w:val="003B471E"/>
    <w:rsid w:val="003B4803"/>
    <w:rsid w:val="003B5395"/>
    <w:rsid w:val="003B5469"/>
    <w:rsid w:val="003B5825"/>
    <w:rsid w:val="003B5DD0"/>
    <w:rsid w:val="003B616A"/>
    <w:rsid w:val="003B644E"/>
    <w:rsid w:val="003B7804"/>
    <w:rsid w:val="003B78F8"/>
    <w:rsid w:val="003B7E73"/>
    <w:rsid w:val="003C07EE"/>
    <w:rsid w:val="003C0E2F"/>
    <w:rsid w:val="003C115D"/>
    <w:rsid w:val="003C1292"/>
    <w:rsid w:val="003C1524"/>
    <w:rsid w:val="003C2165"/>
    <w:rsid w:val="003C2CAA"/>
    <w:rsid w:val="003C3727"/>
    <w:rsid w:val="003C3CE7"/>
    <w:rsid w:val="003C4280"/>
    <w:rsid w:val="003C46B1"/>
    <w:rsid w:val="003C5651"/>
    <w:rsid w:val="003C597C"/>
    <w:rsid w:val="003C5CBD"/>
    <w:rsid w:val="003C6159"/>
    <w:rsid w:val="003C67ED"/>
    <w:rsid w:val="003C72DE"/>
    <w:rsid w:val="003C73D6"/>
    <w:rsid w:val="003C7576"/>
    <w:rsid w:val="003C7CE4"/>
    <w:rsid w:val="003C7FBD"/>
    <w:rsid w:val="003D0187"/>
    <w:rsid w:val="003D08F7"/>
    <w:rsid w:val="003D157A"/>
    <w:rsid w:val="003D16AF"/>
    <w:rsid w:val="003D24B7"/>
    <w:rsid w:val="003D28C1"/>
    <w:rsid w:val="003D3E6E"/>
    <w:rsid w:val="003D448D"/>
    <w:rsid w:val="003D44DA"/>
    <w:rsid w:val="003D4D60"/>
    <w:rsid w:val="003D64E2"/>
    <w:rsid w:val="003D666E"/>
    <w:rsid w:val="003D6833"/>
    <w:rsid w:val="003D69F3"/>
    <w:rsid w:val="003D70F8"/>
    <w:rsid w:val="003D7497"/>
    <w:rsid w:val="003D75A1"/>
    <w:rsid w:val="003E087A"/>
    <w:rsid w:val="003E22AE"/>
    <w:rsid w:val="003E253C"/>
    <w:rsid w:val="003E2784"/>
    <w:rsid w:val="003E29B7"/>
    <w:rsid w:val="003E2A86"/>
    <w:rsid w:val="003E2F11"/>
    <w:rsid w:val="003E33BE"/>
    <w:rsid w:val="003E3C4D"/>
    <w:rsid w:val="003E3CD8"/>
    <w:rsid w:val="003E3E42"/>
    <w:rsid w:val="003E4013"/>
    <w:rsid w:val="003E405A"/>
    <w:rsid w:val="003E452C"/>
    <w:rsid w:val="003E49C2"/>
    <w:rsid w:val="003E52FB"/>
    <w:rsid w:val="003E5948"/>
    <w:rsid w:val="003E5B75"/>
    <w:rsid w:val="003E677C"/>
    <w:rsid w:val="003E7370"/>
    <w:rsid w:val="003E73E7"/>
    <w:rsid w:val="003E7899"/>
    <w:rsid w:val="003E7DFA"/>
    <w:rsid w:val="003F0CD0"/>
    <w:rsid w:val="003F0EC6"/>
    <w:rsid w:val="003F1572"/>
    <w:rsid w:val="003F2503"/>
    <w:rsid w:val="003F25EF"/>
    <w:rsid w:val="003F29F5"/>
    <w:rsid w:val="003F2A1E"/>
    <w:rsid w:val="003F2E83"/>
    <w:rsid w:val="003F348F"/>
    <w:rsid w:val="003F3E4D"/>
    <w:rsid w:val="003F42D1"/>
    <w:rsid w:val="003F445D"/>
    <w:rsid w:val="003F45CD"/>
    <w:rsid w:val="003F5557"/>
    <w:rsid w:val="003F6A79"/>
    <w:rsid w:val="003F73DF"/>
    <w:rsid w:val="0040075C"/>
    <w:rsid w:val="004013DF"/>
    <w:rsid w:val="004013FD"/>
    <w:rsid w:val="004014A5"/>
    <w:rsid w:val="0040162E"/>
    <w:rsid w:val="00401ED3"/>
    <w:rsid w:val="00401FDD"/>
    <w:rsid w:val="004023E2"/>
    <w:rsid w:val="004024AB"/>
    <w:rsid w:val="00402DF1"/>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073D5"/>
    <w:rsid w:val="00410732"/>
    <w:rsid w:val="0041092D"/>
    <w:rsid w:val="00410B2C"/>
    <w:rsid w:val="00410E97"/>
    <w:rsid w:val="00411E4F"/>
    <w:rsid w:val="00412AF1"/>
    <w:rsid w:val="00413732"/>
    <w:rsid w:val="00413B60"/>
    <w:rsid w:val="00413EC4"/>
    <w:rsid w:val="004142EF"/>
    <w:rsid w:val="004144D0"/>
    <w:rsid w:val="00414874"/>
    <w:rsid w:val="004155AC"/>
    <w:rsid w:val="004155C8"/>
    <w:rsid w:val="00417062"/>
    <w:rsid w:val="00417D81"/>
    <w:rsid w:val="0042041D"/>
    <w:rsid w:val="004204C4"/>
    <w:rsid w:val="004210EA"/>
    <w:rsid w:val="00421B7F"/>
    <w:rsid w:val="00421FA9"/>
    <w:rsid w:val="004227AB"/>
    <w:rsid w:val="00423228"/>
    <w:rsid w:val="00423337"/>
    <w:rsid w:val="0042374D"/>
    <w:rsid w:val="00423A56"/>
    <w:rsid w:val="00423AEA"/>
    <w:rsid w:val="00423F63"/>
    <w:rsid w:val="004242C7"/>
    <w:rsid w:val="00424EB2"/>
    <w:rsid w:val="00425361"/>
    <w:rsid w:val="00426952"/>
    <w:rsid w:val="0042727C"/>
    <w:rsid w:val="00427B0B"/>
    <w:rsid w:val="00430040"/>
    <w:rsid w:val="00430271"/>
    <w:rsid w:val="00430772"/>
    <w:rsid w:val="00430B42"/>
    <w:rsid w:val="00430BF8"/>
    <w:rsid w:val="00431890"/>
    <w:rsid w:val="00431E10"/>
    <w:rsid w:val="004322D7"/>
    <w:rsid w:val="004333EF"/>
    <w:rsid w:val="004343C5"/>
    <w:rsid w:val="004343CB"/>
    <w:rsid w:val="00434883"/>
    <w:rsid w:val="004349E8"/>
    <w:rsid w:val="00435985"/>
    <w:rsid w:val="00435D7F"/>
    <w:rsid w:val="00435F87"/>
    <w:rsid w:val="004379EE"/>
    <w:rsid w:val="00437A64"/>
    <w:rsid w:val="00437E00"/>
    <w:rsid w:val="004404C2"/>
    <w:rsid w:val="00440575"/>
    <w:rsid w:val="004409F1"/>
    <w:rsid w:val="00440CF3"/>
    <w:rsid w:val="00442855"/>
    <w:rsid w:val="00442B7C"/>
    <w:rsid w:val="00442BA6"/>
    <w:rsid w:val="00442C02"/>
    <w:rsid w:val="00442F61"/>
    <w:rsid w:val="0044389F"/>
    <w:rsid w:val="00443E10"/>
    <w:rsid w:val="0044417B"/>
    <w:rsid w:val="00444804"/>
    <w:rsid w:val="004449C5"/>
    <w:rsid w:val="004451A0"/>
    <w:rsid w:val="00445553"/>
    <w:rsid w:val="00446035"/>
    <w:rsid w:val="00446610"/>
    <w:rsid w:val="00446791"/>
    <w:rsid w:val="00446AB4"/>
    <w:rsid w:val="00446BB4"/>
    <w:rsid w:val="0045092A"/>
    <w:rsid w:val="0045093A"/>
    <w:rsid w:val="00450B79"/>
    <w:rsid w:val="0045158A"/>
    <w:rsid w:val="00451D48"/>
    <w:rsid w:val="00452486"/>
    <w:rsid w:val="0045292B"/>
    <w:rsid w:val="00452BD8"/>
    <w:rsid w:val="00453471"/>
    <w:rsid w:val="00453DF7"/>
    <w:rsid w:val="00454853"/>
    <w:rsid w:val="0045519A"/>
    <w:rsid w:val="00455DCA"/>
    <w:rsid w:val="0045600B"/>
    <w:rsid w:val="0045696E"/>
    <w:rsid w:val="00456EC8"/>
    <w:rsid w:val="00461B5E"/>
    <w:rsid w:val="004622A6"/>
    <w:rsid w:val="00462BB1"/>
    <w:rsid w:val="00462CCF"/>
    <w:rsid w:val="00462E6A"/>
    <w:rsid w:val="004638B4"/>
    <w:rsid w:val="004648A4"/>
    <w:rsid w:val="0046541D"/>
    <w:rsid w:val="00465A70"/>
    <w:rsid w:val="0046616E"/>
    <w:rsid w:val="00466427"/>
    <w:rsid w:val="00466594"/>
    <w:rsid w:val="00467477"/>
    <w:rsid w:val="00470E80"/>
    <w:rsid w:val="0047130A"/>
    <w:rsid w:val="00472AB4"/>
    <w:rsid w:val="00474868"/>
    <w:rsid w:val="0047548F"/>
    <w:rsid w:val="00475A32"/>
    <w:rsid w:val="0047661E"/>
    <w:rsid w:val="00476725"/>
    <w:rsid w:val="004772E3"/>
    <w:rsid w:val="00477C9C"/>
    <w:rsid w:val="0048056A"/>
    <w:rsid w:val="00480C33"/>
    <w:rsid w:val="00481401"/>
    <w:rsid w:val="0048181B"/>
    <w:rsid w:val="00482B61"/>
    <w:rsid w:val="00482C11"/>
    <w:rsid w:val="00483B2C"/>
    <w:rsid w:val="00485A37"/>
    <w:rsid w:val="00486F12"/>
    <w:rsid w:val="00486F67"/>
    <w:rsid w:val="0048757C"/>
    <w:rsid w:val="00487ACA"/>
    <w:rsid w:val="00487FFC"/>
    <w:rsid w:val="00490357"/>
    <w:rsid w:val="00492D68"/>
    <w:rsid w:val="004931A6"/>
    <w:rsid w:val="00493F2E"/>
    <w:rsid w:val="0049444A"/>
    <w:rsid w:val="00494E75"/>
    <w:rsid w:val="0049548E"/>
    <w:rsid w:val="00495F0A"/>
    <w:rsid w:val="0049640A"/>
    <w:rsid w:val="00496D5F"/>
    <w:rsid w:val="00497242"/>
    <w:rsid w:val="0049726D"/>
    <w:rsid w:val="00497318"/>
    <w:rsid w:val="0049765A"/>
    <w:rsid w:val="00497690"/>
    <w:rsid w:val="004A0064"/>
    <w:rsid w:val="004A034C"/>
    <w:rsid w:val="004A04DC"/>
    <w:rsid w:val="004A0B4B"/>
    <w:rsid w:val="004A0BCE"/>
    <w:rsid w:val="004A17B4"/>
    <w:rsid w:val="004A18FC"/>
    <w:rsid w:val="004A26F7"/>
    <w:rsid w:val="004A302B"/>
    <w:rsid w:val="004A33DC"/>
    <w:rsid w:val="004A3B87"/>
    <w:rsid w:val="004A3E38"/>
    <w:rsid w:val="004A41B3"/>
    <w:rsid w:val="004A462A"/>
    <w:rsid w:val="004A4D85"/>
    <w:rsid w:val="004A508F"/>
    <w:rsid w:val="004A51E7"/>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3E30"/>
    <w:rsid w:val="004B40B6"/>
    <w:rsid w:val="004B429B"/>
    <w:rsid w:val="004B4B9A"/>
    <w:rsid w:val="004B5875"/>
    <w:rsid w:val="004B61BE"/>
    <w:rsid w:val="004B6F25"/>
    <w:rsid w:val="004C0B67"/>
    <w:rsid w:val="004C0C1E"/>
    <w:rsid w:val="004C1282"/>
    <w:rsid w:val="004C19B4"/>
    <w:rsid w:val="004C2673"/>
    <w:rsid w:val="004C3272"/>
    <w:rsid w:val="004C3542"/>
    <w:rsid w:val="004C4105"/>
    <w:rsid w:val="004C4432"/>
    <w:rsid w:val="004C4C3D"/>
    <w:rsid w:val="004C4F88"/>
    <w:rsid w:val="004C51AE"/>
    <w:rsid w:val="004C522C"/>
    <w:rsid w:val="004C5519"/>
    <w:rsid w:val="004C6039"/>
    <w:rsid w:val="004C643F"/>
    <w:rsid w:val="004C743C"/>
    <w:rsid w:val="004C7C79"/>
    <w:rsid w:val="004C7CCD"/>
    <w:rsid w:val="004D0194"/>
    <w:rsid w:val="004D0BF8"/>
    <w:rsid w:val="004D1812"/>
    <w:rsid w:val="004D1C20"/>
    <w:rsid w:val="004D1ED8"/>
    <w:rsid w:val="004D2283"/>
    <w:rsid w:val="004D23E1"/>
    <w:rsid w:val="004D2832"/>
    <w:rsid w:val="004D37E2"/>
    <w:rsid w:val="004D3DDA"/>
    <w:rsid w:val="004D3E8B"/>
    <w:rsid w:val="004D4CB9"/>
    <w:rsid w:val="004D51BF"/>
    <w:rsid w:val="004D5847"/>
    <w:rsid w:val="004D5856"/>
    <w:rsid w:val="004D5960"/>
    <w:rsid w:val="004D5D71"/>
    <w:rsid w:val="004D658B"/>
    <w:rsid w:val="004D7210"/>
    <w:rsid w:val="004D7278"/>
    <w:rsid w:val="004D7305"/>
    <w:rsid w:val="004D7BF8"/>
    <w:rsid w:val="004E05F4"/>
    <w:rsid w:val="004E0831"/>
    <w:rsid w:val="004E0C67"/>
    <w:rsid w:val="004E0CB4"/>
    <w:rsid w:val="004E10D5"/>
    <w:rsid w:val="004E115C"/>
    <w:rsid w:val="004E1197"/>
    <w:rsid w:val="004E129E"/>
    <w:rsid w:val="004E19E0"/>
    <w:rsid w:val="004E2A8C"/>
    <w:rsid w:val="004E2E7C"/>
    <w:rsid w:val="004E3CD6"/>
    <w:rsid w:val="004E3F33"/>
    <w:rsid w:val="004E436E"/>
    <w:rsid w:val="004E461D"/>
    <w:rsid w:val="004E4851"/>
    <w:rsid w:val="004E495F"/>
    <w:rsid w:val="004E4E18"/>
    <w:rsid w:val="004E5529"/>
    <w:rsid w:val="004E583C"/>
    <w:rsid w:val="004E59A5"/>
    <w:rsid w:val="004E60FF"/>
    <w:rsid w:val="004E659A"/>
    <w:rsid w:val="004E7279"/>
    <w:rsid w:val="004E74FC"/>
    <w:rsid w:val="004E75A1"/>
    <w:rsid w:val="004E7807"/>
    <w:rsid w:val="004F0276"/>
    <w:rsid w:val="004F074C"/>
    <w:rsid w:val="004F095B"/>
    <w:rsid w:val="004F0FF5"/>
    <w:rsid w:val="004F1096"/>
    <w:rsid w:val="004F129C"/>
    <w:rsid w:val="004F1334"/>
    <w:rsid w:val="004F1733"/>
    <w:rsid w:val="004F1B25"/>
    <w:rsid w:val="004F284D"/>
    <w:rsid w:val="004F2FEF"/>
    <w:rsid w:val="004F3438"/>
    <w:rsid w:val="004F3484"/>
    <w:rsid w:val="004F3C95"/>
    <w:rsid w:val="004F3E7E"/>
    <w:rsid w:val="004F4946"/>
    <w:rsid w:val="004F545B"/>
    <w:rsid w:val="004F5F0B"/>
    <w:rsid w:val="004F685B"/>
    <w:rsid w:val="004F68A2"/>
    <w:rsid w:val="004F68EA"/>
    <w:rsid w:val="004F75A5"/>
    <w:rsid w:val="004F789B"/>
    <w:rsid w:val="004F7A30"/>
    <w:rsid w:val="004F7F2A"/>
    <w:rsid w:val="00500090"/>
    <w:rsid w:val="005001C8"/>
    <w:rsid w:val="00500749"/>
    <w:rsid w:val="005007A3"/>
    <w:rsid w:val="00500D37"/>
    <w:rsid w:val="00501997"/>
    <w:rsid w:val="00501E45"/>
    <w:rsid w:val="00502694"/>
    <w:rsid w:val="00502972"/>
    <w:rsid w:val="00502B80"/>
    <w:rsid w:val="00503112"/>
    <w:rsid w:val="00504051"/>
    <w:rsid w:val="0050476F"/>
    <w:rsid w:val="00505AE9"/>
    <w:rsid w:val="005065F1"/>
    <w:rsid w:val="00506F88"/>
    <w:rsid w:val="00507791"/>
    <w:rsid w:val="00507892"/>
    <w:rsid w:val="00510002"/>
    <w:rsid w:val="00510E38"/>
    <w:rsid w:val="00510F60"/>
    <w:rsid w:val="00511A96"/>
    <w:rsid w:val="00511AE3"/>
    <w:rsid w:val="00511B92"/>
    <w:rsid w:val="00512019"/>
    <w:rsid w:val="00512A7D"/>
    <w:rsid w:val="00512B2D"/>
    <w:rsid w:val="00513796"/>
    <w:rsid w:val="00513B7E"/>
    <w:rsid w:val="005140CE"/>
    <w:rsid w:val="00514C8B"/>
    <w:rsid w:val="00515A65"/>
    <w:rsid w:val="00516E42"/>
    <w:rsid w:val="005172BD"/>
    <w:rsid w:val="005212B3"/>
    <w:rsid w:val="00522564"/>
    <w:rsid w:val="00522616"/>
    <w:rsid w:val="00522CBC"/>
    <w:rsid w:val="00522EB1"/>
    <w:rsid w:val="005236BD"/>
    <w:rsid w:val="00523C18"/>
    <w:rsid w:val="00523DB2"/>
    <w:rsid w:val="00524A42"/>
    <w:rsid w:val="00525CD9"/>
    <w:rsid w:val="00525FA6"/>
    <w:rsid w:val="0052658E"/>
    <w:rsid w:val="00526854"/>
    <w:rsid w:val="00527031"/>
    <w:rsid w:val="00527851"/>
    <w:rsid w:val="005279FE"/>
    <w:rsid w:val="00530545"/>
    <w:rsid w:val="005307F6"/>
    <w:rsid w:val="00530BFB"/>
    <w:rsid w:val="00532107"/>
    <w:rsid w:val="00532381"/>
    <w:rsid w:val="005325B1"/>
    <w:rsid w:val="00532DB9"/>
    <w:rsid w:val="00533010"/>
    <w:rsid w:val="00533637"/>
    <w:rsid w:val="00533AB1"/>
    <w:rsid w:val="00534223"/>
    <w:rsid w:val="00535B75"/>
    <w:rsid w:val="005366A4"/>
    <w:rsid w:val="00537821"/>
    <w:rsid w:val="00537885"/>
    <w:rsid w:val="00537944"/>
    <w:rsid w:val="00540978"/>
    <w:rsid w:val="00542757"/>
    <w:rsid w:val="005430E2"/>
    <w:rsid w:val="00544322"/>
    <w:rsid w:val="00544A49"/>
    <w:rsid w:val="005456D6"/>
    <w:rsid w:val="00545BA6"/>
    <w:rsid w:val="00545F20"/>
    <w:rsid w:val="005461B1"/>
    <w:rsid w:val="00546E2F"/>
    <w:rsid w:val="0054784C"/>
    <w:rsid w:val="0055048E"/>
    <w:rsid w:val="00550C38"/>
    <w:rsid w:val="00551662"/>
    <w:rsid w:val="00551817"/>
    <w:rsid w:val="00551872"/>
    <w:rsid w:val="00551875"/>
    <w:rsid w:val="00551901"/>
    <w:rsid w:val="00551E33"/>
    <w:rsid w:val="005521FF"/>
    <w:rsid w:val="0055272F"/>
    <w:rsid w:val="00553469"/>
    <w:rsid w:val="00553D2C"/>
    <w:rsid w:val="00553E0A"/>
    <w:rsid w:val="00555CE4"/>
    <w:rsid w:val="0055628C"/>
    <w:rsid w:val="00556C53"/>
    <w:rsid w:val="0055760F"/>
    <w:rsid w:val="00557733"/>
    <w:rsid w:val="00557AC7"/>
    <w:rsid w:val="00561FE6"/>
    <w:rsid w:val="00562576"/>
    <w:rsid w:val="005626CB"/>
    <w:rsid w:val="00562C3A"/>
    <w:rsid w:val="00562CB3"/>
    <w:rsid w:val="00562D9D"/>
    <w:rsid w:val="00562E33"/>
    <w:rsid w:val="00562E63"/>
    <w:rsid w:val="00564580"/>
    <w:rsid w:val="005650A5"/>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02F"/>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4F7"/>
    <w:rsid w:val="0058386E"/>
    <w:rsid w:val="005838CB"/>
    <w:rsid w:val="00583A3A"/>
    <w:rsid w:val="0058453E"/>
    <w:rsid w:val="00584826"/>
    <w:rsid w:val="00584C06"/>
    <w:rsid w:val="0058506B"/>
    <w:rsid w:val="00585427"/>
    <w:rsid w:val="00585B43"/>
    <w:rsid w:val="00585F85"/>
    <w:rsid w:val="0058667E"/>
    <w:rsid w:val="00586943"/>
    <w:rsid w:val="00586DD9"/>
    <w:rsid w:val="00586F88"/>
    <w:rsid w:val="00587215"/>
    <w:rsid w:val="00587F5D"/>
    <w:rsid w:val="005902C5"/>
    <w:rsid w:val="00590501"/>
    <w:rsid w:val="00590961"/>
    <w:rsid w:val="00590B9E"/>
    <w:rsid w:val="0059159E"/>
    <w:rsid w:val="0059185C"/>
    <w:rsid w:val="005920F3"/>
    <w:rsid w:val="005926BD"/>
    <w:rsid w:val="00593299"/>
    <w:rsid w:val="005932E9"/>
    <w:rsid w:val="005941AE"/>
    <w:rsid w:val="005958F6"/>
    <w:rsid w:val="00595C0A"/>
    <w:rsid w:val="00595FAB"/>
    <w:rsid w:val="00596346"/>
    <w:rsid w:val="00596DB6"/>
    <w:rsid w:val="00597E08"/>
    <w:rsid w:val="005A006A"/>
    <w:rsid w:val="005A00CD"/>
    <w:rsid w:val="005A03C3"/>
    <w:rsid w:val="005A046E"/>
    <w:rsid w:val="005A0753"/>
    <w:rsid w:val="005A19DF"/>
    <w:rsid w:val="005A2407"/>
    <w:rsid w:val="005A3194"/>
    <w:rsid w:val="005A36D8"/>
    <w:rsid w:val="005A4A73"/>
    <w:rsid w:val="005A5169"/>
    <w:rsid w:val="005A6BE1"/>
    <w:rsid w:val="005A707B"/>
    <w:rsid w:val="005A7B47"/>
    <w:rsid w:val="005B070B"/>
    <w:rsid w:val="005B0A3E"/>
    <w:rsid w:val="005B1122"/>
    <w:rsid w:val="005B309A"/>
    <w:rsid w:val="005B3771"/>
    <w:rsid w:val="005B39A7"/>
    <w:rsid w:val="005B427A"/>
    <w:rsid w:val="005B4F5B"/>
    <w:rsid w:val="005B5515"/>
    <w:rsid w:val="005B5632"/>
    <w:rsid w:val="005B62CB"/>
    <w:rsid w:val="005B6CC1"/>
    <w:rsid w:val="005B72EA"/>
    <w:rsid w:val="005B73BA"/>
    <w:rsid w:val="005B76B0"/>
    <w:rsid w:val="005B7D61"/>
    <w:rsid w:val="005C0DC7"/>
    <w:rsid w:val="005C1036"/>
    <w:rsid w:val="005C1196"/>
    <w:rsid w:val="005C14D3"/>
    <w:rsid w:val="005C1742"/>
    <w:rsid w:val="005C1760"/>
    <w:rsid w:val="005C20AF"/>
    <w:rsid w:val="005C2A02"/>
    <w:rsid w:val="005C2EB3"/>
    <w:rsid w:val="005C3396"/>
    <w:rsid w:val="005C3CB5"/>
    <w:rsid w:val="005C3CEF"/>
    <w:rsid w:val="005C454E"/>
    <w:rsid w:val="005C4BF1"/>
    <w:rsid w:val="005C5A47"/>
    <w:rsid w:val="005C5A92"/>
    <w:rsid w:val="005C5BE2"/>
    <w:rsid w:val="005C71AA"/>
    <w:rsid w:val="005C7820"/>
    <w:rsid w:val="005C7B1F"/>
    <w:rsid w:val="005D0362"/>
    <w:rsid w:val="005D07E4"/>
    <w:rsid w:val="005D1342"/>
    <w:rsid w:val="005D13E6"/>
    <w:rsid w:val="005D20F1"/>
    <w:rsid w:val="005D2ED0"/>
    <w:rsid w:val="005D34ED"/>
    <w:rsid w:val="005D3716"/>
    <w:rsid w:val="005D3C84"/>
    <w:rsid w:val="005D4D9F"/>
    <w:rsid w:val="005D53B4"/>
    <w:rsid w:val="005D6975"/>
    <w:rsid w:val="005D6F69"/>
    <w:rsid w:val="005D728A"/>
    <w:rsid w:val="005D74DB"/>
    <w:rsid w:val="005E1437"/>
    <w:rsid w:val="005E1B47"/>
    <w:rsid w:val="005E3B6E"/>
    <w:rsid w:val="005E3FBB"/>
    <w:rsid w:val="005E4562"/>
    <w:rsid w:val="005E49C4"/>
    <w:rsid w:val="005E5AE2"/>
    <w:rsid w:val="005E5C17"/>
    <w:rsid w:val="005E652B"/>
    <w:rsid w:val="005E6B2C"/>
    <w:rsid w:val="005E795F"/>
    <w:rsid w:val="005E7EDF"/>
    <w:rsid w:val="005F151D"/>
    <w:rsid w:val="005F165A"/>
    <w:rsid w:val="005F1C45"/>
    <w:rsid w:val="005F1D40"/>
    <w:rsid w:val="005F3128"/>
    <w:rsid w:val="005F3632"/>
    <w:rsid w:val="005F401E"/>
    <w:rsid w:val="005F4DE4"/>
    <w:rsid w:val="005F5062"/>
    <w:rsid w:val="005F5BB2"/>
    <w:rsid w:val="005F6443"/>
    <w:rsid w:val="005F67E9"/>
    <w:rsid w:val="005F722C"/>
    <w:rsid w:val="005F731A"/>
    <w:rsid w:val="005F7504"/>
    <w:rsid w:val="005F776B"/>
    <w:rsid w:val="005F7CE3"/>
    <w:rsid w:val="00601380"/>
    <w:rsid w:val="006018EE"/>
    <w:rsid w:val="0060261D"/>
    <w:rsid w:val="00602DDC"/>
    <w:rsid w:val="00602F5E"/>
    <w:rsid w:val="006030EE"/>
    <w:rsid w:val="00603725"/>
    <w:rsid w:val="00604474"/>
    <w:rsid w:val="006044DA"/>
    <w:rsid w:val="00605749"/>
    <w:rsid w:val="0060607F"/>
    <w:rsid w:val="0060641B"/>
    <w:rsid w:val="00606C35"/>
    <w:rsid w:val="00606C39"/>
    <w:rsid w:val="00606FA5"/>
    <w:rsid w:val="00607071"/>
    <w:rsid w:val="006100C3"/>
    <w:rsid w:val="006100DA"/>
    <w:rsid w:val="00610124"/>
    <w:rsid w:val="006107B5"/>
    <w:rsid w:val="00610B07"/>
    <w:rsid w:val="00611093"/>
    <w:rsid w:val="00611125"/>
    <w:rsid w:val="006113AF"/>
    <w:rsid w:val="006115FA"/>
    <w:rsid w:val="00611E07"/>
    <w:rsid w:val="00612134"/>
    <w:rsid w:val="006127EB"/>
    <w:rsid w:val="00612BF3"/>
    <w:rsid w:val="00612E3B"/>
    <w:rsid w:val="00612EF2"/>
    <w:rsid w:val="006139D9"/>
    <w:rsid w:val="006145EF"/>
    <w:rsid w:val="006156B8"/>
    <w:rsid w:val="00615757"/>
    <w:rsid w:val="00616710"/>
    <w:rsid w:val="00616A6B"/>
    <w:rsid w:val="006173F1"/>
    <w:rsid w:val="00620382"/>
    <w:rsid w:val="00620768"/>
    <w:rsid w:val="00620857"/>
    <w:rsid w:val="006210EB"/>
    <w:rsid w:val="0062270E"/>
    <w:rsid w:val="00622A41"/>
    <w:rsid w:val="00622B8D"/>
    <w:rsid w:val="00622DB9"/>
    <w:rsid w:val="00622DC1"/>
    <w:rsid w:val="0062316E"/>
    <w:rsid w:val="006231A5"/>
    <w:rsid w:val="00623394"/>
    <w:rsid w:val="00624559"/>
    <w:rsid w:val="00624861"/>
    <w:rsid w:val="0062487F"/>
    <w:rsid w:val="00624C1B"/>
    <w:rsid w:val="00624C7F"/>
    <w:rsid w:val="006251A9"/>
    <w:rsid w:val="0062585B"/>
    <w:rsid w:val="00626046"/>
    <w:rsid w:val="006269AD"/>
    <w:rsid w:val="0062704D"/>
    <w:rsid w:val="006270FF"/>
    <w:rsid w:val="00627568"/>
    <w:rsid w:val="00627676"/>
    <w:rsid w:val="00627F19"/>
    <w:rsid w:val="00627F25"/>
    <w:rsid w:val="006308E9"/>
    <w:rsid w:val="00630BBA"/>
    <w:rsid w:val="00630FD9"/>
    <w:rsid w:val="0063120E"/>
    <w:rsid w:val="00631B60"/>
    <w:rsid w:val="00631F67"/>
    <w:rsid w:val="00632380"/>
    <w:rsid w:val="00632A84"/>
    <w:rsid w:val="00632DD4"/>
    <w:rsid w:val="00632EB8"/>
    <w:rsid w:val="00633274"/>
    <w:rsid w:val="006347A4"/>
    <w:rsid w:val="00634A6D"/>
    <w:rsid w:val="00634CAA"/>
    <w:rsid w:val="00635B3A"/>
    <w:rsid w:val="00635D23"/>
    <w:rsid w:val="00636E65"/>
    <w:rsid w:val="00637507"/>
    <w:rsid w:val="0064007E"/>
    <w:rsid w:val="006401B3"/>
    <w:rsid w:val="00640975"/>
    <w:rsid w:val="00641B98"/>
    <w:rsid w:val="00641CF4"/>
    <w:rsid w:val="00641DA9"/>
    <w:rsid w:val="00641DE9"/>
    <w:rsid w:val="00642529"/>
    <w:rsid w:val="00642600"/>
    <w:rsid w:val="00642FE8"/>
    <w:rsid w:val="0064325B"/>
    <w:rsid w:val="0064343B"/>
    <w:rsid w:val="0064367E"/>
    <w:rsid w:val="006449CA"/>
    <w:rsid w:val="00644B2D"/>
    <w:rsid w:val="006451DA"/>
    <w:rsid w:val="00645824"/>
    <w:rsid w:val="00646222"/>
    <w:rsid w:val="006464FC"/>
    <w:rsid w:val="0065051E"/>
    <w:rsid w:val="006512C0"/>
    <w:rsid w:val="0065224C"/>
    <w:rsid w:val="00652D99"/>
    <w:rsid w:val="00653159"/>
    <w:rsid w:val="00653573"/>
    <w:rsid w:val="00653686"/>
    <w:rsid w:val="006537F5"/>
    <w:rsid w:val="00653DEA"/>
    <w:rsid w:val="00653FC2"/>
    <w:rsid w:val="006551B5"/>
    <w:rsid w:val="00655D0C"/>
    <w:rsid w:val="00656287"/>
    <w:rsid w:val="00656599"/>
    <w:rsid w:val="00657169"/>
    <w:rsid w:val="006577B8"/>
    <w:rsid w:val="006578B4"/>
    <w:rsid w:val="006579A5"/>
    <w:rsid w:val="00660089"/>
    <w:rsid w:val="00661200"/>
    <w:rsid w:val="0066138C"/>
    <w:rsid w:val="0066142F"/>
    <w:rsid w:val="006614F6"/>
    <w:rsid w:val="00661669"/>
    <w:rsid w:val="00661ACB"/>
    <w:rsid w:val="006622BF"/>
    <w:rsid w:val="00662453"/>
    <w:rsid w:val="0066261F"/>
    <w:rsid w:val="00662972"/>
    <w:rsid w:val="006629E9"/>
    <w:rsid w:val="00662D3C"/>
    <w:rsid w:val="00662EFD"/>
    <w:rsid w:val="006631B7"/>
    <w:rsid w:val="006632E4"/>
    <w:rsid w:val="006637E4"/>
    <w:rsid w:val="006641C8"/>
    <w:rsid w:val="00664323"/>
    <w:rsid w:val="00664562"/>
    <w:rsid w:val="006655C3"/>
    <w:rsid w:val="00665ED5"/>
    <w:rsid w:val="00666B2A"/>
    <w:rsid w:val="00667C57"/>
    <w:rsid w:val="00667D71"/>
    <w:rsid w:val="0067005A"/>
    <w:rsid w:val="006703F2"/>
    <w:rsid w:val="006707F5"/>
    <w:rsid w:val="00670A2B"/>
    <w:rsid w:val="00670AD0"/>
    <w:rsid w:val="00671017"/>
    <w:rsid w:val="006711FE"/>
    <w:rsid w:val="00671A79"/>
    <w:rsid w:val="0067245E"/>
    <w:rsid w:val="00672569"/>
    <w:rsid w:val="00672678"/>
    <w:rsid w:val="0067295E"/>
    <w:rsid w:val="006729AB"/>
    <w:rsid w:val="006745B4"/>
    <w:rsid w:val="0067540E"/>
    <w:rsid w:val="006754F4"/>
    <w:rsid w:val="0067615C"/>
    <w:rsid w:val="00676A0A"/>
    <w:rsid w:val="00677332"/>
    <w:rsid w:val="00677DCC"/>
    <w:rsid w:val="00677E91"/>
    <w:rsid w:val="00677FFE"/>
    <w:rsid w:val="006803C0"/>
    <w:rsid w:val="0068114C"/>
    <w:rsid w:val="00681F0B"/>
    <w:rsid w:val="00682516"/>
    <w:rsid w:val="0068279C"/>
    <w:rsid w:val="00682854"/>
    <w:rsid w:val="00683143"/>
    <w:rsid w:val="006831A1"/>
    <w:rsid w:val="0068339E"/>
    <w:rsid w:val="006835B8"/>
    <w:rsid w:val="00683ECC"/>
    <w:rsid w:val="0068422F"/>
    <w:rsid w:val="006848AE"/>
    <w:rsid w:val="00684994"/>
    <w:rsid w:val="0068528C"/>
    <w:rsid w:val="0068563D"/>
    <w:rsid w:val="00685700"/>
    <w:rsid w:val="006862B2"/>
    <w:rsid w:val="006869D2"/>
    <w:rsid w:val="006875CB"/>
    <w:rsid w:val="00690718"/>
    <w:rsid w:val="00690EE4"/>
    <w:rsid w:val="00691394"/>
    <w:rsid w:val="0069152D"/>
    <w:rsid w:val="00691EA3"/>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891"/>
    <w:rsid w:val="00697B17"/>
    <w:rsid w:val="006A03FC"/>
    <w:rsid w:val="006A0C26"/>
    <w:rsid w:val="006A0D3B"/>
    <w:rsid w:val="006A2724"/>
    <w:rsid w:val="006A344E"/>
    <w:rsid w:val="006A3702"/>
    <w:rsid w:val="006A37A6"/>
    <w:rsid w:val="006A3D75"/>
    <w:rsid w:val="006A53BB"/>
    <w:rsid w:val="006A6500"/>
    <w:rsid w:val="006A6C5B"/>
    <w:rsid w:val="006A7864"/>
    <w:rsid w:val="006A7B3F"/>
    <w:rsid w:val="006B0149"/>
    <w:rsid w:val="006B1328"/>
    <w:rsid w:val="006B1B2C"/>
    <w:rsid w:val="006B1CFF"/>
    <w:rsid w:val="006B2783"/>
    <w:rsid w:val="006B27B8"/>
    <w:rsid w:val="006B2A2F"/>
    <w:rsid w:val="006B32DE"/>
    <w:rsid w:val="006B35F4"/>
    <w:rsid w:val="006B367A"/>
    <w:rsid w:val="006B4FA6"/>
    <w:rsid w:val="006B4FB2"/>
    <w:rsid w:val="006B50AF"/>
    <w:rsid w:val="006B56DA"/>
    <w:rsid w:val="006B5749"/>
    <w:rsid w:val="006B6AB0"/>
    <w:rsid w:val="006B6B65"/>
    <w:rsid w:val="006B6C7E"/>
    <w:rsid w:val="006B6D00"/>
    <w:rsid w:val="006B75CB"/>
    <w:rsid w:val="006B79F9"/>
    <w:rsid w:val="006B7CF0"/>
    <w:rsid w:val="006B7E32"/>
    <w:rsid w:val="006C1A14"/>
    <w:rsid w:val="006C2C03"/>
    <w:rsid w:val="006C300B"/>
    <w:rsid w:val="006C3A04"/>
    <w:rsid w:val="006C3E7E"/>
    <w:rsid w:val="006C44C7"/>
    <w:rsid w:val="006C48DD"/>
    <w:rsid w:val="006C4D3C"/>
    <w:rsid w:val="006C4F2A"/>
    <w:rsid w:val="006C4F34"/>
    <w:rsid w:val="006C5B13"/>
    <w:rsid w:val="006C5FB6"/>
    <w:rsid w:val="006C6129"/>
    <w:rsid w:val="006C63B8"/>
    <w:rsid w:val="006C668A"/>
    <w:rsid w:val="006C6860"/>
    <w:rsid w:val="006C733E"/>
    <w:rsid w:val="006C7F52"/>
    <w:rsid w:val="006D07A6"/>
    <w:rsid w:val="006D0D49"/>
    <w:rsid w:val="006D147E"/>
    <w:rsid w:val="006D224E"/>
    <w:rsid w:val="006D2E9C"/>
    <w:rsid w:val="006D3728"/>
    <w:rsid w:val="006D3D70"/>
    <w:rsid w:val="006D4238"/>
    <w:rsid w:val="006D5B98"/>
    <w:rsid w:val="006D5CC9"/>
    <w:rsid w:val="006D663C"/>
    <w:rsid w:val="006D673F"/>
    <w:rsid w:val="006D7104"/>
    <w:rsid w:val="006E02D5"/>
    <w:rsid w:val="006E0AE3"/>
    <w:rsid w:val="006E145A"/>
    <w:rsid w:val="006E16B8"/>
    <w:rsid w:val="006E2AF7"/>
    <w:rsid w:val="006E2B4F"/>
    <w:rsid w:val="006E3FC5"/>
    <w:rsid w:val="006E6853"/>
    <w:rsid w:val="006E7463"/>
    <w:rsid w:val="006E76D9"/>
    <w:rsid w:val="006E7F37"/>
    <w:rsid w:val="006F19B0"/>
    <w:rsid w:val="006F2916"/>
    <w:rsid w:val="006F4936"/>
    <w:rsid w:val="006F4974"/>
    <w:rsid w:val="006F6CAC"/>
    <w:rsid w:val="00700554"/>
    <w:rsid w:val="00700BEE"/>
    <w:rsid w:val="00700F1B"/>
    <w:rsid w:val="00700FFA"/>
    <w:rsid w:val="007015BE"/>
    <w:rsid w:val="00701801"/>
    <w:rsid w:val="00701906"/>
    <w:rsid w:val="00701A88"/>
    <w:rsid w:val="007027DC"/>
    <w:rsid w:val="00703034"/>
    <w:rsid w:val="007034AC"/>
    <w:rsid w:val="00703ACB"/>
    <w:rsid w:val="00703D3A"/>
    <w:rsid w:val="0070405D"/>
    <w:rsid w:val="00705869"/>
    <w:rsid w:val="00705BBA"/>
    <w:rsid w:val="00705D31"/>
    <w:rsid w:val="00706101"/>
    <w:rsid w:val="007064B8"/>
    <w:rsid w:val="00707679"/>
    <w:rsid w:val="00707B84"/>
    <w:rsid w:val="00710073"/>
    <w:rsid w:val="007103CE"/>
    <w:rsid w:val="00710781"/>
    <w:rsid w:val="00710D1E"/>
    <w:rsid w:val="0071117A"/>
    <w:rsid w:val="00711340"/>
    <w:rsid w:val="00711A3E"/>
    <w:rsid w:val="00712330"/>
    <w:rsid w:val="0071270C"/>
    <w:rsid w:val="0071289F"/>
    <w:rsid w:val="00712C29"/>
    <w:rsid w:val="0071371F"/>
    <w:rsid w:val="0071379D"/>
    <w:rsid w:val="00713C22"/>
    <w:rsid w:val="0071438E"/>
    <w:rsid w:val="00714B77"/>
    <w:rsid w:val="00714C4E"/>
    <w:rsid w:val="00715D6A"/>
    <w:rsid w:val="007177D0"/>
    <w:rsid w:val="00717EFC"/>
    <w:rsid w:val="00720178"/>
    <w:rsid w:val="0072047F"/>
    <w:rsid w:val="007217D2"/>
    <w:rsid w:val="007217F4"/>
    <w:rsid w:val="00721C96"/>
    <w:rsid w:val="00721FD5"/>
    <w:rsid w:val="007223A9"/>
    <w:rsid w:val="007227B4"/>
    <w:rsid w:val="0072459F"/>
    <w:rsid w:val="00724855"/>
    <w:rsid w:val="00724B0A"/>
    <w:rsid w:val="00724FF6"/>
    <w:rsid w:val="007252DB"/>
    <w:rsid w:val="007253F8"/>
    <w:rsid w:val="00725B62"/>
    <w:rsid w:val="00726DAC"/>
    <w:rsid w:val="0072716C"/>
    <w:rsid w:val="0072757A"/>
    <w:rsid w:val="00727C2F"/>
    <w:rsid w:val="007304B0"/>
    <w:rsid w:val="00731C0C"/>
    <w:rsid w:val="00731C3C"/>
    <w:rsid w:val="0073249E"/>
    <w:rsid w:val="00732F31"/>
    <w:rsid w:val="007334C3"/>
    <w:rsid w:val="00733AD8"/>
    <w:rsid w:val="00733AF5"/>
    <w:rsid w:val="00733ED7"/>
    <w:rsid w:val="00733F81"/>
    <w:rsid w:val="00734024"/>
    <w:rsid w:val="007349E4"/>
    <w:rsid w:val="007351EE"/>
    <w:rsid w:val="00735419"/>
    <w:rsid w:val="00735A8A"/>
    <w:rsid w:val="00736349"/>
    <w:rsid w:val="00736BEC"/>
    <w:rsid w:val="00737D85"/>
    <w:rsid w:val="00737FBF"/>
    <w:rsid w:val="007406BE"/>
    <w:rsid w:val="00740AAA"/>
    <w:rsid w:val="0074108B"/>
    <w:rsid w:val="00741A71"/>
    <w:rsid w:val="007423C9"/>
    <w:rsid w:val="00743879"/>
    <w:rsid w:val="00744FC8"/>
    <w:rsid w:val="0074576C"/>
    <w:rsid w:val="00746135"/>
    <w:rsid w:val="007464C8"/>
    <w:rsid w:val="00746992"/>
    <w:rsid w:val="00746B14"/>
    <w:rsid w:val="00750DE2"/>
    <w:rsid w:val="007515FE"/>
    <w:rsid w:val="00751648"/>
    <w:rsid w:val="00751E0F"/>
    <w:rsid w:val="00751F36"/>
    <w:rsid w:val="007526E8"/>
    <w:rsid w:val="007533F9"/>
    <w:rsid w:val="00754440"/>
    <w:rsid w:val="00754962"/>
    <w:rsid w:val="0075527A"/>
    <w:rsid w:val="00755E8F"/>
    <w:rsid w:val="00756774"/>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035"/>
    <w:rsid w:val="007716D9"/>
    <w:rsid w:val="007718FE"/>
    <w:rsid w:val="0077192F"/>
    <w:rsid w:val="007719D4"/>
    <w:rsid w:val="007730E6"/>
    <w:rsid w:val="00774918"/>
    <w:rsid w:val="00774CC5"/>
    <w:rsid w:val="00775147"/>
    <w:rsid w:val="007765B6"/>
    <w:rsid w:val="007768B9"/>
    <w:rsid w:val="00776C26"/>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7BD0"/>
    <w:rsid w:val="00790629"/>
    <w:rsid w:val="00791465"/>
    <w:rsid w:val="00791549"/>
    <w:rsid w:val="00791FCD"/>
    <w:rsid w:val="00792831"/>
    <w:rsid w:val="00792D32"/>
    <w:rsid w:val="007934D0"/>
    <w:rsid w:val="00793F34"/>
    <w:rsid w:val="007946A1"/>
    <w:rsid w:val="00794AB0"/>
    <w:rsid w:val="00794E91"/>
    <w:rsid w:val="00794FE7"/>
    <w:rsid w:val="007951D2"/>
    <w:rsid w:val="0079655E"/>
    <w:rsid w:val="007966D5"/>
    <w:rsid w:val="007968A4"/>
    <w:rsid w:val="0079698B"/>
    <w:rsid w:val="00796AD5"/>
    <w:rsid w:val="00797178"/>
    <w:rsid w:val="00797330"/>
    <w:rsid w:val="007977E1"/>
    <w:rsid w:val="00797832"/>
    <w:rsid w:val="007A02EF"/>
    <w:rsid w:val="007A067A"/>
    <w:rsid w:val="007A0DF0"/>
    <w:rsid w:val="007A0E8A"/>
    <w:rsid w:val="007A1DEE"/>
    <w:rsid w:val="007A1F66"/>
    <w:rsid w:val="007A1F83"/>
    <w:rsid w:val="007A2CDB"/>
    <w:rsid w:val="007A399E"/>
    <w:rsid w:val="007A3A01"/>
    <w:rsid w:val="007A3A3A"/>
    <w:rsid w:val="007A3B50"/>
    <w:rsid w:val="007A3C01"/>
    <w:rsid w:val="007A3DE8"/>
    <w:rsid w:val="007A4189"/>
    <w:rsid w:val="007A434E"/>
    <w:rsid w:val="007A43F4"/>
    <w:rsid w:val="007A552D"/>
    <w:rsid w:val="007A58F5"/>
    <w:rsid w:val="007A6912"/>
    <w:rsid w:val="007A771C"/>
    <w:rsid w:val="007A7FAC"/>
    <w:rsid w:val="007B01D0"/>
    <w:rsid w:val="007B03C9"/>
    <w:rsid w:val="007B40B6"/>
    <w:rsid w:val="007B453F"/>
    <w:rsid w:val="007B4F9C"/>
    <w:rsid w:val="007B5215"/>
    <w:rsid w:val="007B5700"/>
    <w:rsid w:val="007B5E84"/>
    <w:rsid w:val="007B696F"/>
    <w:rsid w:val="007B712B"/>
    <w:rsid w:val="007B7525"/>
    <w:rsid w:val="007B7B0F"/>
    <w:rsid w:val="007B7E1F"/>
    <w:rsid w:val="007B7F16"/>
    <w:rsid w:val="007C06CA"/>
    <w:rsid w:val="007C0893"/>
    <w:rsid w:val="007C099C"/>
    <w:rsid w:val="007C1035"/>
    <w:rsid w:val="007C12F0"/>
    <w:rsid w:val="007C15CC"/>
    <w:rsid w:val="007C2616"/>
    <w:rsid w:val="007C264D"/>
    <w:rsid w:val="007C2FDE"/>
    <w:rsid w:val="007C387F"/>
    <w:rsid w:val="007C38A5"/>
    <w:rsid w:val="007C4020"/>
    <w:rsid w:val="007C443C"/>
    <w:rsid w:val="007C48DF"/>
    <w:rsid w:val="007C4A31"/>
    <w:rsid w:val="007C4D33"/>
    <w:rsid w:val="007C4E43"/>
    <w:rsid w:val="007C546E"/>
    <w:rsid w:val="007C547B"/>
    <w:rsid w:val="007C54FE"/>
    <w:rsid w:val="007C553C"/>
    <w:rsid w:val="007C55DF"/>
    <w:rsid w:val="007C6521"/>
    <w:rsid w:val="007C6958"/>
    <w:rsid w:val="007C6C2B"/>
    <w:rsid w:val="007C6CB4"/>
    <w:rsid w:val="007C7490"/>
    <w:rsid w:val="007C79D3"/>
    <w:rsid w:val="007D0E03"/>
    <w:rsid w:val="007D11D4"/>
    <w:rsid w:val="007D256A"/>
    <w:rsid w:val="007D2D6A"/>
    <w:rsid w:val="007D2F2F"/>
    <w:rsid w:val="007D3037"/>
    <w:rsid w:val="007D3E26"/>
    <w:rsid w:val="007D4288"/>
    <w:rsid w:val="007D42BA"/>
    <w:rsid w:val="007D4A9B"/>
    <w:rsid w:val="007D639C"/>
    <w:rsid w:val="007D6A09"/>
    <w:rsid w:val="007D6D8A"/>
    <w:rsid w:val="007D703D"/>
    <w:rsid w:val="007D77D5"/>
    <w:rsid w:val="007D7CB5"/>
    <w:rsid w:val="007E08FB"/>
    <w:rsid w:val="007E0B72"/>
    <w:rsid w:val="007E10C7"/>
    <w:rsid w:val="007E10D9"/>
    <w:rsid w:val="007E14F9"/>
    <w:rsid w:val="007E252B"/>
    <w:rsid w:val="007E37BA"/>
    <w:rsid w:val="007E4EAB"/>
    <w:rsid w:val="007E6664"/>
    <w:rsid w:val="007E698F"/>
    <w:rsid w:val="007E6EBD"/>
    <w:rsid w:val="007E7C90"/>
    <w:rsid w:val="007E7D76"/>
    <w:rsid w:val="007E7F84"/>
    <w:rsid w:val="007E7FA2"/>
    <w:rsid w:val="007F23FC"/>
    <w:rsid w:val="007F2A76"/>
    <w:rsid w:val="007F35DA"/>
    <w:rsid w:val="007F3D9D"/>
    <w:rsid w:val="007F4E95"/>
    <w:rsid w:val="007F58CB"/>
    <w:rsid w:val="007F59D0"/>
    <w:rsid w:val="007F5AA0"/>
    <w:rsid w:val="007F5AA1"/>
    <w:rsid w:val="007F5AD0"/>
    <w:rsid w:val="007F5D9D"/>
    <w:rsid w:val="007F6210"/>
    <w:rsid w:val="007F623B"/>
    <w:rsid w:val="007F6685"/>
    <w:rsid w:val="007F69D8"/>
    <w:rsid w:val="007F6B4A"/>
    <w:rsid w:val="007F7124"/>
    <w:rsid w:val="007F71C3"/>
    <w:rsid w:val="007F766C"/>
    <w:rsid w:val="00800A62"/>
    <w:rsid w:val="00801D5A"/>
    <w:rsid w:val="00801E75"/>
    <w:rsid w:val="00802E72"/>
    <w:rsid w:val="008030B9"/>
    <w:rsid w:val="0080350B"/>
    <w:rsid w:val="00803DA3"/>
    <w:rsid w:val="00803E5C"/>
    <w:rsid w:val="008053A4"/>
    <w:rsid w:val="00805682"/>
    <w:rsid w:val="00805C4A"/>
    <w:rsid w:val="00805F3E"/>
    <w:rsid w:val="008064D5"/>
    <w:rsid w:val="0080660F"/>
    <w:rsid w:val="008069E9"/>
    <w:rsid w:val="00806BF5"/>
    <w:rsid w:val="008070DA"/>
    <w:rsid w:val="00807418"/>
    <w:rsid w:val="00810B33"/>
    <w:rsid w:val="00810BCF"/>
    <w:rsid w:val="00811150"/>
    <w:rsid w:val="00811341"/>
    <w:rsid w:val="008118D1"/>
    <w:rsid w:val="00813866"/>
    <w:rsid w:val="00813B13"/>
    <w:rsid w:val="008143E2"/>
    <w:rsid w:val="00815765"/>
    <w:rsid w:val="0081689B"/>
    <w:rsid w:val="00816C77"/>
    <w:rsid w:val="00817208"/>
    <w:rsid w:val="0081722E"/>
    <w:rsid w:val="00820A31"/>
    <w:rsid w:val="0082113C"/>
    <w:rsid w:val="00821713"/>
    <w:rsid w:val="00821F0F"/>
    <w:rsid w:val="008224CD"/>
    <w:rsid w:val="00822529"/>
    <w:rsid w:val="008227BF"/>
    <w:rsid w:val="008229FE"/>
    <w:rsid w:val="00823EA7"/>
    <w:rsid w:val="0082492D"/>
    <w:rsid w:val="00826DB9"/>
    <w:rsid w:val="00826FD8"/>
    <w:rsid w:val="00827D10"/>
    <w:rsid w:val="00830361"/>
    <w:rsid w:val="0083056C"/>
    <w:rsid w:val="00831E8A"/>
    <w:rsid w:val="00831EA8"/>
    <w:rsid w:val="00833225"/>
    <w:rsid w:val="00833532"/>
    <w:rsid w:val="00833D12"/>
    <w:rsid w:val="008341A1"/>
    <w:rsid w:val="00834C85"/>
    <w:rsid w:val="00835E6B"/>
    <w:rsid w:val="00836848"/>
    <w:rsid w:val="00836CF4"/>
    <w:rsid w:val="008400CE"/>
    <w:rsid w:val="0084123C"/>
    <w:rsid w:val="008422BD"/>
    <w:rsid w:val="00842799"/>
    <w:rsid w:val="00842C4E"/>
    <w:rsid w:val="00844132"/>
    <w:rsid w:val="0084437D"/>
    <w:rsid w:val="00844837"/>
    <w:rsid w:val="00844C91"/>
    <w:rsid w:val="008457AB"/>
    <w:rsid w:val="00845B68"/>
    <w:rsid w:val="00846B0B"/>
    <w:rsid w:val="00846F29"/>
    <w:rsid w:val="00847391"/>
    <w:rsid w:val="00847ABE"/>
    <w:rsid w:val="00851001"/>
    <w:rsid w:val="008512E4"/>
    <w:rsid w:val="008515BD"/>
    <w:rsid w:val="00851DFB"/>
    <w:rsid w:val="00852B04"/>
    <w:rsid w:val="008530DC"/>
    <w:rsid w:val="00853370"/>
    <w:rsid w:val="008539A8"/>
    <w:rsid w:val="008540D5"/>
    <w:rsid w:val="00854180"/>
    <w:rsid w:val="00854390"/>
    <w:rsid w:val="008549D3"/>
    <w:rsid w:val="00854A74"/>
    <w:rsid w:val="00854AAB"/>
    <w:rsid w:val="00854BCF"/>
    <w:rsid w:val="00855A92"/>
    <w:rsid w:val="00856AC4"/>
    <w:rsid w:val="00857743"/>
    <w:rsid w:val="00857784"/>
    <w:rsid w:val="008600F3"/>
    <w:rsid w:val="008604BE"/>
    <w:rsid w:val="00860731"/>
    <w:rsid w:val="00860A72"/>
    <w:rsid w:val="00860FB3"/>
    <w:rsid w:val="008612EB"/>
    <w:rsid w:val="00862596"/>
    <w:rsid w:val="0086377C"/>
    <w:rsid w:val="0086381C"/>
    <w:rsid w:val="008642C8"/>
    <w:rsid w:val="00864402"/>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87E"/>
    <w:rsid w:val="00875FEB"/>
    <w:rsid w:val="00876696"/>
    <w:rsid w:val="008768B5"/>
    <w:rsid w:val="0087691F"/>
    <w:rsid w:val="00876A69"/>
    <w:rsid w:val="00876E4F"/>
    <w:rsid w:val="00877F3A"/>
    <w:rsid w:val="0088015A"/>
    <w:rsid w:val="00880F00"/>
    <w:rsid w:val="00881566"/>
    <w:rsid w:val="008816F2"/>
    <w:rsid w:val="00882170"/>
    <w:rsid w:val="00882292"/>
    <w:rsid w:val="0088303A"/>
    <w:rsid w:val="0088305A"/>
    <w:rsid w:val="008836D2"/>
    <w:rsid w:val="00883778"/>
    <w:rsid w:val="008837DB"/>
    <w:rsid w:val="0088419F"/>
    <w:rsid w:val="0088480B"/>
    <w:rsid w:val="00884A4F"/>
    <w:rsid w:val="0088597A"/>
    <w:rsid w:val="00885B91"/>
    <w:rsid w:val="00886702"/>
    <w:rsid w:val="00886D47"/>
    <w:rsid w:val="0088752C"/>
    <w:rsid w:val="00890E88"/>
    <w:rsid w:val="008910E0"/>
    <w:rsid w:val="00891AD8"/>
    <w:rsid w:val="00891E69"/>
    <w:rsid w:val="00892186"/>
    <w:rsid w:val="008921EB"/>
    <w:rsid w:val="00892629"/>
    <w:rsid w:val="00893465"/>
    <w:rsid w:val="00893521"/>
    <w:rsid w:val="00893A4E"/>
    <w:rsid w:val="008945AC"/>
    <w:rsid w:val="00894C7E"/>
    <w:rsid w:val="00894CDD"/>
    <w:rsid w:val="00894DA5"/>
    <w:rsid w:val="008953F0"/>
    <w:rsid w:val="008959EC"/>
    <w:rsid w:val="008962A0"/>
    <w:rsid w:val="00896B2E"/>
    <w:rsid w:val="00896CB7"/>
    <w:rsid w:val="00896E1E"/>
    <w:rsid w:val="00896E65"/>
    <w:rsid w:val="008A03C1"/>
    <w:rsid w:val="008A1729"/>
    <w:rsid w:val="008A175E"/>
    <w:rsid w:val="008A20FE"/>
    <w:rsid w:val="008A21BB"/>
    <w:rsid w:val="008A24C2"/>
    <w:rsid w:val="008A2A7E"/>
    <w:rsid w:val="008A4063"/>
    <w:rsid w:val="008A4793"/>
    <w:rsid w:val="008A5426"/>
    <w:rsid w:val="008A5678"/>
    <w:rsid w:val="008A56BD"/>
    <w:rsid w:val="008A5AE1"/>
    <w:rsid w:val="008A65EF"/>
    <w:rsid w:val="008A6E73"/>
    <w:rsid w:val="008A6FA0"/>
    <w:rsid w:val="008A74EB"/>
    <w:rsid w:val="008A7EF8"/>
    <w:rsid w:val="008B06F6"/>
    <w:rsid w:val="008B0D81"/>
    <w:rsid w:val="008B1371"/>
    <w:rsid w:val="008B16FD"/>
    <w:rsid w:val="008B178D"/>
    <w:rsid w:val="008B2604"/>
    <w:rsid w:val="008B3E1E"/>
    <w:rsid w:val="008B3ED9"/>
    <w:rsid w:val="008B3F5E"/>
    <w:rsid w:val="008B3FD4"/>
    <w:rsid w:val="008B4267"/>
    <w:rsid w:val="008B49A0"/>
    <w:rsid w:val="008B52CE"/>
    <w:rsid w:val="008B54F8"/>
    <w:rsid w:val="008B5C2C"/>
    <w:rsid w:val="008B6037"/>
    <w:rsid w:val="008B7341"/>
    <w:rsid w:val="008B79AC"/>
    <w:rsid w:val="008B7E11"/>
    <w:rsid w:val="008C0040"/>
    <w:rsid w:val="008C0545"/>
    <w:rsid w:val="008C1301"/>
    <w:rsid w:val="008C1606"/>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2957"/>
    <w:rsid w:val="008D2C70"/>
    <w:rsid w:val="008D2CA1"/>
    <w:rsid w:val="008D5521"/>
    <w:rsid w:val="008D5570"/>
    <w:rsid w:val="008D5A2A"/>
    <w:rsid w:val="008D5CBB"/>
    <w:rsid w:val="008D5E7B"/>
    <w:rsid w:val="008D65EC"/>
    <w:rsid w:val="008D72AD"/>
    <w:rsid w:val="008D7DE9"/>
    <w:rsid w:val="008E05D7"/>
    <w:rsid w:val="008E1670"/>
    <w:rsid w:val="008E1747"/>
    <w:rsid w:val="008E1DA3"/>
    <w:rsid w:val="008E2AAC"/>
    <w:rsid w:val="008E2AAD"/>
    <w:rsid w:val="008E3CF7"/>
    <w:rsid w:val="008E4AB3"/>
    <w:rsid w:val="008E5601"/>
    <w:rsid w:val="008E5DB7"/>
    <w:rsid w:val="008E5EDD"/>
    <w:rsid w:val="008E6804"/>
    <w:rsid w:val="008E6BE2"/>
    <w:rsid w:val="008F0091"/>
    <w:rsid w:val="008F031D"/>
    <w:rsid w:val="008F04D6"/>
    <w:rsid w:val="008F0D85"/>
    <w:rsid w:val="008F0EA7"/>
    <w:rsid w:val="008F1858"/>
    <w:rsid w:val="008F1938"/>
    <w:rsid w:val="008F1A0A"/>
    <w:rsid w:val="008F1A3C"/>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849"/>
    <w:rsid w:val="009009EB"/>
    <w:rsid w:val="00900D6F"/>
    <w:rsid w:val="00901F47"/>
    <w:rsid w:val="00902017"/>
    <w:rsid w:val="0090252F"/>
    <w:rsid w:val="00902969"/>
    <w:rsid w:val="00902FB6"/>
    <w:rsid w:val="009031EC"/>
    <w:rsid w:val="0090353C"/>
    <w:rsid w:val="00903909"/>
    <w:rsid w:val="00903AAF"/>
    <w:rsid w:val="00903AC4"/>
    <w:rsid w:val="0090447E"/>
    <w:rsid w:val="00904508"/>
    <w:rsid w:val="00904793"/>
    <w:rsid w:val="009047E5"/>
    <w:rsid w:val="009049CA"/>
    <w:rsid w:val="00904B30"/>
    <w:rsid w:val="00904ED6"/>
    <w:rsid w:val="009054AF"/>
    <w:rsid w:val="009055C7"/>
    <w:rsid w:val="00905920"/>
    <w:rsid w:val="00905A2B"/>
    <w:rsid w:val="00905C7E"/>
    <w:rsid w:val="00906386"/>
    <w:rsid w:val="00906E3E"/>
    <w:rsid w:val="00906E52"/>
    <w:rsid w:val="00907280"/>
    <w:rsid w:val="009075D0"/>
    <w:rsid w:val="00907C8C"/>
    <w:rsid w:val="009101B8"/>
    <w:rsid w:val="00910CB2"/>
    <w:rsid w:val="00910E39"/>
    <w:rsid w:val="00910E8A"/>
    <w:rsid w:val="0091154E"/>
    <w:rsid w:val="0091285E"/>
    <w:rsid w:val="00912BA3"/>
    <w:rsid w:val="00912F49"/>
    <w:rsid w:val="00914251"/>
    <w:rsid w:val="009146A6"/>
    <w:rsid w:val="00914C65"/>
    <w:rsid w:val="0091502F"/>
    <w:rsid w:val="00915097"/>
    <w:rsid w:val="00915ADC"/>
    <w:rsid w:val="00915C06"/>
    <w:rsid w:val="00916722"/>
    <w:rsid w:val="00916768"/>
    <w:rsid w:val="00917121"/>
    <w:rsid w:val="00917358"/>
    <w:rsid w:val="0091767B"/>
    <w:rsid w:val="00917CED"/>
    <w:rsid w:val="00921E40"/>
    <w:rsid w:val="0092210C"/>
    <w:rsid w:val="00922269"/>
    <w:rsid w:val="00922364"/>
    <w:rsid w:val="009224B7"/>
    <w:rsid w:val="0092340E"/>
    <w:rsid w:val="00923D11"/>
    <w:rsid w:val="00923DB2"/>
    <w:rsid w:val="00923F12"/>
    <w:rsid w:val="00924D2B"/>
    <w:rsid w:val="00925F4F"/>
    <w:rsid w:val="00926CE4"/>
    <w:rsid w:val="00926D21"/>
    <w:rsid w:val="009270FB"/>
    <w:rsid w:val="00930583"/>
    <w:rsid w:val="009310C3"/>
    <w:rsid w:val="00931423"/>
    <w:rsid w:val="00933771"/>
    <w:rsid w:val="00934F54"/>
    <w:rsid w:val="0093532C"/>
    <w:rsid w:val="00935865"/>
    <w:rsid w:val="009379BA"/>
    <w:rsid w:val="00937C17"/>
    <w:rsid w:val="00937CE4"/>
    <w:rsid w:val="0094023B"/>
    <w:rsid w:val="00940258"/>
    <w:rsid w:val="009402F2"/>
    <w:rsid w:val="00940342"/>
    <w:rsid w:val="00941238"/>
    <w:rsid w:val="009415AA"/>
    <w:rsid w:val="00942AF8"/>
    <w:rsid w:val="00943525"/>
    <w:rsid w:val="009443AA"/>
    <w:rsid w:val="00944662"/>
    <w:rsid w:val="00944ACE"/>
    <w:rsid w:val="00945315"/>
    <w:rsid w:val="00945D84"/>
    <w:rsid w:val="00945E33"/>
    <w:rsid w:val="00945F0D"/>
    <w:rsid w:val="009463AB"/>
    <w:rsid w:val="00946463"/>
    <w:rsid w:val="00946A3C"/>
    <w:rsid w:val="00946F38"/>
    <w:rsid w:val="00947052"/>
    <w:rsid w:val="00947CDE"/>
    <w:rsid w:val="00947E0F"/>
    <w:rsid w:val="00950A96"/>
    <w:rsid w:val="00951B2F"/>
    <w:rsid w:val="009520F2"/>
    <w:rsid w:val="009524F3"/>
    <w:rsid w:val="00953453"/>
    <w:rsid w:val="0095362A"/>
    <w:rsid w:val="00953634"/>
    <w:rsid w:val="00953C51"/>
    <w:rsid w:val="00954454"/>
    <w:rsid w:val="0095484C"/>
    <w:rsid w:val="00955724"/>
    <w:rsid w:val="0095619B"/>
    <w:rsid w:val="00956C23"/>
    <w:rsid w:val="00956DE2"/>
    <w:rsid w:val="00957437"/>
    <w:rsid w:val="009578F3"/>
    <w:rsid w:val="00957E05"/>
    <w:rsid w:val="00960216"/>
    <w:rsid w:val="009604F6"/>
    <w:rsid w:val="0096071F"/>
    <w:rsid w:val="00961031"/>
    <w:rsid w:val="009612C8"/>
    <w:rsid w:val="009613CB"/>
    <w:rsid w:val="00962135"/>
    <w:rsid w:val="00963323"/>
    <w:rsid w:val="0096428C"/>
    <w:rsid w:val="00964F01"/>
    <w:rsid w:val="00965D5A"/>
    <w:rsid w:val="00967134"/>
    <w:rsid w:val="009674D0"/>
    <w:rsid w:val="0097096B"/>
    <w:rsid w:val="00970D41"/>
    <w:rsid w:val="009717A5"/>
    <w:rsid w:val="00971875"/>
    <w:rsid w:val="00972374"/>
    <w:rsid w:val="00972887"/>
    <w:rsid w:val="00972E0C"/>
    <w:rsid w:val="0097351F"/>
    <w:rsid w:val="0097354C"/>
    <w:rsid w:val="0097364B"/>
    <w:rsid w:val="009737A8"/>
    <w:rsid w:val="00973B40"/>
    <w:rsid w:val="009742AE"/>
    <w:rsid w:val="00974953"/>
    <w:rsid w:val="00974DC0"/>
    <w:rsid w:val="00975D30"/>
    <w:rsid w:val="009761CE"/>
    <w:rsid w:val="009762AA"/>
    <w:rsid w:val="00976A06"/>
    <w:rsid w:val="009773FE"/>
    <w:rsid w:val="0097744F"/>
    <w:rsid w:val="00977BB6"/>
    <w:rsid w:val="00977F00"/>
    <w:rsid w:val="009800C9"/>
    <w:rsid w:val="0098022D"/>
    <w:rsid w:val="009802F2"/>
    <w:rsid w:val="00980829"/>
    <w:rsid w:val="009819B1"/>
    <w:rsid w:val="00981A14"/>
    <w:rsid w:val="00981DA6"/>
    <w:rsid w:val="00982841"/>
    <w:rsid w:val="00982E88"/>
    <w:rsid w:val="00983159"/>
    <w:rsid w:val="0098394F"/>
    <w:rsid w:val="009839EB"/>
    <w:rsid w:val="0098466A"/>
    <w:rsid w:val="009847C7"/>
    <w:rsid w:val="00984DBE"/>
    <w:rsid w:val="009855D7"/>
    <w:rsid w:val="00985990"/>
    <w:rsid w:val="009860C3"/>
    <w:rsid w:val="0098640F"/>
    <w:rsid w:val="009867CF"/>
    <w:rsid w:val="00986A2B"/>
    <w:rsid w:val="00987CD6"/>
    <w:rsid w:val="00987FC9"/>
    <w:rsid w:val="009900D8"/>
    <w:rsid w:val="009901E4"/>
    <w:rsid w:val="009902C4"/>
    <w:rsid w:val="0099058E"/>
    <w:rsid w:val="00990903"/>
    <w:rsid w:val="00990916"/>
    <w:rsid w:val="0099100D"/>
    <w:rsid w:val="00991382"/>
    <w:rsid w:val="009914AB"/>
    <w:rsid w:val="0099175E"/>
    <w:rsid w:val="00991DA4"/>
    <w:rsid w:val="00991E40"/>
    <w:rsid w:val="00992A34"/>
    <w:rsid w:val="00992B09"/>
    <w:rsid w:val="0099308E"/>
    <w:rsid w:val="00993700"/>
    <w:rsid w:val="00995041"/>
    <w:rsid w:val="00995276"/>
    <w:rsid w:val="009954FB"/>
    <w:rsid w:val="009958EF"/>
    <w:rsid w:val="00996448"/>
    <w:rsid w:val="009964E4"/>
    <w:rsid w:val="00997968"/>
    <w:rsid w:val="00997B98"/>
    <w:rsid w:val="009A038B"/>
    <w:rsid w:val="009A09EC"/>
    <w:rsid w:val="009A1344"/>
    <w:rsid w:val="009A1944"/>
    <w:rsid w:val="009A1BC1"/>
    <w:rsid w:val="009A1CAD"/>
    <w:rsid w:val="009A229D"/>
    <w:rsid w:val="009A264A"/>
    <w:rsid w:val="009A2C3E"/>
    <w:rsid w:val="009A2CF1"/>
    <w:rsid w:val="009A361F"/>
    <w:rsid w:val="009A3D79"/>
    <w:rsid w:val="009A468A"/>
    <w:rsid w:val="009A4EC9"/>
    <w:rsid w:val="009A565F"/>
    <w:rsid w:val="009A5C0A"/>
    <w:rsid w:val="009A5CBA"/>
    <w:rsid w:val="009A6098"/>
    <w:rsid w:val="009A6259"/>
    <w:rsid w:val="009A64A2"/>
    <w:rsid w:val="009A65D7"/>
    <w:rsid w:val="009A6C5D"/>
    <w:rsid w:val="009A6DA0"/>
    <w:rsid w:val="009A7414"/>
    <w:rsid w:val="009A7A51"/>
    <w:rsid w:val="009A7CBF"/>
    <w:rsid w:val="009B0594"/>
    <w:rsid w:val="009B0824"/>
    <w:rsid w:val="009B0D07"/>
    <w:rsid w:val="009B0F6F"/>
    <w:rsid w:val="009B13AF"/>
    <w:rsid w:val="009B1CF7"/>
    <w:rsid w:val="009B23B0"/>
    <w:rsid w:val="009B2909"/>
    <w:rsid w:val="009B3550"/>
    <w:rsid w:val="009B5943"/>
    <w:rsid w:val="009B65ED"/>
    <w:rsid w:val="009B68F1"/>
    <w:rsid w:val="009B6BC9"/>
    <w:rsid w:val="009B76F0"/>
    <w:rsid w:val="009C016D"/>
    <w:rsid w:val="009C0300"/>
    <w:rsid w:val="009C0C29"/>
    <w:rsid w:val="009C15DB"/>
    <w:rsid w:val="009C176A"/>
    <w:rsid w:val="009C1874"/>
    <w:rsid w:val="009C2389"/>
    <w:rsid w:val="009C2444"/>
    <w:rsid w:val="009C28C7"/>
    <w:rsid w:val="009C2B42"/>
    <w:rsid w:val="009C2D43"/>
    <w:rsid w:val="009C37E2"/>
    <w:rsid w:val="009C4537"/>
    <w:rsid w:val="009C4E09"/>
    <w:rsid w:val="009C5488"/>
    <w:rsid w:val="009C60CE"/>
    <w:rsid w:val="009C6AAE"/>
    <w:rsid w:val="009C745C"/>
    <w:rsid w:val="009C74D5"/>
    <w:rsid w:val="009C7B04"/>
    <w:rsid w:val="009D08D8"/>
    <w:rsid w:val="009D1727"/>
    <w:rsid w:val="009D2491"/>
    <w:rsid w:val="009D2610"/>
    <w:rsid w:val="009D2AE5"/>
    <w:rsid w:val="009D36A5"/>
    <w:rsid w:val="009D4C53"/>
    <w:rsid w:val="009D4D3C"/>
    <w:rsid w:val="009D600F"/>
    <w:rsid w:val="009D622F"/>
    <w:rsid w:val="009D68DF"/>
    <w:rsid w:val="009D6CF3"/>
    <w:rsid w:val="009D6EB5"/>
    <w:rsid w:val="009E0D6A"/>
    <w:rsid w:val="009E166B"/>
    <w:rsid w:val="009E2D14"/>
    <w:rsid w:val="009E38BB"/>
    <w:rsid w:val="009E391B"/>
    <w:rsid w:val="009E436C"/>
    <w:rsid w:val="009E44A7"/>
    <w:rsid w:val="009E5166"/>
    <w:rsid w:val="009E5A55"/>
    <w:rsid w:val="009E5C99"/>
    <w:rsid w:val="009E6449"/>
    <w:rsid w:val="009E69C9"/>
    <w:rsid w:val="009E734E"/>
    <w:rsid w:val="009E775E"/>
    <w:rsid w:val="009E7851"/>
    <w:rsid w:val="009F01EC"/>
    <w:rsid w:val="009F056B"/>
    <w:rsid w:val="009F0A83"/>
    <w:rsid w:val="009F0C43"/>
    <w:rsid w:val="009F0D3E"/>
    <w:rsid w:val="009F15D8"/>
    <w:rsid w:val="009F18DE"/>
    <w:rsid w:val="009F2EB1"/>
    <w:rsid w:val="009F3CF6"/>
    <w:rsid w:val="009F503A"/>
    <w:rsid w:val="009F5946"/>
    <w:rsid w:val="009F5B94"/>
    <w:rsid w:val="009F5DB6"/>
    <w:rsid w:val="009F7A6E"/>
    <w:rsid w:val="009F7B8C"/>
    <w:rsid w:val="009F7D23"/>
    <w:rsid w:val="009F7E49"/>
    <w:rsid w:val="00A004C4"/>
    <w:rsid w:val="00A00D33"/>
    <w:rsid w:val="00A01D55"/>
    <w:rsid w:val="00A02130"/>
    <w:rsid w:val="00A021FF"/>
    <w:rsid w:val="00A0329B"/>
    <w:rsid w:val="00A0340E"/>
    <w:rsid w:val="00A03AD6"/>
    <w:rsid w:val="00A03D28"/>
    <w:rsid w:val="00A03E27"/>
    <w:rsid w:val="00A0533C"/>
    <w:rsid w:val="00A05830"/>
    <w:rsid w:val="00A058BC"/>
    <w:rsid w:val="00A05A96"/>
    <w:rsid w:val="00A062E1"/>
    <w:rsid w:val="00A063F8"/>
    <w:rsid w:val="00A0662A"/>
    <w:rsid w:val="00A10812"/>
    <w:rsid w:val="00A123AA"/>
    <w:rsid w:val="00A126FA"/>
    <w:rsid w:val="00A13072"/>
    <w:rsid w:val="00A137D3"/>
    <w:rsid w:val="00A1554F"/>
    <w:rsid w:val="00A15B20"/>
    <w:rsid w:val="00A16E8F"/>
    <w:rsid w:val="00A1701D"/>
    <w:rsid w:val="00A20507"/>
    <w:rsid w:val="00A20BD7"/>
    <w:rsid w:val="00A21157"/>
    <w:rsid w:val="00A217DE"/>
    <w:rsid w:val="00A220E5"/>
    <w:rsid w:val="00A225B4"/>
    <w:rsid w:val="00A22DDE"/>
    <w:rsid w:val="00A22E32"/>
    <w:rsid w:val="00A23366"/>
    <w:rsid w:val="00A249A6"/>
    <w:rsid w:val="00A24E57"/>
    <w:rsid w:val="00A252E0"/>
    <w:rsid w:val="00A25916"/>
    <w:rsid w:val="00A25A85"/>
    <w:rsid w:val="00A25AD4"/>
    <w:rsid w:val="00A26047"/>
    <w:rsid w:val="00A2659D"/>
    <w:rsid w:val="00A30059"/>
    <w:rsid w:val="00A30716"/>
    <w:rsid w:val="00A3099D"/>
    <w:rsid w:val="00A3196E"/>
    <w:rsid w:val="00A32423"/>
    <w:rsid w:val="00A32C6F"/>
    <w:rsid w:val="00A336AB"/>
    <w:rsid w:val="00A34796"/>
    <w:rsid w:val="00A3497F"/>
    <w:rsid w:val="00A34F78"/>
    <w:rsid w:val="00A34FCF"/>
    <w:rsid w:val="00A35033"/>
    <w:rsid w:val="00A35185"/>
    <w:rsid w:val="00A3538B"/>
    <w:rsid w:val="00A35783"/>
    <w:rsid w:val="00A35D21"/>
    <w:rsid w:val="00A36377"/>
    <w:rsid w:val="00A366CA"/>
    <w:rsid w:val="00A37A87"/>
    <w:rsid w:val="00A37C59"/>
    <w:rsid w:val="00A37E2F"/>
    <w:rsid w:val="00A4026E"/>
    <w:rsid w:val="00A40FB0"/>
    <w:rsid w:val="00A41177"/>
    <w:rsid w:val="00A415D5"/>
    <w:rsid w:val="00A425E6"/>
    <w:rsid w:val="00A431E8"/>
    <w:rsid w:val="00A43C65"/>
    <w:rsid w:val="00A443AE"/>
    <w:rsid w:val="00A4523F"/>
    <w:rsid w:val="00A4527C"/>
    <w:rsid w:val="00A45ECD"/>
    <w:rsid w:val="00A46A36"/>
    <w:rsid w:val="00A46A81"/>
    <w:rsid w:val="00A46C2F"/>
    <w:rsid w:val="00A4712D"/>
    <w:rsid w:val="00A4794E"/>
    <w:rsid w:val="00A47EF9"/>
    <w:rsid w:val="00A5018B"/>
    <w:rsid w:val="00A50454"/>
    <w:rsid w:val="00A511B5"/>
    <w:rsid w:val="00A51E07"/>
    <w:rsid w:val="00A5317D"/>
    <w:rsid w:val="00A53B3C"/>
    <w:rsid w:val="00A54981"/>
    <w:rsid w:val="00A54C1F"/>
    <w:rsid w:val="00A55249"/>
    <w:rsid w:val="00A552BC"/>
    <w:rsid w:val="00A55CAD"/>
    <w:rsid w:val="00A55FEF"/>
    <w:rsid w:val="00A56071"/>
    <w:rsid w:val="00A56141"/>
    <w:rsid w:val="00A56B1E"/>
    <w:rsid w:val="00A57469"/>
    <w:rsid w:val="00A57D9A"/>
    <w:rsid w:val="00A608D5"/>
    <w:rsid w:val="00A61985"/>
    <w:rsid w:val="00A61B8D"/>
    <w:rsid w:val="00A61F91"/>
    <w:rsid w:val="00A62557"/>
    <w:rsid w:val="00A6290E"/>
    <w:rsid w:val="00A632B1"/>
    <w:rsid w:val="00A635C5"/>
    <w:rsid w:val="00A63A28"/>
    <w:rsid w:val="00A642A0"/>
    <w:rsid w:val="00A64564"/>
    <w:rsid w:val="00A64D8A"/>
    <w:rsid w:val="00A64F10"/>
    <w:rsid w:val="00A65031"/>
    <w:rsid w:val="00A6521A"/>
    <w:rsid w:val="00A6522A"/>
    <w:rsid w:val="00A6556B"/>
    <w:rsid w:val="00A65A3D"/>
    <w:rsid w:val="00A65C7B"/>
    <w:rsid w:val="00A66717"/>
    <w:rsid w:val="00A66A57"/>
    <w:rsid w:val="00A66B67"/>
    <w:rsid w:val="00A66BAF"/>
    <w:rsid w:val="00A66D0D"/>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C37"/>
    <w:rsid w:val="00A8192B"/>
    <w:rsid w:val="00A823C2"/>
    <w:rsid w:val="00A82491"/>
    <w:rsid w:val="00A830EB"/>
    <w:rsid w:val="00A8353A"/>
    <w:rsid w:val="00A83BB7"/>
    <w:rsid w:val="00A83D8B"/>
    <w:rsid w:val="00A8445A"/>
    <w:rsid w:val="00A8487A"/>
    <w:rsid w:val="00A84B82"/>
    <w:rsid w:val="00A85798"/>
    <w:rsid w:val="00A85EA6"/>
    <w:rsid w:val="00A864AC"/>
    <w:rsid w:val="00A866CA"/>
    <w:rsid w:val="00A86792"/>
    <w:rsid w:val="00A8710E"/>
    <w:rsid w:val="00A87C51"/>
    <w:rsid w:val="00A90028"/>
    <w:rsid w:val="00A911D3"/>
    <w:rsid w:val="00A91326"/>
    <w:rsid w:val="00A91A1E"/>
    <w:rsid w:val="00A91D54"/>
    <w:rsid w:val="00A920A2"/>
    <w:rsid w:val="00A92981"/>
    <w:rsid w:val="00A92AA4"/>
    <w:rsid w:val="00A938C0"/>
    <w:rsid w:val="00A93BE9"/>
    <w:rsid w:val="00A9424B"/>
    <w:rsid w:val="00A96712"/>
    <w:rsid w:val="00A96A22"/>
    <w:rsid w:val="00A96D7D"/>
    <w:rsid w:val="00A97051"/>
    <w:rsid w:val="00A975E9"/>
    <w:rsid w:val="00A97663"/>
    <w:rsid w:val="00AA0A35"/>
    <w:rsid w:val="00AA0D84"/>
    <w:rsid w:val="00AA11B0"/>
    <w:rsid w:val="00AA1C25"/>
    <w:rsid w:val="00AA2239"/>
    <w:rsid w:val="00AA31BD"/>
    <w:rsid w:val="00AA3E7B"/>
    <w:rsid w:val="00AA47BC"/>
    <w:rsid w:val="00AA4884"/>
    <w:rsid w:val="00AA5246"/>
    <w:rsid w:val="00AA554E"/>
    <w:rsid w:val="00AA57AB"/>
    <w:rsid w:val="00AA7464"/>
    <w:rsid w:val="00AA7528"/>
    <w:rsid w:val="00AA7E5C"/>
    <w:rsid w:val="00AB04F5"/>
    <w:rsid w:val="00AB0996"/>
    <w:rsid w:val="00AB0E28"/>
    <w:rsid w:val="00AB212F"/>
    <w:rsid w:val="00AB23E0"/>
    <w:rsid w:val="00AB2FCC"/>
    <w:rsid w:val="00AB3CF8"/>
    <w:rsid w:val="00AB3D28"/>
    <w:rsid w:val="00AB4A1D"/>
    <w:rsid w:val="00AB4EB1"/>
    <w:rsid w:val="00AB51EC"/>
    <w:rsid w:val="00AB53A6"/>
    <w:rsid w:val="00AB5725"/>
    <w:rsid w:val="00AB5E6C"/>
    <w:rsid w:val="00AB60F4"/>
    <w:rsid w:val="00AB711F"/>
    <w:rsid w:val="00AB72AB"/>
    <w:rsid w:val="00AB77BD"/>
    <w:rsid w:val="00AB7C65"/>
    <w:rsid w:val="00AB7D21"/>
    <w:rsid w:val="00AC0243"/>
    <w:rsid w:val="00AC061F"/>
    <w:rsid w:val="00AC11B7"/>
    <w:rsid w:val="00AC1CFA"/>
    <w:rsid w:val="00AC2007"/>
    <w:rsid w:val="00AC2103"/>
    <w:rsid w:val="00AC266F"/>
    <w:rsid w:val="00AC28DD"/>
    <w:rsid w:val="00AC3602"/>
    <w:rsid w:val="00AC3887"/>
    <w:rsid w:val="00AC48B5"/>
    <w:rsid w:val="00AC4B53"/>
    <w:rsid w:val="00AC5F18"/>
    <w:rsid w:val="00AC62EC"/>
    <w:rsid w:val="00AC67FF"/>
    <w:rsid w:val="00AC6A62"/>
    <w:rsid w:val="00AC74E8"/>
    <w:rsid w:val="00AD0173"/>
    <w:rsid w:val="00AD02E0"/>
    <w:rsid w:val="00AD0C36"/>
    <w:rsid w:val="00AD1552"/>
    <w:rsid w:val="00AD190F"/>
    <w:rsid w:val="00AD2572"/>
    <w:rsid w:val="00AD2644"/>
    <w:rsid w:val="00AD27E5"/>
    <w:rsid w:val="00AD3AA8"/>
    <w:rsid w:val="00AD3B93"/>
    <w:rsid w:val="00AD4ECA"/>
    <w:rsid w:val="00AD579F"/>
    <w:rsid w:val="00AD5AC1"/>
    <w:rsid w:val="00AD624F"/>
    <w:rsid w:val="00AD6467"/>
    <w:rsid w:val="00AE1D04"/>
    <w:rsid w:val="00AE2439"/>
    <w:rsid w:val="00AE3F48"/>
    <w:rsid w:val="00AE3F4C"/>
    <w:rsid w:val="00AE4069"/>
    <w:rsid w:val="00AE45DF"/>
    <w:rsid w:val="00AE52B0"/>
    <w:rsid w:val="00AE549D"/>
    <w:rsid w:val="00AE64B8"/>
    <w:rsid w:val="00AE6B78"/>
    <w:rsid w:val="00AE6C37"/>
    <w:rsid w:val="00AE6DFC"/>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7E4"/>
    <w:rsid w:val="00AF7B53"/>
    <w:rsid w:val="00AF7CB8"/>
    <w:rsid w:val="00AF7FC5"/>
    <w:rsid w:val="00B0060D"/>
    <w:rsid w:val="00B006EC"/>
    <w:rsid w:val="00B00771"/>
    <w:rsid w:val="00B01A1B"/>
    <w:rsid w:val="00B0362A"/>
    <w:rsid w:val="00B03680"/>
    <w:rsid w:val="00B0380E"/>
    <w:rsid w:val="00B0406A"/>
    <w:rsid w:val="00B05624"/>
    <w:rsid w:val="00B0594B"/>
    <w:rsid w:val="00B06300"/>
    <w:rsid w:val="00B063F2"/>
    <w:rsid w:val="00B06493"/>
    <w:rsid w:val="00B0665A"/>
    <w:rsid w:val="00B06670"/>
    <w:rsid w:val="00B07D27"/>
    <w:rsid w:val="00B07ED4"/>
    <w:rsid w:val="00B10DE2"/>
    <w:rsid w:val="00B11BE6"/>
    <w:rsid w:val="00B12680"/>
    <w:rsid w:val="00B13012"/>
    <w:rsid w:val="00B133EA"/>
    <w:rsid w:val="00B136BF"/>
    <w:rsid w:val="00B13BF4"/>
    <w:rsid w:val="00B15D50"/>
    <w:rsid w:val="00B16799"/>
    <w:rsid w:val="00B1722C"/>
    <w:rsid w:val="00B172D9"/>
    <w:rsid w:val="00B173F7"/>
    <w:rsid w:val="00B175A0"/>
    <w:rsid w:val="00B17E47"/>
    <w:rsid w:val="00B213A4"/>
    <w:rsid w:val="00B21D89"/>
    <w:rsid w:val="00B21DB3"/>
    <w:rsid w:val="00B239A7"/>
    <w:rsid w:val="00B23A82"/>
    <w:rsid w:val="00B23D9D"/>
    <w:rsid w:val="00B23F58"/>
    <w:rsid w:val="00B24139"/>
    <w:rsid w:val="00B24300"/>
    <w:rsid w:val="00B245DB"/>
    <w:rsid w:val="00B24B40"/>
    <w:rsid w:val="00B24E95"/>
    <w:rsid w:val="00B25211"/>
    <w:rsid w:val="00B25995"/>
    <w:rsid w:val="00B25ACB"/>
    <w:rsid w:val="00B25F40"/>
    <w:rsid w:val="00B261DA"/>
    <w:rsid w:val="00B3130F"/>
    <w:rsid w:val="00B31532"/>
    <w:rsid w:val="00B318E7"/>
    <w:rsid w:val="00B31C3E"/>
    <w:rsid w:val="00B31CD2"/>
    <w:rsid w:val="00B31D45"/>
    <w:rsid w:val="00B32054"/>
    <w:rsid w:val="00B32288"/>
    <w:rsid w:val="00B32895"/>
    <w:rsid w:val="00B3354E"/>
    <w:rsid w:val="00B336E0"/>
    <w:rsid w:val="00B34297"/>
    <w:rsid w:val="00B342DC"/>
    <w:rsid w:val="00B34588"/>
    <w:rsid w:val="00B34A01"/>
    <w:rsid w:val="00B34B82"/>
    <w:rsid w:val="00B34D80"/>
    <w:rsid w:val="00B351D8"/>
    <w:rsid w:val="00B35541"/>
    <w:rsid w:val="00B35A06"/>
    <w:rsid w:val="00B360D2"/>
    <w:rsid w:val="00B364B3"/>
    <w:rsid w:val="00B36611"/>
    <w:rsid w:val="00B36A24"/>
    <w:rsid w:val="00B36C93"/>
    <w:rsid w:val="00B3758D"/>
    <w:rsid w:val="00B4051B"/>
    <w:rsid w:val="00B40A59"/>
    <w:rsid w:val="00B417C3"/>
    <w:rsid w:val="00B42044"/>
    <w:rsid w:val="00B4206A"/>
    <w:rsid w:val="00B421C6"/>
    <w:rsid w:val="00B42446"/>
    <w:rsid w:val="00B428EF"/>
    <w:rsid w:val="00B42AE6"/>
    <w:rsid w:val="00B4328A"/>
    <w:rsid w:val="00B45152"/>
    <w:rsid w:val="00B45EC3"/>
    <w:rsid w:val="00B4645E"/>
    <w:rsid w:val="00B464A0"/>
    <w:rsid w:val="00B464BC"/>
    <w:rsid w:val="00B467E5"/>
    <w:rsid w:val="00B47A11"/>
    <w:rsid w:val="00B513D3"/>
    <w:rsid w:val="00B51B11"/>
    <w:rsid w:val="00B53B9B"/>
    <w:rsid w:val="00B53D6D"/>
    <w:rsid w:val="00B54365"/>
    <w:rsid w:val="00B5481C"/>
    <w:rsid w:val="00B54979"/>
    <w:rsid w:val="00B54C06"/>
    <w:rsid w:val="00B551FC"/>
    <w:rsid w:val="00B55C22"/>
    <w:rsid w:val="00B55C4E"/>
    <w:rsid w:val="00B55DD0"/>
    <w:rsid w:val="00B560F1"/>
    <w:rsid w:val="00B56222"/>
    <w:rsid w:val="00B5683E"/>
    <w:rsid w:val="00B56F0A"/>
    <w:rsid w:val="00B5753B"/>
    <w:rsid w:val="00B619FC"/>
    <w:rsid w:val="00B61F3C"/>
    <w:rsid w:val="00B61FA1"/>
    <w:rsid w:val="00B627F5"/>
    <w:rsid w:val="00B6288A"/>
    <w:rsid w:val="00B6360B"/>
    <w:rsid w:val="00B63866"/>
    <w:rsid w:val="00B63D7B"/>
    <w:rsid w:val="00B63F3D"/>
    <w:rsid w:val="00B63FD3"/>
    <w:rsid w:val="00B640E3"/>
    <w:rsid w:val="00B64407"/>
    <w:rsid w:val="00B64910"/>
    <w:rsid w:val="00B6557E"/>
    <w:rsid w:val="00B65D57"/>
    <w:rsid w:val="00B668BA"/>
    <w:rsid w:val="00B67463"/>
    <w:rsid w:val="00B702B7"/>
    <w:rsid w:val="00B70AED"/>
    <w:rsid w:val="00B70B8C"/>
    <w:rsid w:val="00B70BC3"/>
    <w:rsid w:val="00B71A3A"/>
    <w:rsid w:val="00B732CE"/>
    <w:rsid w:val="00B734AF"/>
    <w:rsid w:val="00B73B23"/>
    <w:rsid w:val="00B750BE"/>
    <w:rsid w:val="00B75F92"/>
    <w:rsid w:val="00B77677"/>
    <w:rsid w:val="00B77F05"/>
    <w:rsid w:val="00B80715"/>
    <w:rsid w:val="00B80CE3"/>
    <w:rsid w:val="00B81448"/>
    <w:rsid w:val="00B814BB"/>
    <w:rsid w:val="00B81A3F"/>
    <w:rsid w:val="00B81FD2"/>
    <w:rsid w:val="00B8245F"/>
    <w:rsid w:val="00B825D2"/>
    <w:rsid w:val="00B82B89"/>
    <w:rsid w:val="00B8361B"/>
    <w:rsid w:val="00B83965"/>
    <w:rsid w:val="00B83AA5"/>
    <w:rsid w:val="00B84167"/>
    <w:rsid w:val="00B841FC"/>
    <w:rsid w:val="00B84DC4"/>
    <w:rsid w:val="00B85920"/>
    <w:rsid w:val="00B85DC1"/>
    <w:rsid w:val="00B865B5"/>
    <w:rsid w:val="00B866FA"/>
    <w:rsid w:val="00B86A0B"/>
    <w:rsid w:val="00B87129"/>
    <w:rsid w:val="00B8713C"/>
    <w:rsid w:val="00B87A80"/>
    <w:rsid w:val="00B87F62"/>
    <w:rsid w:val="00B87F71"/>
    <w:rsid w:val="00B907C8"/>
    <w:rsid w:val="00B908BF"/>
    <w:rsid w:val="00B90EC4"/>
    <w:rsid w:val="00B911F6"/>
    <w:rsid w:val="00B91847"/>
    <w:rsid w:val="00B919EC"/>
    <w:rsid w:val="00B91B3D"/>
    <w:rsid w:val="00B929EC"/>
    <w:rsid w:val="00B94C7A"/>
    <w:rsid w:val="00B950E2"/>
    <w:rsid w:val="00B95129"/>
    <w:rsid w:val="00B963CA"/>
    <w:rsid w:val="00B96649"/>
    <w:rsid w:val="00B9732F"/>
    <w:rsid w:val="00B97780"/>
    <w:rsid w:val="00B97CC2"/>
    <w:rsid w:val="00BA06B7"/>
    <w:rsid w:val="00BA0FDE"/>
    <w:rsid w:val="00BA1C4E"/>
    <w:rsid w:val="00BA1D2C"/>
    <w:rsid w:val="00BA292C"/>
    <w:rsid w:val="00BA3822"/>
    <w:rsid w:val="00BA3889"/>
    <w:rsid w:val="00BA415F"/>
    <w:rsid w:val="00BA4966"/>
    <w:rsid w:val="00BA4D1E"/>
    <w:rsid w:val="00BA4EBC"/>
    <w:rsid w:val="00BA5057"/>
    <w:rsid w:val="00BA591E"/>
    <w:rsid w:val="00BA63D5"/>
    <w:rsid w:val="00BA6810"/>
    <w:rsid w:val="00BA7E08"/>
    <w:rsid w:val="00BB0C89"/>
    <w:rsid w:val="00BB11FC"/>
    <w:rsid w:val="00BB1285"/>
    <w:rsid w:val="00BB186D"/>
    <w:rsid w:val="00BB26CB"/>
    <w:rsid w:val="00BB2A74"/>
    <w:rsid w:val="00BB2AA3"/>
    <w:rsid w:val="00BB2D52"/>
    <w:rsid w:val="00BB2ECB"/>
    <w:rsid w:val="00BB3476"/>
    <w:rsid w:val="00BB40A9"/>
    <w:rsid w:val="00BB413F"/>
    <w:rsid w:val="00BB5CAD"/>
    <w:rsid w:val="00BB6086"/>
    <w:rsid w:val="00BB682D"/>
    <w:rsid w:val="00BB6A4D"/>
    <w:rsid w:val="00BB79BB"/>
    <w:rsid w:val="00BB7F9D"/>
    <w:rsid w:val="00BC035B"/>
    <w:rsid w:val="00BC05D6"/>
    <w:rsid w:val="00BC0B4F"/>
    <w:rsid w:val="00BC0C22"/>
    <w:rsid w:val="00BC10E8"/>
    <w:rsid w:val="00BC19A0"/>
    <w:rsid w:val="00BC1BC6"/>
    <w:rsid w:val="00BC2D9F"/>
    <w:rsid w:val="00BC3906"/>
    <w:rsid w:val="00BC4897"/>
    <w:rsid w:val="00BC56FA"/>
    <w:rsid w:val="00BC57EB"/>
    <w:rsid w:val="00BC59AA"/>
    <w:rsid w:val="00BC59E7"/>
    <w:rsid w:val="00BC6619"/>
    <w:rsid w:val="00BC6A16"/>
    <w:rsid w:val="00BC77A3"/>
    <w:rsid w:val="00BC7D0C"/>
    <w:rsid w:val="00BC7F97"/>
    <w:rsid w:val="00BD0010"/>
    <w:rsid w:val="00BD0A1D"/>
    <w:rsid w:val="00BD0BDC"/>
    <w:rsid w:val="00BD0C3A"/>
    <w:rsid w:val="00BD0EDF"/>
    <w:rsid w:val="00BD154F"/>
    <w:rsid w:val="00BD21AE"/>
    <w:rsid w:val="00BD22B6"/>
    <w:rsid w:val="00BD22E7"/>
    <w:rsid w:val="00BD2661"/>
    <w:rsid w:val="00BD28FC"/>
    <w:rsid w:val="00BD3E3A"/>
    <w:rsid w:val="00BD3ED0"/>
    <w:rsid w:val="00BD4654"/>
    <w:rsid w:val="00BD475F"/>
    <w:rsid w:val="00BD4E2F"/>
    <w:rsid w:val="00BD4E3B"/>
    <w:rsid w:val="00BD577F"/>
    <w:rsid w:val="00BD629B"/>
    <w:rsid w:val="00BD6515"/>
    <w:rsid w:val="00BD7904"/>
    <w:rsid w:val="00BD7911"/>
    <w:rsid w:val="00BE188F"/>
    <w:rsid w:val="00BE19E9"/>
    <w:rsid w:val="00BE1DA3"/>
    <w:rsid w:val="00BE2001"/>
    <w:rsid w:val="00BE2CAB"/>
    <w:rsid w:val="00BE3361"/>
    <w:rsid w:val="00BE35C5"/>
    <w:rsid w:val="00BE36C3"/>
    <w:rsid w:val="00BE4515"/>
    <w:rsid w:val="00BE49D4"/>
    <w:rsid w:val="00BE5997"/>
    <w:rsid w:val="00BE5F83"/>
    <w:rsid w:val="00BE617A"/>
    <w:rsid w:val="00BE6698"/>
    <w:rsid w:val="00BE68C0"/>
    <w:rsid w:val="00BE7153"/>
    <w:rsid w:val="00BE7985"/>
    <w:rsid w:val="00BF0C97"/>
    <w:rsid w:val="00BF1AE9"/>
    <w:rsid w:val="00BF1CCA"/>
    <w:rsid w:val="00BF2245"/>
    <w:rsid w:val="00BF255F"/>
    <w:rsid w:val="00BF2CB3"/>
    <w:rsid w:val="00BF317B"/>
    <w:rsid w:val="00BF33CB"/>
    <w:rsid w:val="00BF3C47"/>
    <w:rsid w:val="00BF40B2"/>
    <w:rsid w:val="00BF4957"/>
    <w:rsid w:val="00BF53BB"/>
    <w:rsid w:val="00BF5674"/>
    <w:rsid w:val="00BF5833"/>
    <w:rsid w:val="00BF6264"/>
    <w:rsid w:val="00BF7010"/>
    <w:rsid w:val="00BF7234"/>
    <w:rsid w:val="00BF78F7"/>
    <w:rsid w:val="00C0025D"/>
    <w:rsid w:val="00C0057A"/>
    <w:rsid w:val="00C00774"/>
    <w:rsid w:val="00C00947"/>
    <w:rsid w:val="00C00FFA"/>
    <w:rsid w:val="00C01444"/>
    <w:rsid w:val="00C01E79"/>
    <w:rsid w:val="00C027FB"/>
    <w:rsid w:val="00C02AEE"/>
    <w:rsid w:val="00C03B80"/>
    <w:rsid w:val="00C03CEF"/>
    <w:rsid w:val="00C03E48"/>
    <w:rsid w:val="00C041CC"/>
    <w:rsid w:val="00C046FC"/>
    <w:rsid w:val="00C04AA1"/>
    <w:rsid w:val="00C04C0A"/>
    <w:rsid w:val="00C0541B"/>
    <w:rsid w:val="00C0631E"/>
    <w:rsid w:val="00C06C92"/>
    <w:rsid w:val="00C07655"/>
    <w:rsid w:val="00C076D8"/>
    <w:rsid w:val="00C077F2"/>
    <w:rsid w:val="00C07EBA"/>
    <w:rsid w:val="00C11035"/>
    <w:rsid w:val="00C1121A"/>
    <w:rsid w:val="00C11CA9"/>
    <w:rsid w:val="00C11E1E"/>
    <w:rsid w:val="00C12ADF"/>
    <w:rsid w:val="00C12DBC"/>
    <w:rsid w:val="00C12E77"/>
    <w:rsid w:val="00C134DE"/>
    <w:rsid w:val="00C148DE"/>
    <w:rsid w:val="00C1538E"/>
    <w:rsid w:val="00C1544B"/>
    <w:rsid w:val="00C16CCA"/>
    <w:rsid w:val="00C17BC0"/>
    <w:rsid w:val="00C17DEC"/>
    <w:rsid w:val="00C203CA"/>
    <w:rsid w:val="00C2061C"/>
    <w:rsid w:val="00C20F9D"/>
    <w:rsid w:val="00C21754"/>
    <w:rsid w:val="00C21B3C"/>
    <w:rsid w:val="00C21F50"/>
    <w:rsid w:val="00C22876"/>
    <w:rsid w:val="00C228D0"/>
    <w:rsid w:val="00C22EAD"/>
    <w:rsid w:val="00C239B2"/>
    <w:rsid w:val="00C23BB5"/>
    <w:rsid w:val="00C25E42"/>
    <w:rsid w:val="00C25F27"/>
    <w:rsid w:val="00C26D43"/>
    <w:rsid w:val="00C27775"/>
    <w:rsid w:val="00C2799E"/>
    <w:rsid w:val="00C30693"/>
    <w:rsid w:val="00C30833"/>
    <w:rsid w:val="00C30F00"/>
    <w:rsid w:val="00C31811"/>
    <w:rsid w:val="00C320CD"/>
    <w:rsid w:val="00C3257A"/>
    <w:rsid w:val="00C32C7E"/>
    <w:rsid w:val="00C33030"/>
    <w:rsid w:val="00C333F3"/>
    <w:rsid w:val="00C33842"/>
    <w:rsid w:val="00C33ACA"/>
    <w:rsid w:val="00C3500F"/>
    <w:rsid w:val="00C3558D"/>
    <w:rsid w:val="00C36855"/>
    <w:rsid w:val="00C37013"/>
    <w:rsid w:val="00C3748F"/>
    <w:rsid w:val="00C37579"/>
    <w:rsid w:val="00C37DEB"/>
    <w:rsid w:val="00C40993"/>
    <w:rsid w:val="00C42310"/>
    <w:rsid w:val="00C426ED"/>
    <w:rsid w:val="00C42A31"/>
    <w:rsid w:val="00C42B5A"/>
    <w:rsid w:val="00C42B93"/>
    <w:rsid w:val="00C42DD9"/>
    <w:rsid w:val="00C42ECB"/>
    <w:rsid w:val="00C42F65"/>
    <w:rsid w:val="00C4366B"/>
    <w:rsid w:val="00C4408B"/>
    <w:rsid w:val="00C44806"/>
    <w:rsid w:val="00C448FC"/>
    <w:rsid w:val="00C4511A"/>
    <w:rsid w:val="00C452D7"/>
    <w:rsid w:val="00C45DB3"/>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874"/>
    <w:rsid w:val="00C621B1"/>
    <w:rsid w:val="00C63CBA"/>
    <w:rsid w:val="00C63D96"/>
    <w:rsid w:val="00C6404C"/>
    <w:rsid w:val="00C649FD"/>
    <w:rsid w:val="00C65033"/>
    <w:rsid w:val="00C655FB"/>
    <w:rsid w:val="00C65C51"/>
    <w:rsid w:val="00C65CAD"/>
    <w:rsid w:val="00C66AD7"/>
    <w:rsid w:val="00C67037"/>
    <w:rsid w:val="00C6719D"/>
    <w:rsid w:val="00C6720B"/>
    <w:rsid w:val="00C67678"/>
    <w:rsid w:val="00C678F7"/>
    <w:rsid w:val="00C67F64"/>
    <w:rsid w:val="00C7078A"/>
    <w:rsid w:val="00C70EEC"/>
    <w:rsid w:val="00C71210"/>
    <w:rsid w:val="00C71838"/>
    <w:rsid w:val="00C71F0D"/>
    <w:rsid w:val="00C72709"/>
    <w:rsid w:val="00C728DE"/>
    <w:rsid w:val="00C73C52"/>
    <w:rsid w:val="00C7427F"/>
    <w:rsid w:val="00C75104"/>
    <w:rsid w:val="00C75388"/>
    <w:rsid w:val="00C76093"/>
    <w:rsid w:val="00C76305"/>
    <w:rsid w:val="00C76DBD"/>
    <w:rsid w:val="00C76E10"/>
    <w:rsid w:val="00C77247"/>
    <w:rsid w:val="00C773EA"/>
    <w:rsid w:val="00C81090"/>
    <w:rsid w:val="00C810FE"/>
    <w:rsid w:val="00C81456"/>
    <w:rsid w:val="00C8180B"/>
    <w:rsid w:val="00C82327"/>
    <w:rsid w:val="00C847E7"/>
    <w:rsid w:val="00C84C69"/>
    <w:rsid w:val="00C854E4"/>
    <w:rsid w:val="00C85545"/>
    <w:rsid w:val="00C8580D"/>
    <w:rsid w:val="00C858EC"/>
    <w:rsid w:val="00C85B56"/>
    <w:rsid w:val="00C86612"/>
    <w:rsid w:val="00C86752"/>
    <w:rsid w:val="00C86D0B"/>
    <w:rsid w:val="00C871C7"/>
    <w:rsid w:val="00C87FC8"/>
    <w:rsid w:val="00C902C9"/>
    <w:rsid w:val="00C90319"/>
    <w:rsid w:val="00C9098B"/>
    <w:rsid w:val="00C90F84"/>
    <w:rsid w:val="00C91525"/>
    <w:rsid w:val="00C917B3"/>
    <w:rsid w:val="00C91BD0"/>
    <w:rsid w:val="00C931BB"/>
    <w:rsid w:val="00C9351C"/>
    <w:rsid w:val="00C93811"/>
    <w:rsid w:val="00C94191"/>
    <w:rsid w:val="00C9467D"/>
    <w:rsid w:val="00C94689"/>
    <w:rsid w:val="00C94A03"/>
    <w:rsid w:val="00C94C39"/>
    <w:rsid w:val="00C94C56"/>
    <w:rsid w:val="00C94F11"/>
    <w:rsid w:val="00C95046"/>
    <w:rsid w:val="00C95504"/>
    <w:rsid w:val="00C958D0"/>
    <w:rsid w:val="00C95BB4"/>
    <w:rsid w:val="00C95FFF"/>
    <w:rsid w:val="00C96448"/>
    <w:rsid w:val="00C96A58"/>
    <w:rsid w:val="00C974A1"/>
    <w:rsid w:val="00C97715"/>
    <w:rsid w:val="00C97C3A"/>
    <w:rsid w:val="00C97E47"/>
    <w:rsid w:val="00CA0510"/>
    <w:rsid w:val="00CA0FB0"/>
    <w:rsid w:val="00CA11D5"/>
    <w:rsid w:val="00CA1C74"/>
    <w:rsid w:val="00CA279C"/>
    <w:rsid w:val="00CA3F78"/>
    <w:rsid w:val="00CA4164"/>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6C6"/>
    <w:rsid w:val="00CC5E4B"/>
    <w:rsid w:val="00CC5E66"/>
    <w:rsid w:val="00CC5F87"/>
    <w:rsid w:val="00CC6ECF"/>
    <w:rsid w:val="00CC702B"/>
    <w:rsid w:val="00CD045C"/>
    <w:rsid w:val="00CD1295"/>
    <w:rsid w:val="00CD263C"/>
    <w:rsid w:val="00CD3244"/>
    <w:rsid w:val="00CD3643"/>
    <w:rsid w:val="00CD3E54"/>
    <w:rsid w:val="00CD43C8"/>
    <w:rsid w:val="00CD4CBC"/>
    <w:rsid w:val="00CD558A"/>
    <w:rsid w:val="00CD644C"/>
    <w:rsid w:val="00CD6491"/>
    <w:rsid w:val="00CD66DE"/>
    <w:rsid w:val="00CD6E57"/>
    <w:rsid w:val="00CD74F1"/>
    <w:rsid w:val="00CD7E0B"/>
    <w:rsid w:val="00CE010E"/>
    <w:rsid w:val="00CE0706"/>
    <w:rsid w:val="00CE08BD"/>
    <w:rsid w:val="00CE0CA6"/>
    <w:rsid w:val="00CE18B2"/>
    <w:rsid w:val="00CE29A9"/>
    <w:rsid w:val="00CE3134"/>
    <w:rsid w:val="00CE3592"/>
    <w:rsid w:val="00CE3817"/>
    <w:rsid w:val="00CE3BBB"/>
    <w:rsid w:val="00CE45F9"/>
    <w:rsid w:val="00CE46F1"/>
    <w:rsid w:val="00CE4A93"/>
    <w:rsid w:val="00CE4AD5"/>
    <w:rsid w:val="00CE505A"/>
    <w:rsid w:val="00CE5380"/>
    <w:rsid w:val="00CE5E8F"/>
    <w:rsid w:val="00CE6369"/>
    <w:rsid w:val="00CE63CD"/>
    <w:rsid w:val="00CE72D3"/>
    <w:rsid w:val="00CE7C7A"/>
    <w:rsid w:val="00CF0863"/>
    <w:rsid w:val="00CF1068"/>
    <w:rsid w:val="00CF1B87"/>
    <w:rsid w:val="00CF2530"/>
    <w:rsid w:val="00CF283B"/>
    <w:rsid w:val="00CF2EA6"/>
    <w:rsid w:val="00CF2F6D"/>
    <w:rsid w:val="00CF3A6C"/>
    <w:rsid w:val="00CF3D83"/>
    <w:rsid w:val="00CF4394"/>
    <w:rsid w:val="00CF5BF6"/>
    <w:rsid w:val="00CF687F"/>
    <w:rsid w:val="00CF68E5"/>
    <w:rsid w:val="00CF6EE7"/>
    <w:rsid w:val="00CF7C2F"/>
    <w:rsid w:val="00D0095D"/>
    <w:rsid w:val="00D00F57"/>
    <w:rsid w:val="00D0121B"/>
    <w:rsid w:val="00D0182D"/>
    <w:rsid w:val="00D03836"/>
    <w:rsid w:val="00D03E8A"/>
    <w:rsid w:val="00D03F37"/>
    <w:rsid w:val="00D0435B"/>
    <w:rsid w:val="00D0459B"/>
    <w:rsid w:val="00D04A32"/>
    <w:rsid w:val="00D04DB5"/>
    <w:rsid w:val="00D05C25"/>
    <w:rsid w:val="00D064D5"/>
    <w:rsid w:val="00D0655F"/>
    <w:rsid w:val="00D06F21"/>
    <w:rsid w:val="00D10053"/>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6767"/>
    <w:rsid w:val="00D279C6"/>
    <w:rsid w:val="00D27F7A"/>
    <w:rsid w:val="00D30623"/>
    <w:rsid w:val="00D31243"/>
    <w:rsid w:val="00D33105"/>
    <w:rsid w:val="00D33859"/>
    <w:rsid w:val="00D34D29"/>
    <w:rsid w:val="00D34F14"/>
    <w:rsid w:val="00D35A1A"/>
    <w:rsid w:val="00D37352"/>
    <w:rsid w:val="00D377D7"/>
    <w:rsid w:val="00D40AD7"/>
    <w:rsid w:val="00D42111"/>
    <w:rsid w:val="00D43010"/>
    <w:rsid w:val="00D4329E"/>
    <w:rsid w:val="00D433DB"/>
    <w:rsid w:val="00D43979"/>
    <w:rsid w:val="00D43C5B"/>
    <w:rsid w:val="00D4468B"/>
    <w:rsid w:val="00D447F4"/>
    <w:rsid w:val="00D448A4"/>
    <w:rsid w:val="00D45335"/>
    <w:rsid w:val="00D456EC"/>
    <w:rsid w:val="00D457C3"/>
    <w:rsid w:val="00D45967"/>
    <w:rsid w:val="00D45E51"/>
    <w:rsid w:val="00D469A0"/>
    <w:rsid w:val="00D46ECD"/>
    <w:rsid w:val="00D47C59"/>
    <w:rsid w:val="00D50732"/>
    <w:rsid w:val="00D5147A"/>
    <w:rsid w:val="00D51E12"/>
    <w:rsid w:val="00D520B3"/>
    <w:rsid w:val="00D526FD"/>
    <w:rsid w:val="00D52F07"/>
    <w:rsid w:val="00D55400"/>
    <w:rsid w:val="00D55861"/>
    <w:rsid w:val="00D55D5E"/>
    <w:rsid w:val="00D5620A"/>
    <w:rsid w:val="00D56ECD"/>
    <w:rsid w:val="00D56FC8"/>
    <w:rsid w:val="00D578E2"/>
    <w:rsid w:val="00D6150F"/>
    <w:rsid w:val="00D61908"/>
    <w:rsid w:val="00D61D71"/>
    <w:rsid w:val="00D61E42"/>
    <w:rsid w:val="00D639B3"/>
    <w:rsid w:val="00D63CD6"/>
    <w:rsid w:val="00D63E36"/>
    <w:rsid w:val="00D64262"/>
    <w:rsid w:val="00D64F59"/>
    <w:rsid w:val="00D65EE0"/>
    <w:rsid w:val="00D65F23"/>
    <w:rsid w:val="00D6772E"/>
    <w:rsid w:val="00D701C7"/>
    <w:rsid w:val="00D70312"/>
    <w:rsid w:val="00D70AB8"/>
    <w:rsid w:val="00D70CF5"/>
    <w:rsid w:val="00D71527"/>
    <w:rsid w:val="00D719AD"/>
    <w:rsid w:val="00D71B77"/>
    <w:rsid w:val="00D72441"/>
    <w:rsid w:val="00D72663"/>
    <w:rsid w:val="00D72C06"/>
    <w:rsid w:val="00D735AF"/>
    <w:rsid w:val="00D76376"/>
    <w:rsid w:val="00D77C40"/>
    <w:rsid w:val="00D81030"/>
    <w:rsid w:val="00D81229"/>
    <w:rsid w:val="00D81C34"/>
    <w:rsid w:val="00D84313"/>
    <w:rsid w:val="00D8486B"/>
    <w:rsid w:val="00D848D2"/>
    <w:rsid w:val="00D84A17"/>
    <w:rsid w:val="00D84ACF"/>
    <w:rsid w:val="00D84BD0"/>
    <w:rsid w:val="00D84E71"/>
    <w:rsid w:val="00D85167"/>
    <w:rsid w:val="00D85C73"/>
    <w:rsid w:val="00D85D5E"/>
    <w:rsid w:val="00D86114"/>
    <w:rsid w:val="00D86230"/>
    <w:rsid w:val="00D866B2"/>
    <w:rsid w:val="00D869D7"/>
    <w:rsid w:val="00D87422"/>
    <w:rsid w:val="00D878CB"/>
    <w:rsid w:val="00D912B1"/>
    <w:rsid w:val="00D91C47"/>
    <w:rsid w:val="00D91E5F"/>
    <w:rsid w:val="00D92335"/>
    <w:rsid w:val="00D9332F"/>
    <w:rsid w:val="00D941FF"/>
    <w:rsid w:val="00D948DC"/>
    <w:rsid w:val="00D94CA2"/>
    <w:rsid w:val="00D95974"/>
    <w:rsid w:val="00D95B5D"/>
    <w:rsid w:val="00D95F91"/>
    <w:rsid w:val="00D961CF"/>
    <w:rsid w:val="00D96600"/>
    <w:rsid w:val="00D96D6A"/>
    <w:rsid w:val="00D96F4A"/>
    <w:rsid w:val="00D97992"/>
    <w:rsid w:val="00D97C63"/>
    <w:rsid w:val="00DA0110"/>
    <w:rsid w:val="00DA06FF"/>
    <w:rsid w:val="00DA10CA"/>
    <w:rsid w:val="00DA1B66"/>
    <w:rsid w:val="00DA1EF9"/>
    <w:rsid w:val="00DA2A3B"/>
    <w:rsid w:val="00DA2FBF"/>
    <w:rsid w:val="00DA30CE"/>
    <w:rsid w:val="00DA316F"/>
    <w:rsid w:val="00DA4C90"/>
    <w:rsid w:val="00DA4EEC"/>
    <w:rsid w:val="00DA6040"/>
    <w:rsid w:val="00DA662B"/>
    <w:rsid w:val="00DA6A16"/>
    <w:rsid w:val="00DA6CCD"/>
    <w:rsid w:val="00DA77EB"/>
    <w:rsid w:val="00DA7841"/>
    <w:rsid w:val="00DB0281"/>
    <w:rsid w:val="00DB0753"/>
    <w:rsid w:val="00DB13D1"/>
    <w:rsid w:val="00DB187D"/>
    <w:rsid w:val="00DB1ADB"/>
    <w:rsid w:val="00DB2101"/>
    <w:rsid w:val="00DB2173"/>
    <w:rsid w:val="00DB25C3"/>
    <w:rsid w:val="00DB3200"/>
    <w:rsid w:val="00DB33D7"/>
    <w:rsid w:val="00DB3CFF"/>
    <w:rsid w:val="00DB4ADF"/>
    <w:rsid w:val="00DB526D"/>
    <w:rsid w:val="00DB52B0"/>
    <w:rsid w:val="00DB5884"/>
    <w:rsid w:val="00DB59CA"/>
    <w:rsid w:val="00DB5CD8"/>
    <w:rsid w:val="00DB5FA8"/>
    <w:rsid w:val="00DB6B0C"/>
    <w:rsid w:val="00DB6E19"/>
    <w:rsid w:val="00DB6E35"/>
    <w:rsid w:val="00DB74AF"/>
    <w:rsid w:val="00DB7E74"/>
    <w:rsid w:val="00DC05D1"/>
    <w:rsid w:val="00DC0C01"/>
    <w:rsid w:val="00DC10C2"/>
    <w:rsid w:val="00DC1491"/>
    <w:rsid w:val="00DC1DB4"/>
    <w:rsid w:val="00DC247C"/>
    <w:rsid w:val="00DC2890"/>
    <w:rsid w:val="00DC2E56"/>
    <w:rsid w:val="00DC32B4"/>
    <w:rsid w:val="00DC3DF6"/>
    <w:rsid w:val="00DC44B8"/>
    <w:rsid w:val="00DC458B"/>
    <w:rsid w:val="00DC46C3"/>
    <w:rsid w:val="00DC49B5"/>
    <w:rsid w:val="00DC57B3"/>
    <w:rsid w:val="00DC6399"/>
    <w:rsid w:val="00DD032D"/>
    <w:rsid w:val="00DD0470"/>
    <w:rsid w:val="00DD06FC"/>
    <w:rsid w:val="00DD0A7B"/>
    <w:rsid w:val="00DD0BC8"/>
    <w:rsid w:val="00DD16A0"/>
    <w:rsid w:val="00DD1E92"/>
    <w:rsid w:val="00DD1EF0"/>
    <w:rsid w:val="00DD2172"/>
    <w:rsid w:val="00DD22B9"/>
    <w:rsid w:val="00DD3396"/>
    <w:rsid w:val="00DD34C0"/>
    <w:rsid w:val="00DD4B76"/>
    <w:rsid w:val="00DD4ECD"/>
    <w:rsid w:val="00DD508D"/>
    <w:rsid w:val="00DD5DA3"/>
    <w:rsid w:val="00DD6109"/>
    <w:rsid w:val="00DD7470"/>
    <w:rsid w:val="00DD7953"/>
    <w:rsid w:val="00DD79B6"/>
    <w:rsid w:val="00DD7F9F"/>
    <w:rsid w:val="00DE0AF4"/>
    <w:rsid w:val="00DE111F"/>
    <w:rsid w:val="00DE20BE"/>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2545"/>
    <w:rsid w:val="00DF319D"/>
    <w:rsid w:val="00DF4206"/>
    <w:rsid w:val="00DF4A4A"/>
    <w:rsid w:val="00DF4CE8"/>
    <w:rsid w:val="00DF4F80"/>
    <w:rsid w:val="00DF5091"/>
    <w:rsid w:val="00DF57A5"/>
    <w:rsid w:val="00DF5922"/>
    <w:rsid w:val="00DF6930"/>
    <w:rsid w:val="00DF7091"/>
    <w:rsid w:val="00DF7173"/>
    <w:rsid w:val="00DF7BD2"/>
    <w:rsid w:val="00DF7C4F"/>
    <w:rsid w:val="00E009CE"/>
    <w:rsid w:val="00E01580"/>
    <w:rsid w:val="00E01815"/>
    <w:rsid w:val="00E0242B"/>
    <w:rsid w:val="00E028C9"/>
    <w:rsid w:val="00E0394F"/>
    <w:rsid w:val="00E03A75"/>
    <w:rsid w:val="00E044D8"/>
    <w:rsid w:val="00E047E4"/>
    <w:rsid w:val="00E05A5B"/>
    <w:rsid w:val="00E05F00"/>
    <w:rsid w:val="00E0684E"/>
    <w:rsid w:val="00E10D02"/>
    <w:rsid w:val="00E10EA6"/>
    <w:rsid w:val="00E1177E"/>
    <w:rsid w:val="00E11937"/>
    <w:rsid w:val="00E11B48"/>
    <w:rsid w:val="00E124DB"/>
    <w:rsid w:val="00E1385D"/>
    <w:rsid w:val="00E13F9F"/>
    <w:rsid w:val="00E1450C"/>
    <w:rsid w:val="00E14570"/>
    <w:rsid w:val="00E14D15"/>
    <w:rsid w:val="00E15654"/>
    <w:rsid w:val="00E15860"/>
    <w:rsid w:val="00E15C15"/>
    <w:rsid w:val="00E15D41"/>
    <w:rsid w:val="00E16546"/>
    <w:rsid w:val="00E176B8"/>
    <w:rsid w:val="00E200A3"/>
    <w:rsid w:val="00E2010B"/>
    <w:rsid w:val="00E20CAA"/>
    <w:rsid w:val="00E2100F"/>
    <w:rsid w:val="00E21235"/>
    <w:rsid w:val="00E21D0E"/>
    <w:rsid w:val="00E21F78"/>
    <w:rsid w:val="00E22AE1"/>
    <w:rsid w:val="00E22C0D"/>
    <w:rsid w:val="00E2354E"/>
    <w:rsid w:val="00E23A38"/>
    <w:rsid w:val="00E23B56"/>
    <w:rsid w:val="00E23B91"/>
    <w:rsid w:val="00E24253"/>
    <w:rsid w:val="00E24BEC"/>
    <w:rsid w:val="00E24FCD"/>
    <w:rsid w:val="00E2596A"/>
    <w:rsid w:val="00E25CD6"/>
    <w:rsid w:val="00E25EF9"/>
    <w:rsid w:val="00E26AB1"/>
    <w:rsid w:val="00E26E05"/>
    <w:rsid w:val="00E27531"/>
    <w:rsid w:val="00E276AD"/>
    <w:rsid w:val="00E277B3"/>
    <w:rsid w:val="00E3038C"/>
    <w:rsid w:val="00E309B4"/>
    <w:rsid w:val="00E309E2"/>
    <w:rsid w:val="00E30B47"/>
    <w:rsid w:val="00E30C68"/>
    <w:rsid w:val="00E31662"/>
    <w:rsid w:val="00E31BB0"/>
    <w:rsid w:val="00E32A65"/>
    <w:rsid w:val="00E32CFA"/>
    <w:rsid w:val="00E32E28"/>
    <w:rsid w:val="00E32E5D"/>
    <w:rsid w:val="00E33120"/>
    <w:rsid w:val="00E33AA0"/>
    <w:rsid w:val="00E349AF"/>
    <w:rsid w:val="00E34B8A"/>
    <w:rsid w:val="00E34D61"/>
    <w:rsid w:val="00E34E1D"/>
    <w:rsid w:val="00E3517B"/>
    <w:rsid w:val="00E352D2"/>
    <w:rsid w:val="00E356B9"/>
    <w:rsid w:val="00E37071"/>
    <w:rsid w:val="00E3738A"/>
    <w:rsid w:val="00E37928"/>
    <w:rsid w:val="00E406CE"/>
    <w:rsid w:val="00E40A5D"/>
    <w:rsid w:val="00E411A1"/>
    <w:rsid w:val="00E41326"/>
    <w:rsid w:val="00E414DA"/>
    <w:rsid w:val="00E41B8D"/>
    <w:rsid w:val="00E438D7"/>
    <w:rsid w:val="00E43D02"/>
    <w:rsid w:val="00E43D53"/>
    <w:rsid w:val="00E4407A"/>
    <w:rsid w:val="00E44815"/>
    <w:rsid w:val="00E44A04"/>
    <w:rsid w:val="00E45419"/>
    <w:rsid w:val="00E457C5"/>
    <w:rsid w:val="00E46861"/>
    <w:rsid w:val="00E47200"/>
    <w:rsid w:val="00E47677"/>
    <w:rsid w:val="00E50AC3"/>
    <w:rsid w:val="00E511DC"/>
    <w:rsid w:val="00E518EC"/>
    <w:rsid w:val="00E52480"/>
    <w:rsid w:val="00E52659"/>
    <w:rsid w:val="00E531A6"/>
    <w:rsid w:val="00E53593"/>
    <w:rsid w:val="00E5391A"/>
    <w:rsid w:val="00E54BDD"/>
    <w:rsid w:val="00E54D0B"/>
    <w:rsid w:val="00E551AA"/>
    <w:rsid w:val="00E55BD7"/>
    <w:rsid w:val="00E55D1E"/>
    <w:rsid w:val="00E55FD8"/>
    <w:rsid w:val="00E5656F"/>
    <w:rsid w:val="00E5682F"/>
    <w:rsid w:val="00E56F77"/>
    <w:rsid w:val="00E57198"/>
    <w:rsid w:val="00E60D58"/>
    <w:rsid w:val="00E612E4"/>
    <w:rsid w:val="00E619FD"/>
    <w:rsid w:val="00E61EA5"/>
    <w:rsid w:val="00E61F33"/>
    <w:rsid w:val="00E62792"/>
    <w:rsid w:val="00E62A51"/>
    <w:rsid w:val="00E62AD2"/>
    <w:rsid w:val="00E6312C"/>
    <w:rsid w:val="00E63B50"/>
    <w:rsid w:val="00E63E61"/>
    <w:rsid w:val="00E645B3"/>
    <w:rsid w:val="00E6470B"/>
    <w:rsid w:val="00E64859"/>
    <w:rsid w:val="00E648DA"/>
    <w:rsid w:val="00E6492B"/>
    <w:rsid w:val="00E6492F"/>
    <w:rsid w:val="00E66902"/>
    <w:rsid w:val="00E707A0"/>
    <w:rsid w:val="00E70BA9"/>
    <w:rsid w:val="00E70EB6"/>
    <w:rsid w:val="00E7144D"/>
    <w:rsid w:val="00E71C3A"/>
    <w:rsid w:val="00E73715"/>
    <w:rsid w:val="00E73C11"/>
    <w:rsid w:val="00E73ECE"/>
    <w:rsid w:val="00E7400F"/>
    <w:rsid w:val="00E74FE7"/>
    <w:rsid w:val="00E7527E"/>
    <w:rsid w:val="00E75C49"/>
    <w:rsid w:val="00E76295"/>
    <w:rsid w:val="00E7691E"/>
    <w:rsid w:val="00E7694A"/>
    <w:rsid w:val="00E76CA8"/>
    <w:rsid w:val="00E80968"/>
    <w:rsid w:val="00E8124A"/>
    <w:rsid w:val="00E813D0"/>
    <w:rsid w:val="00E815E2"/>
    <w:rsid w:val="00E82562"/>
    <w:rsid w:val="00E82F5B"/>
    <w:rsid w:val="00E838DE"/>
    <w:rsid w:val="00E83EC8"/>
    <w:rsid w:val="00E840A1"/>
    <w:rsid w:val="00E841C7"/>
    <w:rsid w:val="00E8429B"/>
    <w:rsid w:val="00E8461C"/>
    <w:rsid w:val="00E84997"/>
    <w:rsid w:val="00E84C4D"/>
    <w:rsid w:val="00E856D1"/>
    <w:rsid w:val="00E8635E"/>
    <w:rsid w:val="00E864C6"/>
    <w:rsid w:val="00E86E8B"/>
    <w:rsid w:val="00E86E90"/>
    <w:rsid w:val="00E872D6"/>
    <w:rsid w:val="00E87378"/>
    <w:rsid w:val="00E87C1E"/>
    <w:rsid w:val="00E90403"/>
    <w:rsid w:val="00E90CA6"/>
    <w:rsid w:val="00E914C4"/>
    <w:rsid w:val="00E91863"/>
    <w:rsid w:val="00E92831"/>
    <w:rsid w:val="00E92DBB"/>
    <w:rsid w:val="00E936EE"/>
    <w:rsid w:val="00E943AC"/>
    <w:rsid w:val="00E951D5"/>
    <w:rsid w:val="00E95663"/>
    <w:rsid w:val="00E95BBB"/>
    <w:rsid w:val="00E96B20"/>
    <w:rsid w:val="00E97B4B"/>
    <w:rsid w:val="00E97E51"/>
    <w:rsid w:val="00EA0D97"/>
    <w:rsid w:val="00EA12E7"/>
    <w:rsid w:val="00EA1B50"/>
    <w:rsid w:val="00EA20FD"/>
    <w:rsid w:val="00EA2992"/>
    <w:rsid w:val="00EA2DB9"/>
    <w:rsid w:val="00EA2FF0"/>
    <w:rsid w:val="00EA3197"/>
    <w:rsid w:val="00EA3CDD"/>
    <w:rsid w:val="00EA4024"/>
    <w:rsid w:val="00EA61DD"/>
    <w:rsid w:val="00EA689E"/>
    <w:rsid w:val="00EA6DA3"/>
    <w:rsid w:val="00EA736B"/>
    <w:rsid w:val="00EA7B6B"/>
    <w:rsid w:val="00EA7C53"/>
    <w:rsid w:val="00EB08B2"/>
    <w:rsid w:val="00EB159B"/>
    <w:rsid w:val="00EB1B1E"/>
    <w:rsid w:val="00EB4622"/>
    <w:rsid w:val="00EB54D2"/>
    <w:rsid w:val="00EB5549"/>
    <w:rsid w:val="00EB5EC3"/>
    <w:rsid w:val="00EB6CCD"/>
    <w:rsid w:val="00EB6F44"/>
    <w:rsid w:val="00EC00F8"/>
    <w:rsid w:val="00EC1033"/>
    <w:rsid w:val="00EC1FC4"/>
    <w:rsid w:val="00EC302B"/>
    <w:rsid w:val="00EC435A"/>
    <w:rsid w:val="00EC4391"/>
    <w:rsid w:val="00EC4920"/>
    <w:rsid w:val="00EC4BE2"/>
    <w:rsid w:val="00EC4C47"/>
    <w:rsid w:val="00EC4F81"/>
    <w:rsid w:val="00EC500B"/>
    <w:rsid w:val="00EC520A"/>
    <w:rsid w:val="00EC583C"/>
    <w:rsid w:val="00EC588E"/>
    <w:rsid w:val="00EC5A18"/>
    <w:rsid w:val="00EC6790"/>
    <w:rsid w:val="00EC742A"/>
    <w:rsid w:val="00EC7450"/>
    <w:rsid w:val="00EC7EAE"/>
    <w:rsid w:val="00ED0874"/>
    <w:rsid w:val="00ED0C41"/>
    <w:rsid w:val="00ED1E67"/>
    <w:rsid w:val="00ED2098"/>
    <w:rsid w:val="00ED240D"/>
    <w:rsid w:val="00ED274A"/>
    <w:rsid w:val="00ED2B1C"/>
    <w:rsid w:val="00ED2F45"/>
    <w:rsid w:val="00ED33D1"/>
    <w:rsid w:val="00ED4112"/>
    <w:rsid w:val="00ED4317"/>
    <w:rsid w:val="00ED4624"/>
    <w:rsid w:val="00ED466D"/>
    <w:rsid w:val="00ED48A3"/>
    <w:rsid w:val="00ED48BC"/>
    <w:rsid w:val="00ED4D14"/>
    <w:rsid w:val="00ED4D9C"/>
    <w:rsid w:val="00ED553E"/>
    <w:rsid w:val="00ED685E"/>
    <w:rsid w:val="00ED762E"/>
    <w:rsid w:val="00EE01F7"/>
    <w:rsid w:val="00EE079B"/>
    <w:rsid w:val="00EE07EA"/>
    <w:rsid w:val="00EE0912"/>
    <w:rsid w:val="00EE0BAA"/>
    <w:rsid w:val="00EE145C"/>
    <w:rsid w:val="00EE1635"/>
    <w:rsid w:val="00EE19D5"/>
    <w:rsid w:val="00EE26E7"/>
    <w:rsid w:val="00EE308C"/>
    <w:rsid w:val="00EE336B"/>
    <w:rsid w:val="00EE3915"/>
    <w:rsid w:val="00EE3CD8"/>
    <w:rsid w:val="00EE4598"/>
    <w:rsid w:val="00EE471C"/>
    <w:rsid w:val="00EE5342"/>
    <w:rsid w:val="00EE5CFB"/>
    <w:rsid w:val="00EE5FBE"/>
    <w:rsid w:val="00EE6149"/>
    <w:rsid w:val="00EE6820"/>
    <w:rsid w:val="00EE7BB3"/>
    <w:rsid w:val="00EF0949"/>
    <w:rsid w:val="00EF09E6"/>
    <w:rsid w:val="00EF0C8F"/>
    <w:rsid w:val="00EF1717"/>
    <w:rsid w:val="00EF28CA"/>
    <w:rsid w:val="00EF3E25"/>
    <w:rsid w:val="00EF414C"/>
    <w:rsid w:val="00EF4596"/>
    <w:rsid w:val="00EF4D23"/>
    <w:rsid w:val="00EF510F"/>
    <w:rsid w:val="00EF5AE1"/>
    <w:rsid w:val="00EF5BA8"/>
    <w:rsid w:val="00EF5C8D"/>
    <w:rsid w:val="00EF60F4"/>
    <w:rsid w:val="00EF6342"/>
    <w:rsid w:val="00EF6BFE"/>
    <w:rsid w:val="00EF6CDD"/>
    <w:rsid w:val="00EF6CE4"/>
    <w:rsid w:val="00EF70E9"/>
    <w:rsid w:val="00EF7532"/>
    <w:rsid w:val="00F000B3"/>
    <w:rsid w:val="00F00CB6"/>
    <w:rsid w:val="00F02841"/>
    <w:rsid w:val="00F029BF"/>
    <w:rsid w:val="00F033B4"/>
    <w:rsid w:val="00F04D47"/>
    <w:rsid w:val="00F05442"/>
    <w:rsid w:val="00F05B48"/>
    <w:rsid w:val="00F06712"/>
    <w:rsid w:val="00F074BA"/>
    <w:rsid w:val="00F07A93"/>
    <w:rsid w:val="00F07BDF"/>
    <w:rsid w:val="00F07DC9"/>
    <w:rsid w:val="00F1016F"/>
    <w:rsid w:val="00F10400"/>
    <w:rsid w:val="00F105E3"/>
    <w:rsid w:val="00F106F8"/>
    <w:rsid w:val="00F10739"/>
    <w:rsid w:val="00F10A10"/>
    <w:rsid w:val="00F10A88"/>
    <w:rsid w:val="00F10F3A"/>
    <w:rsid w:val="00F12041"/>
    <w:rsid w:val="00F1257D"/>
    <w:rsid w:val="00F12971"/>
    <w:rsid w:val="00F13322"/>
    <w:rsid w:val="00F13693"/>
    <w:rsid w:val="00F1430E"/>
    <w:rsid w:val="00F1516D"/>
    <w:rsid w:val="00F16152"/>
    <w:rsid w:val="00F162F9"/>
    <w:rsid w:val="00F16F8F"/>
    <w:rsid w:val="00F17387"/>
    <w:rsid w:val="00F17B46"/>
    <w:rsid w:val="00F21A64"/>
    <w:rsid w:val="00F21B35"/>
    <w:rsid w:val="00F21D37"/>
    <w:rsid w:val="00F21D38"/>
    <w:rsid w:val="00F21DC2"/>
    <w:rsid w:val="00F232B7"/>
    <w:rsid w:val="00F2388E"/>
    <w:rsid w:val="00F23FC9"/>
    <w:rsid w:val="00F25566"/>
    <w:rsid w:val="00F265C2"/>
    <w:rsid w:val="00F265EB"/>
    <w:rsid w:val="00F26991"/>
    <w:rsid w:val="00F26A9A"/>
    <w:rsid w:val="00F26DA3"/>
    <w:rsid w:val="00F26ECD"/>
    <w:rsid w:val="00F27326"/>
    <w:rsid w:val="00F27596"/>
    <w:rsid w:val="00F27915"/>
    <w:rsid w:val="00F2798B"/>
    <w:rsid w:val="00F27BB3"/>
    <w:rsid w:val="00F30200"/>
    <w:rsid w:val="00F30209"/>
    <w:rsid w:val="00F3028B"/>
    <w:rsid w:val="00F30E03"/>
    <w:rsid w:val="00F32EEF"/>
    <w:rsid w:val="00F336F4"/>
    <w:rsid w:val="00F345A3"/>
    <w:rsid w:val="00F34FE9"/>
    <w:rsid w:val="00F360A2"/>
    <w:rsid w:val="00F36F7C"/>
    <w:rsid w:val="00F4078E"/>
    <w:rsid w:val="00F40832"/>
    <w:rsid w:val="00F413DD"/>
    <w:rsid w:val="00F415B3"/>
    <w:rsid w:val="00F41D2C"/>
    <w:rsid w:val="00F42417"/>
    <w:rsid w:val="00F43294"/>
    <w:rsid w:val="00F44919"/>
    <w:rsid w:val="00F44EDE"/>
    <w:rsid w:val="00F45053"/>
    <w:rsid w:val="00F45118"/>
    <w:rsid w:val="00F45E8C"/>
    <w:rsid w:val="00F478FD"/>
    <w:rsid w:val="00F52607"/>
    <w:rsid w:val="00F52A6E"/>
    <w:rsid w:val="00F53409"/>
    <w:rsid w:val="00F53C97"/>
    <w:rsid w:val="00F5451D"/>
    <w:rsid w:val="00F548E8"/>
    <w:rsid w:val="00F551C3"/>
    <w:rsid w:val="00F556DD"/>
    <w:rsid w:val="00F55C39"/>
    <w:rsid w:val="00F55D0C"/>
    <w:rsid w:val="00F55D44"/>
    <w:rsid w:val="00F56063"/>
    <w:rsid w:val="00F5688D"/>
    <w:rsid w:val="00F569D3"/>
    <w:rsid w:val="00F5737E"/>
    <w:rsid w:val="00F57A3A"/>
    <w:rsid w:val="00F600C1"/>
    <w:rsid w:val="00F618D5"/>
    <w:rsid w:val="00F6195C"/>
    <w:rsid w:val="00F63D03"/>
    <w:rsid w:val="00F63EB1"/>
    <w:rsid w:val="00F64A48"/>
    <w:rsid w:val="00F659CA"/>
    <w:rsid w:val="00F672A0"/>
    <w:rsid w:val="00F67AA5"/>
    <w:rsid w:val="00F67D69"/>
    <w:rsid w:val="00F67EB1"/>
    <w:rsid w:val="00F70158"/>
    <w:rsid w:val="00F70321"/>
    <w:rsid w:val="00F71537"/>
    <w:rsid w:val="00F71D48"/>
    <w:rsid w:val="00F71E3A"/>
    <w:rsid w:val="00F71F08"/>
    <w:rsid w:val="00F7216E"/>
    <w:rsid w:val="00F72A43"/>
    <w:rsid w:val="00F73495"/>
    <w:rsid w:val="00F740FC"/>
    <w:rsid w:val="00F74319"/>
    <w:rsid w:val="00F744FB"/>
    <w:rsid w:val="00F747E9"/>
    <w:rsid w:val="00F74EBC"/>
    <w:rsid w:val="00F7553B"/>
    <w:rsid w:val="00F75576"/>
    <w:rsid w:val="00F75E9E"/>
    <w:rsid w:val="00F75F10"/>
    <w:rsid w:val="00F762EE"/>
    <w:rsid w:val="00F76E57"/>
    <w:rsid w:val="00F777B5"/>
    <w:rsid w:val="00F77FAD"/>
    <w:rsid w:val="00F8001F"/>
    <w:rsid w:val="00F80CA6"/>
    <w:rsid w:val="00F8104A"/>
    <w:rsid w:val="00F814D0"/>
    <w:rsid w:val="00F81916"/>
    <w:rsid w:val="00F81BEE"/>
    <w:rsid w:val="00F81E2F"/>
    <w:rsid w:val="00F8294E"/>
    <w:rsid w:val="00F82E8F"/>
    <w:rsid w:val="00F83F72"/>
    <w:rsid w:val="00F84078"/>
    <w:rsid w:val="00F84CF6"/>
    <w:rsid w:val="00F853E1"/>
    <w:rsid w:val="00F85F89"/>
    <w:rsid w:val="00F90275"/>
    <w:rsid w:val="00F90553"/>
    <w:rsid w:val="00F906D7"/>
    <w:rsid w:val="00F90701"/>
    <w:rsid w:val="00F9090F"/>
    <w:rsid w:val="00F91989"/>
    <w:rsid w:val="00F91ED4"/>
    <w:rsid w:val="00F929FE"/>
    <w:rsid w:val="00F93893"/>
    <w:rsid w:val="00F93A91"/>
    <w:rsid w:val="00F93D4F"/>
    <w:rsid w:val="00F93F3E"/>
    <w:rsid w:val="00F943DC"/>
    <w:rsid w:val="00F94CDE"/>
    <w:rsid w:val="00F95E03"/>
    <w:rsid w:val="00F96158"/>
    <w:rsid w:val="00F967E4"/>
    <w:rsid w:val="00F9750A"/>
    <w:rsid w:val="00F97531"/>
    <w:rsid w:val="00F97828"/>
    <w:rsid w:val="00F97A3A"/>
    <w:rsid w:val="00F97CD6"/>
    <w:rsid w:val="00F97E5F"/>
    <w:rsid w:val="00FA02DE"/>
    <w:rsid w:val="00FA05AA"/>
    <w:rsid w:val="00FA0BF6"/>
    <w:rsid w:val="00FA0D5F"/>
    <w:rsid w:val="00FA101E"/>
    <w:rsid w:val="00FA1286"/>
    <w:rsid w:val="00FA12D7"/>
    <w:rsid w:val="00FA154F"/>
    <w:rsid w:val="00FA19D3"/>
    <w:rsid w:val="00FA1D17"/>
    <w:rsid w:val="00FA1DBA"/>
    <w:rsid w:val="00FA2771"/>
    <w:rsid w:val="00FA27D3"/>
    <w:rsid w:val="00FA2917"/>
    <w:rsid w:val="00FA2B85"/>
    <w:rsid w:val="00FA2F3D"/>
    <w:rsid w:val="00FA3577"/>
    <w:rsid w:val="00FA3595"/>
    <w:rsid w:val="00FA37A6"/>
    <w:rsid w:val="00FA3D06"/>
    <w:rsid w:val="00FA4FC4"/>
    <w:rsid w:val="00FA509D"/>
    <w:rsid w:val="00FA569C"/>
    <w:rsid w:val="00FA5F2C"/>
    <w:rsid w:val="00FA6047"/>
    <w:rsid w:val="00FA6607"/>
    <w:rsid w:val="00FA72A6"/>
    <w:rsid w:val="00FA76FB"/>
    <w:rsid w:val="00FA7D6C"/>
    <w:rsid w:val="00FB03EE"/>
    <w:rsid w:val="00FB0F57"/>
    <w:rsid w:val="00FB0FED"/>
    <w:rsid w:val="00FB2996"/>
    <w:rsid w:val="00FB29E6"/>
    <w:rsid w:val="00FB2CD8"/>
    <w:rsid w:val="00FB3342"/>
    <w:rsid w:val="00FB3562"/>
    <w:rsid w:val="00FB36CA"/>
    <w:rsid w:val="00FB451B"/>
    <w:rsid w:val="00FB4539"/>
    <w:rsid w:val="00FB486D"/>
    <w:rsid w:val="00FB4BA9"/>
    <w:rsid w:val="00FB4E1A"/>
    <w:rsid w:val="00FB54C9"/>
    <w:rsid w:val="00FB54D8"/>
    <w:rsid w:val="00FB6A42"/>
    <w:rsid w:val="00FB7842"/>
    <w:rsid w:val="00FB7C56"/>
    <w:rsid w:val="00FB7F26"/>
    <w:rsid w:val="00FC0918"/>
    <w:rsid w:val="00FC24CE"/>
    <w:rsid w:val="00FC27BF"/>
    <w:rsid w:val="00FC2953"/>
    <w:rsid w:val="00FC340D"/>
    <w:rsid w:val="00FC395D"/>
    <w:rsid w:val="00FC3995"/>
    <w:rsid w:val="00FC3DC7"/>
    <w:rsid w:val="00FC405E"/>
    <w:rsid w:val="00FC423B"/>
    <w:rsid w:val="00FC4DAF"/>
    <w:rsid w:val="00FC5499"/>
    <w:rsid w:val="00FC69D0"/>
    <w:rsid w:val="00FC6AC1"/>
    <w:rsid w:val="00FC7262"/>
    <w:rsid w:val="00FC743A"/>
    <w:rsid w:val="00FC77D0"/>
    <w:rsid w:val="00FC77EE"/>
    <w:rsid w:val="00FC7832"/>
    <w:rsid w:val="00FD0F0E"/>
    <w:rsid w:val="00FD14BF"/>
    <w:rsid w:val="00FD1CAD"/>
    <w:rsid w:val="00FD1E1B"/>
    <w:rsid w:val="00FD2F8E"/>
    <w:rsid w:val="00FD3209"/>
    <w:rsid w:val="00FD49C2"/>
    <w:rsid w:val="00FD4D8C"/>
    <w:rsid w:val="00FD5551"/>
    <w:rsid w:val="00FD6098"/>
    <w:rsid w:val="00FD61C9"/>
    <w:rsid w:val="00FD6FC0"/>
    <w:rsid w:val="00FD7F19"/>
    <w:rsid w:val="00FE05AE"/>
    <w:rsid w:val="00FE0674"/>
    <w:rsid w:val="00FE08D0"/>
    <w:rsid w:val="00FE0A2E"/>
    <w:rsid w:val="00FE0CFC"/>
    <w:rsid w:val="00FE0F63"/>
    <w:rsid w:val="00FE113F"/>
    <w:rsid w:val="00FE363A"/>
    <w:rsid w:val="00FE3A79"/>
    <w:rsid w:val="00FE473A"/>
    <w:rsid w:val="00FE54B5"/>
    <w:rsid w:val="00FE6393"/>
    <w:rsid w:val="00FE6841"/>
    <w:rsid w:val="00FE7758"/>
    <w:rsid w:val="00FE77E6"/>
    <w:rsid w:val="00FF058E"/>
    <w:rsid w:val="00FF08D8"/>
    <w:rsid w:val="00FF10A4"/>
    <w:rsid w:val="00FF1D7B"/>
    <w:rsid w:val="00FF29E2"/>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D6109"/>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table" w:customStyle="1" w:styleId="Tablaconcuadrcula1">
    <w:name w:val="Tabla con cuadrícula1"/>
    <w:basedOn w:val="Tablanormal"/>
    <w:next w:val="Tablaconcuadrcula"/>
    <w:uiPriority w:val="99"/>
    <w:rsid w:val="00662D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8158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D6109"/>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table" w:customStyle="1" w:styleId="Tablaconcuadrcula1">
    <w:name w:val="Tabla con cuadrícula1"/>
    <w:basedOn w:val="Tablanormal"/>
    <w:next w:val="Tablaconcuadrcula"/>
    <w:uiPriority w:val="99"/>
    <w:rsid w:val="00662D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8158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415396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1391859">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040357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078319">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1493121">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0.png"/><Relationship Id="rId39" Type="http://schemas.openxmlformats.org/officeDocument/2006/relationships/image" Target="media/image22.jpeg"/><Relationship Id="rId21" Type="http://schemas.openxmlformats.org/officeDocument/2006/relationships/image" Target="media/image5.png"/><Relationship Id="rId34" Type="http://schemas.openxmlformats.org/officeDocument/2006/relationships/image" Target="media/image17.jpeg"/><Relationship Id="rId42" Type="http://schemas.openxmlformats.org/officeDocument/2006/relationships/chart" Target="charts/chart1.xml"/><Relationship Id="rId47" Type="http://schemas.openxmlformats.org/officeDocument/2006/relationships/image" Target="media/image26.jpeg"/><Relationship Id="rId50" Type="http://schemas.openxmlformats.org/officeDocument/2006/relationships/image" Target="media/image29.jpeg"/><Relationship Id="rId55" Type="http://schemas.openxmlformats.org/officeDocument/2006/relationships/image" Target="media/image34.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9.pn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5.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Fernando.uribe@blumar.com" TargetMode="External"/><Relationship Id="rId29" Type="http://schemas.openxmlformats.org/officeDocument/2006/relationships/image" Target="media/image12.png"/><Relationship Id="rId41" Type="http://schemas.openxmlformats.org/officeDocument/2006/relationships/image" Target="media/image24.jpeg"/><Relationship Id="rId54"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8.pn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chart" Target="charts/chart4.xml"/><Relationship Id="rId53" Type="http://schemas.openxmlformats.org/officeDocument/2006/relationships/image" Target="media/image32.emf"/><Relationship Id="rId58"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image" Target="media/image19.jpeg"/><Relationship Id="rId49" Type="http://schemas.openxmlformats.org/officeDocument/2006/relationships/image" Target="media/image28.jpeg"/><Relationship Id="rId57"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mailto:areti.kouzeli@blumar.com" TargetMode="External"/><Relationship Id="rId31" Type="http://schemas.openxmlformats.org/officeDocument/2006/relationships/image" Target="media/image14.jpeg"/><Relationship Id="rId44" Type="http://schemas.openxmlformats.org/officeDocument/2006/relationships/chart" Target="charts/chart3.xml"/><Relationship Id="rId52" Type="http://schemas.openxmlformats.org/officeDocument/2006/relationships/image" Target="media/image31.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6.png"/><Relationship Id="rId30" Type="http://schemas.openxmlformats.org/officeDocument/2006/relationships/image" Target="media/image13.png"/><Relationship Id="rId35" Type="http://schemas.openxmlformats.org/officeDocument/2006/relationships/image" Target="media/image18.jpeg"/><Relationship Id="rId43" Type="http://schemas.openxmlformats.org/officeDocument/2006/relationships/chart" Target="charts/chart2.xml"/><Relationship Id="rId48" Type="http://schemas.openxmlformats.org/officeDocument/2006/relationships/image" Target="media/image27.jpeg"/><Relationship Id="rId56" Type="http://schemas.openxmlformats.org/officeDocument/2006/relationships/image" Target="media/image35.png"/><Relationship Id="rId8" Type="http://schemas.microsoft.com/office/2007/relationships/stylesWithEffects" Target="stylesWithEffects.xml"/><Relationship Id="rId51" Type="http://schemas.openxmlformats.org/officeDocument/2006/relationships/image" Target="media/image30.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000"/>
              <a:t>Caudal </a:t>
            </a:r>
            <a:r>
              <a:rPr lang="en-US" sz="1000" baseline="0"/>
              <a:t>planta de tratamiento de RILes</a:t>
            </a:r>
            <a:r>
              <a:rPr lang="en-US" sz="1000"/>
              <a:t> </a:t>
            </a:r>
          </a:p>
        </c:rich>
      </c:tx>
      <c:layout>
        <c:manualLayout>
          <c:xMode val="edge"/>
          <c:yMode val="edge"/>
          <c:x val="0.19654618473895583"/>
          <c:y val="3.5398230088495575E-2"/>
        </c:manualLayout>
      </c:layout>
      <c:overlay val="0"/>
    </c:title>
    <c:autoTitleDeleted val="0"/>
    <c:plotArea>
      <c:layout>
        <c:manualLayout>
          <c:layoutTarget val="inner"/>
          <c:xMode val="edge"/>
          <c:yMode val="edge"/>
          <c:x val="0.11321632988647505"/>
          <c:y val="0.16166678280259217"/>
          <c:w val="0.84260696328621576"/>
          <c:h val="0.62398717859382624"/>
        </c:manualLayout>
      </c:layout>
      <c:lineChart>
        <c:grouping val="standard"/>
        <c:varyColors val="0"/>
        <c:ser>
          <c:idx val="1"/>
          <c:order val="0"/>
          <c:tx>
            <c:v>Caudal</c:v>
          </c:tx>
          <c:marker>
            <c:symbol val="none"/>
          </c:marker>
          <c:val>
            <c:numRef>
              <c:f>'2013'!$F$4:$F$1286</c:f>
              <c:numCache>
                <c:formatCode>General</c:formatCode>
                <c:ptCount val="1283"/>
                <c:pt idx="2" formatCode="0.0">
                  <c:v>54</c:v>
                </c:pt>
                <c:pt idx="3" formatCode="0.0">
                  <c:v>58</c:v>
                </c:pt>
                <c:pt idx="4" formatCode="0.0">
                  <c:v>40</c:v>
                </c:pt>
                <c:pt idx="5" formatCode="0.0">
                  <c:v>34</c:v>
                </c:pt>
                <c:pt idx="6" formatCode="0.0">
                  <c:v>42</c:v>
                </c:pt>
                <c:pt idx="7" formatCode="0.0">
                  <c:v>45</c:v>
                </c:pt>
                <c:pt idx="8" formatCode="0.0">
                  <c:v>50</c:v>
                </c:pt>
                <c:pt idx="9" formatCode="0.0">
                  <c:v>52</c:v>
                </c:pt>
                <c:pt idx="10" formatCode="0.0">
                  <c:v>40</c:v>
                </c:pt>
                <c:pt idx="11" formatCode="0.0">
                  <c:v>42</c:v>
                </c:pt>
                <c:pt idx="12" formatCode="0.0">
                  <c:v>48</c:v>
                </c:pt>
                <c:pt idx="13" formatCode="0.0">
                  <c:v>39</c:v>
                </c:pt>
                <c:pt idx="14" formatCode="0.0">
                  <c:v>52</c:v>
                </c:pt>
                <c:pt idx="15" formatCode="0.0">
                  <c:v>50</c:v>
                </c:pt>
                <c:pt idx="16" formatCode="0.0">
                  <c:v>51</c:v>
                </c:pt>
                <c:pt idx="17" formatCode="0.0">
                  <c:v>52</c:v>
                </c:pt>
                <c:pt idx="18" formatCode="0.0">
                  <c:v>52</c:v>
                </c:pt>
                <c:pt idx="20" formatCode="0.0">
                  <c:v>42</c:v>
                </c:pt>
                <c:pt idx="21" formatCode="0.0">
                  <c:v>48</c:v>
                </c:pt>
                <c:pt idx="22" formatCode="0.0">
                  <c:v>45</c:v>
                </c:pt>
                <c:pt idx="23" formatCode="0.0">
                  <c:v>45</c:v>
                </c:pt>
                <c:pt idx="24" formatCode="0.0">
                  <c:v>45.6</c:v>
                </c:pt>
                <c:pt idx="25" formatCode="0.0">
                  <c:v>46.9</c:v>
                </c:pt>
                <c:pt idx="26" formatCode="0.0">
                  <c:v>52.2</c:v>
                </c:pt>
                <c:pt idx="27" formatCode="0.0">
                  <c:v>66.400000000000006</c:v>
                </c:pt>
                <c:pt idx="28" formatCode="0.0">
                  <c:v>67.7</c:v>
                </c:pt>
                <c:pt idx="29" formatCode="0.0">
                  <c:v>68</c:v>
                </c:pt>
                <c:pt idx="30" formatCode="0.0">
                  <c:v>59</c:v>
                </c:pt>
                <c:pt idx="31" formatCode="0.0">
                  <c:v>55.1</c:v>
                </c:pt>
                <c:pt idx="32" formatCode="0.0">
                  <c:v>43.5</c:v>
                </c:pt>
                <c:pt idx="33" formatCode="0.0">
                  <c:v>40.9</c:v>
                </c:pt>
                <c:pt idx="34" formatCode="0.0">
                  <c:v>44.3</c:v>
                </c:pt>
                <c:pt idx="35" formatCode="0.0">
                  <c:v>45</c:v>
                </c:pt>
                <c:pt idx="36" formatCode="0.0">
                  <c:v>44.9</c:v>
                </c:pt>
                <c:pt idx="37" formatCode="0.0">
                  <c:v>43.9</c:v>
                </c:pt>
                <c:pt idx="38" formatCode="0.0">
                  <c:v>44</c:v>
                </c:pt>
                <c:pt idx="40" formatCode="0.0">
                  <c:v>40</c:v>
                </c:pt>
                <c:pt idx="41" formatCode="0.0">
                  <c:v>41</c:v>
                </c:pt>
                <c:pt idx="42" formatCode="0.0">
                  <c:v>40</c:v>
                </c:pt>
                <c:pt idx="43" formatCode="0.0">
                  <c:v>41.1</c:v>
                </c:pt>
                <c:pt idx="44" formatCode="0.0">
                  <c:v>43</c:v>
                </c:pt>
                <c:pt idx="46" formatCode="0.0">
                  <c:v>42</c:v>
                </c:pt>
                <c:pt idx="47" formatCode="0.0">
                  <c:v>45</c:v>
                </c:pt>
                <c:pt idx="48" formatCode="0.0">
                  <c:v>42</c:v>
                </c:pt>
                <c:pt idx="50" formatCode="0.0">
                  <c:v>45</c:v>
                </c:pt>
                <c:pt idx="51" formatCode="0.0">
                  <c:v>44</c:v>
                </c:pt>
                <c:pt idx="52" formatCode="0.0">
                  <c:v>45</c:v>
                </c:pt>
                <c:pt idx="53" formatCode="0.0">
                  <c:v>44</c:v>
                </c:pt>
                <c:pt idx="54" formatCode="0.0">
                  <c:v>45</c:v>
                </c:pt>
                <c:pt idx="55" formatCode="0.0">
                  <c:v>44</c:v>
                </c:pt>
                <c:pt idx="56" formatCode="0.0">
                  <c:v>45</c:v>
                </c:pt>
                <c:pt idx="57" formatCode="0.0">
                  <c:v>45.1</c:v>
                </c:pt>
                <c:pt idx="58" formatCode="0.0">
                  <c:v>44</c:v>
                </c:pt>
                <c:pt idx="59" formatCode="0.0">
                  <c:v>43.6</c:v>
                </c:pt>
                <c:pt idx="61" formatCode="0.0">
                  <c:v>44.5</c:v>
                </c:pt>
                <c:pt idx="62" formatCode="0.0">
                  <c:v>41</c:v>
                </c:pt>
                <c:pt idx="63" formatCode="0.0">
                  <c:v>40.799999999999997</c:v>
                </c:pt>
                <c:pt idx="64" formatCode="0.0">
                  <c:v>40</c:v>
                </c:pt>
                <c:pt idx="65" formatCode="0.0">
                  <c:v>47.9</c:v>
                </c:pt>
                <c:pt idx="66" formatCode="0.0">
                  <c:v>47</c:v>
                </c:pt>
                <c:pt idx="67" formatCode="0.0">
                  <c:v>45.1</c:v>
                </c:pt>
                <c:pt idx="68" formatCode="0.0">
                  <c:v>43.4</c:v>
                </c:pt>
                <c:pt idx="69" formatCode="0.0">
                  <c:v>45.9</c:v>
                </c:pt>
                <c:pt idx="70" formatCode="0.0">
                  <c:v>45.5</c:v>
                </c:pt>
                <c:pt idx="71" formatCode="0.0">
                  <c:v>44.8</c:v>
                </c:pt>
                <c:pt idx="72" formatCode="0.0">
                  <c:v>44.1</c:v>
                </c:pt>
                <c:pt idx="73" formatCode="0.0">
                  <c:v>40.799999999999997</c:v>
                </c:pt>
                <c:pt idx="74" formatCode="0.0">
                  <c:v>55</c:v>
                </c:pt>
                <c:pt idx="75" formatCode="0.0">
                  <c:v>59.9</c:v>
                </c:pt>
                <c:pt idx="76" formatCode="0.0">
                  <c:v>59.4</c:v>
                </c:pt>
                <c:pt idx="77" formatCode="0.0">
                  <c:v>60.3</c:v>
                </c:pt>
                <c:pt idx="78" formatCode="0.0">
                  <c:v>56.3</c:v>
                </c:pt>
                <c:pt idx="79" formatCode="0.0">
                  <c:v>57.3</c:v>
                </c:pt>
                <c:pt idx="80" formatCode="0.0">
                  <c:v>60</c:v>
                </c:pt>
                <c:pt idx="81" formatCode="0.0">
                  <c:v>59.9</c:v>
                </c:pt>
                <c:pt idx="82" formatCode="0.0">
                  <c:v>64.400000000000006</c:v>
                </c:pt>
                <c:pt idx="83" formatCode="0.0">
                  <c:v>65.099999999999994</c:v>
                </c:pt>
                <c:pt idx="84" formatCode="0.0">
                  <c:v>58.9</c:v>
                </c:pt>
                <c:pt idx="85" formatCode="0.0">
                  <c:v>60.8</c:v>
                </c:pt>
                <c:pt idx="86" formatCode="0.0">
                  <c:v>57.9</c:v>
                </c:pt>
                <c:pt idx="87" formatCode="0.0">
                  <c:v>57.7</c:v>
                </c:pt>
                <c:pt idx="88" formatCode="0.0">
                  <c:v>50.8</c:v>
                </c:pt>
                <c:pt idx="89" formatCode="0.0">
                  <c:v>50</c:v>
                </c:pt>
                <c:pt idx="90" formatCode="0.0">
                  <c:v>44.5</c:v>
                </c:pt>
                <c:pt idx="91" formatCode="0.0">
                  <c:v>46.1</c:v>
                </c:pt>
                <c:pt idx="92" formatCode="0.0">
                  <c:v>43.6</c:v>
                </c:pt>
                <c:pt idx="93" formatCode="0.0">
                  <c:v>40</c:v>
                </c:pt>
                <c:pt idx="94" formatCode="0.0">
                  <c:v>45</c:v>
                </c:pt>
                <c:pt idx="95" formatCode="0.0">
                  <c:v>48</c:v>
                </c:pt>
                <c:pt idx="96" formatCode="0.0">
                  <c:v>42</c:v>
                </c:pt>
                <c:pt idx="97" formatCode="0.0">
                  <c:v>42</c:v>
                </c:pt>
                <c:pt idx="98" formatCode="0.0">
                  <c:v>41</c:v>
                </c:pt>
                <c:pt idx="99" formatCode="0.0">
                  <c:v>44</c:v>
                </c:pt>
                <c:pt idx="100" formatCode="0.0">
                  <c:v>42</c:v>
                </c:pt>
                <c:pt idx="101" formatCode="0.0">
                  <c:v>43</c:v>
                </c:pt>
                <c:pt idx="102" formatCode="0.0">
                  <c:v>45</c:v>
                </c:pt>
                <c:pt idx="103" formatCode="0.0">
                  <c:v>42</c:v>
                </c:pt>
                <c:pt idx="104" formatCode="0.0">
                  <c:v>42</c:v>
                </c:pt>
                <c:pt idx="105" formatCode="0.0">
                  <c:v>45</c:v>
                </c:pt>
                <c:pt idx="106" formatCode="0.0">
                  <c:v>45</c:v>
                </c:pt>
                <c:pt idx="107" formatCode="0.0">
                  <c:v>45</c:v>
                </c:pt>
                <c:pt idx="108" formatCode="0.0">
                  <c:v>45</c:v>
                </c:pt>
                <c:pt idx="116" formatCode="0.0">
                  <c:v>40</c:v>
                </c:pt>
                <c:pt idx="117" formatCode="0.0">
                  <c:v>42</c:v>
                </c:pt>
                <c:pt idx="118" formatCode="0.0">
                  <c:v>45.9</c:v>
                </c:pt>
                <c:pt idx="119" formatCode="0.0">
                  <c:v>46.7</c:v>
                </c:pt>
                <c:pt idx="120" formatCode="0.0">
                  <c:v>46.8</c:v>
                </c:pt>
                <c:pt idx="121" formatCode="0.0">
                  <c:v>44.4</c:v>
                </c:pt>
                <c:pt idx="122" formatCode="0.0">
                  <c:v>40.9</c:v>
                </c:pt>
                <c:pt idx="127" formatCode="0.0">
                  <c:v>56</c:v>
                </c:pt>
                <c:pt idx="128" formatCode="0.0">
                  <c:v>54</c:v>
                </c:pt>
                <c:pt idx="129" formatCode="0.0">
                  <c:v>47</c:v>
                </c:pt>
                <c:pt idx="130" formatCode="0.0">
                  <c:v>45</c:v>
                </c:pt>
                <c:pt idx="131" formatCode="0.0">
                  <c:v>42</c:v>
                </c:pt>
                <c:pt idx="132" formatCode="0.0">
                  <c:v>42</c:v>
                </c:pt>
                <c:pt idx="133" formatCode="0.0">
                  <c:v>44</c:v>
                </c:pt>
                <c:pt idx="134" formatCode="0.0">
                  <c:v>45</c:v>
                </c:pt>
                <c:pt idx="135" formatCode="0.0">
                  <c:v>45</c:v>
                </c:pt>
                <c:pt idx="136" formatCode="0.0">
                  <c:v>45</c:v>
                </c:pt>
                <c:pt idx="137" formatCode="0.0">
                  <c:v>44</c:v>
                </c:pt>
                <c:pt idx="138" formatCode="0.0">
                  <c:v>45</c:v>
                </c:pt>
                <c:pt idx="139" formatCode="0.0">
                  <c:v>43.5</c:v>
                </c:pt>
                <c:pt idx="140" formatCode="0.0">
                  <c:v>41.9</c:v>
                </c:pt>
                <c:pt idx="141" formatCode="0.0">
                  <c:v>42.7</c:v>
                </c:pt>
                <c:pt idx="142" formatCode="0.0">
                  <c:v>41.8</c:v>
                </c:pt>
                <c:pt idx="143" formatCode="0.0">
                  <c:v>40.299999999999997</c:v>
                </c:pt>
                <c:pt idx="144" formatCode="0.0">
                  <c:v>45</c:v>
                </c:pt>
                <c:pt idx="145" formatCode="0.0">
                  <c:v>43</c:v>
                </c:pt>
                <c:pt idx="146" formatCode="0.0">
                  <c:v>45</c:v>
                </c:pt>
                <c:pt idx="147" formatCode="0.0">
                  <c:v>45</c:v>
                </c:pt>
                <c:pt idx="148" formatCode="0.0">
                  <c:v>42</c:v>
                </c:pt>
                <c:pt idx="149" formatCode="0.0">
                  <c:v>46</c:v>
                </c:pt>
                <c:pt idx="150" formatCode="0.0">
                  <c:v>49</c:v>
                </c:pt>
                <c:pt idx="151" formatCode="0.0">
                  <c:v>52</c:v>
                </c:pt>
                <c:pt idx="152" formatCode="0.0">
                  <c:v>48</c:v>
                </c:pt>
                <c:pt idx="153" formatCode="0.0">
                  <c:v>51</c:v>
                </c:pt>
                <c:pt idx="154" formatCode="0.0">
                  <c:v>55</c:v>
                </c:pt>
                <c:pt idx="155" formatCode="0.0">
                  <c:v>56</c:v>
                </c:pt>
                <c:pt idx="156" formatCode="0.0">
                  <c:v>58</c:v>
                </c:pt>
                <c:pt idx="157" formatCode="0.0">
                  <c:v>58</c:v>
                </c:pt>
                <c:pt idx="158" formatCode="0.0">
                  <c:v>56</c:v>
                </c:pt>
                <c:pt idx="159" formatCode="0.0">
                  <c:v>55</c:v>
                </c:pt>
                <c:pt idx="160" formatCode="0.0">
                  <c:v>50</c:v>
                </c:pt>
                <c:pt idx="161" formatCode="0.0">
                  <c:v>49.2</c:v>
                </c:pt>
                <c:pt idx="162" formatCode="0.0">
                  <c:v>46.8</c:v>
                </c:pt>
                <c:pt idx="163" formatCode="0.0">
                  <c:v>47.9</c:v>
                </c:pt>
                <c:pt idx="164" formatCode="0.0">
                  <c:v>49.5</c:v>
                </c:pt>
                <c:pt idx="165" formatCode="0.0">
                  <c:v>47.9</c:v>
                </c:pt>
                <c:pt idx="166" formatCode="0.0">
                  <c:v>47</c:v>
                </c:pt>
                <c:pt idx="167" formatCode="0.0">
                  <c:v>47.7</c:v>
                </c:pt>
                <c:pt idx="168" formatCode="0.0">
                  <c:v>48.8</c:v>
                </c:pt>
                <c:pt idx="169" formatCode="0.0">
                  <c:v>47</c:v>
                </c:pt>
                <c:pt idx="170" formatCode="0.0">
                  <c:v>46</c:v>
                </c:pt>
                <c:pt idx="171" formatCode="0.0">
                  <c:v>46.5</c:v>
                </c:pt>
                <c:pt idx="172" formatCode="0.0">
                  <c:v>44.1</c:v>
                </c:pt>
                <c:pt idx="173" formatCode="0.0">
                  <c:v>45</c:v>
                </c:pt>
                <c:pt idx="174" formatCode="0.0">
                  <c:v>42</c:v>
                </c:pt>
                <c:pt idx="175" formatCode="0.0">
                  <c:v>45</c:v>
                </c:pt>
                <c:pt idx="177" formatCode="0.0">
                  <c:v>46</c:v>
                </c:pt>
                <c:pt idx="178" formatCode="0.0">
                  <c:v>46</c:v>
                </c:pt>
                <c:pt idx="179" formatCode="0.0">
                  <c:v>47</c:v>
                </c:pt>
                <c:pt idx="180" formatCode="0.0">
                  <c:v>45</c:v>
                </c:pt>
                <c:pt idx="181" formatCode="0.0">
                  <c:v>47</c:v>
                </c:pt>
                <c:pt idx="182" formatCode="0.0">
                  <c:v>45</c:v>
                </c:pt>
                <c:pt idx="183" formatCode="0.0">
                  <c:v>46</c:v>
                </c:pt>
                <c:pt idx="184" formatCode="0.0">
                  <c:v>46</c:v>
                </c:pt>
                <c:pt idx="185" formatCode="0.0">
                  <c:v>40</c:v>
                </c:pt>
                <c:pt idx="186" formatCode="0.0">
                  <c:v>45</c:v>
                </c:pt>
                <c:pt idx="187" formatCode="0.0">
                  <c:v>40</c:v>
                </c:pt>
                <c:pt idx="188" formatCode="0.0">
                  <c:v>40</c:v>
                </c:pt>
                <c:pt idx="189" formatCode="0.0">
                  <c:v>40</c:v>
                </c:pt>
                <c:pt idx="192" formatCode="0.0">
                  <c:v>46</c:v>
                </c:pt>
                <c:pt idx="193" formatCode="0.0">
                  <c:v>40.6</c:v>
                </c:pt>
                <c:pt idx="194" formatCode="0.0">
                  <c:v>40</c:v>
                </c:pt>
                <c:pt idx="195" formatCode="0.0">
                  <c:v>43.1</c:v>
                </c:pt>
                <c:pt idx="196" formatCode="0.0">
                  <c:v>44.6</c:v>
                </c:pt>
                <c:pt idx="197" formatCode="0.0">
                  <c:v>42.2</c:v>
                </c:pt>
                <c:pt idx="198" formatCode="0.0">
                  <c:v>40</c:v>
                </c:pt>
                <c:pt idx="199" formatCode="0.0">
                  <c:v>56</c:v>
                </c:pt>
                <c:pt idx="200" formatCode="0.0">
                  <c:v>54.8</c:v>
                </c:pt>
                <c:pt idx="201" formatCode="0.0">
                  <c:v>52.2</c:v>
                </c:pt>
                <c:pt idx="202" formatCode="0.0">
                  <c:v>51.5</c:v>
                </c:pt>
                <c:pt idx="203" formatCode="0.0">
                  <c:v>50</c:v>
                </c:pt>
                <c:pt idx="204" formatCode="0.0">
                  <c:v>52.2</c:v>
                </c:pt>
                <c:pt idx="205" formatCode="0.0">
                  <c:v>50</c:v>
                </c:pt>
                <c:pt idx="206" formatCode="0.0">
                  <c:v>57</c:v>
                </c:pt>
                <c:pt idx="207" formatCode="0.0">
                  <c:v>55</c:v>
                </c:pt>
                <c:pt idx="208" formatCode="0.0">
                  <c:v>52.5</c:v>
                </c:pt>
                <c:pt idx="209" formatCode="0.0">
                  <c:v>35</c:v>
                </c:pt>
                <c:pt idx="210" formatCode="0.0">
                  <c:v>40</c:v>
                </c:pt>
                <c:pt idx="217" formatCode="0.0">
                  <c:v>40</c:v>
                </c:pt>
                <c:pt idx="218" formatCode="0.0">
                  <c:v>41</c:v>
                </c:pt>
                <c:pt idx="219" formatCode="0.0">
                  <c:v>50</c:v>
                </c:pt>
                <c:pt idx="220" formatCode="0.0">
                  <c:v>45</c:v>
                </c:pt>
                <c:pt idx="221" formatCode="0.0">
                  <c:v>48</c:v>
                </c:pt>
                <c:pt idx="222" formatCode="0.0">
                  <c:v>45</c:v>
                </c:pt>
                <c:pt idx="223" formatCode="0.0">
                  <c:v>46</c:v>
                </c:pt>
                <c:pt idx="224" formatCode="0.0">
                  <c:v>48</c:v>
                </c:pt>
                <c:pt idx="225" formatCode="0.0">
                  <c:v>50</c:v>
                </c:pt>
                <c:pt idx="226" formatCode="0.0">
                  <c:v>45</c:v>
                </c:pt>
                <c:pt idx="227" formatCode="0.0">
                  <c:v>46</c:v>
                </c:pt>
                <c:pt idx="228" formatCode="0.0">
                  <c:v>40</c:v>
                </c:pt>
                <c:pt idx="231" formatCode="0.0">
                  <c:v>45</c:v>
                </c:pt>
                <c:pt idx="234" formatCode="0.0">
                  <c:v>45</c:v>
                </c:pt>
                <c:pt idx="235" formatCode="0.0">
                  <c:v>48</c:v>
                </c:pt>
                <c:pt idx="236" formatCode="0.0">
                  <c:v>48</c:v>
                </c:pt>
                <c:pt idx="237" formatCode="0.0">
                  <c:v>47</c:v>
                </c:pt>
                <c:pt idx="238" formatCode="0.0">
                  <c:v>42</c:v>
                </c:pt>
                <c:pt idx="239" formatCode="0.0">
                  <c:v>48.8</c:v>
                </c:pt>
                <c:pt idx="240" formatCode="0.0">
                  <c:v>45</c:v>
                </c:pt>
                <c:pt idx="241" formatCode="0.0">
                  <c:v>42.5</c:v>
                </c:pt>
                <c:pt idx="242" formatCode="0.0">
                  <c:v>42.6</c:v>
                </c:pt>
                <c:pt idx="243" formatCode="0.0">
                  <c:v>46.2</c:v>
                </c:pt>
                <c:pt idx="254" formatCode="0.0">
                  <c:v>40</c:v>
                </c:pt>
                <c:pt idx="255" formatCode="0.0">
                  <c:v>45</c:v>
                </c:pt>
                <c:pt idx="257" formatCode="0.0">
                  <c:v>40</c:v>
                </c:pt>
                <c:pt idx="258" formatCode="0.0">
                  <c:v>40</c:v>
                </c:pt>
                <c:pt idx="259" formatCode="0.0">
                  <c:v>51.5</c:v>
                </c:pt>
                <c:pt idx="260" formatCode="0.0">
                  <c:v>40.799999999999997</c:v>
                </c:pt>
                <c:pt idx="261" formatCode="0.0">
                  <c:v>36.9</c:v>
                </c:pt>
                <c:pt idx="262" formatCode="0.0">
                  <c:v>36.6</c:v>
                </c:pt>
                <c:pt idx="263" formatCode="0.0">
                  <c:v>35</c:v>
                </c:pt>
                <c:pt idx="264" formatCode="0.0">
                  <c:v>46.4</c:v>
                </c:pt>
                <c:pt idx="265" formatCode="0.0">
                  <c:v>45.5</c:v>
                </c:pt>
                <c:pt idx="266" formatCode="0.0">
                  <c:v>43.8</c:v>
                </c:pt>
                <c:pt idx="267" formatCode="0.0">
                  <c:v>40.4</c:v>
                </c:pt>
                <c:pt idx="268" formatCode="0.0">
                  <c:v>35.9</c:v>
                </c:pt>
                <c:pt idx="269" formatCode="0.0">
                  <c:v>35.799999999999997</c:v>
                </c:pt>
                <c:pt idx="270" formatCode="0.0">
                  <c:v>35.5</c:v>
                </c:pt>
                <c:pt idx="271" formatCode="0.0">
                  <c:v>30.8</c:v>
                </c:pt>
                <c:pt idx="272" formatCode="0.0">
                  <c:v>45</c:v>
                </c:pt>
                <c:pt idx="273" formatCode="0.0">
                  <c:v>44</c:v>
                </c:pt>
                <c:pt idx="274" formatCode="0.0">
                  <c:v>35</c:v>
                </c:pt>
                <c:pt idx="275" formatCode="0.0">
                  <c:v>34.6</c:v>
                </c:pt>
                <c:pt idx="276" formatCode="0.0">
                  <c:v>35.1</c:v>
                </c:pt>
                <c:pt idx="277" formatCode="0.0">
                  <c:v>35</c:v>
                </c:pt>
                <c:pt idx="278" formatCode="0.0">
                  <c:v>37.700000000000003</c:v>
                </c:pt>
                <c:pt idx="279" formatCode="0.0">
                  <c:v>38.1</c:v>
                </c:pt>
                <c:pt idx="280" formatCode="0.0">
                  <c:v>37</c:v>
                </c:pt>
                <c:pt idx="281" formatCode="0.0">
                  <c:v>37.1</c:v>
                </c:pt>
                <c:pt idx="282" formatCode="0.0">
                  <c:v>35.799999999999997</c:v>
                </c:pt>
                <c:pt idx="283" formatCode="0.0">
                  <c:v>35</c:v>
                </c:pt>
                <c:pt idx="284" formatCode="0.0">
                  <c:v>35.700000000000003</c:v>
                </c:pt>
                <c:pt idx="285" formatCode="0.0">
                  <c:v>35</c:v>
                </c:pt>
                <c:pt idx="286" formatCode="0.0">
                  <c:v>33.799999999999997</c:v>
                </c:pt>
                <c:pt idx="287" formatCode="0.0">
                  <c:v>30.9</c:v>
                </c:pt>
                <c:pt idx="288" formatCode="0.0">
                  <c:v>43</c:v>
                </c:pt>
                <c:pt idx="289" formatCode="0.0">
                  <c:v>40</c:v>
                </c:pt>
                <c:pt idx="290" formatCode="0.0">
                  <c:v>45</c:v>
                </c:pt>
                <c:pt idx="291" formatCode="0.0">
                  <c:v>41.5</c:v>
                </c:pt>
                <c:pt idx="292" formatCode="0.0">
                  <c:v>38.799999999999997</c:v>
                </c:pt>
                <c:pt idx="293" formatCode="0.0">
                  <c:v>40</c:v>
                </c:pt>
                <c:pt idx="294" formatCode="0.0">
                  <c:v>35.700000000000003</c:v>
                </c:pt>
                <c:pt idx="295" formatCode="0.0">
                  <c:v>35</c:v>
                </c:pt>
                <c:pt idx="296" formatCode="0.0">
                  <c:v>35</c:v>
                </c:pt>
                <c:pt idx="298" formatCode="0.0">
                  <c:v>40</c:v>
                </c:pt>
                <c:pt idx="299" formatCode="0.0">
                  <c:v>45</c:v>
                </c:pt>
                <c:pt idx="300" formatCode="0.0">
                  <c:v>44</c:v>
                </c:pt>
                <c:pt idx="301" formatCode="0.0">
                  <c:v>45</c:v>
                </c:pt>
                <c:pt idx="302" formatCode="0.0">
                  <c:v>55</c:v>
                </c:pt>
                <c:pt idx="303" formatCode="0.0">
                  <c:v>52.5</c:v>
                </c:pt>
                <c:pt idx="304" formatCode="0.0">
                  <c:v>50</c:v>
                </c:pt>
                <c:pt idx="305" formatCode="0.0">
                  <c:v>42</c:v>
                </c:pt>
                <c:pt idx="306" formatCode="0.0">
                  <c:v>48</c:v>
                </c:pt>
                <c:pt idx="307" formatCode="0.0">
                  <c:v>49.3</c:v>
                </c:pt>
                <c:pt idx="308" formatCode="0.0">
                  <c:v>50</c:v>
                </c:pt>
                <c:pt idx="309" formatCode="0.0">
                  <c:v>46.6</c:v>
                </c:pt>
                <c:pt idx="310" formatCode="0.0">
                  <c:v>45</c:v>
                </c:pt>
                <c:pt idx="311" formatCode="0.0">
                  <c:v>43</c:v>
                </c:pt>
                <c:pt idx="312" formatCode="0.0">
                  <c:v>45</c:v>
                </c:pt>
                <c:pt idx="313" formatCode="0.0">
                  <c:v>48</c:v>
                </c:pt>
                <c:pt idx="314" formatCode="0.0">
                  <c:v>45</c:v>
                </c:pt>
                <c:pt idx="315" formatCode="0.0">
                  <c:v>45</c:v>
                </c:pt>
                <c:pt idx="316" formatCode="0.0">
                  <c:v>46</c:v>
                </c:pt>
                <c:pt idx="317" formatCode="0.0">
                  <c:v>48</c:v>
                </c:pt>
                <c:pt idx="318" formatCode="0.0">
                  <c:v>48</c:v>
                </c:pt>
                <c:pt idx="319" formatCode="0.0">
                  <c:v>46</c:v>
                </c:pt>
                <c:pt idx="323" formatCode="0.0">
                  <c:v>46</c:v>
                </c:pt>
                <c:pt idx="324" formatCode="0.0">
                  <c:v>49</c:v>
                </c:pt>
                <c:pt idx="325" formatCode="0.0">
                  <c:v>48</c:v>
                </c:pt>
                <c:pt idx="326" formatCode="0.0">
                  <c:v>45</c:v>
                </c:pt>
                <c:pt idx="327" formatCode="0.0">
                  <c:v>48</c:v>
                </c:pt>
                <c:pt idx="328" formatCode="0.0">
                  <c:v>42.2</c:v>
                </c:pt>
                <c:pt idx="329" formatCode="0.0">
                  <c:v>40.799999999999997</c:v>
                </c:pt>
                <c:pt idx="330" formatCode="0.0">
                  <c:v>48.6</c:v>
                </c:pt>
                <c:pt idx="331" formatCode="0.0">
                  <c:v>47.8</c:v>
                </c:pt>
                <c:pt idx="332" formatCode="0.0">
                  <c:v>54</c:v>
                </c:pt>
                <c:pt idx="333" formatCode="0.0">
                  <c:v>50</c:v>
                </c:pt>
                <c:pt idx="334" formatCode="0.0">
                  <c:v>49</c:v>
                </c:pt>
                <c:pt idx="335" formatCode="0.0">
                  <c:v>43</c:v>
                </c:pt>
                <c:pt idx="337" formatCode="0.0">
                  <c:v>54</c:v>
                </c:pt>
                <c:pt idx="338" formatCode="0.0">
                  <c:v>50</c:v>
                </c:pt>
                <c:pt idx="339" formatCode="0.0">
                  <c:v>50.4</c:v>
                </c:pt>
                <c:pt idx="340" formatCode="0.0">
                  <c:v>47.2</c:v>
                </c:pt>
                <c:pt idx="341" formatCode="0.0">
                  <c:v>40</c:v>
                </c:pt>
                <c:pt idx="342" formatCode="0.0">
                  <c:v>50</c:v>
                </c:pt>
                <c:pt idx="343" formatCode="0.0">
                  <c:v>45.8</c:v>
                </c:pt>
                <c:pt idx="344" formatCode="0.0">
                  <c:v>47.1</c:v>
                </c:pt>
                <c:pt idx="345" formatCode="0.0">
                  <c:v>45.5</c:v>
                </c:pt>
                <c:pt idx="346" formatCode="0.0">
                  <c:v>45.1</c:v>
                </c:pt>
                <c:pt idx="347" formatCode="0.0">
                  <c:v>47</c:v>
                </c:pt>
                <c:pt idx="348" formatCode="0.0">
                  <c:v>49.3</c:v>
                </c:pt>
                <c:pt idx="349" formatCode="0.0">
                  <c:v>49</c:v>
                </c:pt>
                <c:pt idx="351" formatCode="0.0">
                  <c:v>56</c:v>
                </c:pt>
                <c:pt idx="352" formatCode="0.0">
                  <c:v>48</c:v>
                </c:pt>
                <c:pt idx="353" formatCode="0.0">
                  <c:v>40</c:v>
                </c:pt>
                <c:pt idx="354" formatCode="0.0">
                  <c:v>40.1</c:v>
                </c:pt>
                <c:pt idx="355" formatCode="0.0">
                  <c:v>39.9</c:v>
                </c:pt>
                <c:pt idx="356" formatCode="0.0">
                  <c:v>40.5</c:v>
                </c:pt>
                <c:pt idx="357" formatCode="0.0">
                  <c:v>40</c:v>
                </c:pt>
                <c:pt idx="358" formatCode="0.0">
                  <c:v>40.700000000000003</c:v>
                </c:pt>
                <c:pt idx="359" formatCode="0.0">
                  <c:v>39.9</c:v>
                </c:pt>
                <c:pt idx="360" formatCode="0.0">
                  <c:v>51.6</c:v>
                </c:pt>
                <c:pt idx="361" formatCode="0.0">
                  <c:v>43.7</c:v>
                </c:pt>
                <c:pt idx="362" formatCode="0.0">
                  <c:v>48</c:v>
                </c:pt>
                <c:pt idx="363" formatCode="0.0">
                  <c:v>45</c:v>
                </c:pt>
                <c:pt idx="364" formatCode="0.0">
                  <c:v>48</c:v>
                </c:pt>
                <c:pt idx="365" formatCode="0.0">
                  <c:v>50</c:v>
                </c:pt>
                <c:pt idx="366" formatCode="0.0">
                  <c:v>52</c:v>
                </c:pt>
                <c:pt idx="369" formatCode="0.0">
                  <c:v>46</c:v>
                </c:pt>
                <c:pt idx="370" formatCode="0.0">
                  <c:v>52</c:v>
                </c:pt>
                <c:pt idx="371" formatCode="0.0">
                  <c:v>50</c:v>
                </c:pt>
                <c:pt idx="373" formatCode="0.0">
                  <c:v>46</c:v>
                </c:pt>
                <c:pt idx="374" formatCode="0.0">
                  <c:v>52</c:v>
                </c:pt>
                <c:pt idx="375" formatCode="0.0">
                  <c:v>50</c:v>
                </c:pt>
                <c:pt idx="379" formatCode="0.0">
                  <c:v>53</c:v>
                </c:pt>
                <c:pt idx="380" formatCode="0.0">
                  <c:v>50</c:v>
                </c:pt>
                <c:pt idx="381" formatCode="0.0">
                  <c:v>45.7</c:v>
                </c:pt>
                <c:pt idx="382" formatCode="0.0">
                  <c:v>40.799999999999997</c:v>
                </c:pt>
                <c:pt idx="383" formatCode="0.0">
                  <c:v>39.9</c:v>
                </c:pt>
                <c:pt idx="384" formatCode="0.0">
                  <c:v>35.5</c:v>
                </c:pt>
                <c:pt idx="385" formatCode="0.0">
                  <c:v>35.799999999999997</c:v>
                </c:pt>
                <c:pt idx="386" formatCode="0.0">
                  <c:v>35.799999999999997</c:v>
                </c:pt>
                <c:pt idx="387" formatCode="0.0">
                  <c:v>36</c:v>
                </c:pt>
                <c:pt idx="389" formatCode="0.0">
                  <c:v>50</c:v>
                </c:pt>
                <c:pt idx="390" formatCode="0.0">
                  <c:v>52</c:v>
                </c:pt>
                <c:pt idx="391" formatCode="0.0">
                  <c:v>50</c:v>
                </c:pt>
                <c:pt idx="392" formatCode="0.0">
                  <c:v>48.8</c:v>
                </c:pt>
                <c:pt idx="393" formatCode="0.0">
                  <c:v>40.4</c:v>
                </c:pt>
                <c:pt idx="394" formatCode="0.0">
                  <c:v>43.9</c:v>
                </c:pt>
                <c:pt idx="395" formatCode="0.0">
                  <c:v>48.4</c:v>
                </c:pt>
                <c:pt idx="396" formatCode="0.0">
                  <c:v>45.5</c:v>
                </c:pt>
                <c:pt idx="397" formatCode="0.0">
                  <c:v>43.9</c:v>
                </c:pt>
                <c:pt idx="398" formatCode="0.0">
                  <c:v>41.7</c:v>
                </c:pt>
                <c:pt idx="399" formatCode="0.0">
                  <c:v>42.8</c:v>
                </c:pt>
                <c:pt idx="400" formatCode="0.0">
                  <c:v>42</c:v>
                </c:pt>
                <c:pt idx="401" formatCode="0.0">
                  <c:v>40</c:v>
                </c:pt>
                <c:pt idx="402" formatCode="0.0">
                  <c:v>42</c:v>
                </c:pt>
                <c:pt idx="403" formatCode="0.0">
                  <c:v>38</c:v>
                </c:pt>
                <c:pt idx="408" formatCode="0.0">
                  <c:v>60</c:v>
                </c:pt>
                <c:pt idx="409" formatCode="0.0">
                  <c:v>62</c:v>
                </c:pt>
                <c:pt idx="410" formatCode="0.0">
                  <c:v>55</c:v>
                </c:pt>
                <c:pt idx="411" formatCode="0.0">
                  <c:v>57</c:v>
                </c:pt>
                <c:pt idx="412" formatCode="0.0">
                  <c:v>53</c:v>
                </c:pt>
                <c:pt idx="413" formatCode="0.0">
                  <c:v>50</c:v>
                </c:pt>
                <c:pt idx="414" formatCode="0.0">
                  <c:v>40.9</c:v>
                </c:pt>
                <c:pt idx="415" formatCode="0.0">
                  <c:v>39</c:v>
                </c:pt>
                <c:pt idx="416" formatCode="0.0">
                  <c:v>37.9</c:v>
                </c:pt>
                <c:pt idx="417" formatCode="0.0">
                  <c:v>37.200000000000003</c:v>
                </c:pt>
                <c:pt idx="418" formatCode="0.0">
                  <c:v>35.5</c:v>
                </c:pt>
                <c:pt idx="419" formatCode="0.0">
                  <c:v>42</c:v>
                </c:pt>
                <c:pt idx="421" formatCode="0.0">
                  <c:v>46.6</c:v>
                </c:pt>
                <c:pt idx="422" formatCode="0.0">
                  <c:v>40.799999999999997</c:v>
                </c:pt>
                <c:pt idx="423" formatCode="0.0">
                  <c:v>42</c:v>
                </c:pt>
                <c:pt idx="424" formatCode="0.0">
                  <c:v>40</c:v>
                </c:pt>
                <c:pt idx="425" formatCode="0.0">
                  <c:v>38.799999999999997</c:v>
                </c:pt>
                <c:pt idx="426" formatCode="0.0">
                  <c:v>38</c:v>
                </c:pt>
                <c:pt idx="427" formatCode="0.0">
                  <c:v>35.1</c:v>
                </c:pt>
                <c:pt idx="428" formatCode="0.0">
                  <c:v>40</c:v>
                </c:pt>
                <c:pt idx="429" formatCode="0.0">
                  <c:v>40.9</c:v>
                </c:pt>
                <c:pt idx="430" formatCode="0.0">
                  <c:v>41.8</c:v>
                </c:pt>
                <c:pt idx="431" formatCode="0.0">
                  <c:v>45.4</c:v>
                </c:pt>
                <c:pt idx="432" formatCode="0.0">
                  <c:v>46.1</c:v>
                </c:pt>
                <c:pt idx="433" formatCode="0.0">
                  <c:v>40</c:v>
                </c:pt>
                <c:pt idx="434" formatCode="0.0">
                  <c:v>40.9</c:v>
                </c:pt>
                <c:pt idx="435" formatCode="0.0">
                  <c:v>43.7</c:v>
                </c:pt>
                <c:pt idx="436" formatCode="0.0">
                  <c:v>40</c:v>
                </c:pt>
                <c:pt idx="437" formatCode="0.0">
                  <c:v>39.9</c:v>
                </c:pt>
                <c:pt idx="438" formatCode="0.0">
                  <c:v>39.799999999999997</c:v>
                </c:pt>
                <c:pt idx="439" formatCode="0.0">
                  <c:v>37.799999999999997</c:v>
                </c:pt>
                <c:pt idx="440" formatCode="0.0">
                  <c:v>35</c:v>
                </c:pt>
                <c:pt idx="441" formatCode="0.0">
                  <c:v>35</c:v>
                </c:pt>
                <c:pt idx="442" formatCode="0.0">
                  <c:v>35</c:v>
                </c:pt>
                <c:pt idx="443" formatCode="0.0">
                  <c:v>40</c:v>
                </c:pt>
                <c:pt idx="444" formatCode="0.0">
                  <c:v>50</c:v>
                </c:pt>
                <c:pt idx="445" formatCode="0.0">
                  <c:v>50</c:v>
                </c:pt>
                <c:pt idx="446" formatCode="0.0">
                  <c:v>52</c:v>
                </c:pt>
                <c:pt idx="447" formatCode="0.0">
                  <c:v>50</c:v>
                </c:pt>
                <c:pt idx="448" formatCode="0.0">
                  <c:v>50</c:v>
                </c:pt>
                <c:pt idx="449" formatCode="0.0">
                  <c:v>46</c:v>
                </c:pt>
                <c:pt idx="450" formatCode="0.0">
                  <c:v>45</c:v>
                </c:pt>
                <c:pt idx="451" formatCode="0.0">
                  <c:v>45</c:v>
                </c:pt>
                <c:pt idx="452" formatCode="0.0">
                  <c:v>38.799999999999997</c:v>
                </c:pt>
                <c:pt idx="453" formatCode="0.0">
                  <c:v>37.9</c:v>
                </c:pt>
                <c:pt idx="454" formatCode="0.0">
                  <c:v>39</c:v>
                </c:pt>
                <c:pt idx="455" formatCode="0.0">
                  <c:v>37.700000000000003</c:v>
                </c:pt>
                <c:pt idx="456" formatCode="0.0">
                  <c:v>37.1</c:v>
                </c:pt>
                <c:pt idx="457" formatCode="0.0">
                  <c:v>33.5</c:v>
                </c:pt>
                <c:pt idx="458" formatCode="0.0">
                  <c:v>33</c:v>
                </c:pt>
                <c:pt idx="459" formatCode="0.0">
                  <c:v>32.6</c:v>
                </c:pt>
                <c:pt idx="460" formatCode="0.0">
                  <c:v>32</c:v>
                </c:pt>
                <c:pt idx="461" formatCode="0.0">
                  <c:v>31.8</c:v>
                </c:pt>
                <c:pt idx="462" formatCode="0.0">
                  <c:v>30</c:v>
                </c:pt>
                <c:pt idx="463" formatCode="0.0">
                  <c:v>30.5</c:v>
                </c:pt>
                <c:pt idx="464" formatCode="0.0">
                  <c:v>30</c:v>
                </c:pt>
                <c:pt idx="465" formatCode="0.0">
                  <c:v>43</c:v>
                </c:pt>
                <c:pt idx="466" formatCode="0.0">
                  <c:v>42</c:v>
                </c:pt>
                <c:pt idx="467" formatCode="0.0">
                  <c:v>43</c:v>
                </c:pt>
                <c:pt idx="468" formatCode="0.0">
                  <c:v>45</c:v>
                </c:pt>
                <c:pt idx="469" formatCode="0.0">
                  <c:v>46</c:v>
                </c:pt>
                <c:pt idx="470" formatCode="0.0">
                  <c:v>48</c:v>
                </c:pt>
                <c:pt idx="471" formatCode="0.0">
                  <c:v>46</c:v>
                </c:pt>
                <c:pt idx="472" formatCode="0.0">
                  <c:v>46</c:v>
                </c:pt>
                <c:pt idx="473" formatCode="0.0">
                  <c:v>45</c:v>
                </c:pt>
                <c:pt idx="474" formatCode="0.0">
                  <c:v>40.700000000000003</c:v>
                </c:pt>
                <c:pt idx="475" formatCode="0.0">
                  <c:v>40.5</c:v>
                </c:pt>
                <c:pt idx="476" formatCode="0.0">
                  <c:v>39.9</c:v>
                </c:pt>
                <c:pt idx="477" formatCode="0.0">
                  <c:v>35.4</c:v>
                </c:pt>
                <c:pt idx="478" formatCode="0.0">
                  <c:v>35</c:v>
                </c:pt>
                <c:pt idx="479" formatCode="0.0">
                  <c:v>33</c:v>
                </c:pt>
                <c:pt idx="480" formatCode="0.0">
                  <c:v>30.8</c:v>
                </c:pt>
                <c:pt idx="481" formatCode="0.0">
                  <c:v>30.2</c:v>
                </c:pt>
                <c:pt idx="482" formatCode="0.0">
                  <c:v>30</c:v>
                </c:pt>
                <c:pt idx="483" formatCode="0.0">
                  <c:v>43</c:v>
                </c:pt>
                <c:pt idx="484" formatCode="0.0">
                  <c:v>42</c:v>
                </c:pt>
                <c:pt idx="485" formatCode="0.0">
                  <c:v>45</c:v>
                </c:pt>
                <c:pt idx="486" formatCode="0.0">
                  <c:v>46</c:v>
                </c:pt>
                <c:pt idx="487" formatCode="0.0">
                  <c:v>46</c:v>
                </c:pt>
                <c:pt idx="488" formatCode="0.0">
                  <c:v>46</c:v>
                </c:pt>
                <c:pt idx="489" formatCode="0.0">
                  <c:v>48</c:v>
                </c:pt>
                <c:pt idx="490" formatCode="0.0">
                  <c:v>53</c:v>
                </c:pt>
                <c:pt idx="491" formatCode="0.0">
                  <c:v>55</c:v>
                </c:pt>
                <c:pt idx="492" formatCode="0.0">
                  <c:v>54</c:v>
                </c:pt>
                <c:pt idx="493" formatCode="0.0">
                  <c:v>51</c:v>
                </c:pt>
                <c:pt idx="494" formatCode="0.0">
                  <c:v>32.6</c:v>
                </c:pt>
                <c:pt idx="495" formatCode="0.0">
                  <c:v>31.1</c:v>
                </c:pt>
                <c:pt idx="496" formatCode="0.0">
                  <c:v>30.6</c:v>
                </c:pt>
                <c:pt idx="497" formatCode="0.0">
                  <c:v>35.1</c:v>
                </c:pt>
                <c:pt idx="498" formatCode="0.0">
                  <c:v>38.4</c:v>
                </c:pt>
                <c:pt idx="499" formatCode="0.0">
                  <c:v>38</c:v>
                </c:pt>
                <c:pt idx="500" formatCode="0.0">
                  <c:v>39</c:v>
                </c:pt>
                <c:pt idx="501" formatCode="0.0">
                  <c:v>38</c:v>
                </c:pt>
                <c:pt idx="502" formatCode="0.0">
                  <c:v>38</c:v>
                </c:pt>
                <c:pt idx="503" formatCode="0.0">
                  <c:v>48</c:v>
                </c:pt>
                <c:pt idx="504" formatCode="0.0">
                  <c:v>53</c:v>
                </c:pt>
                <c:pt idx="505" formatCode="0.0">
                  <c:v>55</c:v>
                </c:pt>
                <c:pt idx="506" formatCode="0.0">
                  <c:v>58</c:v>
                </c:pt>
                <c:pt idx="507" formatCode="0.0">
                  <c:v>56</c:v>
                </c:pt>
                <c:pt idx="508" formatCode="0.0">
                  <c:v>56</c:v>
                </c:pt>
                <c:pt idx="509" formatCode="0.0">
                  <c:v>55</c:v>
                </c:pt>
                <c:pt idx="510" formatCode="0.0">
                  <c:v>43.6</c:v>
                </c:pt>
                <c:pt idx="511" formatCode="0.0">
                  <c:v>41.8</c:v>
                </c:pt>
                <c:pt idx="512" formatCode="0.0">
                  <c:v>41</c:v>
                </c:pt>
                <c:pt idx="513" formatCode="0.0">
                  <c:v>40</c:v>
                </c:pt>
                <c:pt idx="514" formatCode="0.0">
                  <c:v>35</c:v>
                </c:pt>
                <c:pt idx="515" formatCode="0.0">
                  <c:v>37.1</c:v>
                </c:pt>
                <c:pt idx="516" formatCode="0.0">
                  <c:v>25.9</c:v>
                </c:pt>
                <c:pt idx="521" formatCode="0.0">
                  <c:v>38</c:v>
                </c:pt>
                <c:pt idx="522" formatCode="0.0">
                  <c:v>46</c:v>
                </c:pt>
                <c:pt idx="523" formatCode="0.0">
                  <c:v>48</c:v>
                </c:pt>
                <c:pt idx="524" formatCode="0.0">
                  <c:v>46.9</c:v>
                </c:pt>
                <c:pt idx="525" formatCode="0.0">
                  <c:v>46.6</c:v>
                </c:pt>
                <c:pt idx="526" formatCode="0.0">
                  <c:v>48</c:v>
                </c:pt>
                <c:pt idx="527" formatCode="0.0">
                  <c:v>40</c:v>
                </c:pt>
                <c:pt idx="528" formatCode="0.0">
                  <c:v>49.3</c:v>
                </c:pt>
                <c:pt idx="529" formatCode="0.0">
                  <c:v>46.9</c:v>
                </c:pt>
                <c:pt idx="530" formatCode="0.0">
                  <c:v>46.6</c:v>
                </c:pt>
                <c:pt idx="531" formatCode="0.0">
                  <c:v>45.5</c:v>
                </c:pt>
                <c:pt idx="532" formatCode="0.0">
                  <c:v>45</c:v>
                </c:pt>
                <c:pt idx="533" formatCode="0.0">
                  <c:v>46.9</c:v>
                </c:pt>
                <c:pt idx="534" formatCode="0.0">
                  <c:v>46</c:v>
                </c:pt>
                <c:pt idx="535" formatCode="0.0">
                  <c:v>42.8</c:v>
                </c:pt>
                <c:pt idx="536" formatCode="0.0">
                  <c:v>52</c:v>
                </c:pt>
                <c:pt idx="537" formatCode="0.0">
                  <c:v>52</c:v>
                </c:pt>
                <c:pt idx="538" formatCode="0.0">
                  <c:v>50</c:v>
                </c:pt>
                <c:pt idx="539" formatCode="0.0">
                  <c:v>51</c:v>
                </c:pt>
                <c:pt idx="540" formatCode="0.0">
                  <c:v>52</c:v>
                </c:pt>
                <c:pt idx="541" formatCode="0.0">
                  <c:v>50</c:v>
                </c:pt>
                <c:pt idx="542" formatCode="0.0">
                  <c:v>45</c:v>
                </c:pt>
                <c:pt idx="543" formatCode="0.0">
                  <c:v>46</c:v>
                </c:pt>
                <c:pt idx="544" formatCode="0.0">
                  <c:v>41</c:v>
                </c:pt>
                <c:pt idx="545" formatCode="0.0">
                  <c:v>43</c:v>
                </c:pt>
                <c:pt idx="546" formatCode="0.0">
                  <c:v>41</c:v>
                </c:pt>
                <c:pt idx="547" formatCode="0.0">
                  <c:v>42</c:v>
                </c:pt>
                <c:pt idx="548" formatCode="0.0">
                  <c:v>44</c:v>
                </c:pt>
                <c:pt idx="549" formatCode="0.0">
                  <c:v>45.5</c:v>
                </c:pt>
                <c:pt idx="550" formatCode="0.0">
                  <c:v>40</c:v>
                </c:pt>
                <c:pt idx="551" formatCode="0.0">
                  <c:v>37.4</c:v>
                </c:pt>
                <c:pt idx="552" formatCode="0.0">
                  <c:v>35.700000000000003</c:v>
                </c:pt>
                <c:pt idx="554" formatCode="0.0">
                  <c:v>40</c:v>
                </c:pt>
                <c:pt idx="555" formatCode="0.0">
                  <c:v>38</c:v>
                </c:pt>
                <c:pt idx="556" formatCode="0.0">
                  <c:v>40</c:v>
                </c:pt>
                <c:pt idx="557" formatCode="0.0">
                  <c:v>40</c:v>
                </c:pt>
                <c:pt idx="558" formatCode="0.0">
                  <c:v>39.5</c:v>
                </c:pt>
                <c:pt idx="559" formatCode="0.0">
                  <c:v>39.6</c:v>
                </c:pt>
                <c:pt idx="560" formatCode="0.0">
                  <c:v>36.6</c:v>
                </c:pt>
                <c:pt idx="561" formatCode="0.0">
                  <c:v>37.700000000000003</c:v>
                </c:pt>
                <c:pt idx="562" formatCode="0.0">
                  <c:v>37.5</c:v>
                </c:pt>
                <c:pt idx="563" formatCode="0.0">
                  <c:v>37</c:v>
                </c:pt>
                <c:pt idx="564" formatCode="0.0">
                  <c:v>37.799999999999997</c:v>
                </c:pt>
                <c:pt idx="565" formatCode="0.0">
                  <c:v>40</c:v>
                </c:pt>
                <c:pt idx="566" formatCode="0.0">
                  <c:v>39.9</c:v>
                </c:pt>
                <c:pt idx="567" formatCode="0.0">
                  <c:v>36.799999999999997</c:v>
                </c:pt>
                <c:pt idx="568" formatCode="0.0">
                  <c:v>42.9</c:v>
                </c:pt>
                <c:pt idx="569" formatCode="0.0">
                  <c:v>45</c:v>
                </c:pt>
                <c:pt idx="570" formatCode="0.0">
                  <c:v>47</c:v>
                </c:pt>
                <c:pt idx="571" formatCode="0.0">
                  <c:v>38.799999999999997</c:v>
                </c:pt>
                <c:pt idx="572" formatCode="0.0">
                  <c:v>40</c:v>
                </c:pt>
                <c:pt idx="573" formatCode="0.0">
                  <c:v>38.6</c:v>
                </c:pt>
                <c:pt idx="574" formatCode="0.0">
                  <c:v>38.4</c:v>
                </c:pt>
                <c:pt idx="575" formatCode="0.0">
                  <c:v>37.1</c:v>
                </c:pt>
                <c:pt idx="576" formatCode="0.0">
                  <c:v>38</c:v>
                </c:pt>
                <c:pt idx="577" formatCode="0.0">
                  <c:v>35.700000000000003</c:v>
                </c:pt>
                <c:pt idx="578" formatCode="0.0">
                  <c:v>42</c:v>
                </c:pt>
                <c:pt idx="579" formatCode="0.0">
                  <c:v>42</c:v>
                </c:pt>
                <c:pt idx="580" formatCode="0.0">
                  <c:v>45</c:v>
                </c:pt>
                <c:pt idx="581" formatCode="0.0">
                  <c:v>48</c:v>
                </c:pt>
                <c:pt idx="582" formatCode="0.0">
                  <c:v>48</c:v>
                </c:pt>
                <c:pt idx="583" formatCode="0.0">
                  <c:v>47</c:v>
                </c:pt>
                <c:pt idx="584" formatCode="0.0">
                  <c:v>48</c:v>
                </c:pt>
                <c:pt idx="585" formatCode="0.0">
                  <c:v>42</c:v>
                </c:pt>
                <c:pt idx="586" formatCode="0.0">
                  <c:v>43</c:v>
                </c:pt>
                <c:pt idx="587" formatCode="0.0">
                  <c:v>37.6</c:v>
                </c:pt>
                <c:pt idx="588" formatCode="0.0">
                  <c:v>42.4</c:v>
                </c:pt>
                <c:pt idx="589" formatCode="0.0">
                  <c:v>39.1</c:v>
                </c:pt>
                <c:pt idx="590" formatCode="0.0">
                  <c:v>39</c:v>
                </c:pt>
                <c:pt idx="591" formatCode="0.0">
                  <c:v>45</c:v>
                </c:pt>
                <c:pt idx="592" formatCode="0.0">
                  <c:v>45</c:v>
                </c:pt>
                <c:pt idx="593" formatCode="0.0">
                  <c:v>42</c:v>
                </c:pt>
                <c:pt idx="594" formatCode="0.0">
                  <c:v>45</c:v>
                </c:pt>
                <c:pt idx="595" formatCode="0.0">
                  <c:v>45</c:v>
                </c:pt>
                <c:pt idx="596" formatCode="0.0">
                  <c:v>43</c:v>
                </c:pt>
                <c:pt idx="597" formatCode="0.0">
                  <c:v>45</c:v>
                </c:pt>
                <c:pt idx="598" formatCode="0.0">
                  <c:v>45</c:v>
                </c:pt>
                <c:pt idx="599" formatCode="0.0">
                  <c:v>43</c:v>
                </c:pt>
                <c:pt idx="600" formatCode="0.0">
                  <c:v>40</c:v>
                </c:pt>
                <c:pt idx="601" formatCode="0.0">
                  <c:v>41</c:v>
                </c:pt>
                <c:pt idx="602" formatCode="0.0">
                  <c:v>40</c:v>
                </c:pt>
                <c:pt idx="603" formatCode="0.0">
                  <c:v>39.9</c:v>
                </c:pt>
                <c:pt idx="604" formatCode="0.0">
                  <c:v>39.799999999999997</c:v>
                </c:pt>
                <c:pt idx="605" formatCode="0.0">
                  <c:v>38.9</c:v>
                </c:pt>
                <c:pt idx="606" formatCode="0.0">
                  <c:v>37.4</c:v>
                </c:pt>
                <c:pt idx="607" formatCode="0.0">
                  <c:v>38.200000000000003</c:v>
                </c:pt>
                <c:pt idx="608" formatCode="0.0">
                  <c:v>37.700000000000003</c:v>
                </c:pt>
                <c:pt idx="609" formatCode="0.0">
                  <c:v>45</c:v>
                </c:pt>
                <c:pt idx="610" formatCode="0.0">
                  <c:v>52</c:v>
                </c:pt>
                <c:pt idx="611" formatCode="0.0">
                  <c:v>60</c:v>
                </c:pt>
                <c:pt idx="612" formatCode="0.0">
                  <c:v>60</c:v>
                </c:pt>
                <c:pt idx="613" formatCode="0.0">
                  <c:v>46</c:v>
                </c:pt>
                <c:pt idx="614" formatCode="0.0">
                  <c:v>46</c:v>
                </c:pt>
                <c:pt idx="615" formatCode="0.0">
                  <c:v>48</c:v>
                </c:pt>
                <c:pt idx="616" formatCode="0.0">
                  <c:v>48</c:v>
                </c:pt>
                <c:pt idx="617" formatCode="0.0">
                  <c:v>51</c:v>
                </c:pt>
                <c:pt idx="618" formatCode="0.0">
                  <c:v>50</c:v>
                </c:pt>
                <c:pt idx="619" formatCode="0.0">
                  <c:v>52</c:v>
                </c:pt>
                <c:pt idx="620" formatCode="0.0">
                  <c:v>50</c:v>
                </c:pt>
                <c:pt idx="622" formatCode="0.0">
                  <c:v>47</c:v>
                </c:pt>
                <c:pt idx="623" formatCode="0.0">
                  <c:v>45.4</c:v>
                </c:pt>
                <c:pt idx="624" formatCode="0.0">
                  <c:v>40.799999999999997</c:v>
                </c:pt>
                <c:pt idx="630" formatCode="0.0">
                  <c:v>40</c:v>
                </c:pt>
                <c:pt idx="631" formatCode="0.0">
                  <c:v>37.4</c:v>
                </c:pt>
                <c:pt idx="632" formatCode="0.0">
                  <c:v>38.700000000000003</c:v>
                </c:pt>
                <c:pt idx="633" formatCode="0.0">
                  <c:v>48</c:v>
                </c:pt>
                <c:pt idx="634" formatCode="0.0">
                  <c:v>43</c:v>
                </c:pt>
                <c:pt idx="635" formatCode="0.0">
                  <c:v>45</c:v>
                </c:pt>
                <c:pt idx="636" formatCode="0.0">
                  <c:v>45</c:v>
                </c:pt>
                <c:pt idx="637" formatCode="0.0">
                  <c:v>42</c:v>
                </c:pt>
                <c:pt idx="638" formatCode="0.0">
                  <c:v>43</c:v>
                </c:pt>
                <c:pt idx="639" formatCode="0.0">
                  <c:v>37</c:v>
                </c:pt>
                <c:pt idx="640" formatCode="0.0">
                  <c:v>33</c:v>
                </c:pt>
                <c:pt idx="641" formatCode="0.0">
                  <c:v>34</c:v>
                </c:pt>
                <c:pt idx="642" formatCode="0.0">
                  <c:v>33</c:v>
                </c:pt>
                <c:pt idx="643" formatCode="0.0">
                  <c:v>33</c:v>
                </c:pt>
                <c:pt idx="644" formatCode="0.0">
                  <c:v>45</c:v>
                </c:pt>
                <c:pt idx="645" formatCode="0.0">
                  <c:v>46</c:v>
                </c:pt>
                <c:pt idx="646" formatCode="0.0">
                  <c:v>46</c:v>
                </c:pt>
                <c:pt idx="647" formatCode="0.0">
                  <c:v>46</c:v>
                </c:pt>
                <c:pt idx="648" formatCode="0.0">
                  <c:v>48</c:v>
                </c:pt>
                <c:pt idx="649" formatCode="0.0">
                  <c:v>48</c:v>
                </c:pt>
                <c:pt idx="650" formatCode="0.0">
                  <c:v>45</c:v>
                </c:pt>
                <c:pt idx="651" formatCode="0.0">
                  <c:v>46</c:v>
                </c:pt>
                <c:pt idx="652" formatCode="0.0">
                  <c:v>45</c:v>
                </c:pt>
                <c:pt idx="653" formatCode="0.0">
                  <c:v>45</c:v>
                </c:pt>
                <c:pt idx="654" formatCode="0.0">
                  <c:v>45</c:v>
                </c:pt>
                <c:pt idx="655" formatCode="0.0">
                  <c:v>45</c:v>
                </c:pt>
                <c:pt idx="656" formatCode="0.0">
                  <c:v>37</c:v>
                </c:pt>
                <c:pt idx="657" formatCode="0.0">
                  <c:v>35.799999999999997</c:v>
                </c:pt>
                <c:pt idx="658" formatCode="0.0">
                  <c:v>40</c:v>
                </c:pt>
                <c:pt idx="659" formatCode="0.0">
                  <c:v>42</c:v>
                </c:pt>
                <c:pt idx="660" formatCode="0.0">
                  <c:v>37</c:v>
                </c:pt>
                <c:pt idx="661" formatCode="0.0">
                  <c:v>39</c:v>
                </c:pt>
                <c:pt idx="662" formatCode="0.0">
                  <c:v>40</c:v>
                </c:pt>
                <c:pt idx="663" formatCode="0.0">
                  <c:v>40</c:v>
                </c:pt>
                <c:pt idx="664" formatCode="0.0">
                  <c:v>45</c:v>
                </c:pt>
                <c:pt idx="665" formatCode="0.0">
                  <c:v>48</c:v>
                </c:pt>
                <c:pt idx="666" formatCode="0.0">
                  <c:v>48</c:v>
                </c:pt>
                <c:pt idx="667" formatCode="0.0">
                  <c:v>47</c:v>
                </c:pt>
                <c:pt idx="668" formatCode="0.0">
                  <c:v>49</c:v>
                </c:pt>
                <c:pt idx="669" formatCode="0.0">
                  <c:v>49</c:v>
                </c:pt>
                <c:pt idx="670" formatCode="0.0">
                  <c:v>37.1</c:v>
                </c:pt>
                <c:pt idx="671" formatCode="0.0">
                  <c:v>47</c:v>
                </c:pt>
                <c:pt idx="672" formatCode="0.0">
                  <c:v>47.7</c:v>
                </c:pt>
                <c:pt idx="673" formatCode="0.0">
                  <c:v>46.5</c:v>
                </c:pt>
                <c:pt idx="674" formatCode="0.0">
                  <c:v>42</c:v>
                </c:pt>
                <c:pt idx="675" formatCode="0.0">
                  <c:v>45</c:v>
                </c:pt>
                <c:pt idx="676" formatCode="0.0">
                  <c:v>45</c:v>
                </c:pt>
                <c:pt idx="677" formatCode="0.0">
                  <c:v>45</c:v>
                </c:pt>
                <c:pt idx="678" formatCode="0.0">
                  <c:v>46</c:v>
                </c:pt>
                <c:pt idx="679" formatCode="0.0">
                  <c:v>44</c:v>
                </c:pt>
                <c:pt idx="680" formatCode="0.0">
                  <c:v>44</c:v>
                </c:pt>
                <c:pt idx="681" formatCode="0.0">
                  <c:v>44</c:v>
                </c:pt>
                <c:pt idx="682" formatCode="0.0">
                  <c:v>43.5</c:v>
                </c:pt>
                <c:pt idx="683" formatCode="0.0">
                  <c:v>41.9</c:v>
                </c:pt>
                <c:pt idx="684" formatCode="0.0">
                  <c:v>46.3</c:v>
                </c:pt>
                <c:pt idx="685" formatCode="0.0">
                  <c:v>46.6</c:v>
                </c:pt>
                <c:pt idx="686" formatCode="0.0">
                  <c:v>45.9</c:v>
                </c:pt>
                <c:pt idx="687" formatCode="0.0">
                  <c:v>46.4</c:v>
                </c:pt>
                <c:pt idx="688" formatCode="0.0">
                  <c:v>45.5</c:v>
                </c:pt>
                <c:pt idx="689" formatCode="0.0">
                  <c:v>45.7</c:v>
                </c:pt>
                <c:pt idx="690" formatCode="0.0">
                  <c:v>48</c:v>
                </c:pt>
                <c:pt idx="691" formatCode="0.0">
                  <c:v>48</c:v>
                </c:pt>
                <c:pt idx="692" formatCode="0.0">
                  <c:v>43</c:v>
                </c:pt>
                <c:pt idx="693" formatCode="0.0">
                  <c:v>45</c:v>
                </c:pt>
                <c:pt idx="694" formatCode="0.0">
                  <c:v>43</c:v>
                </c:pt>
                <c:pt idx="695" formatCode="0.0">
                  <c:v>43</c:v>
                </c:pt>
                <c:pt idx="696" formatCode="0.0">
                  <c:v>42</c:v>
                </c:pt>
                <c:pt idx="697" formatCode="0.0">
                  <c:v>45</c:v>
                </c:pt>
                <c:pt idx="698" formatCode="0.0">
                  <c:v>44</c:v>
                </c:pt>
                <c:pt idx="699" formatCode="0.0">
                  <c:v>43</c:v>
                </c:pt>
                <c:pt idx="700" formatCode="0.0">
                  <c:v>40</c:v>
                </c:pt>
                <c:pt idx="701" formatCode="0.0">
                  <c:v>40.799999999999997</c:v>
                </c:pt>
                <c:pt idx="702" formatCode="0.0">
                  <c:v>45</c:v>
                </c:pt>
                <c:pt idx="703" formatCode="0.0">
                  <c:v>42</c:v>
                </c:pt>
                <c:pt idx="704" formatCode="0.0">
                  <c:v>40</c:v>
                </c:pt>
                <c:pt idx="705" formatCode="0.0">
                  <c:v>40</c:v>
                </c:pt>
                <c:pt idx="706" formatCode="0.0">
                  <c:v>44.3</c:v>
                </c:pt>
                <c:pt idx="707" formatCode="0.0">
                  <c:v>43.1</c:v>
                </c:pt>
                <c:pt idx="708" formatCode="0.0">
                  <c:v>40</c:v>
                </c:pt>
                <c:pt idx="709" formatCode="0.0">
                  <c:v>39.700000000000003</c:v>
                </c:pt>
                <c:pt idx="710" formatCode="0.0">
                  <c:v>37.200000000000003</c:v>
                </c:pt>
                <c:pt idx="711" formatCode="0.0">
                  <c:v>37</c:v>
                </c:pt>
                <c:pt idx="712" formatCode="0.0">
                  <c:v>36</c:v>
                </c:pt>
                <c:pt idx="719" formatCode="0.0">
                  <c:v>48</c:v>
                </c:pt>
                <c:pt idx="720" formatCode="0.0">
                  <c:v>46</c:v>
                </c:pt>
                <c:pt idx="721" formatCode="0.0">
                  <c:v>48</c:v>
                </c:pt>
                <c:pt idx="722" formatCode="0.0">
                  <c:v>48</c:v>
                </c:pt>
                <c:pt idx="723" formatCode="0.0">
                  <c:v>35</c:v>
                </c:pt>
                <c:pt idx="724" formatCode="0.0">
                  <c:v>38</c:v>
                </c:pt>
                <c:pt idx="725" formatCode="0.0">
                  <c:v>43</c:v>
                </c:pt>
                <c:pt idx="726" formatCode="0.0">
                  <c:v>46</c:v>
                </c:pt>
                <c:pt idx="727" formatCode="0.0">
                  <c:v>48</c:v>
                </c:pt>
                <c:pt idx="728" formatCode="0.0">
                  <c:v>43</c:v>
                </c:pt>
                <c:pt idx="729" formatCode="0.0">
                  <c:v>40</c:v>
                </c:pt>
                <c:pt idx="731" formatCode="0.0">
                  <c:v>42</c:v>
                </c:pt>
                <c:pt idx="732" formatCode="0.0">
                  <c:v>42</c:v>
                </c:pt>
                <c:pt idx="733" formatCode="0.0">
                  <c:v>46</c:v>
                </c:pt>
                <c:pt idx="736" formatCode="0.0">
                  <c:v>45.6</c:v>
                </c:pt>
                <c:pt idx="737" formatCode="0.0">
                  <c:v>41.8</c:v>
                </c:pt>
                <c:pt idx="738" formatCode="0.0">
                  <c:v>50.4</c:v>
                </c:pt>
                <c:pt idx="739" formatCode="0.0">
                  <c:v>50</c:v>
                </c:pt>
                <c:pt idx="740" formatCode="0.0">
                  <c:v>46.6</c:v>
                </c:pt>
                <c:pt idx="741" formatCode="0.0">
                  <c:v>44.4</c:v>
                </c:pt>
                <c:pt idx="742" formatCode="0.0">
                  <c:v>45.6</c:v>
                </c:pt>
                <c:pt idx="743" formatCode="0.0">
                  <c:v>47.7</c:v>
                </c:pt>
                <c:pt idx="744" formatCode="0.0">
                  <c:v>45</c:v>
                </c:pt>
                <c:pt idx="745" formatCode="0.0">
                  <c:v>43.9</c:v>
                </c:pt>
                <c:pt idx="746" formatCode="0.0">
                  <c:v>40.700000000000003</c:v>
                </c:pt>
                <c:pt idx="747" formatCode="0.0">
                  <c:v>51</c:v>
                </c:pt>
                <c:pt idx="748" formatCode="0.0">
                  <c:v>49.9</c:v>
                </c:pt>
                <c:pt idx="749" formatCode="0.0">
                  <c:v>45.4</c:v>
                </c:pt>
                <c:pt idx="750" formatCode="0.0">
                  <c:v>40.700000000000003</c:v>
                </c:pt>
                <c:pt idx="751" formatCode="0.0">
                  <c:v>40.700000000000003</c:v>
                </c:pt>
                <c:pt idx="752" formatCode="0.0">
                  <c:v>48</c:v>
                </c:pt>
                <c:pt idx="753" formatCode="0.0">
                  <c:v>43</c:v>
                </c:pt>
                <c:pt idx="754" formatCode="0.0">
                  <c:v>45</c:v>
                </c:pt>
                <c:pt idx="755" formatCode="0.0">
                  <c:v>47.7</c:v>
                </c:pt>
                <c:pt idx="756" formatCode="0.0">
                  <c:v>46.3</c:v>
                </c:pt>
                <c:pt idx="757" formatCode="0.0">
                  <c:v>40</c:v>
                </c:pt>
                <c:pt idx="758" formatCode="0.0">
                  <c:v>39.5</c:v>
                </c:pt>
                <c:pt idx="759" formatCode="0.0">
                  <c:v>37</c:v>
                </c:pt>
                <c:pt idx="760" formatCode="0.0">
                  <c:v>35.700000000000003</c:v>
                </c:pt>
                <c:pt idx="761" formatCode="0.0">
                  <c:v>35</c:v>
                </c:pt>
                <c:pt idx="762" formatCode="0.0">
                  <c:v>33</c:v>
                </c:pt>
                <c:pt idx="763" formatCode="0.0">
                  <c:v>37.700000000000003</c:v>
                </c:pt>
                <c:pt idx="764" formatCode="0.0">
                  <c:v>37.5</c:v>
                </c:pt>
                <c:pt idx="765" formatCode="0.0">
                  <c:v>36.9</c:v>
                </c:pt>
                <c:pt idx="766" formatCode="0.0">
                  <c:v>39.4</c:v>
                </c:pt>
                <c:pt idx="771" formatCode="0.0">
                  <c:v>49.7</c:v>
                </c:pt>
                <c:pt idx="772" formatCode="0.0">
                  <c:v>48</c:v>
                </c:pt>
                <c:pt idx="773" formatCode="0.0">
                  <c:v>45.5</c:v>
                </c:pt>
                <c:pt idx="774" formatCode="0.0">
                  <c:v>43.4</c:v>
                </c:pt>
                <c:pt idx="775" formatCode="0.0">
                  <c:v>45</c:v>
                </c:pt>
                <c:pt idx="776" formatCode="0.0">
                  <c:v>46</c:v>
                </c:pt>
                <c:pt idx="777" formatCode="0.0">
                  <c:v>45</c:v>
                </c:pt>
                <c:pt idx="778" formatCode="0.0">
                  <c:v>44</c:v>
                </c:pt>
                <c:pt idx="779" formatCode="0.0">
                  <c:v>45</c:v>
                </c:pt>
                <c:pt idx="780" formatCode="0.0">
                  <c:v>45</c:v>
                </c:pt>
                <c:pt idx="781" formatCode="0.0">
                  <c:v>44</c:v>
                </c:pt>
                <c:pt idx="782" formatCode="0.0">
                  <c:v>44</c:v>
                </c:pt>
                <c:pt idx="783" formatCode="0.0">
                  <c:v>45</c:v>
                </c:pt>
                <c:pt idx="784" formatCode="0.0">
                  <c:v>48</c:v>
                </c:pt>
                <c:pt idx="785" formatCode="0.0">
                  <c:v>45.9</c:v>
                </c:pt>
                <c:pt idx="786" formatCode="0.0">
                  <c:v>42.4</c:v>
                </c:pt>
                <c:pt idx="787" formatCode="0.0">
                  <c:v>45</c:v>
                </c:pt>
                <c:pt idx="788" formatCode="0.0">
                  <c:v>46</c:v>
                </c:pt>
                <c:pt idx="789" formatCode="0.0">
                  <c:v>46</c:v>
                </c:pt>
                <c:pt idx="790" formatCode="0.0">
                  <c:v>44</c:v>
                </c:pt>
                <c:pt idx="791" formatCode="0.0">
                  <c:v>46</c:v>
                </c:pt>
                <c:pt idx="792" formatCode="0.0">
                  <c:v>44</c:v>
                </c:pt>
                <c:pt idx="793" formatCode="0.0">
                  <c:v>44</c:v>
                </c:pt>
                <c:pt idx="794" formatCode="0.0">
                  <c:v>45</c:v>
                </c:pt>
                <c:pt idx="795" formatCode="0.0">
                  <c:v>46</c:v>
                </c:pt>
                <c:pt idx="796" formatCode="0.0">
                  <c:v>45</c:v>
                </c:pt>
                <c:pt idx="797" formatCode="0.0">
                  <c:v>42.7</c:v>
                </c:pt>
                <c:pt idx="798" formatCode="0.0">
                  <c:v>40.799999999999997</c:v>
                </c:pt>
                <c:pt idx="799" formatCode="0.0">
                  <c:v>48</c:v>
                </c:pt>
                <c:pt idx="800" formatCode="0.0">
                  <c:v>42</c:v>
                </c:pt>
                <c:pt idx="801" formatCode="0.0">
                  <c:v>44</c:v>
                </c:pt>
                <c:pt idx="802" formatCode="0.0">
                  <c:v>46</c:v>
                </c:pt>
                <c:pt idx="803" formatCode="0.0">
                  <c:v>46</c:v>
                </c:pt>
                <c:pt idx="804" formatCode="0.0">
                  <c:v>46</c:v>
                </c:pt>
                <c:pt idx="805" formatCode="0.0">
                  <c:v>48</c:v>
                </c:pt>
                <c:pt idx="806" formatCode="0.0">
                  <c:v>48</c:v>
                </c:pt>
                <c:pt idx="807" formatCode="0.0">
                  <c:v>44</c:v>
                </c:pt>
                <c:pt idx="808" formatCode="0.0">
                  <c:v>46</c:v>
                </c:pt>
                <c:pt idx="809" formatCode="0.0">
                  <c:v>44</c:v>
                </c:pt>
                <c:pt idx="810" formatCode="0.0">
                  <c:v>43</c:v>
                </c:pt>
                <c:pt idx="811" formatCode="0.0">
                  <c:v>40.200000000000003</c:v>
                </c:pt>
                <c:pt idx="812" formatCode="0.0">
                  <c:v>40</c:v>
                </c:pt>
                <c:pt idx="813" formatCode="0.0">
                  <c:v>42</c:v>
                </c:pt>
                <c:pt idx="814" formatCode="0.0">
                  <c:v>40</c:v>
                </c:pt>
                <c:pt idx="815" formatCode="0.0">
                  <c:v>41</c:v>
                </c:pt>
                <c:pt idx="816" formatCode="0.0">
                  <c:v>41</c:v>
                </c:pt>
                <c:pt idx="817" formatCode="0.0">
                  <c:v>42</c:v>
                </c:pt>
                <c:pt idx="818" formatCode="0.0">
                  <c:v>35.4</c:v>
                </c:pt>
                <c:pt idx="819" formatCode="0.0">
                  <c:v>35</c:v>
                </c:pt>
                <c:pt idx="820" formatCode="0.0">
                  <c:v>35.5</c:v>
                </c:pt>
                <c:pt idx="821" formatCode="0.0">
                  <c:v>33.6</c:v>
                </c:pt>
                <c:pt idx="822" formatCode="0.0">
                  <c:v>35</c:v>
                </c:pt>
                <c:pt idx="824" formatCode="0.0">
                  <c:v>41</c:v>
                </c:pt>
                <c:pt idx="825" formatCode="0.0">
                  <c:v>41</c:v>
                </c:pt>
                <c:pt idx="826" formatCode="0.0">
                  <c:v>37</c:v>
                </c:pt>
                <c:pt idx="827" formatCode="0.0">
                  <c:v>38</c:v>
                </c:pt>
                <c:pt idx="828" formatCode="0.0">
                  <c:v>34</c:v>
                </c:pt>
                <c:pt idx="836" formatCode="0.0">
                  <c:v>42</c:v>
                </c:pt>
                <c:pt idx="837" formatCode="0.0">
                  <c:v>37</c:v>
                </c:pt>
                <c:pt idx="838" formatCode="0.0">
                  <c:v>38</c:v>
                </c:pt>
                <c:pt idx="839" formatCode="0.0">
                  <c:v>38</c:v>
                </c:pt>
                <c:pt idx="840" formatCode="0.0">
                  <c:v>40</c:v>
                </c:pt>
                <c:pt idx="841" formatCode="0.0">
                  <c:v>39.5</c:v>
                </c:pt>
                <c:pt idx="842" formatCode="0.0">
                  <c:v>37.700000000000003</c:v>
                </c:pt>
                <c:pt idx="843" formatCode="0.0">
                  <c:v>38</c:v>
                </c:pt>
                <c:pt idx="844" formatCode="0.0">
                  <c:v>40</c:v>
                </c:pt>
                <c:pt idx="845" formatCode="0.0">
                  <c:v>40</c:v>
                </c:pt>
                <c:pt idx="846" formatCode="0.0">
                  <c:v>39</c:v>
                </c:pt>
                <c:pt idx="847" formatCode="0.0">
                  <c:v>40</c:v>
                </c:pt>
                <c:pt idx="848" formatCode="0.0">
                  <c:v>41</c:v>
                </c:pt>
                <c:pt idx="852" formatCode="0.0">
                  <c:v>40</c:v>
                </c:pt>
                <c:pt idx="853" formatCode="0.0">
                  <c:v>40.4</c:v>
                </c:pt>
                <c:pt idx="854" formatCode="0.0">
                  <c:v>39.4</c:v>
                </c:pt>
                <c:pt idx="855" formatCode="0.0">
                  <c:v>39</c:v>
                </c:pt>
                <c:pt idx="856" formatCode="0.0">
                  <c:v>41.5</c:v>
                </c:pt>
                <c:pt idx="857" formatCode="0.0">
                  <c:v>45.5</c:v>
                </c:pt>
                <c:pt idx="858" formatCode="0.0">
                  <c:v>46</c:v>
                </c:pt>
                <c:pt idx="859" formatCode="0.0">
                  <c:v>46.1</c:v>
                </c:pt>
                <c:pt idx="860" formatCode="0.0">
                  <c:v>45.7</c:v>
                </c:pt>
                <c:pt idx="861" formatCode="0.0">
                  <c:v>47.1</c:v>
                </c:pt>
                <c:pt idx="862" formatCode="0.0">
                  <c:v>47.2</c:v>
                </c:pt>
                <c:pt idx="863" formatCode="0.0">
                  <c:v>45.9</c:v>
                </c:pt>
                <c:pt idx="864" formatCode="0.0">
                  <c:v>43.4</c:v>
                </c:pt>
                <c:pt idx="865" formatCode="0.0">
                  <c:v>40.4</c:v>
                </c:pt>
                <c:pt idx="866" formatCode="0.0">
                  <c:v>39</c:v>
                </c:pt>
                <c:pt idx="867" formatCode="0.0">
                  <c:v>39</c:v>
                </c:pt>
                <c:pt idx="868" formatCode="0.0">
                  <c:v>42</c:v>
                </c:pt>
                <c:pt idx="869" formatCode="0.0">
                  <c:v>44</c:v>
                </c:pt>
                <c:pt idx="870" formatCode="0.0">
                  <c:v>44</c:v>
                </c:pt>
                <c:pt idx="871" formatCode="0.0">
                  <c:v>43</c:v>
                </c:pt>
                <c:pt idx="872" formatCode="0.0">
                  <c:v>43</c:v>
                </c:pt>
                <c:pt idx="873" formatCode="0.0">
                  <c:v>42</c:v>
                </c:pt>
                <c:pt idx="874" formatCode="0.0">
                  <c:v>45</c:v>
                </c:pt>
                <c:pt idx="875" formatCode="0.0">
                  <c:v>41</c:v>
                </c:pt>
                <c:pt idx="876" formatCode="0.0">
                  <c:v>40</c:v>
                </c:pt>
                <c:pt idx="877" formatCode="0.0">
                  <c:v>40.4</c:v>
                </c:pt>
                <c:pt idx="878" formatCode="0.0">
                  <c:v>40.1</c:v>
                </c:pt>
                <c:pt idx="879" formatCode="0.0">
                  <c:v>40</c:v>
                </c:pt>
                <c:pt idx="880" formatCode="0.0">
                  <c:v>39.700000000000003</c:v>
                </c:pt>
                <c:pt idx="881" formatCode="0.0">
                  <c:v>37.9</c:v>
                </c:pt>
                <c:pt idx="882" formatCode="0.0">
                  <c:v>37</c:v>
                </c:pt>
                <c:pt idx="883" formatCode="0.0">
                  <c:v>37.700000000000003</c:v>
                </c:pt>
                <c:pt idx="884" formatCode="0.0">
                  <c:v>37.5</c:v>
                </c:pt>
                <c:pt idx="885" formatCode="0.0">
                  <c:v>39.1</c:v>
                </c:pt>
                <c:pt idx="886" formatCode="0.0">
                  <c:v>38.4</c:v>
                </c:pt>
                <c:pt idx="887" formatCode="0.0">
                  <c:v>40</c:v>
                </c:pt>
                <c:pt idx="888" formatCode="0.0">
                  <c:v>43</c:v>
                </c:pt>
                <c:pt idx="889" formatCode="0.0">
                  <c:v>40.299999999999997</c:v>
                </c:pt>
                <c:pt idx="890" formatCode="0.0">
                  <c:v>39</c:v>
                </c:pt>
                <c:pt idx="891" formatCode="0.0">
                  <c:v>44</c:v>
                </c:pt>
                <c:pt idx="892" formatCode="0.0">
                  <c:v>43</c:v>
                </c:pt>
                <c:pt idx="893" formatCode="0.0">
                  <c:v>41</c:v>
                </c:pt>
                <c:pt idx="894" formatCode="0.0">
                  <c:v>43.1</c:v>
                </c:pt>
                <c:pt idx="895" formatCode="0.0">
                  <c:v>48.2</c:v>
                </c:pt>
                <c:pt idx="896" formatCode="0.0">
                  <c:v>45.7</c:v>
                </c:pt>
                <c:pt idx="897" formatCode="0.0">
                  <c:v>46.6</c:v>
                </c:pt>
                <c:pt idx="898" formatCode="0.0">
                  <c:v>47.5</c:v>
                </c:pt>
                <c:pt idx="899" formatCode="0.0">
                  <c:v>47.7</c:v>
                </c:pt>
                <c:pt idx="900" formatCode="0.0">
                  <c:v>47.7</c:v>
                </c:pt>
                <c:pt idx="901" formatCode="0.0">
                  <c:v>47.5</c:v>
                </c:pt>
                <c:pt idx="902" formatCode="0.0">
                  <c:v>47.5</c:v>
                </c:pt>
                <c:pt idx="903" formatCode="0.0">
                  <c:v>48.8</c:v>
                </c:pt>
                <c:pt idx="904" formatCode="0.0">
                  <c:v>49</c:v>
                </c:pt>
                <c:pt idx="905" formatCode="0.0">
                  <c:v>46</c:v>
                </c:pt>
                <c:pt idx="906" formatCode="0.0">
                  <c:v>48</c:v>
                </c:pt>
                <c:pt idx="907" formatCode="0.0">
                  <c:v>52</c:v>
                </c:pt>
                <c:pt idx="908" formatCode="0.0">
                  <c:v>47.2</c:v>
                </c:pt>
                <c:pt idx="909" formatCode="0.0">
                  <c:v>53</c:v>
                </c:pt>
                <c:pt idx="910" formatCode="0.0">
                  <c:v>60</c:v>
                </c:pt>
                <c:pt idx="911" formatCode="0.0">
                  <c:v>60.2</c:v>
                </c:pt>
                <c:pt idx="912" formatCode="0.0">
                  <c:v>56.8</c:v>
                </c:pt>
                <c:pt idx="913" formatCode="0.0">
                  <c:v>56</c:v>
                </c:pt>
                <c:pt idx="914" formatCode="0.0">
                  <c:v>60.1</c:v>
                </c:pt>
                <c:pt idx="915" formatCode="0.0">
                  <c:v>58.2</c:v>
                </c:pt>
                <c:pt idx="916" formatCode="0.0">
                  <c:v>55</c:v>
                </c:pt>
                <c:pt idx="917" formatCode="0.0">
                  <c:v>52.2</c:v>
                </c:pt>
                <c:pt idx="918" formatCode="0.0">
                  <c:v>52</c:v>
                </c:pt>
                <c:pt idx="919" formatCode="0.0">
                  <c:v>53.2</c:v>
                </c:pt>
                <c:pt idx="920" formatCode="0.0">
                  <c:v>44</c:v>
                </c:pt>
                <c:pt idx="921" formatCode="0.0">
                  <c:v>42</c:v>
                </c:pt>
                <c:pt idx="922" formatCode="0.0">
                  <c:v>40</c:v>
                </c:pt>
                <c:pt idx="924" formatCode="0.0">
                  <c:v>41.5</c:v>
                </c:pt>
                <c:pt idx="925" formatCode="0.0">
                  <c:v>40.799999999999997</c:v>
                </c:pt>
                <c:pt idx="926" formatCode="0.0">
                  <c:v>40.4</c:v>
                </c:pt>
                <c:pt idx="927" formatCode="0.0">
                  <c:v>39.4</c:v>
                </c:pt>
                <c:pt idx="928" formatCode="0.0">
                  <c:v>39</c:v>
                </c:pt>
                <c:pt idx="929" formatCode="0.0">
                  <c:v>38</c:v>
                </c:pt>
                <c:pt idx="930" formatCode="0.0">
                  <c:v>38</c:v>
                </c:pt>
                <c:pt idx="931" formatCode="0.0">
                  <c:v>35</c:v>
                </c:pt>
                <c:pt idx="932" formatCode="0.0">
                  <c:v>36</c:v>
                </c:pt>
                <c:pt idx="933" formatCode="0.0">
                  <c:v>39</c:v>
                </c:pt>
                <c:pt idx="934" formatCode="0.0">
                  <c:v>40</c:v>
                </c:pt>
                <c:pt idx="935" formatCode="0.0">
                  <c:v>42</c:v>
                </c:pt>
                <c:pt idx="936" formatCode="0.0">
                  <c:v>40</c:v>
                </c:pt>
                <c:pt idx="937" formatCode="0.0">
                  <c:v>36</c:v>
                </c:pt>
                <c:pt idx="938" formatCode="0.0">
                  <c:v>38</c:v>
                </c:pt>
                <c:pt idx="944" formatCode="0.0">
                  <c:v>64</c:v>
                </c:pt>
                <c:pt idx="945" formatCode="0.0">
                  <c:v>61.1</c:v>
                </c:pt>
                <c:pt idx="946" formatCode="0.0">
                  <c:v>57.7</c:v>
                </c:pt>
                <c:pt idx="947" formatCode="0.0">
                  <c:v>58.8</c:v>
                </c:pt>
                <c:pt idx="960" formatCode="0.0">
                  <c:v>87</c:v>
                </c:pt>
                <c:pt idx="961" formatCode="0.0">
                  <c:v>86.6</c:v>
                </c:pt>
                <c:pt idx="962" formatCode="0.0">
                  <c:v>80.8</c:v>
                </c:pt>
                <c:pt idx="963" formatCode="0.0">
                  <c:v>77.900000000000006</c:v>
                </c:pt>
                <c:pt idx="970" formatCode="0.0">
                  <c:v>67</c:v>
                </c:pt>
                <c:pt idx="971" formatCode="0.0">
                  <c:v>67</c:v>
                </c:pt>
                <c:pt idx="972" formatCode="0.0">
                  <c:v>65</c:v>
                </c:pt>
                <c:pt idx="973" formatCode="0.0">
                  <c:v>69</c:v>
                </c:pt>
                <c:pt idx="974" formatCode="0.0">
                  <c:v>65</c:v>
                </c:pt>
                <c:pt idx="975" formatCode="0.0">
                  <c:v>66</c:v>
                </c:pt>
                <c:pt idx="976" formatCode="0.0">
                  <c:v>66</c:v>
                </c:pt>
                <c:pt idx="977" formatCode="0.0">
                  <c:v>57</c:v>
                </c:pt>
                <c:pt idx="978" formatCode="0.0">
                  <c:v>55</c:v>
                </c:pt>
                <c:pt idx="979" formatCode="0.0">
                  <c:v>53</c:v>
                </c:pt>
                <c:pt idx="980" formatCode="0.0">
                  <c:v>42</c:v>
                </c:pt>
                <c:pt idx="981" formatCode="0.0">
                  <c:v>43</c:v>
                </c:pt>
                <c:pt idx="982" formatCode="0.0">
                  <c:v>40</c:v>
                </c:pt>
                <c:pt idx="984" formatCode="0.0">
                  <c:v>45</c:v>
                </c:pt>
                <c:pt idx="985" formatCode="0.0">
                  <c:v>48</c:v>
                </c:pt>
                <c:pt idx="986" formatCode="0.0">
                  <c:v>45</c:v>
                </c:pt>
                <c:pt idx="987" formatCode="0.0">
                  <c:v>42</c:v>
                </c:pt>
                <c:pt idx="988" formatCode="0.0">
                  <c:v>48</c:v>
                </c:pt>
                <c:pt idx="989" formatCode="0.0">
                  <c:v>48</c:v>
                </c:pt>
                <c:pt idx="990" formatCode="0.0">
                  <c:v>44</c:v>
                </c:pt>
                <c:pt idx="991" formatCode="0.0">
                  <c:v>60</c:v>
                </c:pt>
                <c:pt idx="992" formatCode="0.0">
                  <c:v>58</c:v>
                </c:pt>
                <c:pt idx="993" formatCode="0.0">
                  <c:v>54</c:v>
                </c:pt>
                <c:pt idx="996" formatCode="0.0">
                  <c:v>64.400000000000006</c:v>
                </c:pt>
                <c:pt idx="997" formatCode="0.0">
                  <c:v>53.8</c:v>
                </c:pt>
                <c:pt idx="998" formatCode="0.0">
                  <c:v>53.5</c:v>
                </c:pt>
                <c:pt idx="999" formatCode="0.0">
                  <c:v>57</c:v>
                </c:pt>
                <c:pt idx="1000" formatCode="0.0">
                  <c:v>55</c:v>
                </c:pt>
                <c:pt idx="1001" formatCode="0.0">
                  <c:v>53.6</c:v>
                </c:pt>
                <c:pt idx="1002" formatCode="0.0">
                  <c:v>72</c:v>
                </c:pt>
                <c:pt idx="1003" formatCode="0.0">
                  <c:v>54.4</c:v>
                </c:pt>
                <c:pt idx="1004" formatCode="0.0">
                  <c:v>51.5</c:v>
                </c:pt>
                <c:pt idx="1005" formatCode="0.0">
                  <c:v>50.8</c:v>
                </c:pt>
                <c:pt idx="1007" formatCode="0.0">
                  <c:v>87</c:v>
                </c:pt>
                <c:pt idx="1008" formatCode="0.0">
                  <c:v>72.099999999999994</c:v>
                </c:pt>
                <c:pt idx="1009" formatCode="0.0">
                  <c:v>62.2</c:v>
                </c:pt>
                <c:pt idx="1010" formatCode="0.0">
                  <c:v>60</c:v>
                </c:pt>
                <c:pt idx="1029" formatCode="0.0">
                  <c:v>70.400000000000006</c:v>
                </c:pt>
                <c:pt idx="1030" formatCode="0.0">
                  <c:v>40</c:v>
                </c:pt>
                <c:pt idx="1031" formatCode="0.0">
                  <c:v>42</c:v>
                </c:pt>
                <c:pt idx="1032" formatCode="0.0">
                  <c:v>40</c:v>
                </c:pt>
                <c:pt idx="1033" formatCode="0.0">
                  <c:v>60</c:v>
                </c:pt>
                <c:pt idx="1034" formatCode="0.0">
                  <c:v>60</c:v>
                </c:pt>
                <c:pt idx="1035" formatCode="0.0">
                  <c:v>60</c:v>
                </c:pt>
                <c:pt idx="1036" formatCode="0.0">
                  <c:v>60</c:v>
                </c:pt>
                <c:pt idx="1037" formatCode="0.0">
                  <c:v>40</c:v>
                </c:pt>
                <c:pt idx="1038" formatCode="0.0">
                  <c:v>48</c:v>
                </c:pt>
                <c:pt idx="1039" formatCode="0.0">
                  <c:v>60</c:v>
                </c:pt>
                <c:pt idx="1040" formatCode="0.0">
                  <c:v>61</c:v>
                </c:pt>
                <c:pt idx="1041" formatCode="0.0">
                  <c:v>58</c:v>
                </c:pt>
                <c:pt idx="1042" formatCode="0.0">
                  <c:v>60</c:v>
                </c:pt>
                <c:pt idx="1043" formatCode="0.0">
                  <c:v>63</c:v>
                </c:pt>
                <c:pt idx="1044" formatCode="0.0">
                  <c:v>52</c:v>
                </c:pt>
                <c:pt idx="1045" formatCode="0.0">
                  <c:v>60</c:v>
                </c:pt>
                <c:pt idx="1046" formatCode="0.0">
                  <c:v>60</c:v>
                </c:pt>
                <c:pt idx="1047" formatCode="0.0">
                  <c:v>61</c:v>
                </c:pt>
                <c:pt idx="1048" formatCode="0.0">
                  <c:v>49</c:v>
                </c:pt>
                <c:pt idx="1049" formatCode="0.0">
                  <c:v>42</c:v>
                </c:pt>
                <c:pt idx="1053" formatCode="0.0">
                  <c:v>60.9</c:v>
                </c:pt>
                <c:pt idx="1054" formatCode="0.0">
                  <c:v>60</c:v>
                </c:pt>
                <c:pt idx="1055" formatCode="0.0">
                  <c:v>60.3</c:v>
                </c:pt>
                <c:pt idx="1056" formatCode="0.0">
                  <c:v>50.7</c:v>
                </c:pt>
                <c:pt idx="1057" formatCode="0.0">
                  <c:v>50.4</c:v>
                </c:pt>
                <c:pt idx="1070" formatCode="0.0">
                  <c:v>88</c:v>
                </c:pt>
                <c:pt idx="1071" formatCode="0.0">
                  <c:v>76.599999999999994</c:v>
                </c:pt>
                <c:pt idx="1072" formatCode="0.0">
                  <c:v>79</c:v>
                </c:pt>
                <c:pt idx="1073" formatCode="0.0">
                  <c:v>77.8</c:v>
                </c:pt>
                <c:pt idx="1074" formatCode="0.0">
                  <c:v>76.599999999999994</c:v>
                </c:pt>
                <c:pt idx="1075" formatCode="0.0">
                  <c:v>70</c:v>
                </c:pt>
                <c:pt idx="1076" formatCode="0.0">
                  <c:v>69.400000000000006</c:v>
                </c:pt>
                <c:pt idx="1077" formatCode="0.0">
                  <c:v>66.7</c:v>
                </c:pt>
                <c:pt idx="1078" formatCode="0.0">
                  <c:v>60</c:v>
                </c:pt>
                <c:pt idx="1079" formatCode="0.0">
                  <c:v>59</c:v>
                </c:pt>
                <c:pt idx="1080" formatCode="0.0">
                  <c:v>46</c:v>
                </c:pt>
                <c:pt idx="1081" formatCode="0.0">
                  <c:v>48.2</c:v>
                </c:pt>
                <c:pt idx="1082" formatCode="0.0">
                  <c:v>48.5</c:v>
                </c:pt>
                <c:pt idx="1083" formatCode="0.0">
                  <c:v>45.6</c:v>
                </c:pt>
                <c:pt idx="1084" formatCode="0.0">
                  <c:v>42.1</c:v>
                </c:pt>
                <c:pt idx="1085" formatCode="0.0">
                  <c:v>44.8</c:v>
                </c:pt>
                <c:pt idx="1086" formatCode="0.0">
                  <c:v>59</c:v>
                </c:pt>
                <c:pt idx="1087" formatCode="0.0">
                  <c:v>56</c:v>
                </c:pt>
                <c:pt idx="1088" formatCode="0.0">
                  <c:v>50.8</c:v>
                </c:pt>
                <c:pt idx="1089" formatCode="0.0">
                  <c:v>51.1</c:v>
                </c:pt>
                <c:pt idx="1090" formatCode="0.0">
                  <c:v>50.8</c:v>
                </c:pt>
                <c:pt idx="1091" formatCode="0.0">
                  <c:v>44</c:v>
                </c:pt>
                <c:pt idx="1092" formatCode="0.0">
                  <c:v>45</c:v>
                </c:pt>
                <c:pt idx="1093" formatCode="0.0">
                  <c:v>44</c:v>
                </c:pt>
                <c:pt idx="1094" formatCode="0.0">
                  <c:v>46</c:v>
                </c:pt>
                <c:pt idx="1095" formatCode="0.0">
                  <c:v>45</c:v>
                </c:pt>
                <c:pt idx="1096" formatCode="0.0">
                  <c:v>48</c:v>
                </c:pt>
                <c:pt idx="1097" formatCode="0.0">
                  <c:v>46</c:v>
                </c:pt>
                <c:pt idx="1098" formatCode="0.0">
                  <c:v>44</c:v>
                </c:pt>
                <c:pt idx="1099" formatCode="0.0">
                  <c:v>62</c:v>
                </c:pt>
                <c:pt idx="1100" formatCode="0.0">
                  <c:v>60</c:v>
                </c:pt>
                <c:pt idx="1101" formatCode="0.0">
                  <c:v>62</c:v>
                </c:pt>
                <c:pt idx="1102" formatCode="0.0">
                  <c:v>60</c:v>
                </c:pt>
                <c:pt idx="1103" formatCode="0.0">
                  <c:v>55</c:v>
                </c:pt>
                <c:pt idx="1104" formatCode="0.0">
                  <c:v>54.8</c:v>
                </c:pt>
                <c:pt idx="1105" formatCode="0.0">
                  <c:v>54.6</c:v>
                </c:pt>
                <c:pt idx="1106" formatCode="0.0">
                  <c:v>54.45</c:v>
                </c:pt>
                <c:pt idx="1107" formatCode="0.0">
                  <c:v>53.5</c:v>
                </c:pt>
                <c:pt idx="1108" formatCode="0.0">
                  <c:v>49.9</c:v>
                </c:pt>
                <c:pt idx="1109" formatCode="0.0">
                  <c:v>48.5</c:v>
                </c:pt>
                <c:pt idx="1110" formatCode="0.0">
                  <c:v>47.4</c:v>
                </c:pt>
                <c:pt idx="1111" formatCode="0.0">
                  <c:v>49.6</c:v>
                </c:pt>
                <c:pt idx="1112" formatCode="0.0">
                  <c:v>60</c:v>
                </c:pt>
                <c:pt idx="1113" formatCode="0.0">
                  <c:v>59.5</c:v>
                </c:pt>
                <c:pt idx="1116" formatCode="0.0">
                  <c:v>50</c:v>
                </c:pt>
                <c:pt idx="1117" formatCode="0.0">
                  <c:v>50.4</c:v>
                </c:pt>
                <c:pt idx="1118" formatCode="0.0">
                  <c:v>60.1</c:v>
                </c:pt>
                <c:pt idx="1119" formatCode="0.0">
                  <c:v>65.5</c:v>
                </c:pt>
                <c:pt idx="1120" formatCode="0.0">
                  <c:v>67.400000000000006</c:v>
                </c:pt>
                <c:pt idx="1121" formatCode="0.0">
                  <c:v>63.5</c:v>
                </c:pt>
                <c:pt idx="1122" formatCode="0.0">
                  <c:v>62.2</c:v>
                </c:pt>
                <c:pt idx="1123" formatCode="0.0">
                  <c:v>57.7</c:v>
                </c:pt>
                <c:pt idx="1124" formatCode="0.0">
                  <c:v>59.4</c:v>
                </c:pt>
                <c:pt idx="1125" formatCode="0.0">
                  <c:v>59</c:v>
                </c:pt>
                <c:pt idx="1126" formatCode="0.0">
                  <c:v>60</c:v>
                </c:pt>
                <c:pt idx="1127" formatCode="0.0">
                  <c:v>65</c:v>
                </c:pt>
                <c:pt idx="1128" formatCode="0.0">
                  <c:v>66</c:v>
                </c:pt>
                <c:pt idx="1129" formatCode="0.0">
                  <c:v>64</c:v>
                </c:pt>
                <c:pt idx="1130" formatCode="0.0">
                  <c:v>68</c:v>
                </c:pt>
                <c:pt idx="1131" formatCode="0.0">
                  <c:v>65</c:v>
                </c:pt>
                <c:pt idx="1132" formatCode="0.0">
                  <c:v>64</c:v>
                </c:pt>
                <c:pt idx="1133" formatCode="0.0">
                  <c:v>62</c:v>
                </c:pt>
                <c:pt idx="1136" formatCode="0.0">
                  <c:v>61</c:v>
                </c:pt>
                <c:pt idx="1144" formatCode="0.0">
                  <c:v>62.7</c:v>
                </c:pt>
                <c:pt idx="1145" formatCode="0.0">
                  <c:v>65.5</c:v>
                </c:pt>
                <c:pt idx="1146" formatCode="0.0">
                  <c:v>65</c:v>
                </c:pt>
                <c:pt idx="1184" formatCode="0.0">
                  <c:v>80.2</c:v>
                </c:pt>
                <c:pt idx="1185" formatCode="0.0">
                  <c:v>77.7</c:v>
                </c:pt>
                <c:pt idx="1186" formatCode="0.0">
                  <c:v>69.900000000000006</c:v>
                </c:pt>
                <c:pt idx="1187" formatCode="0.0">
                  <c:v>63.9</c:v>
                </c:pt>
              </c:numCache>
            </c:numRef>
          </c:val>
          <c:smooth val="0"/>
        </c:ser>
        <c:dLbls>
          <c:showLegendKey val="0"/>
          <c:showVal val="0"/>
          <c:showCatName val="0"/>
          <c:showSerName val="0"/>
          <c:showPercent val="0"/>
          <c:showBubbleSize val="0"/>
        </c:dLbls>
        <c:marker val="1"/>
        <c:smooth val="0"/>
        <c:axId val="158572544"/>
        <c:axId val="158574464"/>
      </c:lineChart>
      <c:catAx>
        <c:axId val="158572544"/>
        <c:scaling>
          <c:orientation val="minMax"/>
        </c:scaling>
        <c:delete val="0"/>
        <c:axPos val="b"/>
        <c:title>
          <c:tx>
            <c:rich>
              <a:bodyPr/>
              <a:lstStyle/>
              <a:p>
                <a:pPr>
                  <a:defRPr sz="900"/>
                </a:pPr>
                <a:r>
                  <a:rPr lang="en-US" sz="900"/>
                  <a:t>Registro </a:t>
                </a:r>
                <a:r>
                  <a:rPr lang="en-US" sz="900" baseline="0"/>
                  <a:t>año 2013</a:t>
                </a:r>
                <a:endParaRPr lang="en-US" sz="900"/>
              </a:p>
            </c:rich>
          </c:tx>
          <c:overlay val="0"/>
        </c:title>
        <c:numFmt formatCode="0" sourceLinked="0"/>
        <c:majorTickMark val="out"/>
        <c:minorTickMark val="none"/>
        <c:tickLblPos val="nextTo"/>
        <c:txPr>
          <a:bodyPr/>
          <a:lstStyle/>
          <a:p>
            <a:pPr>
              <a:defRPr sz="800"/>
            </a:pPr>
            <a:endParaRPr lang="es-CL"/>
          </a:p>
        </c:txPr>
        <c:crossAx val="158574464"/>
        <c:crosses val="autoZero"/>
        <c:auto val="1"/>
        <c:lblAlgn val="ctr"/>
        <c:lblOffset val="100"/>
        <c:tickMarkSkip val="50"/>
        <c:noMultiLvlLbl val="0"/>
      </c:catAx>
      <c:valAx>
        <c:axId val="158574464"/>
        <c:scaling>
          <c:orientation val="minMax"/>
        </c:scaling>
        <c:delete val="0"/>
        <c:axPos val="l"/>
        <c:majorGridlines/>
        <c:title>
          <c:tx>
            <c:rich>
              <a:bodyPr rot="-5400000" vert="horz"/>
              <a:lstStyle/>
              <a:p>
                <a:pPr>
                  <a:defRPr sz="900"/>
                </a:pPr>
                <a:r>
                  <a:rPr lang="en-US" sz="900"/>
                  <a:t>Caudal en m</a:t>
                </a:r>
                <a:r>
                  <a:rPr lang="en-US" sz="900" baseline="30000"/>
                  <a:t>3</a:t>
                </a:r>
                <a:r>
                  <a:rPr lang="en-US" sz="900"/>
                  <a:t>/h</a:t>
                </a:r>
              </a:p>
            </c:rich>
          </c:tx>
          <c:overlay val="0"/>
        </c:title>
        <c:numFmt formatCode="0" sourceLinked="0"/>
        <c:majorTickMark val="out"/>
        <c:minorTickMark val="none"/>
        <c:tickLblPos val="nextTo"/>
        <c:txPr>
          <a:bodyPr/>
          <a:lstStyle/>
          <a:p>
            <a:pPr>
              <a:defRPr sz="800"/>
            </a:pPr>
            <a:endParaRPr lang="es-CL"/>
          </a:p>
        </c:txPr>
        <c:crossAx val="158572544"/>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a:pPr>
            <a:r>
              <a:rPr lang="en-US" sz="1000"/>
              <a:t>Descarga a través de emisario</a:t>
            </a:r>
          </a:p>
        </c:rich>
      </c:tx>
      <c:overlay val="0"/>
    </c:title>
    <c:autoTitleDeleted val="0"/>
    <c:plotArea>
      <c:layout>
        <c:manualLayout>
          <c:layoutTarget val="inner"/>
          <c:xMode val="edge"/>
          <c:yMode val="edge"/>
          <c:x val="0.14132494477398547"/>
          <c:y val="0.13884634486467962"/>
          <c:w val="0.81689348520104965"/>
          <c:h val="0.65887464480163116"/>
        </c:manualLayout>
      </c:layout>
      <c:lineChart>
        <c:grouping val="standard"/>
        <c:varyColors val="0"/>
        <c:ser>
          <c:idx val="1"/>
          <c:order val="0"/>
          <c:tx>
            <c:strRef>
              <c:f>'2013'!$I$4:$I$5</c:f>
              <c:strCache>
                <c:ptCount val="1"/>
                <c:pt idx="0">
                  <c:v>1 2</c:v>
                </c:pt>
              </c:strCache>
            </c:strRef>
          </c:tx>
          <c:marker>
            <c:symbol val="none"/>
          </c:marker>
          <c:val>
            <c:numRef>
              <c:f>'2013'!$I$6:$I$1286</c:f>
              <c:numCache>
                <c:formatCode>0</c:formatCode>
                <c:ptCount val="1281"/>
                <c:pt idx="0">
                  <c:v>654.12423815039995</c:v>
                </c:pt>
                <c:pt idx="1">
                  <c:v>817.65529768800002</c:v>
                </c:pt>
                <c:pt idx="2">
                  <c:v>695.00700303480005</c:v>
                </c:pt>
                <c:pt idx="3">
                  <c:v>722.26217962440001</c:v>
                </c:pt>
                <c:pt idx="4">
                  <c:v>749.51735621400007</c:v>
                </c:pt>
                <c:pt idx="5">
                  <c:v>722.26217962440001</c:v>
                </c:pt>
                <c:pt idx="6">
                  <c:v>817.65529768800002</c:v>
                </c:pt>
                <c:pt idx="7">
                  <c:v>804.02770939319998</c:v>
                </c:pt>
                <c:pt idx="8">
                  <c:v>844.91047427760009</c:v>
                </c:pt>
                <c:pt idx="9">
                  <c:v>844.91047427760009</c:v>
                </c:pt>
                <c:pt idx="10">
                  <c:v>844.91047427760009</c:v>
                </c:pt>
                <c:pt idx="11">
                  <c:v>858.53806257240001</c:v>
                </c:pt>
                <c:pt idx="12">
                  <c:v>844.91047427760009</c:v>
                </c:pt>
                <c:pt idx="13">
                  <c:v>844.91047427760009</c:v>
                </c:pt>
                <c:pt idx="14">
                  <c:v>858.53806257240001</c:v>
                </c:pt>
                <c:pt idx="15">
                  <c:v>790.40012109839995</c:v>
                </c:pt>
                <c:pt idx="16">
                  <c:v>749.51735621400007</c:v>
                </c:pt>
                <c:pt idx="18">
                  <c:v>763.14494450879999</c:v>
                </c:pt>
                <c:pt idx="19">
                  <c:v>817.65529768800002</c:v>
                </c:pt>
                <c:pt idx="20">
                  <c:v>844.91047427760009</c:v>
                </c:pt>
                <c:pt idx="21">
                  <c:v>858.53806257240001</c:v>
                </c:pt>
                <c:pt idx="22">
                  <c:v>831.28288598280005</c:v>
                </c:pt>
                <c:pt idx="23">
                  <c:v>844.91047427760009</c:v>
                </c:pt>
                <c:pt idx="24">
                  <c:v>817.65529768800002</c:v>
                </c:pt>
                <c:pt idx="25">
                  <c:v>817.65529768800002</c:v>
                </c:pt>
                <c:pt idx="26">
                  <c:v>844.91047427760009</c:v>
                </c:pt>
                <c:pt idx="27">
                  <c:v>858.53806257240001</c:v>
                </c:pt>
                <c:pt idx="28">
                  <c:v>817.65529768800002</c:v>
                </c:pt>
                <c:pt idx="29">
                  <c:v>817.65529768800002</c:v>
                </c:pt>
                <c:pt idx="30">
                  <c:v>735.88976791920004</c:v>
                </c:pt>
                <c:pt idx="31">
                  <c:v>681.37941474000002</c:v>
                </c:pt>
                <c:pt idx="32">
                  <c:v>858.53806257240001</c:v>
                </c:pt>
                <c:pt idx="33">
                  <c:v>844.91047427760009</c:v>
                </c:pt>
                <c:pt idx="34">
                  <c:v>872.16565086720004</c:v>
                </c:pt>
                <c:pt idx="35">
                  <c:v>844.91047427760009</c:v>
                </c:pt>
                <c:pt idx="36">
                  <c:v>817.65529768800002</c:v>
                </c:pt>
                <c:pt idx="37">
                  <c:v>790.40012109839995</c:v>
                </c:pt>
                <c:pt idx="38">
                  <c:v>749.51735621400007</c:v>
                </c:pt>
                <c:pt idx="39">
                  <c:v>872.16565086720004</c:v>
                </c:pt>
                <c:pt idx="40">
                  <c:v>817.65529768800002</c:v>
                </c:pt>
                <c:pt idx="41">
                  <c:v>844.91047427760009</c:v>
                </c:pt>
                <c:pt idx="42">
                  <c:v>613.24147326600007</c:v>
                </c:pt>
                <c:pt idx="43">
                  <c:v>749.51735621400007</c:v>
                </c:pt>
                <c:pt idx="44">
                  <c:v>790.40012109839995</c:v>
                </c:pt>
                <c:pt idx="45">
                  <c:v>735.88976791920004</c:v>
                </c:pt>
                <c:pt idx="46">
                  <c:v>817.65529768800002</c:v>
                </c:pt>
                <c:pt idx="47">
                  <c:v>885.79323916199996</c:v>
                </c:pt>
                <c:pt idx="48">
                  <c:v>858.53806257240001</c:v>
                </c:pt>
                <c:pt idx="49">
                  <c:v>804.02770939319998</c:v>
                </c:pt>
                <c:pt idx="50">
                  <c:v>831.28288598280005</c:v>
                </c:pt>
                <c:pt idx="51">
                  <c:v>831.28288598280005</c:v>
                </c:pt>
                <c:pt idx="52">
                  <c:v>817.65529768800002</c:v>
                </c:pt>
                <c:pt idx="53">
                  <c:v>735.88976791920004</c:v>
                </c:pt>
                <c:pt idx="54">
                  <c:v>858.53806257240001</c:v>
                </c:pt>
                <c:pt idx="55">
                  <c:v>844.91047427760009</c:v>
                </c:pt>
                <c:pt idx="56">
                  <c:v>844.91047427760009</c:v>
                </c:pt>
                <c:pt idx="57">
                  <c:v>844.91047427760009</c:v>
                </c:pt>
                <c:pt idx="59">
                  <c:v>749.51735621400007</c:v>
                </c:pt>
                <c:pt idx="60">
                  <c:v>776.77253280360003</c:v>
                </c:pt>
                <c:pt idx="61">
                  <c:v>776.77253280360003</c:v>
                </c:pt>
                <c:pt idx="62">
                  <c:v>654.12423815039995</c:v>
                </c:pt>
                <c:pt idx="63">
                  <c:v>667.75182644519998</c:v>
                </c:pt>
                <c:pt idx="64">
                  <c:v>858.53806257240001</c:v>
                </c:pt>
                <c:pt idx="65">
                  <c:v>858.53806257240001</c:v>
                </c:pt>
                <c:pt idx="66">
                  <c:v>858.53806257240001</c:v>
                </c:pt>
                <c:pt idx="67">
                  <c:v>790.40012109839995</c:v>
                </c:pt>
                <c:pt idx="68">
                  <c:v>735.88976791920004</c:v>
                </c:pt>
                <c:pt idx="69">
                  <c:v>817.65529768800002</c:v>
                </c:pt>
                <c:pt idx="70">
                  <c:v>804.02770939319998</c:v>
                </c:pt>
                <c:pt idx="71">
                  <c:v>804.02770939319998</c:v>
                </c:pt>
                <c:pt idx="72">
                  <c:v>763.14494450879999</c:v>
                </c:pt>
                <c:pt idx="73">
                  <c:v>749.51735621400007</c:v>
                </c:pt>
                <c:pt idx="74">
                  <c:v>776.77253280360003</c:v>
                </c:pt>
                <c:pt idx="75">
                  <c:v>749.51735621400007</c:v>
                </c:pt>
                <c:pt idx="76">
                  <c:v>654.12423815039995</c:v>
                </c:pt>
                <c:pt idx="77">
                  <c:v>817.65529768800002</c:v>
                </c:pt>
                <c:pt idx="78">
                  <c:v>872.16565086720004</c:v>
                </c:pt>
                <c:pt idx="79">
                  <c:v>885.79323916199996</c:v>
                </c:pt>
                <c:pt idx="80">
                  <c:v>872.16565086720004</c:v>
                </c:pt>
                <c:pt idx="81">
                  <c:v>776.77253280360003</c:v>
                </c:pt>
                <c:pt idx="82">
                  <c:v>793.12563875736009</c:v>
                </c:pt>
                <c:pt idx="83">
                  <c:v>844.91047427760009</c:v>
                </c:pt>
                <c:pt idx="84">
                  <c:v>843.54771544812002</c:v>
                </c:pt>
                <c:pt idx="85">
                  <c:v>885.79323916199996</c:v>
                </c:pt>
                <c:pt idx="86">
                  <c:v>844.91047427760009</c:v>
                </c:pt>
                <c:pt idx="87">
                  <c:v>804.02770939319998</c:v>
                </c:pt>
                <c:pt idx="88">
                  <c:v>790.40012109839995</c:v>
                </c:pt>
                <c:pt idx="89">
                  <c:v>844.91047427760009</c:v>
                </c:pt>
                <c:pt idx="90">
                  <c:v>858.53806257240001</c:v>
                </c:pt>
                <c:pt idx="91">
                  <c:v>844.91047427760009</c:v>
                </c:pt>
                <c:pt idx="92">
                  <c:v>817.65529768800002</c:v>
                </c:pt>
                <c:pt idx="93">
                  <c:v>817.65529768800002</c:v>
                </c:pt>
                <c:pt idx="94">
                  <c:v>885.79323916199996</c:v>
                </c:pt>
                <c:pt idx="95">
                  <c:v>872.16565086720004</c:v>
                </c:pt>
                <c:pt idx="96">
                  <c:v>735.88976791920004</c:v>
                </c:pt>
                <c:pt idx="97">
                  <c:v>722.26217962440001</c:v>
                </c:pt>
                <c:pt idx="98">
                  <c:v>545.10353179200001</c:v>
                </c:pt>
                <c:pt idx="99">
                  <c:v>708.63459132960008</c:v>
                </c:pt>
                <c:pt idx="100">
                  <c:v>776.77253280360003</c:v>
                </c:pt>
                <c:pt idx="101">
                  <c:v>804.02770939319998</c:v>
                </c:pt>
                <c:pt idx="102">
                  <c:v>735.88976791920004</c:v>
                </c:pt>
                <c:pt idx="103">
                  <c:v>681.37941474000002</c:v>
                </c:pt>
                <c:pt idx="104">
                  <c:v>831.28288598280005</c:v>
                </c:pt>
                <c:pt idx="105">
                  <c:v>599.61388497120004</c:v>
                </c:pt>
                <c:pt idx="106">
                  <c:v>681.37941474000002</c:v>
                </c:pt>
                <c:pt idx="116">
                  <c:v>613.24147326600007</c:v>
                </c:pt>
                <c:pt idx="117">
                  <c:v>613.24147326600007</c:v>
                </c:pt>
                <c:pt idx="118">
                  <c:v>654.12423815039995</c:v>
                </c:pt>
                <c:pt idx="119">
                  <c:v>640.49664985560003</c:v>
                </c:pt>
                <c:pt idx="120">
                  <c:v>613.24147326600007</c:v>
                </c:pt>
                <c:pt idx="125">
                  <c:v>654.12423815039995</c:v>
                </c:pt>
                <c:pt idx="126">
                  <c:v>654.12423815039995</c:v>
                </c:pt>
                <c:pt idx="127">
                  <c:v>817.65529768800002</c:v>
                </c:pt>
                <c:pt idx="128">
                  <c:v>844.91047427760009</c:v>
                </c:pt>
                <c:pt idx="129">
                  <c:v>885.79323916199996</c:v>
                </c:pt>
                <c:pt idx="130">
                  <c:v>926.67600404640007</c:v>
                </c:pt>
                <c:pt idx="131">
                  <c:v>817.65529768800002</c:v>
                </c:pt>
                <c:pt idx="132">
                  <c:v>831.28288598280005</c:v>
                </c:pt>
                <c:pt idx="133">
                  <c:v>790.40012109839995</c:v>
                </c:pt>
                <c:pt idx="134">
                  <c:v>858.53806257240001</c:v>
                </c:pt>
                <c:pt idx="135">
                  <c:v>858.53806257240001</c:v>
                </c:pt>
                <c:pt idx="136">
                  <c:v>667.75182644519998</c:v>
                </c:pt>
                <c:pt idx="137">
                  <c:v>858.53806257240001</c:v>
                </c:pt>
                <c:pt idx="138">
                  <c:v>831.28288598280005</c:v>
                </c:pt>
                <c:pt idx="139">
                  <c:v>899.4208274568</c:v>
                </c:pt>
                <c:pt idx="140">
                  <c:v>804.02770939319998</c:v>
                </c:pt>
                <c:pt idx="141">
                  <c:v>790.40012109839995</c:v>
                </c:pt>
                <c:pt idx="145">
                  <c:v>804.02770939319998</c:v>
                </c:pt>
                <c:pt idx="146">
                  <c:v>776.77253280360003</c:v>
                </c:pt>
                <c:pt idx="147">
                  <c:v>749.51735621400007</c:v>
                </c:pt>
                <c:pt idx="148">
                  <c:v>790.40012109839995</c:v>
                </c:pt>
                <c:pt idx="149">
                  <c:v>613.24147326600007</c:v>
                </c:pt>
                <c:pt idx="150">
                  <c:v>599.61388497120004</c:v>
                </c:pt>
                <c:pt idx="151">
                  <c:v>667.75182644519998</c:v>
                </c:pt>
                <c:pt idx="152">
                  <c:v>681.37941474000002</c:v>
                </c:pt>
                <c:pt idx="153">
                  <c:v>708.63459132960008</c:v>
                </c:pt>
                <c:pt idx="154">
                  <c:v>749.51735621400007</c:v>
                </c:pt>
                <c:pt idx="155">
                  <c:v>817.65529768800002</c:v>
                </c:pt>
                <c:pt idx="156">
                  <c:v>749.51735621400007</c:v>
                </c:pt>
                <c:pt idx="157">
                  <c:v>667.75182644519998</c:v>
                </c:pt>
                <c:pt idx="158">
                  <c:v>667.75182644519998</c:v>
                </c:pt>
                <c:pt idx="159">
                  <c:v>844.91047427760009</c:v>
                </c:pt>
                <c:pt idx="160">
                  <c:v>831.28288598280005</c:v>
                </c:pt>
                <c:pt idx="161">
                  <c:v>858.53806257240001</c:v>
                </c:pt>
                <c:pt idx="162">
                  <c:v>804.02770939319998</c:v>
                </c:pt>
                <c:pt idx="163">
                  <c:v>790.40012109839995</c:v>
                </c:pt>
                <c:pt idx="164">
                  <c:v>817.65529768800002</c:v>
                </c:pt>
                <c:pt idx="165">
                  <c:v>817.65529768800002</c:v>
                </c:pt>
                <c:pt idx="166">
                  <c:v>885.79323916199996</c:v>
                </c:pt>
                <c:pt idx="167">
                  <c:v>926.67600404640007</c:v>
                </c:pt>
                <c:pt idx="168">
                  <c:v>885.79323916199996</c:v>
                </c:pt>
                <c:pt idx="169">
                  <c:v>872.16565086720004</c:v>
                </c:pt>
                <c:pt idx="170">
                  <c:v>858.53806257240001</c:v>
                </c:pt>
                <c:pt idx="171">
                  <c:v>858.53806257240001</c:v>
                </c:pt>
                <c:pt idx="172">
                  <c:v>858.53806257240001</c:v>
                </c:pt>
                <c:pt idx="173">
                  <c:v>885.79323916199996</c:v>
                </c:pt>
                <c:pt idx="174">
                  <c:v>885.79323916199996</c:v>
                </c:pt>
                <c:pt idx="175">
                  <c:v>872.16565086720004</c:v>
                </c:pt>
                <c:pt idx="176">
                  <c:v>790.40012109839995</c:v>
                </c:pt>
                <c:pt idx="177">
                  <c:v>804.02770939319998</c:v>
                </c:pt>
                <c:pt idx="178">
                  <c:v>885.79323916199996</c:v>
                </c:pt>
                <c:pt idx="179">
                  <c:v>667.75182644519998</c:v>
                </c:pt>
                <c:pt idx="180">
                  <c:v>654.12423815039995</c:v>
                </c:pt>
                <c:pt idx="181">
                  <c:v>681.37941474000002</c:v>
                </c:pt>
                <c:pt idx="182">
                  <c:v>681.37941474000002</c:v>
                </c:pt>
                <c:pt idx="183">
                  <c:v>735.88976791920004</c:v>
                </c:pt>
                <c:pt idx="184">
                  <c:v>763.14494450879999</c:v>
                </c:pt>
                <c:pt idx="185">
                  <c:v>749.51735621400007</c:v>
                </c:pt>
                <c:pt idx="186">
                  <c:v>817.65529768800002</c:v>
                </c:pt>
                <c:pt idx="187">
                  <c:v>831.28288598280005</c:v>
                </c:pt>
                <c:pt idx="188">
                  <c:v>749.51735621400007</c:v>
                </c:pt>
                <c:pt idx="189">
                  <c:v>790.40012109839995</c:v>
                </c:pt>
                <c:pt idx="190">
                  <c:v>749.51735621400007</c:v>
                </c:pt>
                <c:pt idx="191">
                  <c:v>804.02770939319998</c:v>
                </c:pt>
                <c:pt idx="192">
                  <c:v>708.63459132960008</c:v>
                </c:pt>
                <c:pt idx="193">
                  <c:v>667.75182644519998</c:v>
                </c:pt>
                <c:pt idx="194">
                  <c:v>667.75182644519998</c:v>
                </c:pt>
                <c:pt idx="195">
                  <c:v>681.37941474000002</c:v>
                </c:pt>
                <c:pt idx="196">
                  <c:v>708.63459132960008</c:v>
                </c:pt>
                <c:pt idx="197">
                  <c:v>844.91047427760009</c:v>
                </c:pt>
                <c:pt idx="198">
                  <c:v>885.79323916199996</c:v>
                </c:pt>
                <c:pt idx="199">
                  <c:v>858.53806257240001</c:v>
                </c:pt>
                <c:pt idx="200">
                  <c:v>817.65529768800002</c:v>
                </c:pt>
                <c:pt idx="201">
                  <c:v>817.65529768800002</c:v>
                </c:pt>
                <c:pt idx="202">
                  <c:v>817.65529768800002</c:v>
                </c:pt>
                <c:pt idx="203">
                  <c:v>817.65529768800002</c:v>
                </c:pt>
                <c:pt idx="204">
                  <c:v>790.40012109839995</c:v>
                </c:pt>
                <c:pt idx="205">
                  <c:v>613.24147326600007</c:v>
                </c:pt>
                <c:pt idx="206">
                  <c:v>735.88976791920004</c:v>
                </c:pt>
                <c:pt idx="207">
                  <c:v>735.88976791920004</c:v>
                </c:pt>
                <c:pt idx="208">
                  <c:v>708.63459132960008</c:v>
                </c:pt>
                <c:pt idx="215">
                  <c:v>476.96559031800001</c:v>
                </c:pt>
                <c:pt idx="216">
                  <c:v>476.96559031800001</c:v>
                </c:pt>
                <c:pt idx="217">
                  <c:v>545.10353179200001</c:v>
                </c:pt>
                <c:pt idx="218">
                  <c:v>572.35870838160008</c:v>
                </c:pt>
                <c:pt idx="219">
                  <c:v>613.24147326600007</c:v>
                </c:pt>
                <c:pt idx="220">
                  <c:v>558.73112008679993</c:v>
                </c:pt>
                <c:pt idx="221">
                  <c:v>831.28288598280005</c:v>
                </c:pt>
                <c:pt idx="222">
                  <c:v>831.28288598280005</c:v>
                </c:pt>
                <c:pt idx="223">
                  <c:v>858.53806257240001</c:v>
                </c:pt>
                <c:pt idx="224">
                  <c:v>844.91047427760009</c:v>
                </c:pt>
                <c:pt idx="225">
                  <c:v>844.91047427760009</c:v>
                </c:pt>
                <c:pt idx="226">
                  <c:v>844.91047427760009</c:v>
                </c:pt>
                <c:pt idx="227">
                  <c:v>831.28288598280005</c:v>
                </c:pt>
                <c:pt idx="228">
                  <c:v>735.88976791920004</c:v>
                </c:pt>
                <c:pt idx="229">
                  <c:v>613.24147326600007</c:v>
                </c:pt>
                <c:pt idx="232">
                  <c:v>776.77253280360003</c:v>
                </c:pt>
                <c:pt idx="233">
                  <c:v>790.40012109839995</c:v>
                </c:pt>
                <c:pt idx="234">
                  <c:v>790.40012109839995</c:v>
                </c:pt>
                <c:pt idx="235">
                  <c:v>804.02770939319998</c:v>
                </c:pt>
                <c:pt idx="236">
                  <c:v>408.82764884400001</c:v>
                </c:pt>
                <c:pt idx="237">
                  <c:v>763.14494450879999</c:v>
                </c:pt>
                <c:pt idx="238">
                  <c:v>681.37941474000002</c:v>
                </c:pt>
                <c:pt idx="239">
                  <c:v>667.75182644519998</c:v>
                </c:pt>
                <c:pt idx="240">
                  <c:v>613.24147326600007</c:v>
                </c:pt>
                <c:pt idx="241">
                  <c:v>476.96559031800001</c:v>
                </c:pt>
                <c:pt idx="252">
                  <c:v>436.08282543360002</c:v>
                </c:pt>
                <c:pt idx="253">
                  <c:v>449.7104137284</c:v>
                </c:pt>
                <c:pt idx="255">
                  <c:v>408.82764884400001</c:v>
                </c:pt>
                <c:pt idx="256">
                  <c:v>449.7104137284</c:v>
                </c:pt>
                <c:pt idx="257">
                  <c:v>804.02770939319998</c:v>
                </c:pt>
                <c:pt idx="258">
                  <c:v>858.53806257240001</c:v>
                </c:pt>
                <c:pt idx="259">
                  <c:v>858.53806257240001</c:v>
                </c:pt>
                <c:pt idx="260">
                  <c:v>735.88976791920004</c:v>
                </c:pt>
                <c:pt idx="261">
                  <c:v>681.37941474000002</c:v>
                </c:pt>
                <c:pt idx="262">
                  <c:v>844.91047427760009</c:v>
                </c:pt>
                <c:pt idx="263">
                  <c:v>831.28288598280005</c:v>
                </c:pt>
                <c:pt idx="264">
                  <c:v>804.02770939319998</c:v>
                </c:pt>
                <c:pt idx="265">
                  <c:v>640.49664985560003</c:v>
                </c:pt>
                <c:pt idx="266">
                  <c:v>681.37941474000002</c:v>
                </c:pt>
                <c:pt idx="267">
                  <c:v>667.75182644519998</c:v>
                </c:pt>
                <c:pt idx="268">
                  <c:v>667.75182644519998</c:v>
                </c:pt>
                <c:pt idx="269">
                  <c:v>722.26217962440001</c:v>
                </c:pt>
                <c:pt idx="270">
                  <c:v>885.79323916199996</c:v>
                </c:pt>
                <c:pt idx="271">
                  <c:v>899.4208274568</c:v>
                </c:pt>
                <c:pt idx="272">
                  <c:v>858.53806257240001</c:v>
                </c:pt>
                <c:pt idx="273">
                  <c:v>858.53806257240001</c:v>
                </c:pt>
                <c:pt idx="274">
                  <c:v>899.4208274568</c:v>
                </c:pt>
                <c:pt idx="275">
                  <c:v>804.02770939319998</c:v>
                </c:pt>
                <c:pt idx="276">
                  <c:v>790.40012109839995</c:v>
                </c:pt>
                <c:pt idx="277">
                  <c:v>872.16565086720004</c:v>
                </c:pt>
                <c:pt idx="278">
                  <c:v>749.51735621400007</c:v>
                </c:pt>
                <c:pt idx="279">
                  <c:v>749.51735621400007</c:v>
                </c:pt>
                <c:pt idx="280">
                  <c:v>790.40012109839995</c:v>
                </c:pt>
                <c:pt idx="281">
                  <c:v>667.75182644519998</c:v>
                </c:pt>
                <c:pt idx="282">
                  <c:v>790.40012109839995</c:v>
                </c:pt>
                <c:pt idx="283">
                  <c:v>735.88976791920004</c:v>
                </c:pt>
                <c:pt idx="284">
                  <c:v>817.65529768800002</c:v>
                </c:pt>
                <c:pt idx="285">
                  <c:v>817.65529768800002</c:v>
                </c:pt>
                <c:pt idx="286">
                  <c:v>872.16565086720004</c:v>
                </c:pt>
                <c:pt idx="287">
                  <c:v>858.53806257240001</c:v>
                </c:pt>
                <c:pt idx="288">
                  <c:v>899.4208274568</c:v>
                </c:pt>
                <c:pt idx="289">
                  <c:v>831.28288598280005</c:v>
                </c:pt>
                <c:pt idx="290">
                  <c:v>817.65529768800002</c:v>
                </c:pt>
                <c:pt idx="291">
                  <c:v>844.91047427760009</c:v>
                </c:pt>
                <c:pt idx="292">
                  <c:v>817.65529768800002</c:v>
                </c:pt>
                <c:pt idx="293">
                  <c:v>817.65529768800002</c:v>
                </c:pt>
                <c:pt idx="294">
                  <c:v>790.40012109839995</c:v>
                </c:pt>
                <c:pt idx="296">
                  <c:v>422.45523713880004</c:v>
                </c:pt>
                <c:pt idx="297">
                  <c:v>476.96559031800001</c:v>
                </c:pt>
                <c:pt idx="298">
                  <c:v>449.7104137284</c:v>
                </c:pt>
                <c:pt idx="299">
                  <c:v>490.59317861280005</c:v>
                </c:pt>
                <c:pt idx="300">
                  <c:v>408.82764884400001</c:v>
                </c:pt>
                <c:pt idx="301">
                  <c:v>422.45523713880004</c:v>
                </c:pt>
                <c:pt idx="302">
                  <c:v>408.82764884400001</c:v>
                </c:pt>
                <c:pt idx="303">
                  <c:v>408.82764884400001</c:v>
                </c:pt>
                <c:pt idx="304">
                  <c:v>381.5724722544</c:v>
                </c:pt>
                <c:pt idx="305">
                  <c:v>449.7104137284</c:v>
                </c:pt>
                <c:pt idx="306">
                  <c:v>476.96559031800001</c:v>
                </c:pt>
                <c:pt idx="307">
                  <c:v>476.96559031800001</c:v>
                </c:pt>
                <c:pt idx="308">
                  <c:v>381.5724722544</c:v>
                </c:pt>
                <c:pt idx="309">
                  <c:v>408.82764884400001</c:v>
                </c:pt>
                <c:pt idx="310">
                  <c:v>381.5724722544</c:v>
                </c:pt>
                <c:pt idx="311">
                  <c:v>749.51735621400007</c:v>
                </c:pt>
                <c:pt idx="312">
                  <c:v>804.02770939319998</c:v>
                </c:pt>
                <c:pt idx="313">
                  <c:v>844.91047427760009</c:v>
                </c:pt>
                <c:pt idx="314">
                  <c:v>858.53806257240001</c:v>
                </c:pt>
                <c:pt idx="315">
                  <c:v>858.53806257240001</c:v>
                </c:pt>
                <c:pt idx="316">
                  <c:v>817.65529768800002</c:v>
                </c:pt>
                <c:pt idx="317">
                  <c:v>804.02770939319998</c:v>
                </c:pt>
                <c:pt idx="321">
                  <c:v>817.65529768800002</c:v>
                </c:pt>
                <c:pt idx="322">
                  <c:v>749.51735621400007</c:v>
                </c:pt>
                <c:pt idx="323">
                  <c:v>735.88976791920004</c:v>
                </c:pt>
                <c:pt idx="324">
                  <c:v>735.88976791920004</c:v>
                </c:pt>
                <c:pt idx="325">
                  <c:v>763.14494450879999</c:v>
                </c:pt>
                <c:pt idx="326">
                  <c:v>763.14494450879999</c:v>
                </c:pt>
                <c:pt idx="327">
                  <c:v>763.14494450879999</c:v>
                </c:pt>
                <c:pt idx="328">
                  <c:v>476.96559031800001</c:v>
                </c:pt>
                <c:pt idx="329">
                  <c:v>408.82764884400001</c:v>
                </c:pt>
                <c:pt idx="330">
                  <c:v>585.9862966764</c:v>
                </c:pt>
                <c:pt idx="331">
                  <c:v>790.40012109839995</c:v>
                </c:pt>
                <c:pt idx="332">
                  <c:v>817.65529768800002</c:v>
                </c:pt>
                <c:pt idx="333">
                  <c:v>844.91047427760009</c:v>
                </c:pt>
                <c:pt idx="334">
                  <c:v>858.53806257240001</c:v>
                </c:pt>
                <c:pt idx="335">
                  <c:v>858.53806257240001</c:v>
                </c:pt>
                <c:pt idx="336">
                  <c:v>817.65529768800002</c:v>
                </c:pt>
                <c:pt idx="337">
                  <c:v>858.53806257240001</c:v>
                </c:pt>
                <c:pt idx="338">
                  <c:v>872.16565086720004</c:v>
                </c:pt>
                <c:pt idx="339">
                  <c:v>858.53806257240001</c:v>
                </c:pt>
                <c:pt idx="340">
                  <c:v>790.40012109839995</c:v>
                </c:pt>
                <c:pt idx="341">
                  <c:v>695.00700303480005</c:v>
                </c:pt>
                <c:pt idx="342">
                  <c:v>667.75182644519998</c:v>
                </c:pt>
                <c:pt idx="343">
                  <c:v>858.53806257240001</c:v>
                </c:pt>
                <c:pt idx="344">
                  <c:v>844.91047427760009</c:v>
                </c:pt>
                <c:pt idx="345">
                  <c:v>640.49664985560003</c:v>
                </c:pt>
                <c:pt idx="346">
                  <c:v>763.14494450879999</c:v>
                </c:pt>
                <c:pt idx="347">
                  <c:v>817.65529768800002</c:v>
                </c:pt>
                <c:pt idx="349">
                  <c:v>708.63459132960008</c:v>
                </c:pt>
                <c:pt idx="350">
                  <c:v>667.75182644519998</c:v>
                </c:pt>
                <c:pt idx="351">
                  <c:v>640.49664985560003</c:v>
                </c:pt>
                <c:pt idx="352">
                  <c:v>831.28288598280005</c:v>
                </c:pt>
                <c:pt idx="353">
                  <c:v>844.91047427760009</c:v>
                </c:pt>
                <c:pt idx="354">
                  <c:v>844.91047427760009</c:v>
                </c:pt>
                <c:pt idx="355">
                  <c:v>831.28288598280005</c:v>
                </c:pt>
                <c:pt idx="356">
                  <c:v>735.88976791920004</c:v>
                </c:pt>
                <c:pt idx="357">
                  <c:v>667.75182644519998</c:v>
                </c:pt>
                <c:pt idx="358">
                  <c:v>749.51735621400007</c:v>
                </c:pt>
                <c:pt idx="359">
                  <c:v>749.51735621400007</c:v>
                </c:pt>
                <c:pt idx="360">
                  <c:v>735.88976791920004</c:v>
                </c:pt>
                <c:pt idx="361">
                  <c:v>885.79323916199996</c:v>
                </c:pt>
                <c:pt idx="362">
                  <c:v>831.28288598280005</c:v>
                </c:pt>
                <c:pt idx="363">
                  <c:v>858.53806257240001</c:v>
                </c:pt>
                <c:pt idx="364">
                  <c:v>844.91047427760009</c:v>
                </c:pt>
                <c:pt idx="367">
                  <c:v>517.84835520240006</c:v>
                </c:pt>
                <c:pt idx="368">
                  <c:v>436.08282543360002</c:v>
                </c:pt>
                <c:pt idx="369">
                  <c:v>436.08282543360002</c:v>
                </c:pt>
                <c:pt idx="370">
                  <c:v>408.82764884400001</c:v>
                </c:pt>
                <c:pt idx="371">
                  <c:v>436.08282543360002</c:v>
                </c:pt>
                <c:pt idx="372">
                  <c:v>408.82764884400001</c:v>
                </c:pt>
                <c:pt idx="373">
                  <c:v>408.82764884400001</c:v>
                </c:pt>
                <c:pt idx="377">
                  <c:v>858.53806257240001</c:v>
                </c:pt>
                <c:pt idx="378">
                  <c:v>858.53806257240001</c:v>
                </c:pt>
                <c:pt idx="379">
                  <c:v>858.53806257240001</c:v>
                </c:pt>
                <c:pt idx="380">
                  <c:v>654.12423815039995</c:v>
                </c:pt>
                <c:pt idx="381">
                  <c:v>640.49664985560003</c:v>
                </c:pt>
                <c:pt idx="382">
                  <c:v>804.02770939319998</c:v>
                </c:pt>
                <c:pt idx="383">
                  <c:v>804.02770939319998</c:v>
                </c:pt>
                <c:pt idx="384">
                  <c:v>844.91047427760009</c:v>
                </c:pt>
                <c:pt idx="385">
                  <c:v>844.91047427760009</c:v>
                </c:pt>
                <c:pt idx="387">
                  <c:v>776.77253280360003</c:v>
                </c:pt>
                <c:pt idx="388">
                  <c:v>626.86906156079999</c:v>
                </c:pt>
                <c:pt idx="389">
                  <c:v>626.86906156079999</c:v>
                </c:pt>
                <c:pt idx="390">
                  <c:v>790.40012109839995</c:v>
                </c:pt>
                <c:pt idx="391">
                  <c:v>749.51735621400007</c:v>
                </c:pt>
                <c:pt idx="392">
                  <c:v>763.14494450879999</c:v>
                </c:pt>
                <c:pt idx="393">
                  <c:v>844.91047427760009</c:v>
                </c:pt>
                <c:pt idx="394">
                  <c:v>844.91047427760009</c:v>
                </c:pt>
                <c:pt idx="395">
                  <c:v>831.28288598280005</c:v>
                </c:pt>
                <c:pt idx="396">
                  <c:v>831.28288598280005</c:v>
                </c:pt>
                <c:pt idx="398">
                  <c:v>722.26217962440001</c:v>
                </c:pt>
                <c:pt idx="399">
                  <c:v>844.91047427760009</c:v>
                </c:pt>
                <c:pt idx="400">
                  <c:v>613.24147326600007</c:v>
                </c:pt>
                <c:pt idx="401">
                  <c:v>790.40012109839995</c:v>
                </c:pt>
                <c:pt idx="406">
                  <c:v>817.65529768800002</c:v>
                </c:pt>
                <c:pt idx="407">
                  <c:v>844.91047427760009</c:v>
                </c:pt>
                <c:pt idx="408">
                  <c:v>804.02770939319998</c:v>
                </c:pt>
                <c:pt idx="409">
                  <c:v>817.65529768800002</c:v>
                </c:pt>
                <c:pt idx="410">
                  <c:v>817.65529768800002</c:v>
                </c:pt>
                <c:pt idx="411">
                  <c:v>817.65529768800002</c:v>
                </c:pt>
                <c:pt idx="412">
                  <c:v>858.53806257240001</c:v>
                </c:pt>
                <c:pt idx="413">
                  <c:v>858.53806257240001</c:v>
                </c:pt>
                <c:pt idx="414">
                  <c:v>681.37941474000002</c:v>
                </c:pt>
                <c:pt idx="415">
                  <c:v>613.24147326600007</c:v>
                </c:pt>
                <c:pt idx="416">
                  <c:v>708.63459132960008</c:v>
                </c:pt>
                <c:pt idx="417">
                  <c:v>681.37941474000002</c:v>
                </c:pt>
                <c:pt idx="419">
                  <c:v>885.79323916199996</c:v>
                </c:pt>
                <c:pt idx="420">
                  <c:v>817.65529768800002</c:v>
                </c:pt>
                <c:pt idx="421">
                  <c:v>817.65529768800002</c:v>
                </c:pt>
                <c:pt idx="422">
                  <c:v>804.02770939319998</c:v>
                </c:pt>
                <c:pt idx="423">
                  <c:v>531.47594349719998</c:v>
                </c:pt>
                <c:pt idx="424">
                  <c:v>654.12423815039995</c:v>
                </c:pt>
                <c:pt idx="425">
                  <c:v>722.26217962440001</c:v>
                </c:pt>
                <c:pt idx="426">
                  <c:v>476.96559031800001</c:v>
                </c:pt>
                <c:pt idx="427">
                  <c:v>504.22076690760002</c:v>
                </c:pt>
                <c:pt idx="428">
                  <c:v>408.82764884400001</c:v>
                </c:pt>
                <c:pt idx="429">
                  <c:v>844.91047427760009</c:v>
                </c:pt>
                <c:pt idx="430">
                  <c:v>858.53806257240001</c:v>
                </c:pt>
                <c:pt idx="431">
                  <c:v>858.53806257240001</c:v>
                </c:pt>
                <c:pt idx="432">
                  <c:v>858.53806257240001</c:v>
                </c:pt>
                <c:pt idx="433">
                  <c:v>858.53806257240001</c:v>
                </c:pt>
                <c:pt idx="434">
                  <c:v>776.77253280360003</c:v>
                </c:pt>
                <c:pt idx="435">
                  <c:v>695.00700303480005</c:v>
                </c:pt>
                <c:pt idx="436">
                  <c:v>708.63459132960008</c:v>
                </c:pt>
                <c:pt idx="437">
                  <c:v>531.47594349719998</c:v>
                </c:pt>
                <c:pt idx="438">
                  <c:v>735.88976791920004</c:v>
                </c:pt>
                <c:pt idx="439">
                  <c:v>749.51735621400007</c:v>
                </c:pt>
                <c:pt idx="440">
                  <c:v>735.88976791920004</c:v>
                </c:pt>
                <c:pt idx="441">
                  <c:v>735.88976791920004</c:v>
                </c:pt>
                <c:pt idx="442">
                  <c:v>844.91047427760009</c:v>
                </c:pt>
                <c:pt idx="443">
                  <c:v>817.65529768800002</c:v>
                </c:pt>
                <c:pt idx="444">
                  <c:v>817.65529768800002</c:v>
                </c:pt>
                <c:pt idx="445">
                  <c:v>844.91047427760009</c:v>
                </c:pt>
                <c:pt idx="446">
                  <c:v>844.91047427760009</c:v>
                </c:pt>
                <c:pt idx="447">
                  <c:v>858.53806257240001</c:v>
                </c:pt>
                <c:pt idx="448">
                  <c:v>817.65529768800002</c:v>
                </c:pt>
                <c:pt idx="449">
                  <c:v>817.65529768800002</c:v>
                </c:pt>
                <c:pt idx="450">
                  <c:v>722.26217962440001</c:v>
                </c:pt>
                <c:pt idx="451">
                  <c:v>885.79323916199996</c:v>
                </c:pt>
                <c:pt idx="452">
                  <c:v>844.91047427760009</c:v>
                </c:pt>
                <c:pt idx="453">
                  <c:v>872.16565086720004</c:v>
                </c:pt>
                <c:pt idx="454">
                  <c:v>858.53806257240001</c:v>
                </c:pt>
                <c:pt idx="455">
                  <c:v>804.02770939319998</c:v>
                </c:pt>
                <c:pt idx="456">
                  <c:v>790.40012109839995</c:v>
                </c:pt>
                <c:pt idx="457">
                  <c:v>790.40012109839995</c:v>
                </c:pt>
                <c:pt idx="458">
                  <c:v>790.40012109839995</c:v>
                </c:pt>
                <c:pt idx="459">
                  <c:v>735.88976791920004</c:v>
                </c:pt>
                <c:pt idx="460">
                  <c:v>531.47594349719998</c:v>
                </c:pt>
                <c:pt idx="461">
                  <c:v>545.10353179200001</c:v>
                </c:pt>
                <c:pt idx="462">
                  <c:v>844.91047427760009</c:v>
                </c:pt>
                <c:pt idx="463">
                  <c:v>817.65529768800002</c:v>
                </c:pt>
                <c:pt idx="464">
                  <c:v>817.65529768800002</c:v>
                </c:pt>
                <c:pt idx="465">
                  <c:v>899.4208274568</c:v>
                </c:pt>
                <c:pt idx="466">
                  <c:v>858.53806257240001</c:v>
                </c:pt>
                <c:pt idx="467">
                  <c:v>899.4208274568</c:v>
                </c:pt>
                <c:pt idx="468">
                  <c:v>817.65529768800002</c:v>
                </c:pt>
                <c:pt idx="469">
                  <c:v>817.65529768800002</c:v>
                </c:pt>
                <c:pt idx="470">
                  <c:v>667.75182644519998</c:v>
                </c:pt>
                <c:pt idx="471">
                  <c:v>708.63459132960008</c:v>
                </c:pt>
                <c:pt idx="472">
                  <c:v>817.65529768800002</c:v>
                </c:pt>
                <c:pt idx="473">
                  <c:v>831.28288598280005</c:v>
                </c:pt>
                <c:pt idx="474">
                  <c:v>858.53806257240001</c:v>
                </c:pt>
                <c:pt idx="475">
                  <c:v>790.40012109839995</c:v>
                </c:pt>
                <c:pt idx="476">
                  <c:v>749.51735621400007</c:v>
                </c:pt>
                <c:pt idx="477">
                  <c:v>844.91047427760009</c:v>
                </c:pt>
                <c:pt idx="478">
                  <c:v>858.53806257240001</c:v>
                </c:pt>
                <c:pt idx="479">
                  <c:v>872.16565086720004</c:v>
                </c:pt>
                <c:pt idx="480">
                  <c:v>817.65529768800002</c:v>
                </c:pt>
                <c:pt idx="481">
                  <c:v>790.40012109839995</c:v>
                </c:pt>
                <c:pt idx="482">
                  <c:v>872.16565086720004</c:v>
                </c:pt>
                <c:pt idx="483">
                  <c:v>654.12423815039995</c:v>
                </c:pt>
                <c:pt idx="484">
                  <c:v>681.37941474000002</c:v>
                </c:pt>
                <c:pt idx="485">
                  <c:v>708.63459132960008</c:v>
                </c:pt>
                <c:pt idx="486">
                  <c:v>708.63459132960008</c:v>
                </c:pt>
                <c:pt idx="487">
                  <c:v>708.63459132960008</c:v>
                </c:pt>
                <c:pt idx="488">
                  <c:v>858.53806257240001</c:v>
                </c:pt>
                <c:pt idx="489">
                  <c:v>831.28288598280005</c:v>
                </c:pt>
                <c:pt idx="490">
                  <c:v>831.28288598280005</c:v>
                </c:pt>
                <c:pt idx="491">
                  <c:v>858.53806257240001</c:v>
                </c:pt>
                <c:pt idx="492">
                  <c:v>517.84835520240006</c:v>
                </c:pt>
                <c:pt idx="493">
                  <c:v>545.10353179200001</c:v>
                </c:pt>
                <c:pt idx="494">
                  <c:v>654.12423815039995</c:v>
                </c:pt>
                <c:pt idx="495">
                  <c:v>735.88976791920004</c:v>
                </c:pt>
                <c:pt idx="496">
                  <c:v>722.26217962440001</c:v>
                </c:pt>
                <c:pt idx="497">
                  <c:v>599.61388497120004</c:v>
                </c:pt>
                <c:pt idx="498">
                  <c:v>844.91047427760009</c:v>
                </c:pt>
                <c:pt idx="499">
                  <c:v>831.28288598280005</c:v>
                </c:pt>
                <c:pt idx="500">
                  <c:v>831.28288598280005</c:v>
                </c:pt>
                <c:pt idx="501">
                  <c:v>885.79323916199996</c:v>
                </c:pt>
                <c:pt idx="502">
                  <c:v>804.02770939319998</c:v>
                </c:pt>
                <c:pt idx="503">
                  <c:v>722.26217962440001</c:v>
                </c:pt>
                <c:pt idx="504">
                  <c:v>722.26217962440001</c:v>
                </c:pt>
                <c:pt idx="505">
                  <c:v>722.26217962440001</c:v>
                </c:pt>
                <c:pt idx="506">
                  <c:v>858.53806257240001</c:v>
                </c:pt>
                <c:pt idx="507">
                  <c:v>858.53806257240001</c:v>
                </c:pt>
                <c:pt idx="508">
                  <c:v>490.59317861280005</c:v>
                </c:pt>
                <c:pt idx="509">
                  <c:v>490.59317861280005</c:v>
                </c:pt>
                <c:pt idx="510">
                  <c:v>490.59317861280005</c:v>
                </c:pt>
                <c:pt idx="511">
                  <c:v>476.96559031800001</c:v>
                </c:pt>
                <c:pt idx="512">
                  <c:v>545.10353179200001</c:v>
                </c:pt>
                <c:pt idx="513">
                  <c:v>558.73112008679993</c:v>
                </c:pt>
                <c:pt idx="519">
                  <c:v>763.14494450879999</c:v>
                </c:pt>
                <c:pt idx="520">
                  <c:v>735.88976791920004</c:v>
                </c:pt>
                <c:pt idx="521">
                  <c:v>831.28288598280005</c:v>
                </c:pt>
                <c:pt idx="522">
                  <c:v>858.53806257240001</c:v>
                </c:pt>
                <c:pt idx="523">
                  <c:v>831.28288598280005</c:v>
                </c:pt>
                <c:pt idx="524">
                  <c:v>831.28288598280005</c:v>
                </c:pt>
                <c:pt idx="525">
                  <c:v>858.53806257240001</c:v>
                </c:pt>
                <c:pt idx="526">
                  <c:v>858.53806257240001</c:v>
                </c:pt>
                <c:pt idx="527">
                  <c:v>735.88976791920004</c:v>
                </c:pt>
                <c:pt idx="528">
                  <c:v>763.14494450879999</c:v>
                </c:pt>
                <c:pt idx="529">
                  <c:v>763.14494450879999</c:v>
                </c:pt>
                <c:pt idx="530">
                  <c:v>858.53806257240001</c:v>
                </c:pt>
                <c:pt idx="531">
                  <c:v>831.28288598280005</c:v>
                </c:pt>
                <c:pt idx="532">
                  <c:v>831.28288598280005</c:v>
                </c:pt>
                <c:pt idx="533">
                  <c:v>817.65529768800002</c:v>
                </c:pt>
                <c:pt idx="534">
                  <c:v>667.75182644519998</c:v>
                </c:pt>
                <c:pt idx="535">
                  <c:v>844.91047427760009</c:v>
                </c:pt>
                <c:pt idx="536">
                  <c:v>831.28288598280005</c:v>
                </c:pt>
                <c:pt idx="537">
                  <c:v>858.53806257240001</c:v>
                </c:pt>
                <c:pt idx="538">
                  <c:v>804.02770939319998</c:v>
                </c:pt>
                <c:pt idx="539">
                  <c:v>804.02770939319998</c:v>
                </c:pt>
                <c:pt idx="540">
                  <c:v>708.63459132960008</c:v>
                </c:pt>
                <c:pt idx="541">
                  <c:v>913.04841575160003</c:v>
                </c:pt>
                <c:pt idx="542">
                  <c:v>858.53806257240001</c:v>
                </c:pt>
                <c:pt idx="543">
                  <c:v>858.53806257240001</c:v>
                </c:pt>
                <c:pt idx="544">
                  <c:v>872.16565086720004</c:v>
                </c:pt>
                <c:pt idx="545">
                  <c:v>885.79323916199996</c:v>
                </c:pt>
                <c:pt idx="547">
                  <c:v>735.88976791920004</c:v>
                </c:pt>
                <c:pt idx="548">
                  <c:v>790.40012109839995</c:v>
                </c:pt>
                <c:pt idx="549">
                  <c:v>790.40012109839995</c:v>
                </c:pt>
                <c:pt idx="550">
                  <c:v>790.40012109839995</c:v>
                </c:pt>
                <c:pt idx="552">
                  <c:v>790.40012109839995</c:v>
                </c:pt>
                <c:pt idx="553">
                  <c:v>790.40012109839995</c:v>
                </c:pt>
                <c:pt idx="554">
                  <c:v>776.77253280360003</c:v>
                </c:pt>
                <c:pt idx="555">
                  <c:v>844.91047427760009</c:v>
                </c:pt>
                <c:pt idx="556">
                  <c:v>872.16565086720004</c:v>
                </c:pt>
                <c:pt idx="557">
                  <c:v>858.53806257240001</c:v>
                </c:pt>
                <c:pt idx="558">
                  <c:v>858.53806257240001</c:v>
                </c:pt>
                <c:pt idx="559">
                  <c:v>858.53806257240001</c:v>
                </c:pt>
                <c:pt idx="560">
                  <c:v>858.53806257240001</c:v>
                </c:pt>
                <c:pt idx="561">
                  <c:v>831.28288598280005</c:v>
                </c:pt>
                <c:pt idx="562">
                  <c:v>831.28288598280005</c:v>
                </c:pt>
                <c:pt idx="563">
                  <c:v>831.28288598280005</c:v>
                </c:pt>
                <c:pt idx="564">
                  <c:v>844.91047427760009</c:v>
                </c:pt>
                <c:pt idx="565">
                  <c:v>844.91047427760009</c:v>
                </c:pt>
                <c:pt idx="566">
                  <c:v>817.65529768800002</c:v>
                </c:pt>
                <c:pt idx="567">
                  <c:v>517.84835520240006</c:v>
                </c:pt>
                <c:pt idx="568">
                  <c:v>490.59317861280005</c:v>
                </c:pt>
                <c:pt idx="569">
                  <c:v>531.47594349719998</c:v>
                </c:pt>
                <c:pt idx="570">
                  <c:v>844.91047427760009</c:v>
                </c:pt>
                <c:pt idx="571">
                  <c:v>776.77253280360003</c:v>
                </c:pt>
                <c:pt idx="572">
                  <c:v>776.77253280360003</c:v>
                </c:pt>
                <c:pt idx="573">
                  <c:v>708.63459132960008</c:v>
                </c:pt>
                <c:pt idx="574">
                  <c:v>817.65529768800002</c:v>
                </c:pt>
                <c:pt idx="575">
                  <c:v>858.53806257240001</c:v>
                </c:pt>
                <c:pt idx="576">
                  <c:v>885.79323916199996</c:v>
                </c:pt>
                <c:pt idx="577">
                  <c:v>885.79323916199996</c:v>
                </c:pt>
                <c:pt idx="578">
                  <c:v>749.51735621400007</c:v>
                </c:pt>
                <c:pt idx="579">
                  <c:v>872.16565086720004</c:v>
                </c:pt>
                <c:pt idx="580">
                  <c:v>872.16565086720004</c:v>
                </c:pt>
                <c:pt idx="581">
                  <c:v>872.16565086720004</c:v>
                </c:pt>
                <c:pt idx="582">
                  <c:v>776.77253280360003</c:v>
                </c:pt>
                <c:pt idx="583">
                  <c:v>735.88976791920004</c:v>
                </c:pt>
                <c:pt idx="584">
                  <c:v>735.88976791920004</c:v>
                </c:pt>
                <c:pt idx="585">
                  <c:v>449.7104137284</c:v>
                </c:pt>
                <c:pt idx="586">
                  <c:v>899.4208274568</c:v>
                </c:pt>
                <c:pt idx="587">
                  <c:v>885.79323916199996</c:v>
                </c:pt>
                <c:pt idx="588">
                  <c:v>858.53806257240001</c:v>
                </c:pt>
                <c:pt idx="589">
                  <c:v>831.28288598280005</c:v>
                </c:pt>
                <c:pt idx="590">
                  <c:v>872.16565086720004</c:v>
                </c:pt>
                <c:pt idx="591">
                  <c:v>872.16565086720004</c:v>
                </c:pt>
                <c:pt idx="592">
                  <c:v>885.79323916199996</c:v>
                </c:pt>
                <c:pt idx="593">
                  <c:v>858.53806257240001</c:v>
                </c:pt>
                <c:pt idx="594">
                  <c:v>844.91047427760009</c:v>
                </c:pt>
                <c:pt idx="595">
                  <c:v>844.91047427760009</c:v>
                </c:pt>
                <c:pt idx="596">
                  <c:v>776.77253280360003</c:v>
                </c:pt>
                <c:pt idx="597">
                  <c:v>654.12423815039995</c:v>
                </c:pt>
                <c:pt idx="598">
                  <c:v>844.91047427760009</c:v>
                </c:pt>
                <c:pt idx="599">
                  <c:v>681.37941474000002</c:v>
                </c:pt>
                <c:pt idx="600">
                  <c:v>817.65529768800002</c:v>
                </c:pt>
                <c:pt idx="601">
                  <c:v>804.02770939319998</c:v>
                </c:pt>
                <c:pt idx="602">
                  <c:v>844.91047427760009</c:v>
                </c:pt>
                <c:pt idx="603">
                  <c:v>804.02770939319998</c:v>
                </c:pt>
                <c:pt idx="604">
                  <c:v>844.91047427760009</c:v>
                </c:pt>
                <c:pt idx="605">
                  <c:v>695.00700303480005</c:v>
                </c:pt>
                <c:pt idx="606">
                  <c:v>735.88976791920004</c:v>
                </c:pt>
                <c:pt idx="607">
                  <c:v>749.51735621400007</c:v>
                </c:pt>
                <c:pt idx="608">
                  <c:v>722.26217962440001</c:v>
                </c:pt>
                <c:pt idx="609">
                  <c:v>804.02770939319998</c:v>
                </c:pt>
                <c:pt idx="610">
                  <c:v>804.02770939319998</c:v>
                </c:pt>
                <c:pt idx="611">
                  <c:v>804.02770939319998</c:v>
                </c:pt>
                <c:pt idx="612">
                  <c:v>817.65529768800002</c:v>
                </c:pt>
                <c:pt idx="613">
                  <c:v>817.65529768800002</c:v>
                </c:pt>
                <c:pt idx="614">
                  <c:v>844.91047427760009</c:v>
                </c:pt>
                <c:pt idx="615">
                  <c:v>844.91047427760009</c:v>
                </c:pt>
                <c:pt idx="616">
                  <c:v>749.51735621400007</c:v>
                </c:pt>
                <c:pt idx="617">
                  <c:v>858.53806257240001</c:v>
                </c:pt>
                <c:pt idx="618">
                  <c:v>858.53806257240001</c:v>
                </c:pt>
                <c:pt idx="620">
                  <c:v>776.77253280360003</c:v>
                </c:pt>
                <c:pt idx="621">
                  <c:v>749.51735621400007</c:v>
                </c:pt>
                <c:pt idx="622">
                  <c:v>776.77253280360003</c:v>
                </c:pt>
                <c:pt idx="628">
                  <c:v>817.65529768800002</c:v>
                </c:pt>
                <c:pt idx="629">
                  <c:v>872.16565086720004</c:v>
                </c:pt>
                <c:pt idx="630">
                  <c:v>804.02770939319998</c:v>
                </c:pt>
                <c:pt idx="631">
                  <c:v>872.16565086720004</c:v>
                </c:pt>
                <c:pt idx="632">
                  <c:v>776.77253280360003</c:v>
                </c:pt>
                <c:pt idx="633">
                  <c:v>776.77253280360003</c:v>
                </c:pt>
                <c:pt idx="634">
                  <c:v>844.91047427760009</c:v>
                </c:pt>
                <c:pt idx="635">
                  <c:v>858.53806257240001</c:v>
                </c:pt>
                <c:pt idx="636">
                  <c:v>885.79323916199996</c:v>
                </c:pt>
                <c:pt idx="637">
                  <c:v>844.91047427760009</c:v>
                </c:pt>
                <c:pt idx="638">
                  <c:v>804.02770939319998</c:v>
                </c:pt>
                <c:pt idx="639">
                  <c:v>804.02770939319998</c:v>
                </c:pt>
                <c:pt idx="640">
                  <c:v>790.40012109839995</c:v>
                </c:pt>
                <c:pt idx="641">
                  <c:v>776.77253280360003</c:v>
                </c:pt>
                <c:pt idx="642">
                  <c:v>708.63459132960008</c:v>
                </c:pt>
                <c:pt idx="643">
                  <c:v>667.75182644519998</c:v>
                </c:pt>
                <c:pt idx="644">
                  <c:v>695.00700303480005</c:v>
                </c:pt>
                <c:pt idx="645">
                  <c:v>817.65529768800002</c:v>
                </c:pt>
                <c:pt idx="646">
                  <c:v>844.91047427760009</c:v>
                </c:pt>
                <c:pt idx="647">
                  <c:v>858.53806257240001</c:v>
                </c:pt>
                <c:pt idx="648">
                  <c:v>844.91047427760009</c:v>
                </c:pt>
                <c:pt idx="649">
                  <c:v>844.91047427760009</c:v>
                </c:pt>
                <c:pt idx="650">
                  <c:v>572.35870838160008</c:v>
                </c:pt>
                <c:pt idx="651">
                  <c:v>749.51735621400007</c:v>
                </c:pt>
                <c:pt idx="652">
                  <c:v>790.40012109839995</c:v>
                </c:pt>
                <c:pt idx="653">
                  <c:v>790.40012109839995</c:v>
                </c:pt>
                <c:pt idx="654">
                  <c:v>531.47594349719998</c:v>
                </c:pt>
                <c:pt idx="655">
                  <c:v>558.73112008679993</c:v>
                </c:pt>
                <c:pt idx="656">
                  <c:v>899.4208274568</c:v>
                </c:pt>
                <c:pt idx="657">
                  <c:v>817.65529768800002</c:v>
                </c:pt>
                <c:pt idx="658">
                  <c:v>831.28288598280005</c:v>
                </c:pt>
                <c:pt idx="659">
                  <c:v>872.16565086720004</c:v>
                </c:pt>
                <c:pt idx="660">
                  <c:v>831.28288598280005</c:v>
                </c:pt>
                <c:pt idx="661">
                  <c:v>804.02770939319998</c:v>
                </c:pt>
                <c:pt idx="662">
                  <c:v>681.37941474000002</c:v>
                </c:pt>
                <c:pt idx="663">
                  <c:v>735.88976791920004</c:v>
                </c:pt>
                <c:pt idx="664">
                  <c:v>858.53806257240001</c:v>
                </c:pt>
                <c:pt idx="665">
                  <c:v>858.53806257240001</c:v>
                </c:pt>
                <c:pt idx="666">
                  <c:v>817.65529768800002</c:v>
                </c:pt>
                <c:pt idx="667">
                  <c:v>831.28288598280005</c:v>
                </c:pt>
                <c:pt idx="668">
                  <c:v>449.7104137284</c:v>
                </c:pt>
                <c:pt idx="669">
                  <c:v>858.53806257240001</c:v>
                </c:pt>
                <c:pt idx="670">
                  <c:v>858.53806257240001</c:v>
                </c:pt>
                <c:pt idx="671">
                  <c:v>885.79323916199996</c:v>
                </c:pt>
                <c:pt idx="672">
                  <c:v>722.26217962440001</c:v>
                </c:pt>
                <c:pt idx="673">
                  <c:v>872.16565086720004</c:v>
                </c:pt>
                <c:pt idx="674">
                  <c:v>831.28288598280005</c:v>
                </c:pt>
                <c:pt idx="675">
                  <c:v>804.02770939319998</c:v>
                </c:pt>
                <c:pt idx="676">
                  <c:v>708.63459132960008</c:v>
                </c:pt>
                <c:pt idx="677">
                  <c:v>858.53806257240001</c:v>
                </c:pt>
                <c:pt idx="678">
                  <c:v>885.79323916199996</c:v>
                </c:pt>
                <c:pt idx="679">
                  <c:v>735.88976791920004</c:v>
                </c:pt>
                <c:pt idx="680">
                  <c:v>572.35870838160008</c:v>
                </c:pt>
                <c:pt idx="681">
                  <c:v>735.88976791920004</c:v>
                </c:pt>
                <c:pt idx="682">
                  <c:v>722.26217962440001</c:v>
                </c:pt>
                <c:pt idx="683">
                  <c:v>831.28288598280005</c:v>
                </c:pt>
                <c:pt idx="684">
                  <c:v>858.53806257240001</c:v>
                </c:pt>
                <c:pt idx="685">
                  <c:v>804.02770939319998</c:v>
                </c:pt>
                <c:pt idx="686">
                  <c:v>749.51735621400007</c:v>
                </c:pt>
                <c:pt idx="687">
                  <c:v>681.37941474000002</c:v>
                </c:pt>
                <c:pt idx="688">
                  <c:v>695.00700303480005</c:v>
                </c:pt>
                <c:pt idx="689">
                  <c:v>858.53806257240001</c:v>
                </c:pt>
                <c:pt idx="690">
                  <c:v>831.28288598280005</c:v>
                </c:pt>
                <c:pt idx="691">
                  <c:v>817.65529768800002</c:v>
                </c:pt>
                <c:pt idx="692">
                  <c:v>817.65529768800002</c:v>
                </c:pt>
                <c:pt idx="693">
                  <c:v>844.91047427760009</c:v>
                </c:pt>
                <c:pt idx="694">
                  <c:v>858.53806257240001</c:v>
                </c:pt>
                <c:pt idx="695">
                  <c:v>831.28288598280005</c:v>
                </c:pt>
                <c:pt idx="696">
                  <c:v>790.40012109839995</c:v>
                </c:pt>
                <c:pt idx="697">
                  <c:v>640.49664985560003</c:v>
                </c:pt>
                <c:pt idx="698">
                  <c:v>899.4208274568</c:v>
                </c:pt>
                <c:pt idx="699">
                  <c:v>708.63459132960008</c:v>
                </c:pt>
                <c:pt idx="700">
                  <c:v>667.75182644519998</c:v>
                </c:pt>
                <c:pt idx="701">
                  <c:v>858.53806257240001</c:v>
                </c:pt>
                <c:pt idx="702">
                  <c:v>844.91047427760009</c:v>
                </c:pt>
                <c:pt idx="703">
                  <c:v>831.28288598280005</c:v>
                </c:pt>
                <c:pt idx="704">
                  <c:v>844.91047427760009</c:v>
                </c:pt>
                <c:pt idx="705">
                  <c:v>844.91047427760009</c:v>
                </c:pt>
                <c:pt idx="706">
                  <c:v>831.28288598280005</c:v>
                </c:pt>
                <c:pt idx="707">
                  <c:v>804.02770939319998</c:v>
                </c:pt>
                <c:pt idx="708">
                  <c:v>804.02770939319998</c:v>
                </c:pt>
                <c:pt idx="709">
                  <c:v>422.45523713880004</c:v>
                </c:pt>
                <c:pt idx="710">
                  <c:v>422.45523713880004</c:v>
                </c:pt>
                <c:pt idx="717">
                  <c:v>654.12423815039995</c:v>
                </c:pt>
                <c:pt idx="718">
                  <c:v>585.9862966764</c:v>
                </c:pt>
                <c:pt idx="719">
                  <c:v>749.51735621400007</c:v>
                </c:pt>
                <c:pt idx="720">
                  <c:v>735.88976791920004</c:v>
                </c:pt>
                <c:pt idx="721">
                  <c:v>735.88976791920004</c:v>
                </c:pt>
                <c:pt idx="722">
                  <c:v>695.00700303480005</c:v>
                </c:pt>
                <c:pt idx="723">
                  <c:v>749.51735621400007</c:v>
                </c:pt>
                <c:pt idx="724">
                  <c:v>831.28288598280005</c:v>
                </c:pt>
                <c:pt idx="725">
                  <c:v>831.28288598280005</c:v>
                </c:pt>
                <c:pt idx="726">
                  <c:v>804.02770939319998</c:v>
                </c:pt>
                <c:pt idx="727">
                  <c:v>613.24147326600007</c:v>
                </c:pt>
                <c:pt idx="729">
                  <c:v>422.45523713880004</c:v>
                </c:pt>
                <c:pt idx="730">
                  <c:v>517.84835520240006</c:v>
                </c:pt>
                <c:pt idx="731">
                  <c:v>408.82764884400001</c:v>
                </c:pt>
                <c:pt idx="734">
                  <c:v>408.82764884400001</c:v>
                </c:pt>
                <c:pt idx="735">
                  <c:v>490.59317861280005</c:v>
                </c:pt>
                <c:pt idx="736">
                  <c:v>872.16565086720004</c:v>
                </c:pt>
                <c:pt idx="737">
                  <c:v>858.53806257240001</c:v>
                </c:pt>
                <c:pt idx="738">
                  <c:v>858.53806257240001</c:v>
                </c:pt>
                <c:pt idx="739">
                  <c:v>817.65529768800002</c:v>
                </c:pt>
                <c:pt idx="740">
                  <c:v>831.28288598280005</c:v>
                </c:pt>
                <c:pt idx="741">
                  <c:v>804.02770939319998</c:v>
                </c:pt>
                <c:pt idx="742">
                  <c:v>790.40012109839995</c:v>
                </c:pt>
                <c:pt idx="743">
                  <c:v>790.40012109839995</c:v>
                </c:pt>
                <c:pt idx="744">
                  <c:v>790.40012109839995</c:v>
                </c:pt>
                <c:pt idx="745">
                  <c:v>831.28288598280005</c:v>
                </c:pt>
                <c:pt idx="746">
                  <c:v>817.65529768800002</c:v>
                </c:pt>
                <c:pt idx="747">
                  <c:v>844.91047427760009</c:v>
                </c:pt>
                <c:pt idx="748">
                  <c:v>858.53806257240001</c:v>
                </c:pt>
                <c:pt idx="749">
                  <c:v>817.65529768800002</c:v>
                </c:pt>
                <c:pt idx="750">
                  <c:v>804.02770939319998</c:v>
                </c:pt>
                <c:pt idx="751">
                  <c:v>844.91047427760009</c:v>
                </c:pt>
                <c:pt idx="752">
                  <c:v>844.91047427760009</c:v>
                </c:pt>
                <c:pt idx="753">
                  <c:v>885.79323916199996</c:v>
                </c:pt>
                <c:pt idx="754">
                  <c:v>817.65529768800002</c:v>
                </c:pt>
                <c:pt idx="755">
                  <c:v>844.91047427760009</c:v>
                </c:pt>
                <c:pt idx="756">
                  <c:v>831.28288598280005</c:v>
                </c:pt>
                <c:pt idx="757">
                  <c:v>844.91047427760009</c:v>
                </c:pt>
                <c:pt idx="758">
                  <c:v>804.02770939319998</c:v>
                </c:pt>
                <c:pt idx="759">
                  <c:v>817.65529768800002</c:v>
                </c:pt>
                <c:pt idx="760">
                  <c:v>776.77253280360003</c:v>
                </c:pt>
                <c:pt idx="761">
                  <c:v>858.53806257240001</c:v>
                </c:pt>
                <c:pt idx="762">
                  <c:v>858.53806257240001</c:v>
                </c:pt>
                <c:pt idx="763">
                  <c:v>858.53806257240001</c:v>
                </c:pt>
                <c:pt idx="764">
                  <c:v>831.28288598280005</c:v>
                </c:pt>
                <c:pt idx="769">
                  <c:v>817.65529768800002</c:v>
                </c:pt>
                <c:pt idx="770">
                  <c:v>667.75182644519998</c:v>
                </c:pt>
                <c:pt idx="771">
                  <c:v>749.51735621400007</c:v>
                </c:pt>
                <c:pt idx="772">
                  <c:v>844.91047427760009</c:v>
                </c:pt>
                <c:pt idx="773">
                  <c:v>831.28288598280005</c:v>
                </c:pt>
                <c:pt idx="774">
                  <c:v>817.65529768800002</c:v>
                </c:pt>
                <c:pt idx="775">
                  <c:v>817.65529768800002</c:v>
                </c:pt>
                <c:pt idx="776">
                  <c:v>831.28288598280005</c:v>
                </c:pt>
                <c:pt idx="777">
                  <c:v>831.28288598280005</c:v>
                </c:pt>
                <c:pt idx="778">
                  <c:v>872.16565086720004</c:v>
                </c:pt>
                <c:pt idx="779">
                  <c:v>858.53806257240001</c:v>
                </c:pt>
                <c:pt idx="780">
                  <c:v>844.91047427760009</c:v>
                </c:pt>
                <c:pt idx="781">
                  <c:v>817.65529768800002</c:v>
                </c:pt>
                <c:pt idx="782">
                  <c:v>681.37941474000002</c:v>
                </c:pt>
                <c:pt idx="783">
                  <c:v>790.40012109839995</c:v>
                </c:pt>
                <c:pt idx="784">
                  <c:v>735.88976791920004</c:v>
                </c:pt>
                <c:pt idx="785">
                  <c:v>735.88976791920004</c:v>
                </c:pt>
                <c:pt idx="786">
                  <c:v>708.63459132960008</c:v>
                </c:pt>
                <c:pt idx="787">
                  <c:v>763.14494450879999</c:v>
                </c:pt>
                <c:pt idx="788">
                  <c:v>708.63459132960008</c:v>
                </c:pt>
                <c:pt idx="789">
                  <c:v>708.63459132960008</c:v>
                </c:pt>
                <c:pt idx="790">
                  <c:v>844.91047427760009</c:v>
                </c:pt>
                <c:pt idx="791">
                  <c:v>831.28288598280005</c:v>
                </c:pt>
                <c:pt idx="792">
                  <c:v>613.24147326600007</c:v>
                </c:pt>
                <c:pt idx="793">
                  <c:v>585.9862966764</c:v>
                </c:pt>
                <c:pt idx="794">
                  <c:v>654.12423815039995</c:v>
                </c:pt>
                <c:pt idx="795">
                  <c:v>790.40012109839995</c:v>
                </c:pt>
                <c:pt idx="796">
                  <c:v>844.91047427760009</c:v>
                </c:pt>
                <c:pt idx="797">
                  <c:v>872.16565086720004</c:v>
                </c:pt>
                <c:pt idx="798">
                  <c:v>858.53806257240001</c:v>
                </c:pt>
                <c:pt idx="799">
                  <c:v>858.53806257240001</c:v>
                </c:pt>
                <c:pt idx="800">
                  <c:v>858.53806257240001</c:v>
                </c:pt>
                <c:pt idx="801">
                  <c:v>858.53806257240001</c:v>
                </c:pt>
                <c:pt idx="802">
                  <c:v>872.16565086720004</c:v>
                </c:pt>
                <c:pt idx="803">
                  <c:v>790.40012109839995</c:v>
                </c:pt>
                <c:pt idx="804">
                  <c:v>749.51735621400007</c:v>
                </c:pt>
                <c:pt idx="805">
                  <c:v>749.51735621400007</c:v>
                </c:pt>
                <c:pt idx="806">
                  <c:v>804.02770939319998</c:v>
                </c:pt>
                <c:pt idx="807">
                  <c:v>817.65529768800002</c:v>
                </c:pt>
                <c:pt idx="808">
                  <c:v>817.65529768800002</c:v>
                </c:pt>
                <c:pt idx="809">
                  <c:v>817.65529768800002</c:v>
                </c:pt>
                <c:pt idx="810">
                  <c:v>953.93118063600002</c:v>
                </c:pt>
                <c:pt idx="811">
                  <c:v>872.16565086720004</c:v>
                </c:pt>
                <c:pt idx="812">
                  <c:v>681.37941474000002</c:v>
                </c:pt>
                <c:pt idx="813">
                  <c:v>926.67600404640007</c:v>
                </c:pt>
                <c:pt idx="814">
                  <c:v>872.16565086720004</c:v>
                </c:pt>
                <c:pt idx="815">
                  <c:v>872.16565086720004</c:v>
                </c:pt>
                <c:pt idx="816">
                  <c:v>858.53806257240001</c:v>
                </c:pt>
                <c:pt idx="817">
                  <c:v>872.16565086720004</c:v>
                </c:pt>
                <c:pt idx="818">
                  <c:v>872.16565086720004</c:v>
                </c:pt>
                <c:pt idx="819">
                  <c:v>858.53806257240001</c:v>
                </c:pt>
                <c:pt idx="820">
                  <c:v>817.65529768800002</c:v>
                </c:pt>
                <c:pt idx="822">
                  <c:v>817.65529768800002</c:v>
                </c:pt>
                <c:pt idx="823">
                  <c:v>817.65529768800002</c:v>
                </c:pt>
                <c:pt idx="824">
                  <c:v>831.28288598280005</c:v>
                </c:pt>
                <c:pt idx="825">
                  <c:v>858.53806257240001</c:v>
                </c:pt>
                <c:pt idx="826">
                  <c:v>844.91047427760009</c:v>
                </c:pt>
                <c:pt idx="834">
                  <c:v>626.86906156079999</c:v>
                </c:pt>
                <c:pt idx="835">
                  <c:v>613.24147326600007</c:v>
                </c:pt>
                <c:pt idx="836">
                  <c:v>613.24147326600007</c:v>
                </c:pt>
                <c:pt idx="837">
                  <c:v>613.24147326600007</c:v>
                </c:pt>
                <c:pt idx="838">
                  <c:v>790.40012109839995</c:v>
                </c:pt>
                <c:pt idx="839">
                  <c:v>817.65529768800002</c:v>
                </c:pt>
                <c:pt idx="840">
                  <c:v>817.65529768800002</c:v>
                </c:pt>
                <c:pt idx="841">
                  <c:v>817.65529768800002</c:v>
                </c:pt>
                <c:pt idx="842">
                  <c:v>817.65529768800002</c:v>
                </c:pt>
                <c:pt idx="843">
                  <c:v>817.65529768800002</c:v>
                </c:pt>
                <c:pt idx="844">
                  <c:v>858.53806257240001</c:v>
                </c:pt>
                <c:pt idx="845">
                  <c:v>831.28288598280005</c:v>
                </c:pt>
                <c:pt idx="846">
                  <c:v>817.65529768800002</c:v>
                </c:pt>
                <c:pt idx="850">
                  <c:v>476.96559031800001</c:v>
                </c:pt>
                <c:pt idx="851">
                  <c:v>476.96559031800001</c:v>
                </c:pt>
                <c:pt idx="852">
                  <c:v>463.33800202320003</c:v>
                </c:pt>
                <c:pt idx="853">
                  <c:v>476.96559031800001</c:v>
                </c:pt>
                <c:pt idx="854">
                  <c:v>831.28288598280005</c:v>
                </c:pt>
                <c:pt idx="855">
                  <c:v>817.65529768800002</c:v>
                </c:pt>
                <c:pt idx="856">
                  <c:v>844.91047427760009</c:v>
                </c:pt>
                <c:pt idx="857">
                  <c:v>817.65529768800002</c:v>
                </c:pt>
                <c:pt idx="858">
                  <c:v>844.91047427760009</c:v>
                </c:pt>
                <c:pt idx="859">
                  <c:v>844.91047427760009</c:v>
                </c:pt>
                <c:pt idx="860">
                  <c:v>790.40012109839995</c:v>
                </c:pt>
                <c:pt idx="861">
                  <c:v>831.28288598280005</c:v>
                </c:pt>
                <c:pt idx="862">
                  <c:v>804.02770939319998</c:v>
                </c:pt>
                <c:pt idx="863">
                  <c:v>735.88976791920004</c:v>
                </c:pt>
                <c:pt idx="864">
                  <c:v>858.53806257240001</c:v>
                </c:pt>
                <c:pt idx="865">
                  <c:v>872.16565086720004</c:v>
                </c:pt>
                <c:pt idx="866">
                  <c:v>858.53806257240001</c:v>
                </c:pt>
                <c:pt idx="867">
                  <c:v>872.16565086720004</c:v>
                </c:pt>
                <c:pt idx="868">
                  <c:v>790.40012109839995</c:v>
                </c:pt>
                <c:pt idx="869">
                  <c:v>776.77253280360003</c:v>
                </c:pt>
                <c:pt idx="870">
                  <c:v>858.53806257240001</c:v>
                </c:pt>
                <c:pt idx="871">
                  <c:v>722.26217962440001</c:v>
                </c:pt>
                <c:pt idx="872">
                  <c:v>817.65529768800002</c:v>
                </c:pt>
                <c:pt idx="873">
                  <c:v>858.53806257240001</c:v>
                </c:pt>
                <c:pt idx="874">
                  <c:v>899.4208274568</c:v>
                </c:pt>
                <c:pt idx="875">
                  <c:v>858.53806257240001</c:v>
                </c:pt>
                <c:pt idx="876">
                  <c:v>858.53806257240001</c:v>
                </c:pt>
                <c:pt idx="877">
                  <c:v>872.16565086720004</c:v>
                </c:pt>
                <c:pt idx="878">
                  <c:v>844.91047427760009</c:v>
                </c:pt>
                <c:pt idx="879">
                  <c:v>831.28288598280005</c:v>
                </c:pt>
                <c:pt idx="880">
                  <c:v>858.53806257240001</c:v>
                </c:pt>
                <c:pt idx="881">
                  <c:v>831.28288598280005</c:v>
                </c:pt>
                <c:pt idx="882">
                  <c:v>831.28288598280005</c:v>
                </c:pt>
                <c:pt idx="883">
                  <c:v>831.28288598280005</c:v>
                </c:pt>
                <c:pt idx="884">
                  <c:v>844.91047427760009</c:v>
                </c:pt>
                <c:pt idx="885">
                  <c:v>858.53806257240001</c:v>
                </c:pt>
                <c:pt idx="886">
                  <c:v>858.53806257240001</c:v>
                </c:pt>
                <c:pt idx="887">
                  <c:v>844.91047427760009</c:v>
                </c:pt>
                <c:pt idx="888">
                  <c:v>790.40012109839995</c:v>
                </c:pt>
                <c:pt idx="889">
                  <c:v>804.02770939319998</c:v>
                </c:pt>
                <c:pt idx="890">
                  <c:v>804.02770939319998</c:v>
                </c:pt>
                <c:pt idx="891">
                  <c:v>776.77253280360003</c:v>
                </c:pt>
                <c:pt idx="892">
                  <c:v>763.14494450879999</c:v>
                </c:pt>
                <c:pt idx="893">
                  <c:v>763.14494450879999</c:v>
                </c:pt>
                <c:pt idx="894">
                  <c:v>763.14494450879999</c:v>
                </c:pt>
                <c:pt idx="895">
                  <c:v>844.91047427760009</c:v>
                </c:pt>
                <c:pt idx="896">
                  <c:v>858.53806257240001</c:v>
                </c:pt>
                <c:pt idx="897">
                  <c:v>858.53806257240001</c:v>
                </c:pt>
                <c:pt idx="898">
                  <c:v>858.53806257240001</c:v>
                </c:pt>
                <c:pt idx="899">
                  <c:v>844.91047427760009</c:v>
                </c:pt>
                <c:pt idx="900">
                  <c:v>844.91047427760009</c:v>
                </c:pt>
                <c:pt idx="901">
                  <c:v>817.65529768800002</c:v>
                </c:pt>
                <c:pt idx="902">
                  <c:v>735.88976791920004</c:v>
                </c:pt>
                <c:pt idx="903">
                  <c:v>844.91047427760009</c:v>
                </c:pt>
                <c:pt idx="904">
                  <c:v>858.53806257240001</c:v>
                </c:pt>
                <c:pt idx="905">
                  <c:v>858.53806257240001</c:v>
                </c:pt>
                <c:pt idx="906">
                  <c:v>872.16565086720004</c:v>
                </c:pt>
                <c:pt idx="907">
                  <c:v>858.53806257240001</c:v>
                </c:pt>
                <c:pt idx="908">
                  <c:v>872.16565086720004</c:v>
                </c:pt>
                <c:pt idx="909">
                  <c:v>858.53806257240001</c:v>
                </c:pt>
                <c:pt idx="910">
                  <c:v>872.16565086720004</c:v>
                </c:pt>
                <c:pt idx="911">
                  <c:v>885.79323916199996</c:v>
                </c:pt>
                <c:pt idx="912">
                  <c:v>667.75182644519998</c:v>
                </c:pt>
                <c:pt idx="913">
                  <c:v>804.02770939319998</c:v>
                </c:pt>
                <c:pt idx="914">
                  <c:v>844.91047427760009</c:v>
                </c:pt>
                <c:pt idx="915">
                  <c:v>844.91047427760009</c:v>
                </c:pt>
                <c:pt idx="916">
                  <c:v>831.28288598280005</c:v>
                </c:pt>
                <c:pt idx="917">
                  <c:v>885.79323916199996</c:v>
                </c:pt>
                <c:pt idx="918">
                  <c:v>490.59317861280005</c:v>
                </c:pt>
                <c:pt idx="919">
                  <c:v>517.84835520240006</c:v>
                </c:pt>
                <c:pt idx="920">
                  <c:v>490.59317861280005</c:v>
                </c:pt>
                <c:pt idx="922">
                  <c:v>735.88976791920004</c:v>
                </c:pt>
                <c:pt idx="923">
                  <c:v>763.14494450879999</c:v>
                </c:pt>
                <c:pt idx="924">
                  <c:v>817.65529768800002</c:v>
                </c:pt>
                <c:pt idx="925">
                  <c:v>817.65529768800002</c:v>
                </c:pt>
                <c:pt idx="926">
                  <c:v>817.65529768800002</c:v>
                </c:pt>
                <c:pt idx="927">
                  <c:v>817.65529768800002</c:v>
                </c:pt>
                <c:pt idx="928">
                  <c:v>817.65529768800002</c:v>
                </c:pt>
                <c:pt idx="929">
                  <c:v>817.65529768800002</c:v>
                </c:pt>
                <c:pt idx="930">
                  <c:v>844.91047427760009</c:v>
                </c:pt>
                <c:pt idx="931">
                  <c:v>858.53806257240001</c:v>
                </c:pt>
                <c:pt idx="932">
                  <c:v>844.91047427760009</c:v>
                </c:pt>
                <c:pt idx="933">
                  <c:v>844.91047427760009</c:v>
                </c:pt>
                <c:pt idx="934">
                  <c:v>844.91047427760009</c:v>
                </c:pt>
                <c:pt idx="935">
                  <c:v>844.91047427760009</c:v>
                </c:pt>
                <c:pt idx="936">
                  <c:v>817.65529768800002</c:v>
                </c:pt>
                <c:pt idx="942">
                  <c:v>504.22076690760002</c:v>
                </c:pt>
                <c:pt idx="943">
                  <c:v>517.84835520240006</c:v>
                </c:pt>
                <c:pt idx="944">
                  <c:v>531.47594349719998</c:v>
                </c:pt>
                <c:pt idx="945">
                  <c:v>476.96559031800001</c:v>
                </c:pt>
                <c:pt idx="958">
                  <c:v>476.96559031800001</c:v>
                </c:pt>
                <c:pt idx="959">
                  <c:v>490.59317861280005</c:v>
                </c:pt>
                <c:pt idx="960">
                  <c:v>504.22076690760002</c:v>
                </c:pt>
                <c:pt idx="961">
                  <c:v>463.33800202320003</c:v>
                </c:pt>
                <c:pt idx="968">
                  <c:v>408.82764884400001</c:v>
                </c:pt>
                <c:pt idx="969">
                  <c:v>408.82764884400001</c:v>
                </c:pt>
                <c:pt idx="970">
                  <c:v>408.82764884400001</c:v>
                </c:pt>
                <c:pt idx="971">
                  <c:v>885.79323916199996</c:v>
                </c:pt>
                <c:pt idx="972">
                  <c:v>844.91047427760009</c:v>
                </c:pt>
                <c:pt idx="973">
                  <c:v>885.79323916199996</c:v>
                </c:pt>
                <c:pt idx="974">
                  <c:v>885.79323916199996</c:v>
                </c:pt>
                <c:pt idx="975">
                  <c:v>872.16565086720004</c:v>
                </c:pt>
                <c:pt idx="976">
                  <c:v>667.75182644519998</c:v>
                </c:pt>
                <c:pt idx="977">
                  <c:v>695.00700303480005</c:v>
                </c:pt>
                <c:pt idx="978">
                  <c:v>735.88976791920004</c:v>
                </c:pt>
                <c:pt idx="979">
                  <c:v>817.65529768800002</c:v>
                </c:pt>
                <c:pt idx="980">
                  <c:v>817.65529768800002</c:v>
                </c:pt>
                <c:pt idx="982">
                  <c:v>422.45523713880004</c:v>
                </c:pt>
                <c:pt idx="983">
                  <c:v>422.45523713880004</c:v>
                </c:pt>
                <c:pt idx="984">
                  <c:v>436.08282543360002</c:v>
                </c:pt>
                <c:pt idx="985">
                  <c:v>476.96559031800001</c:v>
                </c:pt>
                <c:pt idx="986">
                  <c:v>476.96559031800001</c:v>
                </c:pt>
                <c:pt idx="987">
                  <c:v>476.96559031800001</c:v>
                </c:pt>
                <c:pt idx="988">
                  <c:v>476.96559031800001</c:v>
                </c:pt>
                <c:pt idx="989">
                  <c:v>436.08282543360002</c:v>
                </c:pt>
                <c:pt idx="990">
                  <c:v>476.96559031800001</c:v>
                </c:pt>
                <c:pt idx="991">
                  <c:v>422.45523713880004</c:v>
                </c:pt>
                <c:pt idx="994">
                  <c:v>858.53806257240001</c:v>
                </c:pt>
                <c:pt idx="995">
                  <c:v>858.53806257240001</c:v>
                </c:pt>
                <c:pt idx="996">
                  <c:v>858.53806257240001</c:v>
                </c:pt>
                <c:pt idx="997">
                  <c:v>844.91047427760009</c:v>
                </c:pt>
                <c:pt idx="998">
                  <c:v>844.91047427760009</c:v>
                </c:pt>
                <c:pt idx="999">
                  <c:v>831.28288598280005</c:v>
                </c:pt>
                <c:pt idx="1000">
                  <c:v>476.96559031800001</c:v>
                </c:pt>
                <c:pt idx="1001">
                  <c:v>476.96559031800001</c:v>
                </c:pt>
                <c:pt idx="1002">
                  <c:v>490.59317861280005</c:v>
                </c:pt>
                <c:pt idx="1003">
                  <c:v>490.59317861280005</c:v>
                </c:pt>
                <c:pt idx="1005">
                  <c:v>844.91047427760009</c:v>
                </c:pt>
                <c:pt idx="1006">
                  <c:v>858.53806257240001</c:v>
                </c:pt>
                <c:pt idx="1007">
                  <c:v>844.91047427760009</c:v>
                </c:pt>
                <c:pt idx="1008">
                  <c:v>844.91047427760009</c:v>
                </c:pt>
                <c:pt idx="1027">
                  <c:v>844.91047427760009</c:v>
                </c:pt>
                <c:pt idx="1028">
                  <c:v>831.28288598280005</c:v>
                </c:pt>
                <c:pt idx="1029">
                  <c:v>831.28288598280005</c:v>
                </c:pt>
                <c:pt idx="1030">
                  <c:v>817.65529768800002</c:v>
                </c:pt>
                <c:pt idx="1031">
                  <c:v>831.28288598280005</c:v>
                </c:pt>
                <c:pt idx="1032">
                  <c:v>817.65529768800002</c:v>
                </c:pt>
                <c:pt idx="1033">
                  <c:v>790.40012109839995</c:v>
                </c:pt>
                <c:pt idx="1034">
                  <c:v>790.40012109839995</c:v>
                </c:pt>
                <c:pt idx="1035">
                  <c:v>817.65529768800002</c:v>
                </c:pt>
                <c:pt idx="1036">
                  <c:v>790.40012109839995</c:v>
                </c:pt>
                <c:pt idx="1037">
                  <c:v>790.40012109839995</c:v>
                </c:pt>
                <c:pt idx="1038">
                  <c:v>790.40012109839995</c:v>
                </c:pt>
                <c:pt idx="1039">
                  <c:v>790.40012109839995</c:v>
                </c:pt>
                <c:pt idx="1040">
                  <c:v>790.40012109839995</c:v>
                </c:pt>
                <c:pt idx="1041">
                  <c:v>804.02770939319998</c:v>
                </c:pt>
                <c:pt idx="1042">
                  <c:v>640.49664985560003</c:v>
                </c:pt>
                <c:pt idx="1043">
                  <c:v>790.40012109839995</c:v>
                </c:pt>
                <c:pt idx="1044">
                  <c:v>817.65529768800002</c:v>
                </c:pt>
                <c:pt idx="1045">
                  <c:v>817.65529768800002</c:v>
                </c:pt>
                <c:pt idx="1046">
                  <c:v>476.96559031800001</c:v>
                </c:pt>
                <c:pt idx="1047">
                  <c:v>476.96559031800001</c:v>
                </c:pt>
                <c:pt idx="1051">
                  <c:v>463.33800202320003</c:v>
                </c:pt>
                <c:pt idx="1052">
                  <c:v>436.08282543360002</c:v>
                </c:pt>
                <c:pt idx="1053">
                  <c:v>476.96559031800001</c:v>
                </c:pt>
                <c:pt idx="1054">
                  <c:v>476.96559031800001</c:v>
                </c:pt>
                <c:pt idx="1055">
                  <c:v>490.59317861280005</c:v>
                </c:pt>
                <c:pt idx="1212">
                  <c:v>817.65529768800002</c:v>
                </c:pt>
                <c:pt idx="1213">
                  <c:v>804.02770939319998</c:v>
                </c:pt>
                <c:pt idx="1214">
                  <c:v>844.91047427760009</c:v>
                </c:pt>
                <c:pt idx="1215">
                  <c:v>844.91047427760009</c:v>
                </c:pt>
                <c:pt idx="1216">
                  <c:v>844.91047427760009</c:v>
                </c:pt>
                <c:pt idx="1217">
                  <c:v>695.00700303480005</c:v>
                </c:pt>
                <c:pt idx="1218">
                  <c:v>722.26217962440001</c:v>
                </c:pt>
                <c:pt idx="1219">
                  <c:v>749.51735621400007</c:v>
                </c:pt>
                <c:pt idx="1220">
                  <c:v>722.26217962440001</c:v>
                </c:pt>
                <c:pt idx="1222">
                  <c:v>654.12423815039995</c:v>
                </c:pt>
                <c:pt idx="1223">
                  <c:v>817.65529768800002</c:v>
                </c:pt>
                <c:pt idx="1225">
                  <c:v>804.02770939319998</c:v>
                </c:pt>
                <c:pt idx="1226">
                  <c:v>735.88976791920004</c:v>
                </c:pt>
                <c:pt idx="1227">
                  <c:v>722.26217962440001</c:v>
                </c:pt>
                <c:pt idx="1228">
                  <c:v>708.63459132960008</c:v>
                </c:pt>
                <c:pt idx="1229">
                  <c:v>681.37941474000002</c:v>
                </c:pt>
                <c:pt idx="1230">
                  <c:v>708.63459132960008</c:v>
                </c:pt>
                <c:pt idx="1232">
                  <c:v>817.65529768800002</c:v>
                </c:pt>
                <c:pt idx="1233">
                  <c:v>813.56702119956014</c:v>
                </c:pt>
                <c:pt idx="1234">
                  <c:v>817.65529768800002</c:v>
                </c:pt>
                <c:pt idx="1236">
                  <c:v>708.63459132960008</c:v>
                </c:pt>
                <c:pt idx="1237">
                  <c:v>640.49664985560003</c:v>
                </c:pt>
                <c:pt idx="1238">
                  <c:v>804.02770939319998</c:v>
                </c:pt>
                <c:pt idx="1241">
                  <c:v>669.11458527468005</c:v>
                </c:pt>
                <c:pt idx="1242">
                  <c:v>804.02770939319998</c:v>
                </c:pt>
                <c:pt idx="1245">
                  <c:v>735.88976791920004</c:v>
                </c:pt>
                <c:pt idx="1246">
                  <c:v>647.31044400300004</c:v>
                </c:pt>
                <c:pt idx="1247">
                  <c:v>686.83045005791996</c:v>
                </c:pt>
                <c:pt idx="1250">
                  <c:v>695.00700303480005</c:v>
                </c:pt>
                <c:pt idx="1251">
                  <c:v>708.63459132960008</c:v>
                </c:pt>
                <c:pt idx="1252">
                  <c:v>719.53666196543998</c:v>
                </c:pt>
                <c:pt idx="1269">
                  <c:v>735.88976791920004</c:v>
                </c:pt>
                <c:pt idx="1270">
                  <c:v>654.12423815039995</c:v>
                </c:pt>
                <c:pt idx="1271">
                  <c:v>681.37941474000002</c:v>
                </c:pt>
                <c:pt idx="1274">
                  <c:v>700.45803835272</c:v>
                </c:pt>
                <c:pt idx="1275">
                  <c:v>643.22216751456006</c:v>
                </c:pt>
              </c:numCache>
            </c:numRef>
          </c:val>
          <c:smooth val="0"/>
        </c:ser>
        <c:dLbls>
          <c:showLegendKey val="0"/>
          <c:showVal val="0"/>
          <c:showCatName val="0"/>
          <c:showSerName val="0"/>
          <c:showPercent val="0"/>
          <c:showBubbleSize val="0"/>
        </c:dLbls>
        <c:marker val="1"/>
        <c:smooth val="0"/>
        <c:axId val="139093888"/>
        <c:axId val="171073536"/>
      </c:lineChart>
      <c:catAx>
        <c:axId val="139093888"/>
        <c:scaling>
          <c:orientation val="minMax"/>
        </c:scaling>
        <c:delete val="0"/>
        <c:axPos val="b"/>
        <c:title>
          <c:tx>
            <c:rich>
              <a:bodyPr/>
              <a:lstStyle/>
              <a:p>
                <a:pPr>
                  <a:defRPr sz="900"/>
                </a:pPr>
                <a:r>
                  <a:rPr lang="en-US" sz="900"/>
                  <a:t>Registro efluente</a:t>
                </a:r>
                <a:r>
                  <a:rPr lang="en-US" sz="900" baseline="0"/>
                  <a:t> año 2013</a:t>
                </a:r>
                <a:endParaRPr lang="en-US" sz="900"/>
              </a:p>
            </c:rich>
          </c:tx>
          <c:overlay val="0"/>
        </c:title>
        <c:numFmt formatCode="0" sourceLinked="0"/>
        <c:majorTickMark val="out"/>
        <c:minorTickMark val="none"/>
        <c:tickLblPos val="nextTo"/>
        <c:txPr>
          <a:bodyPr/>
          <a:lstStyle/>
          <a:p>
            <a:pPr>
              <a:defRPr sz="800"/>
            </a:pPr>
            <a:endParaRPr lang="es-CL"/>
          </a:p>
        </c:txPr>
        <c:crossAx val="171073536"/>
        <c:crosses val="autoZero"/>
        <c:auto val="1"/>
        <c:lblAlgn val="ctr"/>
        <c:lblOffset val="100"/>
        <c:tickMarkSkip val="50"/>
        <c:noMultiLvlLbl val="0"/>
      </c:catAx>
      <c:valAx>
        <c:axId val="171073536"/>
        <c:scaling>
          <c:orientation val="minMax"/>
        </c:scaling>
        <c:delete val="0"/>
        <c:axPos val="l"/>
        <c:majorGridlines/>
        <c:title>
          <c:tx>
            <c:rich>
              <a:bodyPr rot="-5400000" vert="horz"/>
              <a:lstStyle/>
              <a:p>
                <a:pPr>
                  <a:defRPr sz="900"/>
                </a:pPr>
                <a:r>
                  <a:rPr lang="en-US" sz="900"/>
                  <a:t>Caudal en m</a:t>
                </a:r>
                <a:r>
                  <a:rPr lang="en-US" sz="900" baseline="30000"/>
                  <a:t>3</a:t>
                </a:r>
                <a:r>
                  <a:rPr lang="en-US" sz="900"/>
                  <a:t>/h</a:t>
                </a:r>
              </a:p>
            </c:rich>
          </c:tx>
          <c:overlay val="0"/>
        </c:title>
        <c:numFmt formatCode="0" sourceLinked="0"/>
        <c:majorTickMark val="out"/>
        <c:minorTickMark val="none"/>
        <c:tickLblPos val="nextTo"/>
        <c:txPr>
          <a:bodyPr/>
          <a:lstStyle/>
          <a:p>
            <a:pPr>
              <a:defRPr sz="800"/>
            </a:pPr>
            <a:endParaRPr lang="es-CL"/>
          </a:p>
        </c:txPr>
        <c:crossAx val="139093888"/>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a:pPr>
            <a:r>
              <a:rPr lang="en-US" sz="1000"/>
              <a:t>Efluente</a:t>
            </a:r>
            <a:r>
              <a:rPr lang="en-US" sz="1000" baseline="0"/>
              <a:t> evaporadores</a:t>
            </a:r>
            <a:endParaRPr lang="en-US" sz="1000"/>
          </a:p>
        </c:rich>
      </c:tx>
      <c:overlay val="0"/>
    </c:title>
    <c:autoTitleDeleted val="0"/>
    <c:plotArea>
      <c:layout>
        <c:manualLayout>
          <c:layoutTarget val="inner"/>
          <c:xMode val="edge"/>
          <c:yMode val="edge"/>
          <c:x val="0.13897552123491982"/>
          <c:y val="0.14244446125975349"/>
          <c:w val="0.81756645404487649"/>
          <c:h val="0.63849187449646805"/>
        </c:manualLayout>
      </c:layout>
      <c:lineChart>
        <c:grouping val="standard"/>
        <c:varyColors val="0"/>
        <c:ser>
          <c:idx val="1"/>
          <c:order val="0"/>
          <c:marker>
            <c:symbol val="none"/>
          </c:marker>
          <c:val>
            <c:numRef>
              <c:f>'2013'!$L$4:$L$1286</c:f>
              <c:numCache>
                <c:formatCode>General</c:formatCode>
                <c:ptCount val="1283"/>
                <c:pt idx="2" formatCode="0.0">
                  <c:v>600.12423815039995</c:v>
                </c:pt>
                <c:pt idx="3" formatCode="0.0">
                  <c:v>759.65529768800002</c:v>
                </c:pt>
                <c:pt idx="4" formatCode="0.0">
                  <c:v>655.00700303480005</c:v>
                </c:pt>
                <c:pt idx="5" formatCode="0.0">
                  <c:v>688.26217962440001</c:v>
                </c:pt>
                <c:pt idx="6" formatCode="0.0">
                  <c:v>707.51735621400007</c:v>
                </c:pt>
                <c:pt idx="7" formatCode="0.0">
                  <c:v>677.26217962440001</c:v>
                </c:pt>
                <c:pt idx="8" formatCode="0.0">
                  <c:v>767.65529768800002</c:v>
                </c:pt>
                <c:pt idx="9" formatCode="0.0">
                  <c:v>752.02770939319998</c:v>
                </c:pt>
                <c:pt idx="10" formatCode="0.0">
                  <c:v>804.91047427760009</c:v>
                </c:pt>
                <c:pt idx="11" formatCode="0.0">
                  <c:v>802.91047427760009</c:v>
                </c:pt>
                <c:pt idx="12" formatCode="0.0">
                  <c:v>796.91047427760009</c:v>
                </c:pt>
                <c:pt idx="13" formatCode="0.0">
                  <c:v>819.53806257240001</c:v>
                </c:pt>
                <c:pt idx="14" formatCode="0.0">
                  <c:v>792.91047427760009</c:v>
                </c:pt>
                <c:pt idx="15" formatCode="0.0">
                  <c:v>794.91047427760009</c:v>
                </c:pt>
                <c:pt idx="16" formatCode="0.0">
                  <c:v>807.53806257240001</c:v>
                </c:pt>
                <c:pt idx="17" formatCode="0.0">
                  <c:v>738.40012109839995</c:v>
                </c:pt>
                <c:pt idx="18" formatCode="0.0">
                  <c:v>697.51735621400007</c:v>
                </c:pt>
                <c:pt idx="20" formatCode="0.0">
                  <c:v>721.14494450879999</c:v>
                </c:pt>
                <c:pt idx="21" formatCode="0.0">
                  <c:v>769.65529768800002</c:v>
                </c:pt>
                <c:pt idx="22" formatCode="0.0">
                  <c:v>799.91047427760009</c:v>
                </c:pt>
                <c:pt idx="23" formatCode="0.0">
                  <c:v>813.53806257240001</c:v>
                </c:pt>
                <c:pt idx="24" formatCode="0.0">
                  <c:v>785.68288598280003</c:v>
                </c:pt>
                <c:pt idx="25" formatCode="0.0">
                  <c:v>798.01047427760011</c:v>
                </c:pt>
                <c:pt idx="26" formatCode="0.0">
                  <c:v>765.45529768799997</c:v>
                </c:pt>
                <c:pt idx="27" formatCode="0.0">
                  <c:v>751.25529768800004</c:v>
                </c:pt>
                <c:pt idx="28" formatCode="0.0">
                  <c:v>777.21047427760004</c:v>
                </c:pt>
                <c:pt idx="29" formatCode="0.0">
                  <c:v>790.53806257240001</c:v>
                </c:pt>
                <c:pt idx="30" formatCode="0.0">
                  <c:v>758.65529768800002</c:v>
                </c:pt>
                <c:pt idx="31" formatCode="0.0">
                  <c:v>762.555297688</c:v>
                </c:pt>
                <c:pt idx="32" formatCode="0.0">
                  <c:v>692.38976791920004</c:v>
                </c:pt>
                <c:pt idx="33" formatCode="0.0">
                  <c:v>640.47941474000004</c:v>
                </c:pt>
                <c:pt idx="34" formatCode="0.0">
                  <c:v>814.23806257240005</c:v>
                </c:pt>
                <c:pt idx="35" formatCode="0.0">
                  <c:v>799.91047427760009</c:v>
                </c:pt>
                <c:pt idx="36" formatCode="0.0">
                  <c:v>827.26565086720007</c:v>
                </c:pt>
                <c:pt idx="37" formatCode="0.0">
                  <c:v>801.01047427760011</c:v>
                </c:pt>
                <c:pt idx="38" formatCode="0.0">
                  <c:v>773.65529768800002</c:v>
                </c:pt>
                <c:pt idx="39" formatCode="0.0">
                  <c:v>790.40012109839995</c:v>
                </c:pt>
                <c:pt idx="40" formatCode="0.0">
                  <c:v>709.51735621400007</c:v>
                </c:pt>
                <c:pt idx="41" formatCode="0.0">
                  <c:v>831.16565086720004</c:v>
                </c:pt>
                <c:pt idx="42" formatCode="0.0">
                  <c:v>777.65529768800002</c:v>
                </c:pt>
                <c:pt idx="43" formatCode="0.0">
                  <c:v>803.81047427760006</c:v>
                </c:pt>
                <c:pt idx="44" formatCode="0.0">
                  <c:v>570.24147326600007</c:v>
                </c:pt>
                <c:pt idx="45" formatCode="0.0">
                  <c:v>749.51735621400007</c:v>
                </c:pt>
                <c:pt idx="46" formatCode="0.0">
                  <c:v>748.40012109839995</c:v>
                </c:pt>
                <c:pt idx="47" formatCode="0.0">
                  <c:v>690.88976791920004</c:v>
                </c:pt>
                <c:pt idx="48" formatCode="0.0">
                  <c:v>775.65529768800002</c:v>
                </c:pt>
                <c:pt idx="49" formatCode="0.0">
                  <c:v>885.79323916199996</c:v>
                </c:pt>
                <c:pt idx="50" formatCode="0.0">
                  <c:v>813.53806257240001</c:v>
                </c:pt>
                <c:pt idx="51" formatCode="0.0">
                  <c:v>760.02770939319998</c:v>
                </c:pt>
                <c:pt idx="52" formatCode="0.0">
                  <c:v>786.28288598280005</c:v>
                </c:pt>
                <c:pt idx="53" formatCode="0.0">
                  <c:v>787.28288598280005</c:v>
                </c:pt>
                <c:pt idx="54" formatCode="0.0">
                  <c:v>772.65529768800002</c:v>
                </c:pt>
                <c:pt idx="55" formatCode="0.0">
                  <c:v>691.88976791920004</c:v>
                </c:pt>
                <c:pt idx="56" formatCode="0.0">
                  <c:v>813.53806257240001</c:v>
                </c:pt>
                <c:pt idx="57" formatCode="0.0">
                  <c:v>799.81047427760006</c:v>
                </c:pt>
                <c:pt idx="58" formatCode="0.0">
                  <c:v>800.91047427760009</c:v>
                </c:pt>
                <c:pt idx="59" formatCode="0.0">
                  <c:v>801.31047427760006</c:v>
                </c:pt>
                <c:pt idx="61" formatCode="0.0">
                  <c:v>705.01735621400007</c:v>
                </c:pt>
                <c:pt idx="62" formatCode="0.0">
                  <c:v>735.77253280360003</c:v>
                </c:pt>
                <c:pt idx="63" formatCode="0.0">
                  <c:v>735.97253280360007</c:v>
                </c:pt>
                <c:pt idx="64" formatCode="0.0">
                  <c:v>614.12423815039995</c:v>
                </c:pt>
                <c:pt idx="65" formatCode="0.0">
                  <c:v>619.8518264452</c:v>
                </c:pt>
                <c:pt idx="66" formatCode="0.0">
                  <c:v>811.53806257240001</c:v>
                </c:pt>
                <c:pt idx="67" formatCode="0.0">
                  <c:v>813.43806257239999</c:v>
                </c:pt>
                <c:pt idx="68" formatCode="0.0">
                  <c:v>815.13806257240003</c:v>
                </c:pt>
                <c:pt idx="69" formatCode="0.0">
                  <c:v>744.50012109839997</c:v>
                </c:pt>
                <c:pt idx="70" formatCode="0.0">
                  <c:v>690.38976791920004</c:v>
                </c:pt>
                <c:pt idx="71" formatCode="0.0">
                  <c:v>772.85529768800006</c:v>
                </c:pt>
                <c:pt idx="72" formatCode="0.0">
                  <c:v>759.92770939319996</c:v>
                </c:pt>
                <c:pt idx="73" formatCode="0.0">
                  <c:v>763.22770939320003</c:v>
                </c:pt>
                <c:pt idx="74" formatCode="0.0">
                  <c:v>708.14494450879999</c:v>
                </c:pt>
                <c:pt idx="75" formatCode="0.0">
                  <c:v>689.6173562140001</c:v>
                </c:pt>
                <c:pt idx="76" formatCode="0.0">
                  <c:v>717.37253280360005</c:v>
                </c:pt>
                <c:pt idx="77" formatCode="0.0">
                  <c:v>689.21735621400012</c:v>
                </c:pt>
                <c:pt idx="78" formatCode="0.0">
                  <c:v>597.82423815039999</c:v>
                </c:pt>
                <c:pt idx="79" formatCode="0.0">
                  <c:v>760.35529768800006</c:v>
                </c:pt>
                <c:pt idx="80" formatCode="0.0">
                  <c:v>812.16565086720004</c:v>
                </c:pt>
                <c:pt idx="81" formatCode="0.0">
                  <c:v>825.89323916199999</c:v>
                </c:pt>
                <c:pt idx="82" formatCode="0.0">
                  <c:v>807.76565086720007</c:v>
                </c:pt>
                <c:pt idx="83" formatCode="0.0">
                  <c:v>711.67253280360001</c:v>
                </c:pt>
                <c:pt idx="84" formatCode="0.0">
                  <c:v>734.22563875736012</c:v>
                </c:pt>
                <c:pt idx="85" formatCode="0.0">
                  <c:v>784.11047427760013</c:v>
                </c:pt>
                <c:pt idx="86" formatCode="0.0">
                  <c:v>785.64771544812004</c:v>
                </c:pt>
                <c:pt idx="87" formatCode="0.0">
                  <c:v>828.09323916199992</c:v>
                </c:pt>
                <c:pt idx="88" formatCode="0.0">
                  <c:v>794.11047427760013</c:v>
                </c:pt>
                <c:pt idx="89" formatCode="0.0">
                  <c:v>754.02770939319998</c:v>
                </c:pt>
                <c:pt idx="90" formatCode="0.0">
                  <c:v>745.90012109839995</c:v>
                </c:pt>
                <c:pt idx="91" formatCode="0.0">
                  <c:v>798.81047427760006</c:v>
                </c:pt>
                <c:pt idx="92" formatCode="0.0">
                  <c:v>814.93806257239999</c:v>
                </c:pt>
                <c:pt idx="93" formatCode="0.0">
                  <c:v>804.91047427760009</c:v>
                </c:pt>
                <c:pt idx="94" formatCode="0.0">
                  <c:v>772.65529768800002</c:v>
                </c:pt>
                <c:pt idx="95" formatCode="0.0">
                  <c:v>769.65529768800002</c:v>
                </c:pt>
                <c:pt idx="96" formatCode="0.0">
                  <c:v>843.79323916199996</c:v>
                </c:pt>
                <c:pt idx="97" formatCode="0.0">
                  <c:v>830.16565086720004</c:v>
                </c:pt>
                <c:pt idx="98" formatCode="0.0">
                  <c:v>694.88976791920004</c:v>
                </c:pt>
                <c:pt idx="99" formatCode="0.0">
                  <c:v>678.26217962440001</c:v>
                </c:pt>
                <c:pt idx="100" formatCode="0.0">
                  <c:v>503.10353179200001</c:v>
                </c:pt>
                <c:pt idx="101" formatCode="0.0">
                  <c:v>665.63459132960008</c:v>
                </c:pt>
                <c:pt idx="102" formatCode="0.0">
                  <c:v>731.77253280360003</c:v>
                </c:pt>
                <c:pt idx="103" formatCode="0.0">
                  <c:v>762.02770939319998</c:v>
                </c:pt>
                <c:pt idx="104" formatCode="0.0">
                  <c:v>693.88976791920004</c:v>
                </c:pt>
                <c:pt idx="105" formatCode="0.0">
                  <c:v>636.37941474000002</c:v>
                </c:pt>
                <c:pt idx="106" formatCode="0.0">
                  <c:v>786.28288598280005</c:v>
                </c:pt>
                <c:pt idx="107" formatCode="0.0">
                  <c:v>554.61388497120004</c:v>
                </c:pt>
                <c:pt idx="108" formatCode="0.0">
                  <c:v>636.37941474000002</c:v>
                </c:pt>
                <c:pt idx="118" formatCode="0.0">
                  <c:v>567.34147326600009</c:v>
                </c:pt>
                <c:pt idx="119" formatCode="0.0">
                  <c:v>566.54147326600003</c:v>
                </c:pt>
                <c:pt idx="120" formatCode="0.0">
                  <c:v>607.32423815039999</c:v>
                </c:pt>
                <c:pt idx="121" formatCode="0.0">
                  <c:v>596.09664985560005</c:v>
                </c:pt>
                <c:pt idx="122" formatCode="0.0">
                  <c:v>572.34147326600009</c:v>
                </c:pt>
                <c:pt idx="127" formatCode="0.0">
                  <c:v>598.12423815039995</c:v>
                </c:pt>
                <c:pt idx="128" formatCode="0.0">
                  <c:v>600.12423815039995</c:v>
                </c:pt>
                <c:pt idx="129" formatCode="0.0">
                  <c:v>770.65529768800002</c:v>
                </c:pt>
                <c:pt idx="130" formatCode="0.0">
                  <c:v>799.91047427760009</c:v>
                </c:pt>
                <c:pt idx="131" formatCode="0.0">
                  <c:v>843.79323916199996</c:v>
                </c:pt>
                <c:pt idx="132" formatCode="0.0">
                  <c:v>884.67600404640007</c:v>
                </c:pt>
                <c:pt idx="133" formatCode="0.0">
                  <c:v>773.65529768800002</c:v>
                </c:pt>
                <c:pt idx="134" formatCode="0.0">
                  <c:v>786.28288598280005</c:v>
                </c:pt>
                <c:pt idx="135" formatCode="0.0">
                  <c:v>745.40012109839995</c:v>
                </c:pt>
                <c:pt idx="136" formatCode="0.0">
                  <c:v>813.53806257240001</c:v>
                </c:pt>
                <c:pt idx="137" formatCode="0.0">
                  <c:v>814.53806257240001</c:v>
                </c:pt>
                <c:pt idx="138" formatCode="0.0">
                  <c:v>622.75182644519998</c:v>
                </c:pt>
                <c:pt idx="139" formatCode="0.0">
                  <c:v>815.03806257240001</c:v>
                </c:pt>
                <c:pt idx="140" formatCode="0.0">
                  <c:v>789.38288598280008</c:v>
                </c:pt>
                <c:pt idx="141" formatCode="0.0">
                  <c:v>856.72082745679995</c:v>
                </c:pt>
                <c:pt idx="142" formatCode="0.0">
                  <c:v>762.22770939320003</c:v>
                </c:pt>
                <c:pt idx="143" formatCode="0.0">
                  <c:v>750.1001210984</c:v>
                </c:pt>
                <c:pt idx="147" formatCode="0.0">
                  <c:v>759.02770939319998</c:v>
                </c:pt>
                <c:pt idx="148" formatCode="0.0">
                  <c:v>734.77253280360003</c:v>
                </c:pt>
                <c:pt idx="149" formatCode="0.0">
                  <c:v>703.51735621400007</c:v>
                </c:pt>
                <c:pt idx="150" formatCode="0.0">
                  <c:v>741.40012109839995</c:v>
                </c:pt>
                <c:pt idx="151" formatCode="0.0">
                  <c:v>561.24147326600007</c:v>
                </c:pt>
                <c:pt idx="152" formatCode="0.0">
                  <c:v>551.61388497120004</c:v>
                </c:pt>
                <c:pt idx="153" formatCode="0.0">
                  <c:v>616.75182644519998</c:v>
                </c:pt>
                <c:pt idx="154" formatCode="0.0">
                  <c:v>626.37941474000002</c:v>
                </c:pt>
                <c:pt idx="155" formatCode="0.0">
                  <c:v>652.63459132960008</c:v>
                </c:pt>
                <c:pt idx="156" formatCode="0.0">
                  <c:v>691.51735621400007</c:v>
                </c:pt>
                <c:pt idx="157" formatCode="0.0">
                  <c:v>759.65529768800002</c:v>
                </c:pt>
                <c:pt idx="158" formatCode="0.0">
                  <c:v>693.51735621400007</c:v>
                </c:pt>
                <c:pt idx="159" formatCode="0.0">
                  <c:v>612.75182644519998</c:v>
                </c:pt>
                <c:pt idx="160" formatCode="0.0">
                  <c:v>617.75182644519998</c:v>
                </c:pt>
                <c:pt idx="161" formatCode="0.0">
                  <c:v>795.71047427760004</c:v>
                </c:pt>
                <c:pt idx="162" formatCode="0.0">
                  <c:v>784.4828859828001</c:v>
                </c:pt>
                <c:pt idx="163" formatCode="0.0">
                  <c:v>810.63806257240003</c:v>
                </c:pt>
                <c:pt idx="164" formatCode="0.0">
                  <c:v>754.52770939319998</c:v>
                </c:pt>
                <c:pt idx="165" formatCode="0.0">
                  <c:v>742.50012109839997</c:v>
                </c:pt>
                <c:pt idx="166" formatCode="0.0">
                  <c:v>770.65529768800002</c:v>
                </c:pt>
                <c:pt idx="167" formatCode="0.0">
                  <c:v>769.95529768799997</c:v>
                </c:pt>
                <c:pt idx="168" formatCode="0.0">
                  <c:v>836.99323916200001</c:v>
                </c:pt>
                <c:pt idx="169" formatCode="0.0">
                  <c:v>879.67600404640007</c:v>
                </c:pt>
                <c:pt idx="170" formatCode="0.0">
                  <c:v>839.79323916199996</c:v>
                </c:pt>
                <c:pt idx="171" formatCode="0.0">
                  <c:v>825.66565086720004</c:v>
                </c:pt>
                <c:pt idx="172" formatCode="0.0">
                  <c:v>814.43806257239999</c:v>
                </c:pt>
                <c:pt idx="173" formatCode="0.0">
                  <c:v>813.53806257240001</c:v>
                </c:pt>
                <c:pt idx="174" formatCode="0.0">
                  <c:v>816.53806257240001</c:v>
                </c:pt>
                <c:pt idx="175" formatCode="0.0">
                  <c:v>840.79323916199996</c:v>
                </c:pt>
                <c:pt idx="176" formatCode="0.0">
                  <c:v>885.79323916199996</c:v>
                </c:pt>
                <c:pt idx="177" formatCode="0.0">
                  <c:v>826.16565086720004</c:v>
                </c:pt>
                <c:pt idx="178" formatCode="0.0">
                  <c:v>744.40012109839995</c:v>
                </c:pt>
                <c:pt idx="179" formatCode="0.0">
                  <c:v>757.02770939319998</c:v>
                </c:pt>
                <c:pt idx="180" formatCode="0.0">
                  <c:v>840.79323916199996</c:v>
                </c:pt>
                <c:pt idx="181" formatCode="0.0">
                  <c:v>620.75182644519998</c:v>
                </c:pt>
                <c:pt idx="182" formatCode="0.0">
                  <c:v>609.12423815039995</c:v>
                </c:pt>
                <c:pt idx="183" formatCode="0.0">
                  <c:v>635.37941474000002</c:v>
                </c:pt>
                <c:pt idx="184" formatCode="0.0">
                  <c:v>635.37941474000002</c:v>
                </c:pt>
                <c:pt idx="185" formatCode="0.0">
                  <c:v>695.88976791920004</c:v>
                </c:pt>
                <c:pt idx="186" formatCode="0.0">
                  <c:v>718.14494450879999</c:v>
                </c:pt>
                <c:pt idx="187" formatCode="0.0">
                  <c:v>709.51735621400007</c:v>
                </c:pt>
                <c:pt idx="188" formatCode="0.0">
                  <c:v>777.65529768800002</c:v>
                </c:pt>
                <c:pt idx="189" formatCode="0.0">
                  <c:v>791.28288598280005</c:v>
                </c:pt>
                <c:pt idx="190" formatCode="0.0">
                  <c:v>749.51735621400007</c:v>
                </c:pt>
                <c:pt idx="191" formatCode="0.0">
                  <c:v>790.40012109839995</c:v>
                </c:pt>
                <c:pt idx="192" formatCode="0.0">
                  <c:v>703.51735621400007</c:v>
                </c:pt>
                <c:pt idx="193" formatCode="0.0">
                  <c:v>763.42770939319996</c:v>
                </c:pt>
                <c:pt idx="194" formatCode="0.0">
                  <c:v>668.63459132960008</c:v>
                </c:pt>
                <c:pt idx="195" formatCode="0.0">
                  <c:v>624.65182644519996</c:v>
                </c:pt>
                <c:pt idx="196" formatCode="0.0">
                  <c:v>623.15182644519996</c:v>
                </c:pt>
                <c:pt idx="197" formatCode="0.0">
                  <c:v>639.17941473999997</c:v>
                </c:pt>
                <c:pt idx="198" formatCode="0.0">
                  <c:v>668.63459132960008</c:v>
                </c:pt>
                <c:pt idx="199" formatCode="0.0">
                  <c:v>788.91047427760009</c:v>
                </c:pt>
                <c:pt idx="200" formatCode="0.0">
                  <c:v>830.99323916200001</c:v>
                </c:pt>
                <c:pt idx="201" formatCode="0.0">
                  <c:v>806.33806257239996</c:v>
                </c:pt>
                <c:pt idx="202" formatCode="0.0">
                  <c:v>766.15529768800002</c:v>
                </c:pt>
                <c:pt idx="203" formatCode="0.0">
                  <c:v>767.65529768800002</c:v>
                </c:pt>
                <c:pt idx="204" formatCode="0.0">
                  <c:v>765.45529768799997</c:v>
                </c:pt>
                <c:pt idx="205" formatCode="0.0">
                  <c:v>767.65529768800002</c:v>
                </c:pt>
                <c:pt idx="206" formatCode="0.0">
                  <c:v>733.40012109839995</c:v>
                </c:pt>
                <c:pt idx="207" formatCode="0.0">
                  <c:v>558.24147326600007</c:v>
                </c:pt>
                <c:pt idx="208" formatCode="0.0">
                  <c:v>683.38976791920004</c:v>
                </c:pt>
                <c:pt idx="209" formatCode="0.0">
                  <c:v>700.88976791920004</c:v>
                </c:pt>
                <c:pt idx="210" formatCode="0.0">
                  <c:v>668.63459132960008</c:v>
                </c:pt>
                <c:pt idx="217" formatCode="0.0">
                  <c:v>436.96559031800001</c:v>
                </c:pt>
                <c:pt idx="218" formatCode="0.0">
                  <c:v>435.96559031800001</c:v>
                </c:pt>
                <c:pt idx="219" formatCode="0.0">
                  <c:v>495.10353179200001</c:v>
                </c:pt>
                <c:pt idx="220" formatCode="0.0">
                  <c:v>527.35870838160008</c:v>
                </c:pt>
                <c:pt idx="221" formatCode="0.0">
                  <c:v>565.24147326600007</c:v>
                </c:pt>
                <c:pt idx="222" formatCode="0.0">
                  <c:v>513.73112008679993</c:v>
                </c:pt>
                <c:pt idx="223" formatCode="0.0">
                  <c:v>785.28288598280005</c:v>
                </c:pt>
                <c:pt idx="224" formatCode="0.0">
                  <c:v>783.28288598280005</c:v>
                </c:pt>
                <c:pt idx="225" formatCode="0.0">
                  <c:v>808.53806257240001</c:v>
                </c:pt>
                <c:pt idx="226" formatCode="0.0">
                  <c:v>799.91047427760009</c:v>
                </c:pt>
                <c:pt idx="227" formatCode="0.0">
                  <c:v>798.91047427760009</c:v>
                </c:pt>
                <c:pt idx="228" formatCode="0.0">
                  <c:v>804.91047427760009</c:v>
                </c:pt>
                <c:pt idx="229" formatCode="0.0">
                  <c:v>831.28288598280005</c:v>
                </c:pt>
                <c:pt idx="230" formatCode="0.0">
                  <c:v>735.88976791920004</c:v>
                </c:pt>
                <c:pt idx="231" formatCode="0.0">
                  <c:v>568.24147326600007</c:v>
                </c:pt>
                <c:pt idx="234" formatCode="0.0">
                  <c:v>731.77253280360003</c:v>
                </c:pt>
                <c:pt idx="235" formatCode="0.0">
                  <c:v>742.40012109839995</c:v>
                </c:pt>
                <c:pt idx="236" formatCode="0.0">
                  <c:v>742.40012109839995</c:v>
                </c:pt>
                <c:pt idx="237" formatCode="0.0">
                  <c:v>757.02770939319998</c:v>
                </c:pt>
                <c:pt idx="238" formatCode="0.0">
                  <c:v>366.82764884400001</c:v>
                </c:pt>
                <c:pt idx="239" formatCode="0.0">
                  <c:v>714.34494450880004</c:v>
                </c:pt>
                <c:pt idx="240" formatCode="0.0">
                  <c:v>636.37941474000002</c:v>
                </c:pt>
                <c:pt idx="241" formatCode="0.0">
                  <c:v>625.25182644519998</c:v>
                </c:pt>
                <c:pt idx="242" formatCode="0.0">
                  <c:v>570.64147326600005</c:v>
                </c:pt>
                <c:pt idx="243" formatCode="0.0">
                  <c:v>430.76559031800002</c:v>
                </c:pt>
                <c:pt idx="254" formatCode="0.0">
                  <c:v>396.08282543360002</c:v>
                </c:pt>
                <c:pt idx="255" formatCode="0.0">
                  <c:v>404.7104137284</c:v>
                </c:pt>
                <c:pt idx="257" formatCode="0.0">
                  <c:v>368.82764884400001</c:v>
                </c:pt>
                <c:pt idx="258" formatCode="0.0">
                  <c:v>409.7104137284</c:v>
                </c:pt>
                <c:pt idx="259" formatCode="0.0">
                  <c:v>752.52770939319998</c:v>
                </c:pt>
                <c:pt idx="260" formatCode="0.0">
                  <c:v>817.73806257240005</c:v>
                </c:pt>
                <c:pt idx="261" formatCode="0.0">
                  <c:v>821.63806257240003</c:v>
                </c:pt>
                <c:pt idx="262" formatCode="0.0">
                  <c:v>699.28976791920002</c:v>
                </c:pt>
                <c:pt idx="263" formatCode="0.0">
                  <c:v>646.37941474000002</c:v>
                </c:pt>
                <c:pt idx="264" formatCode="0.0">
                  <c:v>798.51047427760011</c:v>
                </c:pt>
                <c:pt idx="265" formatCode="0.0">
                  <c:v>785.78288598280005</c:v>
                </c:pt>
                <c:pt idx="266" formatCode="0.0">
                  <c:v>760.22770939320003</c:v>
                </c:pt>
                <c:pt idx="267" formatCode="0.0">
                  <c:v>600.09664985560005</c:v>
                </c:pt>
                <c:pt idx="268" formatCode="0.0">
                  <c:v>645.47941474000004</c:v>
                </c:pt>
                <c:pt idx="269" formatCode="0.0">
                  <c:v>631.95182644520003</c:v>
                </c:pt>
                <c:pt idx="270" formatCode="0.0">
                  <c:v>632.25182644519998</c:v>
                </c:pt>
                <c:pt idx="271" formatCode="0.0">
                  <c:v>691.46217962440005</c:v>
                </c:pt>
                <c:pt idx="272" formatCode="0.0">
                  <c:v>840.79323916199996</c:v>
                </c:pt>
                <c:pt idx="273" formatCode="0.0">
                  <c:v>855.4208274568</c:v>
                </c:pt>
                <c:pt idx="274" formatCode="0.0">
                  <c:v>823.53806257240001</c:v>
                </c:pt>
                <c:pt idx="275" formatCode="0.0">
                  <c:v>823.93806257239999</c:v>
                </c:pt>
                <c:pt idx="276" formatCode="0.0">
                  <c:v>864.32082745679998</c:v>
                </c:pt>
                <c:pt idx="277" formatCode="0.0">
                  <c:v>769.02770939319998</c:v>
                </c:pt>
                <c:pt idx="278" formatCode="0.0">
                  <c:v>752.7001210983999</c:v>
                </c:pt>
                <c:pt idx="279" formatCode="0.0">
                  <c:v>834.06565086720002</c:v>
                </c:pt>
                <c:pt idx="280" formatCode="0.0">
                  <c:v>712.51735621400007</c:v>
                </c:pt>
                <c:pt idx="281" formatCode="0.0">
                  <c:v>712.41735621400005</c:v>
                </c:pt>
                <c:pt idx="282" formatCode="0.0">
                  <c:v>754.6001210984</c:v>
                </c:pt>
                <c:pt idx="283" formatCode="0.0">
                  <c:v>632.75182644519998</c:v>
                </c:pt>
                <c:pt idx="284" formatCode="0.0">
                  <c:v>754.7001210983999</c:v>
                </c:pt>
                <c:pt idx="285" formatCode="0.0">
                  <c:v>700.88976791920004</c:v>
                </c:pt>
                <c:pt idx="286" formatCode="0.0">
                  <c:v>783.85529768800006</c:v>
                </c:pt>
                <c:pt idx="287" formatCode="0.0">
                  <c:v>786.75529768800004</c:v>
                </c:pt>
                <c:pt idx="288" formatCode="0.0">
                  <c:v>829.16565086720004</c:v>
                </c:pt>
                <c:pt idx="289" formatCode="0.0">
                  <c:v>818.53806257240001</c:v>
                </c:pt>
                <c:pt idx="290" formatCode="0.0">
                  <c:v>854.4208274568</c:v>
                </c:pt>
                <c:pt idx="291" formatCode="0.0">
                  <c:v>789.78288598280005</c:v>
                </c:pt>
                <c:pt idx="292" formatCode="0.0">
                  <c:v>778.85529768800006</c:v>
                </c:pt>
                <c:pt idx="293" formatCode="0.0">
                  <c:v>804.91047427760009</c:v>
                </c:pt>
                <c:pt idx="294" formatCode="0.0">
                  <c:v>781.95529768799997</c:v>
                </c:pt>
                <c:pt idx="295" formatCode="0.0">
                  <c:v>782.65529768800002</c:v>
                </c:pt>
                <c:pt idx="296" formatCode="0.0">
                  <c:v>755.40012109839995</c:v>
                </c:pt>
                <c:pt idx="298" formatCode="0.0">
                  <c:v>382.45523713880004</c:v>
                </c:pt>
                <c:pt idx="299" formatCode="0.0">
                  <c:v>431.96559031800001</c:v>
                </c:pt>
                <c:pt idx="300" formatCode="0.0">
                  <c:v>405.7104137284</c:v>
                </c:pt>
                <c:pt idx="301" formatCode="0.0">
                  <c:v>445.59317861280005</c:v>
                </c:pt>
                <c:pt idx="302" formatCode="0.0">
                  <c:v>353.82764884400001</c:v>
                </c:pt>
                <c:pt idx="303" formatCode="0.0">
                  <c:v>369.95523713880004</c:v>
                </c:pt>
                <c:pt idx="304" formatCode="0.0">
                  <c:v>358.82764884400001</c:v>
                </c:pt>
                <c:pt idx="305" formatCode="0.0">
                  <c:v>366.82764884400001</c:v>
                </c:pt>
                <c:pt idx="306" formatCode="0.0">
                  <c:v>333.5724722544</c:v>
                </c:pt>
                <c:pt idx="307" formatCode="0.0">
                  <c:v>400.41041372839999</c:v>
                </c:pt>
                <c:pt idx="308" formatCode="0.0">
                  <c:v>426.96559031800001</c:v>
                </c:pt>
                <c:pt idx="309" formatCode="0.0">
                  <c:v>430.36559031799999</c:v>
                </c:pt>
                <c:pt idx="310" formatCode="0.0">
                  <c:v>336.5724722544</c:v>
                </c:pt>
                <c:pt idx="311" formatCode="0.0">
                  <c:v>365.82764884400001</c:v>
                </c:pt>
                <c:pt idx="312" formatCode="0.0">
                  <c:v>336.5724722544</c:v>
                </c:pt>
                <c:pt idx="313" formatCode="0.0">
                  <c:v>701.51735621400007</c:v>
                </c:pt>
                <c:pt idx="314" formatCode="0.0">
                  <c:v>759.02770939319998</c:v>
                </c:pt>
                <c:pt idx="315" formatCode="0.0">
                  <c:v>799.91047427760009</c:v>
                </c:pt>
                <c:pt idx="316" formatCode="0.0">
                  <c:v>812.53806257240001</c:v>
                </c:pt>
                <c:pt idx="317" formatCode="0.0">
                  <c:v>810.53806257240001</c:v>
                </c:pt>
                <c:pt idx="318" formatCode="0.0">
                  <c:v>769.65529768800002</c:v>
                </c:pt>
                <c:pt idx="319" formatCode="0.0">
                  <c:v>758.02770939319998</c:v>
                </c:pt>
                <c:pt idx="323" formatCode="0.0">
                  <c:v>771.65529768800002</c:v>
                </c:pt>
                <c:pt idx="324" formatCode="0.0">
                  <c:v>700.51735621400007</c:v>
                </c:pt>
                <c:pt idx="325" formatCode="0.0">
                  <c:v>687.88976791920004</c:v>
                </c:pt>
                <c:pt idx="326" formatCode="0.0">
                  <c:v>690.88976791920004</c:v>
                </c:pt>
                <c:pt idx="327" formatCode="0.0">
                  <c:v>715.14494450879999</c:v>
                </c:pt>
                <c:pt idx="328" formatCode="0.0">
                  <c:v>720.94494450879995</c:v>
                </c:pt>
                <c:pt idx="329" formatCode="0.0">
                  <c:v>722.34494450880004</c:v>
                </c:pt>
                <c:pt idx="330" formatCode="0.0">
                  <c:v>428.36559031799999</c:v>
                </c:pt>
                <c:pt idx="331" formatCode="0.0">
                  <c:v>361.027648844</c:v>
                </c:pt>
                <c:pt idx="332" formatCode="0.0">
                  <c:v>531.9862966764</c:v>
                </c:pt>
                <c:pt idx="333" formatCode="0.0">
                  <c:v>740.40012109839995</c:v>
                </c:pt>
                <c:pt idx="334" formatCode="0.0">
                  <c:v>768.65529768800002</c:v>
                </c:pt>
                <c:pt idx="335" formatCode="0.0">
                  <c:v>801.91047427760009</c:v>
                </c:pt>
                <c:pt idx="336" formatCode="0.0">
                  <c:v>858.53806257240001</c:v>
                </c:pt>
                <c:pt idx="337" formatCode="0.0">
                  <c:v>804.53806257240001</c:v>
                </c:pt>
                <c:pt idx="338" formatCode="0.0">
                  <c:v>767.65529768800002</c:v>
                </c:pt>
                <c:pt idx="339" formatCode="0.0">
                  <c:v>808.13806257240003</c:v>
                </c:pt>
                <c:pt idx="340" formatCode="0.0">
                  <c:v>824.9656508672</c:v>
                </c:pt>
                <c:pt idx="341" formatCode="0.0">
                  <c:v>818.53806257240001</c:v>
                </c:pt>
                <c:pt idx="342" formatCode="0.0">
                  <c:v>740.40012109839995</c:v>
                </c:pt>
                <c:pt idx="343" formatCode="0.0">
                  <c:v>649.2070030348001</c:v>
                </c:pt>
                <c:pt idx="344" formatCode="0.0">
                  <c:v>620.65182644519996</c:v>
                </c:pt>
                <c:pt idx="345" formatCode="0.0">
                  <c:v>813.03806257240001</c:v>
                </c:pt>
                <c:pt idx="346" formatCode="0.0">
                  <c:v>799.81047427760006</c:v>
                </c:pt>
                <c:pt idx="347" formatCode="0.0">
                  <c:v>593.49664985560003</c:v>
                </c:pt>
                <c:pt idx="348" formatCode="0.0">
                  <c:v>713.84494450880004</c:v>
                </c:pt>
                <c:pt idx="349" formatCode="0.0">
                  <c:v>768.65529768800002</c:v>
                </c:pt>
                <c:pt idx="351" formatCode="0.0">
                  <c:v>652.63459132960008</c:v>
                </c:pt>
                <c:pt idx="352" formatCode="0.0">
                  <c:v>619.75182644519998</c:v>
                </c:pt>
                <c:pt idx="353" formatCode="0.0">
                  <c:v>600.49664985560003</c:v>
                </c:pt>
                <c:pt idx="354" formatCode="0.0">
                  <c:v>791.18288598280003</c:v>
                </c:pt>
                <c:pt idx="355" formatCode="0.0">
                  <c:v>805.01047427760011</c:v>
                </c:pt>
                <c:pt idx="356" formatCode="0.0">
                  <c:v>804.41047427760009</c:v>
                </c:pt>
                <c:pt idx="357" formatCode="0.0">
                  <c:v>791.28288598280005</c:v>
                </c:pt>
                <c:pt idx="358" formatCode="0.0">
                  <c:v>695.18976791919999</c:v>
                </c:pt>
                <c:pt idx="359" formatCode="0.0">
                  <c:v>627.8518264452</c:v>
                </c:pt>
                <c:pt idx="360" formatCode="0.0">
                  <c:v>697.91735621400005</c:v>
                </c:pt>
                <c:pt idx="361" formatCode="0.0">
                  <c:v>705.81735621400003</c:v>
                </c:pt>
                <c:pt idx="362" formatCode="0.0">
                  <c:v>687.88976791920004</c:v>
                </c:pt>
                <c:pt idx="363" formatCode="0.0">
                  <c:v>840.79323916199996</c:v>
                </c:pt>
                <c:pt idx="364" formatCode="0.0">
                  <c:v>783.28288598280005</c:v>
                </c:pt>
                <c:pt idx="365" formatCode="0.0">
                  <c:v>808.53806257240001</c:v>
                </c:pt>
                <c:pt idx="366" formatCode="0.0">
                  <c:v>792.91047427760009</c:v>
                </c:pt>
                <c:pt idx="369" formatCode="0.0">
                  <c:v>471.84835520240006</c:v>
                </c:pt>
                <c:pt idx="370" formatCode="0.0">
                  <c:v>384.08282543360002</c:v>
                </c:pt>
                <c:pt idx="371" formatCode="0.0">
                  <c:v>386.08282543360002</c:v>
                </c:pt>
                <c:pt idx="372" formatCode="0.0">
                  <c:v>408.82764884400001</c:v>
                </c:pt>
                <c:pt idx="373" formatCode="0.0">
                  <c:v>390.08282543360002</c:v>
                </c:pt>
                <c:pt idx="374" formatCode="0.0">
                  <c:v>356.82764884400001</c:v>
                </c:pt>
                <c:pt idx="375" formatCode="0.0">
                  <c:v>358.82764884400001</c:v>
                </c:pt>
                <c:pt idx="379" formatCode="0.0">
                  <c:v>805.53806257240001</c:v>
                </c:pt>
                <c:pt idx="380" formatCode="0.0">
                  <c:v>808.53806257240001</c:v>
                </c:pt>
                <c:pt idx="381" formatCode="0.0">
                  <c:v>812.83806257239996</c:v>
                </c:pt>
                <c:pt idx="382" formatCode="0.0">
                  <c:v>613.32423815039999</c:v>
                </c:pt>
                <c:pt idx="383" formatCode="0.0">
                  <c:v>600.59664985560005</c:v>
                </c:pt>
                <c:pt idx="384" formatCode="0.0">
                  <c:v>768.52770939319998</c:v>
                </c:pt>
                <c:pt idx="385" formatCode="0.0">
                  <c:v>768.22770939320003</c:v>
                </c:pt>
                <c:pt idx="386" formatCode="0.0">
                  <c:v>809.11047427760013</c:v>
                </c:pt>
                <c:pt idx="387" formatCode="0.0">
                  <c:v>808.91047427760009</c:v>
                </c:pt>
                <c:pt idx="389" formatCode="0.0">
                  <c:v>726.77253280360003</c:v>
                </c:pt>
                <c:pt idx="390" formatCode="0.0">
                  <c:v>574.86906156079999</c:v>
                </c:pt>
                <c:pt idx="391" formatCode="0.0">
                  <c:v>576.86906156079999</c:v>
                </c:pt>
                <c:pt idx="392" formatCode="0.0">
                  <c:v>741.6001210984</c:v>
                </c:pt>
                <c:pt idx="393" formatCode="0.0">
                  <c:v>709.1173562140001</c:v>
                </c:pt>
                <c:pt idx="394" formatCode="0.0">
                  <c:v>719.24494450880002</c:v>
                </c:pt>
                <c:pt idx="395" formatCode="0.0">
                  <c:v>796.51047427760011</c:v>
                </c:pt>
                <c:pt idx="396" formatCode="0.0">
                  <c:v>799.41047427760009</c:v>
                </c:pt>
                <c:pt idx="397" formatCode="0.0">
                  <c:v>787.38288598280008</c:v>
                </c:pt>
                <c:pt idx="398" formatCode="0.0">
                  <c:v>789.58288598280001</c:v>
                </c:pt>
                <c:pt idx="400" formatCode="0.0">
                  <c:v>680.26217962440001</c:v>
                </c:pt>
                <c:pt idx="401" formatCode="0.0">
                  <c:v>804.91047427760009</c:v>
                </c:pt>
                <c:pt idx="402" formatCode="0.0">
                  <c:v>571.24147326600007</c:v>
                </c:pt>
                <c:pt idx="403" formatCode="0.0">
                  <c:v>752.40012109839995</c:v>
                </c:pt>
                <c:pt idx="408" formatCode="0.0">
                  <c:v>757.65529768800002</c:v>
                </c:pt>
                <c:pt idx="409" formatCode="0.0">
                  <c:v>782.91047427760009</c:v>
                </c:pt>
                <c:pt idx="410" formatCode="0.0">
                  <c:v>749.02770939319998</c:v>
                </c:pt>
                <c:pt idx="411" formatCode="0.0">
                  <c:v>760.65529768800002</c:v>
                </c:pt>
                <c:pt idx="412" formatCode="0.0">
                  <c:v>764.65529768800002</c:v>
                </c:pt>
                <c:pt idx="413" formatCode="0.0">
                  <c:v>767.65529768800002</c:v>
                </c:pt>
                <c:pt idx="414" formatCode="0.0">
                  <c:v>817.63806257240003</c:v>
                </c:pt>
                <c:pt idx="415" formatCode="0.0">
                  <c:v>819.53806257240001</c:v>
                </c:pt>
                <c:pt idx="416" formatCode="0.0">
                  <c:v>643.47941474000004</c:v>
                </c:pt>
                <c:pt idx="417" formatCode="0.0">
                  <c:v>576.04147326600003</c:v>
                </c:pt>
                <c:pt idx="418" formatCode="0.0">
                  <c:v>673.13459132960008</c:v>
                </c:pt>
                <c:pt idx="419" formatCode="0.0">
                  <c:v>639.37941474000002</c:v>
                </c:pt>
                <c:pt idx="421" formatCode="0.0">
                  <c:v>839.19323916199994</c:v>
                </c:pt>
                <c:pt idx="422" formatCode="0.0">
                  <c:v>776.85529768800006</c:v>
                </c:pt>
                <c:pt idx="423" formatCode="0.0">
                  <c:v>775.65529768800002</c:v>
                </c:pt>
                <c:pt idx="424" formatCode="0.0">
                  <c:v>764.02770939319998</c:v>
                </c:pt>
                <c:pt idx="425" formatCode="0.0">
                  <c:v>492.67594349719997</c:v>
                </c:pt>
                <c:pt idx="426" formatCode="0.0">
                  <c:v>616.12423815039995</c:v>
                </c:pt>
                <c:pt idx="427" formatCode="0.0">
                  <c:v>687.16217962439998</c:v>
                </c:pt>
                <c:pt idx="428" formatCode="0.0">
                  <c:v>436.96559031800001</c:v>
                </c:pt>
                <c:pt idx="429" formatCode="0.0">
                  <c:v>463.32076690760005</c:v>
                </c:pt>
                <c:pt idx="430" formatCode="0.0">
                  <c:v>367.027648844</c:v>
                </c:pt>
                <c:pt idx="431" formatCode="0.0">
                  <c:v>799.51047427760011</c:v>
                </c:pt>
                <c:pt idx="432" formatCode="0.0">
                  <c:v>812.43806257239999</c:v>
                </c:pt>
                <c:pt idx="433" formatCode="0.0">
                  <c:v>818.53806257240001</c:v>
                </c:pt>
                <c:pt idx="434" formatCode="0.0">
                  <c:v>817.63806257240003</c:v>
                </c:pt>
                <c:pt idx="435" formatCode="0.0">
                  <c:v>814.83806257239996</c:v>
                </c:pt>
                <c:pt idx="436" formatCode="0.0">
                  <c:v>736.77253280360003</c:v>
                </c:pt>
                <c:pt idx="437" formatCode="0.0">
                  <c:v>655.10700303480007</c:v>
                </c:pt>
                <c:pt idx="438" formatCode="0.0">
                  <c:v>668.83459132960013</c:v>
                </c:pt>
                <c:pt idx="439" formatCode="0.0">
                  <c:v>493.67594349719997</c:v>
                </c:pt>
                <c:pt idx="440" formatCode="0.0">
                  <c:v>700.88976791920004</c:v>
                </c:pt>
                <c:pt idx="441" formatCode="0.0">
                  <c:v>714.51735621400007</c:v>
                </c:pt>
                <c:pt idx="442" formatCode="0.0">
                  <c:v>700.88976791920004</c:v>
                </c:pt>
                <c:pt idx="443" formatCode="0.0">
                  <c:v>695.88976791920004</c:v>
                </c:pt>
                <c:pt idx="444" formatCode="0.0">
                  <c:v>794.91047427760009</c:v>
                </c:pt>
                <c:pt idx="445" formatCode="0.0">
                  <c:v>767.65529768800002</c:v>
                </c:pt>
                <c:pt idx="446" formatCode="0.0">
                  <c:v>765.65529768800002</c:v>
                </c:pt>
                <c:pt idx="447" formatCode="0.0">
                  <c:v>794.91047427760009</c:v>
                </c:pt>
                <c:pt idx="448" formatCode="0.0">
                  <c:v>794.91047427760009</c:v>
                </c:pt>
                <c:pt idx="449" formatCode="0.0">
                  <c:v>812.53806257240001</c:v>
                </c:pt>
                <c:pt idx="450" formatCode="0.0">
                  <c:v>772.65529768800002</c:v>
                </c:pt>
                <c:pt idx="451" formatCode="0.0">
                  <c:v>772.65529768800002</c:v>
                </c:pt>
                <c:pt idx="452" formatCode="0.0">
                  <c:v>683.46217962440005</c:v>
                </c:pt>
                <c:pt idx="453" formatCode="0.0">
                  <c:v>847.89323916199999</c:v>
                </c:pt>
                <c:pt idx="454" formatCode="0.0">
                  <c:v>805.91047427760009</c:v>
                </c:pt>
                <c:pt idx="455" formatCode="0.0">
                  <c:v>834.4656508672</c:v>
                </c:pt>
                <c:pt idx="456" formatCode="0.0">
                  <c:v>821.43806257239999</c:v>
                </c:pt>
                <c:pt idx="457" formatCode="0.0">
                  <c:v>770.52770939319998</c:v>
                </c:pt>
                <c:pt idx="458" formatCode="0.0">
                  <c:v>757.40012109839995</c:v>
                </c:pt>
                <c:pt idx="459" formatCode="0.0">
                  <c:v>757.80012109839993</c:v>
                </c:pt>
                <c:pt idx="460" formatCode="0.0">
                  <c:v>758.40012109839995</c:v>
                </c:pt>
                <c:pt idx="461" formatCode="0.0">
                  <c:v>704.08976791920009</c:v>
                </c:pt>
                <c:pt idx="462" formatCode="0.0">
                  <c:v>501.47594349719998</c:v>
                </c:pt>
                <c:pt idx="463" formatCode="0.0">
                  <c:v>514.60353179200001</c:v>
                </c:pt>
                <c:pt idx="464" formatCode="0.0">
                  <c:v>814.91047427760009</c:v>
                </c:pt>
                <c:pt idx="465" formatCode="0.0">
                  <c:v>774.65529768800002</c:v>
                </c:pt>
                <c:pt idx="466" formatCode="0.0">
                  <c:v>775.65529768800002</c:v>
                </c:pt>
                <c:pt idx="467" formatCode="0.0">
                  <c:v>856.4208274568</c:v>
                </c:pt>
                <c:pt idx="468" formatCode="0.0">
                  <c:v>813.53806257240001</c:v>
                </c:pt>
                <c:pt idx="469" formatCode="0.0">
                  <c:v>853.4208274568</c:v>
                </c:pt>
                <c:pt idx="470" formatCode="0.0">
                  <c:v>769.65529768800002</c:v>
                </c:pt>
                <c:pt idx="471" formatCode="0.0">
                  <c:v>771.65529768800002</c:v>
                </c:pt>
                <c:pt idx="472" formatCode="0.0">
                  <c:v>621.75182644519998</c:v>
                </c:pt>
                <c:pt idx="473" formatCode="0.0">
                  <c:v>663.63459132960008</c:v>
                </c:pt>
                <c:pt idx="474" formatCode="0.0">
                  <c:v>776.95529768799997</c:v>
                </c:pt>
                <c:pt idx="475" formatCode="0.0">
                  <c:v>790.78288598280005</c:v>
                </c:pt>
                <c:pt idx="476" formatCode="0.0">
                  <c:v>818.63806257240003</c:v>
                </c:pt>
                <c:pt idx="477" formatCode="0.0">
                  <c:v>755.00012109839997</c:v>
                </c:pt>
                <c:pt idx="478" formatCode="0.0">
                  <c:v>714.51735621400007</c:v>
                </c:pt>
                <c:pt idx="479" formatCode="0.0">
                  <c:v>811.91047427760009</c:v>
                </c:pt>
                <c:pt idx="480" formatCode="0.0">
                  <c:v>827.73806257240005</c:v>
                </c:pt>
                <c:pt idx="481" formatCode="0.0">
                  <c:v>841.9656508672</c:v>
                </c:pt>
                <c:pt idx="482" formatCode="0.0">
                  <c:v>787.65529768800002</c:v>
                </c:pt>
                <c:pt idx="483" formatCode="0.0">
                  <c:v>747.40012109839995</c:v>
                </c:pt>
                <c:pt idx="484" formatCode="0.0">
                  <c:v>830.16565086720004</c:v>
                </c:pt>
                <c:pt idx="485" formatCode="0.0">
                  <c:v>609.12423815039995</c:v>
                </c:pt>
                <c:pt idx="486" formatCode="0.0">
                  <c:v>635.37941474000002</c:v>
                </c:pt>
                <c:pt idx="487" formatCode="0.0">
                  <c:v>662.63459132960008</c:v>
                </c:pt>
                <c:pt idx="488" formatCode="0.0">
                  <c:v>662.63459132960008</c:v>
                </c:pt>
                <c:pt idx="489" formatCode="0.0">
                  <c:v>660.63459132960008</c:v>
                </c:pt>
                <c:pt idx="490" formatCode="0.0">
                  <c:v>805.53806257240001</c:v>
                </c:pt>
                <c:pt idx="491" formatCode="0.0">
                  <c:v>776.28288598280005</c:v>
                </c:pt>
                <c:pt idx="492" formatCode="0.0">
                  <c:v>777.28288598280005</c:v>
                </c:pt>
                <c:pt idx="493" formatCode="0.0">
                  <c:v>807.53806257240001</c:v>
                </c:pt>
                <c:pt idx="494" formatCode="0.0">
                  <c:v>485.24835520240003</c:v>
                </c:pt>
                <c:pt idx="495" formatCode="0.0">
                  <c:v>514.00353179199999</c:v>
                </c:pt>
                <c:pt idx="496" formatCode="0.0">
                  <c:v>623.52423815039992</c:v>
                </c:pt>
                <c:pt idx="497" formatCode="0.0">
                  <c:v>700.78976791920002</c:v>
                </c:pt>
                <c:pt idx="498" formatCode="0.0">
                  <c:v>683.86217962440003</c:v>
                </c:pt>
                <c:pt idx="499" formatCode="0.0">
                  <c:v>561.61388497120004</c:v>
                </c:pt>
                <c:pt idx="500" formatCode="0.0">
                  <c:v>805.91047427760009</c:v>
                </c:pt>
                <c:pt idx="501" formatCode="0.0">
                  <c:v>793.28288598280005</c:v>
                </c:pt>
                <c:pt idx="502" formatCode="0.0">
                  <c:v>793.28288598280005</c:v>
                </c:pt>
                <c:pt idx="503" formatCode="0.0">
                  <c:v>837.79323916199996</c:v>
                </c:pt>
                <c:pt idx="504" formatCode="0.0">
                  <c:v>751.02770939319998</c:v>
                </c:pt>
                <c:pt idx="505" formatCode="0.0">
                  <c:v>667.26217962440001</c:v>
                </c:pt>
                <c:pt idx="506" formatCode="0.0">
                  <c:v>664.26217962440001</c:v>
                </c:pt>
                <c:pt idx="507" formatCode="0.0">
                  <c:v>666.26217962440001</c:v>
                </c:pt>
                <c:pt idx="508" formatCode="0.0">
                  <c:v>802.53806257240001</c:v>
                </c:pt>
                <c:pt idx="509" formatCode="0.0">
                  <c:v>803.53806257240001</c:v>
                </c:pt>
                <c:pt idx="510" formatCode="0.0">
                  <c:v>446.99317861280002</c:v>
                </c:pt>
                <c:pt idx="511" formatCode="0.0">
                  <c:v>448.79317861280003</c:v>
                </c:pt>
                <c:pt idx="512" formatCode="0.0">
                  <c:v>449.59317861280005</c:v>
                </c:pt>
                <c:pt idx="513" formatCode="0.0">
                  <c:v>436.96559031800001</c:v>
                </c:pt>
                <c:pt idx="514" formatCode="0.0">
                  <c:v>510.10353179200001</c:v>
                </c:pt>
                <c:pt idx="515" formatCode="0.0">
                  <c:v>521.63112008679991</c:v>
                </c:pt>
                <c:pt idx="521" formatCode="0.0">
                  <c:v>725.14494450879999</c:v>
                </c:pt>
                <c:pt idx="522" formatCode="0.0">
                  <c:v>689.88976791920004</c:v>
                </c:pt>
                <c:pt idx="523" formatCode="0.0">
                  <c:v>783.28288598280005</c:v>
                </c:pt>
                <c:pt idx="524" formatCode="0.0">
                  <c:v>811.63806257240003</c:v>
                </c:pt>
                <c:pt idx="525" formatCode="0.0">
                  <c:v>784.68288598280003</c:v>
                </c:pt>
                <c:pt idx="526" formatCode="0.0">
                  <c:v>783.28288598280005</c:v>
                </c:pt>
                <c:pt idx="527" formatCode="0.0">
                  <c:v>818.53806257240001</c:v>
                </c:pt>
                <c:pt idx="528" formatCode="0.0">
                  <c:v>809.23806257240005</c:v>
                </c:pt>
                <c:pt idx="529" formatCode="0.0">
                  <c:v>688.98976791920006</c:v>
                </c:pt>
                <c:pt idx="530" formatCode="0.0">
                  <c:v>716.54494450879997</c:v>
                </c:pt>
                <c:pt idx="531" formatCode="0.0">
                  <c:v>717.64494450879999</c:v>
                </c:pt>
                <c:pt idx="532" formatCode="0.0">
                  <c:v>813.53806257240001</c:v>
                </c:pt>
                <c:pt idx="533" formatCode="0.0">
                  <c:v>784.38288598280008</c:v>
                </c:pt>
                <c:pt idx="534" formatCode="0.0">
                  <c:v>785.28288598280005</c:v>
                </c:pt>
                <c:pt idx="535" formatCode="0.0">
                  <c:v>774.85529768800006</c:v>
                </c:pt>
                <c:pt idx="536" formatCode="0.0">
                  <c:v>615.75182644519998</c:v>
                </c:pt>
                <c:pt idx="537" formatCode="0.0">
                  <c:v>792.91047427760009</c:v>
                </c:pt>
                <c:pt idx="538" formatCode="0.0">
                  <c:v>781.28288598280005</c:v>
                </c:pt>
                <c:pt idx="539" formatCode="0.0">
                  <c:v>807.53806257240001</c:v>
                </c:pt>
                <c:pt idx="540" formatCode="0.0">
                  <c:v>752.02770939319998</c:v>
                </c:pt>
                <c:pt idx="541" formatCode="0.0">
                  <c:v>754.02770939319998</c:v>
                </c:pt>
                <c:pt idx="542" formatCode="0.0">
                  <c:v>663.63459132960008</c:v>
                </c:pt>
                <c:pt idx="543" formatCode="0.0">
                  <c:v>867.04841575160003</c:v>
                </c:pt>
                <c:pt idx="544" formatCode="0.0">
                  <c:v>817.53806257240001</c:v>
                </c:pt>
                <c:pt idx="545" formatCode="0.0">
                  <c:v>815.53806257240001</c:v>
                </c:pt>
                <c:pt idx="546" formatCode="0.0">
                  <c:v>831.16565086720004</c:v>
                </c:pt>
                <c:pt idx="547" formatCode="0.0">
                  <c:v>843.79323916199996</c:v>
                </c:pt>
                <c:pt idx="549" formatCode="0.0">
                  <c:v>690.38976791920004</c:v>
                </c:pt>
                <c:pt idx="550" formatCode="0.0">
                  <c:v>750.40012109839995</c:v>
                </c:pt>
                <c:pt idx="551" formatCode="0.0">
                  <c:v>753.00012109839997</c:v>
                </c:pt>
                <c:pt idx="552" formatCode="0.0">
                  <c:v>754.7001210983999</c:v>
                </c:pt>
                <c:pt idx="554" formatCode="0.0">
                  <c:v>750.40012109839995</c:v>
                </c:pt>
                <c:pt idx="555" formatCode="0.0">
                  <c:v>752.40012109839995</c:v>
                </c:pt>
                <c:pt idx="556" formatCode="0.0">
                  <c:v>736.77253280360003</c:v>
                </c:pt>
                <c:pt idx="557" formatCode="0.0">
                  <c:v>804.91047427760009</c:v>
                </c:pt>
                <c:pt idx="558" formatCode="0.0">
                  <c:v>832.66565086720004</c:v>
                </c:pt>
                <c:pt idx="559" formatCode="0.0">
                  <c:v>818.93806257239999</c:v>
                </c:pt>
                <c:pt idx="560" formatCode="0.0">
                  <c:v>821.93806257239999</c:v>
                </c:pt>
                <c:pt idx="561" formatCode="0.0">
                  <c:v>820.83806257239996</c:v>
                </c:pt>
                <c:pt idx="562" formatCode="0.0">
                  <c:v>821.03806257240001</c:v>
                </c:pt>
                <c:pt idx="563" formatCode="0.0">
                  <c:v>794.28288598280005</c:v>
                </c:pt>
                <c:pt idx="564" formatCode="0.0">
                  <c:v>793.4828859828001</c:v>
                </c:pt>
                <c:pt idx="565" formatCode="0.0">
                  <c:v>791.28288598280005</c:v>
                </c:pt>
                <c:pt idx="566" formatCode="0.0">
                  <c:v>805.01047427760011</c:v>
                </c:pt>
                <c:pt idx="567" formatCode="0.0">
                  <c:v>808.11047427760013</c:v>
                </c:pt>
                <c:pt idx="568" formatCode="0.0">
                  <c:v>774.75529768800004</c:v>
                </c:pt>
                <c:pt idx="569" formatCode="0.0">
                  <c:v>472.84835520240006</c:v>
                </c:pt>
                <c:pt idx="570" formatCode="0.0">
                  <c:v>443.59317861280005</c:v>
                </c:pt>
                <c:pt idx="571" formatCode="0.0">
                  <c:v>492.67594349719997</c:v>
                </c:pt>
                <c:pt idx="572" formatCode="0.0">
                  <c:v>804.91047427760009</c:v>
                </c:pt>
                <c:pt idx="573" formatCode="0.0">
                  <c:v>738.17253280360001</c:v>
                </c:pt>
                <c:pt idx="574" formatCode="0.0">
                  <c:v>738.37253280360005</c:v>
                </c:pt>
                <c:pt idx="575" formatCode="0.0">
                  <c:v>671.53459132960006</c:v>
                </c:pt>
                <c:pt idx="576" formatCode="0.0">
                  <c:v>779.65529768800002</c:v>
                </c:pt>
                <c:pt idx="577" formatCode="0.0">
                  <c:v>822.83806257239996</c:v>
                </c:pt>
                <c:pt idx="578" formatCode="0.0">
                  <c:v>843.79323916199996</c:v>
                </c:pt>
                <c:pt idx="579" formatCode="0.0">
                  <c:v>843.79323916199996</c:v>
                </c:pt>
                <c:pt idx="580" formatCode="0.0">
                  <c:v>704.51735621400007</c:v>
                </c:pt>
                <c:pt idx="581" formatCode="0.0">
                  <c:v>824.16565086720004</c:v>
                </c:pt>
                <c:pt idx="582" formatCode="0.0">
                  <c:v>824.16565086720004</c:v>
                </c:pt>
                <c:pt idx="583" formatCode="0.0">
                  <c:v>825.16565086720004</c:v>
                </c:pt>
                <c:pt idx="584" formatCode="0.0">
                  <c:v>728.77253280360003</c:v>
                </c:pt>
                <c:pt idx="585" formatCode="0.0">
                  <c:v>693.88976791920004</c:v>
                </c:pt>
                <c:pt idx="586" formatCode="0.0">
                  <c:v>692.88976791920004</c:v>
                </c:pt>
                <c:pt idx="587" formatCode="0.0">
                  <c:v>412.11041372839998</c:v>
                </c:pt>
                <c:pt idx="588" formatCode="0.0">
                  <c:v>857.02082745680002</c:v>
                </c:pt>
                <c:pt idx="589" formatCode="0.0">
                  <c:v>846.69323916199994</c:v>
                </c:pt>
                <c:pt idx="590" formatCode="0.0">
                  <c:v>819.53806257240001</c:v>
                </c:pt>
                <c:pt idx="591" formatCode="0.0">
                  <c:v>786.28288598280005</c:v>
                </c:pt>
                <c:pt idx="592" formatCode="0.0">
                  <c:v>827.16565086720004</c:v>
                </c:pt>
                <c:pt idx="593" formatCode="0.0">
                  <c:v>830.16565086720004</c:v>
                </c:pt>
                <c:pt idx="594" formatCode="0.0">
                  <c:v>840.79323916199996</c:v>
                </c:pt>
                <c:pt idx="595" formatCode="0.0">
                  <c:v>813.53806257240001</c:v>
                </c:pt>
                <c:pt idx="596" formatCode="0.0">
                  <c:v>801.91047427760009</c:v>
                </c:pt>
                <c:pt idx="597" formatCode="0.0">
                  <c:v>799.91047427760009</c:v>
                </c:pt>
                <c:pt idx="598" formatCode="0.0">
                  <c:v>731.77253280360003</c:v>
                </c:pt>
                <c:pt idx="599" formatCode="0.0">
                  <c:v>611.12423815039995</c:v>
                </c:pt>
                <c:pt idx="600" formatCode="0.0">
                  <c:v>804.91047427760009</c:v>
                </c:pt>
                <c:pt idx="601" formatCode="0.0">
                  <c:v>640.37941474000002</c:v>
                </c:pt>
                <c:pt idx="602" formatCode="0.0">
                  <c:v>777.65529768800002</c:v>
                </c:pt>
                <c:pt idx="603" formatCode="0.0">
                  <c:v>764.12770939320001</c:v>
                </c:pt>
                <c:pt idx="604" formatCode="0.0">
                  <c:v>805.11047427760013</c:v>
                </c:pt>
                <c:pt idx="605" formatCode="0.0">
                  <c:v>765.12770939320001</c:v>
                </c:pt>
                <c:pt idx="606" formatCode="0.0">
                  <c:v>807.51047427760011</c:v>
                </c:pt>
                <c:pt idx="607" formatCode="0.0">
                  <c:v>656.8070030348</c:v>
                </c:pt>
                <c:pt idx="608" formatCode="0.0">
                  <c:v>698.18976791919999</c:v>
                </c:pt>
                <c:pt idx="609" formatCode="0.0">
                  <c:v>704.51735621400007</c:v>
                </c:pt>
                <c:pt idx="610" formatCode="0.0">
                  <c:v>670.26217962440001</c:v>
                </c:pt>
                <c:pt idx="611" formatCode="0.0">
                  <c:v>744.02770939319998</c:v>
                </c:pt>
                <c:pt idx="612" formatCode="0.0">
                  <c:v>744.02770939319998</c:v>
                </c:pt>
                <c:pt idx="613" formatCode="0.0">
                  <c:v>758.02770939319998</c:v>
                </c:pt>
                <c:pt idx="614" formatCode="0.0">
                  <c:v>771.65529768800002</c:v>
                </c:pt>
                <c:pt idx="615" formatCode="0.0">
                  <c:v>769.65529768800002</c:v>
                </c:pt>
                <c:pt idx="616" formatCode="0.0">
                  <c:v>796.91047427760009</c:v>
                </c:pt>
                <c:pt idx="617" formatCode="0.0">
                  <c:v>793.91047427760009</c:v>
                </c:pt>
                <c:pt idx="618" formatCode="0.0">
                  <c:v>699.51735621400007</c:v>
                </c:pt>
                <c:pt idx="619" formatCode="0.0">
                  <c:v>806.53806257240001</c:v>
                </c:pt>
                <c:pt idx="620" formatCode="0.0">
                  <c:v>808.53806257240001</c:v>
                </c:pt>
                <c:pt idx="622" formatCode="0.0">
                  <c:v>729.77253280360003</c:v>
                </c:pt>
                <c:pt idx="623" formatCode="0.0">
                  <c:v>704.1173562140001</c:v>
                </c:pt>
                <c:pt idx="624" formatCode="0.0">
                  <c:v>735.97253280360007</c:v>
                </c:pt>
                <c:pt idx="630" formatCode="0.0">
                  <c:v>777.65529768800002</c:v>
                </c:pt>
                <c:pt idx="631" formatCode="0.0">
                  <c:v>834.76565086720007</c:v>
                </c:pt>
                <c:pt idx="632" formatCode="0.0">
                  <c:v>765.32770939319994</c:v>
                </c:pt>
                <c:pt idx="633" formatCode="0.0">
                  <c:v>824.16565086720004</c:v>
                </c:pt>
                <c:pt idx="634" formatCode="0.0">
                  <c:v>733.77253280360003</c:v>
                </c:pt>
                <c:pt idx="635" formatCode="0.0">
                  <c:v>731.77253280360003</c:v>
                </c:pt>
                <c:pt idx="636" formatCode="0.0">
                  <c:v>799.91047427760009</c:v>
                </c:pt>
                <c:pt idx="637" formatCode="0.0">
                  <c:v>816.53806257240001</c:v>
                </c:pt>
                <c:pt idx="638" formatCode="0.0">
                  <c:v>842.79323916199996</c:v>
                </c:pt>
                <c:pt idx="639" formatCode="0.0">
                  <c:v>807.91047427760009</c:v>
                </c:pt>
                <c:pt idx="640" formatCode="0.0">
                  <c:v>771.02770939319998</c:v>
                </c:pt>
                <c:pt idx="641" formatCode="0.0">
                  <c:v>770.02770939319998</c:v>
                </c:pt>
                <c:pt idx="642" formatCode="0.0">
                  <c:v>757.40012109839995</c:v>
                </c:pt>
                <c:pt idx="643" formatCode="0.0">
                  <c:v>743.77253280360003</c:v>
                </c:pt>
                <c:pt idx="644" formatCode="0.0">
                  <c:v>663.63459132960008</c:v>
                </c:pt>
                <c:pt idx="645" formatCode="0.0">
                  <c:v>621.75182644519998</c:v>
                </c:pt>
                <c:pt idx="646" formatCode="0.0">
                  <c:v>649.00700303480005</c:v>
                </c:pt>
                <c:pt idx="647" formatCode="0.0">
                  <c:v>771.65529768800002</c:v>
                </c:pt>
                <c:pt idx="648" formatCode="0.0">
                  <c:v>796.91047427760009</c:v>
                </c:pt>
                <c:pt idx="649" formatCode="0.0">
                  <c:v>810.53806257240001</c:v>
                </c:pt>
                <c:pt idx="650" formatCode="0.0">
                  <c:v>799.91047427760009</c:v>
                </c:pt>
                <c:pt idx="651" formatCode="0.0">
                  <c:v>798.91047427760009</c:v>
                </c:pt>
                <c:pt idx="652" formatCode="0.0">
                  <c:v>527.35870838160008</c:v>
                </c:pt>
                <c:pt idx="653" formatCode="0.0">
                  <c:v>704.51735621400007</c:v>
                </c:pt>
                <c:pt idx="654" formatCode="0.0">
                  <c:v>745.40012109839995</c:v>
                </c:pt>
                <c:pt idx="655" formatCode="0.0">
                  <c:v>745.40012109839995</c:v>
                </c:pt>
                <c:pt idx="656" formatCode="0.0">
                  <c:v>494.47594349719998</c:v>
                </c:pt>
                <c:pt idx="657" formatCode="0.0">
                  <c:v>522.93112008679998</c:v>
                </c:pt>
                <c:pt idx="658" formatCode="0.0">
                  <c:v>859.4208274568</c:v>
                </c:pt>
                <c:pt idx="659" formatCode="0.0">
                  <c:v>775.65529768800002</c:v>
                </c:pt>
                <c:pt idx="660" formatCode="0.0">
                  <c:v>794.28288598280005</c:v>
                </c:pt>
                <c:pt idx="661" formatCode="0.0">
                  <c:v>833.16565086720004</c:v>
                </c:pt>
                <c:pt idx="662" formatCode="0.0">
                  <c:v>791.28288598280005</c:v>
                </c:pt>
                <c:pt idx="663" formatCode="0.0">
                  <c:v>764.02770939319998</c:v>
                </c:pt>
                <c:pt idx="664" formatCode="0.0">
                  <c:v>636.37941474000002</c:v>
                </c:pt>
                <c:pt idx="665" formatCode="0.0">
                  <c:v>687.88976791920004</c:v>
                </c:pt>
                <c:pt idx="666" formatCode="0.0">
                  <c:v>810.53806257240001</c:v>
                </c:pt>
                <c:pt idx="667" formatCode="0.0">
                  <c:v>811.53806257240001</c:v>
                </c:pt>
                <c:pt idx="668" formatCode="0.0">
                  <c:v>768.65529768800002</c:v>
                </c:pt>
                <c:pt idx="669" formatCode="0.0">
                  <c:v>782.28288598280005</c:v>
                </c:pt>
                <c:pt idx="670" formatCode="0.0">
                  <c:v>412.61041372839998</c:v>
                </c:pt>
                <c:pt idx="671" formatCode="0.0">
                  <c:v>811.53806257240001</c:v>
                </c:pt>
                <c:pt idx="672" formatCode="0.0">
                  <c:v>810.83806257239996</c:v>
                </c:pt>
                <c:pt idx="673" formatCode="0.0">
                  <c:v>839.29323916199996</c:v>
                </c:pt>
                <c:pt idx="674" formatCode="0.0">
                  <c:v>680.26217962440001</c:v>
                </c:pt>
                <c:pt idx="675" formatCode="0.0">
                  <c:v>827.16565086720004</c:v>
                </c:pt>
                <c:pt idx="676" formatCode="0.0">
                  <c:v>786.28288598280005</c:v>
                </c:pt>
                <c:pt idx="677" formatCode="0.0">
                  <c:v>759.02770939319998</c:v>
                </c:pt>
                <c:pt idx="678" formatCode="0.0">
                  <c:v>662.63459132960008</c:v>
                </c:pt>
                <c:pt idx="679" formatCode="0.0">
                  <c:v>814.53806257240001</c:v>
                </c:pt>
                <c:pt idx="680" formatCode="0.0">
                  <c:v>841.79323916199996</c:v>
                </c:pt>
                <c:pt idx="681" formatCode="0.0">
                  <c:v>691.88976791920004</c:v>
                </c:pt>
                <c:pt idx="682" formatCode="0.0">
                  <c:v>528.85870838160008</c:v>
                </c:pt>
                <c:pt idx="683" formatCode="0.0">
                  <c:v>693.98976791920006</c:v>
                </c:pt>
                <c:pt idx="684" formatCode="0.0">
                  <c:v>675.96217962440005</c:v>
                </c:pt>
                <c:pt idx="685" formatCode="0.0">
                  <c:v>784.68288598280003</c:v>
                </c:pt>
                <c:pt idx="686" formatCode="0.0">
                  <c:v>812.63806257240003</c:v>
                </c:pt>
                <c:pt idx="687" formatCode="0.0">
                  <c:v>757.62770939320001</c:v>
                </c:pt>
                <c:pt idx="688" formatCode="0.0">
                  <c:v>704.01735621400007</c:v>
                </c:pt>
                <c:pt idx="689" formatCode="0.0">
                  <c:v>635.67941473999997</c:v>
                </c:pt>
                <c:pt idx="690" formatCode="0.0">
                  <c:v>647.00700303480005</c:v>
                </c:pt>
                <c:pt idx="691" formatCode="0.0">
                  <c:v>810.53806257240001</c:v>
                </c:pt>
                <c:pt idx="692" formatCode="0.0">
                  <c:v>788.28288598280005</c:v>
                </c:pt>
                <c:pt idx="693" formatCode="0.0">
                  <c:v>772.65529768800002</c:v>
                </c:pt>
                <c:pt idx="694" formatCode="0.0">
                  <c:v>774.65529768800002</c:v>
                </c:pt>
                <c:pt idx="695" formatCode="0.0">
                  <c:v>801.91047427760009</c:v>
                </c:pt>
                <c:pt idx="696" formatCode="0.0">
                  <c:v>816.53806257240001</c:v>
                </c:pt>
                <c:pt idx="697" formatCode="0.0">
                  <c:v>786.28288598280005</c:v>
                </c:pt>
                <c:pt idx="698" formatCode="0.0">
                  <c:v>746.40012109839995</c:v>
                </c:pt>
                <c:pt idx="699" formatCode="0.0">
                  <c:v>597.49664985560003</c:v>
                </c:pt>
                <c:pt idx="700" formatCode="0.0">
                  <c:v>859.4208274568</c:v>
                </c:pt>
                <c:pt idx="701" formatCode="0.0">
                  <c:v>667.83459132960013</c:v>
                </c:pt>
                <c:pt idx="702" formatCode="0.0">
                  <c:v>622.75182644519998</c:v>
                </c:pt>
                <c:pt idx="703" formatCode="0.0">
                  <c:v>816.53806257240001</c:v>
                </c:pt>
                <c:pt idx="704" formatCode="0.0">
                  <c:v>804.91047427760009</c:v>
                </c:pt>
                <c:pt idx="705" formatCode="0.0">
                  <c:v>791.28288598280005</c:v>
                </c:pt>
                <c:pt idx="706" formatCode="0.0">
                  <c:v>800.61047427760013</c:v>
                </c:pt>
                <c:pt idx="707" formatCode="0.0">
                  <c:v>801.81047427760006</c:v>
                </c:pt>
                <c:pt idx="708" formatCode="0.0">
                  <c:v>791.28288598280005</c:v>
                </c:pt>
                <c:pt idx="709" formatCode="0.0">
                  <c:v>764.32770939319994</c:v>
                </c:pt>
                <c:pt idx="710" formatCode="0.0">
                  <c:v>766.82770939319994</c:v>
                </c:pt>
                <c:pt idx="711" formatCode="0.0">
                  <c:v>385.45523713880004</c:v>
                </c:pt>
                <c:pt idx="712" formatCode="0.0">
                  <c:v>386.45523713880004</c:v>
                </c:pt>
                <c:pt idx="719" formatCode="0.0">
                  <c:v>606.12423815039995</c:v>
                </c:pt>
                <c:pt idx="720" formatCode="0.0">
                  <c:v>539.9862966764</c:v>
                </c:pt>
                <c:pt idx="721" formatCode="0.0">
                  <c:v>701.51735621400007</c:v>
                </c:pt>
                <c:pt idx="722" formatCode="0.0">
                  <c:v>687.88976791920004</c:v>
                </c:pt>
                <c:pt idx="723" formatCode="0.0">
                  <c:v>700.88976791920004</c:v>
                </c:pt>
                <c:pt idx="724" formatCode="0.0">
                  <c:v>657.00700303480005</c:v>
                </c:pt>
                <c:pt idx="725" formatCode="0.0">
                  <c:v>706.51735621400007</c:v>
                </c:pt>
                <c:pt idx="726" formatCode="0.0">
                  <c:v>785.28288598280005</c:v>
                </c:pt>
                <c:pt idx="727" formatCode="0.0">
                  <c:v>783.28288598280005</c:v>
                </c:pt>
                <c:pt idx="728" formatCode="0.0">
                  <c:v>761.02770939319998</c:v>
                </c:pt>
                <c:pt idx="729" formatCode="0.0">
                  <c:v>573.24147326600007</c:v>
                </c:pt>
                <c:pt idx="731" formatCode="0.0">
                  <c:v>380.45523713880004</c:v>
                </c:pt>
                <c:pt idx="732" formatCode="0.0">
                  <c:v>475.84835520240006</c:v>
                </c:pt>
                <c:pt idx="733" formatCode="0.0">
                  <c:v>362.82764884400001</c:v>
                </c:pt>
                <c:pt idx="736" formatCode="0.0">
                  <c:v>363.22764884399999</c:v>
                </c:pt>
                <c:pt idx="737" formatCode="0.0">
                  <c:v>448.79317861280003</c:v>
                </c:pt>
                <c:pt idx="738" formatCode="0.0">
                  <c:v>821.76565086720007</c:v>
                </c:pt>
                <c:pt idx="739" formatCode="0.0">
                  <c:v>808.53806257240001</c:v>
                </c:pt>
                <c:pt idx="740" formatCode="0.0">
                  <c:v>811.93806257239999</c:v>
                </c:pt>
                <c:pt idx="741" formatCode="0.0">
                  <c:v>773.25529768800004</c:v>
                </c:pt>
                <c:pt idx="742" formatCode="0.0">
                  <c:v>785.68288598280003</c:v>
                </c:pt>
                <c:pt idx="743" formatCode="0.0">
                  <c:v>756.32770939319994</c:v>
                </c:pt>
                <c:pt idx="744" formatCode="0.0">
                  <c:v>745.40012109839995</c:v>
                </c:pt>
                <c:pt idx="745" formatCode="0.0">
                  <c:v>746.50012109839997</c:v>
                </c:pt>
                <c:pt idx="746" formatCode="0.0">
                  <c:v>749.7001210983999</c:v>
                </c:pt>
                <c:pt idx="747" formatCode="0.0">
                  <c:v>780.28288598280005</c:v>
                </c:pt>
                <c:pt idx="748" formatCode="0.0">
                  <c:v>767.75529768800004</c:v>
                </c:pt>
                <c:pt idx="749" formatCode="0.0">
                  <c:v>799.51047427760011</c:v>
                </c:pt>
                <c:pt idx="750" formatCode="0.0">
                  <c:v>817.83806257239996</c:v>
                </c:pt>
                <c:pt idx="751" formatCode="0.0">
                  <c:v>776.95529768799997</c:v>
                </c:pt>
                <c:pt idx="752" formatCode="0.0">
                  <c:v>756.02770939319998</c:v>
                </c:pt>
                <c:pt idx="753" formatCode="0.0">
                  <c:v>801.91047427760009</c:v>
                </c:pt>
                <c:pt idx="754" formatCode="0.0">
                  <c:v>799.91047427760009</c:v>
                </c:pt>
                <c:pt idx="755" formatCode="0.0">
                  <c:v>838.09323916199992</c:v>
                </c:pt>
                <c:pt idx="756" formatCode="0.0">
                  <c:v>771.35529768800006</c:v>
                </c:pt>
                <c:pt idx="757" formatCode="0.0">
                  <c:v>804.91047427760009</c:v>
                </c:pt>
                <c:pt idx="758" formatCode="0.0">
                  <c:v>791.78288598280005</c:v>
                </c:pt>
                <c:pt idx="759" formatCode="0.0">
                  <c:v>807.91047427760009</c:v>
                </c:pt>
                <c:pt idx="760" formatCode="0.0">
                  <c:v>768.32770939319994</c:v>
                </c:pt>
                <c:pt idx="761" formatCode="0.0">
                  <c:v>782.65529768800002</c:v>
                </c:pt>
                <c:pt idx="762" formatCode="0.0">
                  <c:v>743.77253280360003</c:v>
                </c:pt>
                <c:pt idx="763" formatCode="0.0">
                  <c:v>820.83806257239996</c:v>
                </c:pt>
                <c:pt idx="764" formatCode="0.0">
                  <c:v>821.03806257240001</c:v>
                </c:pt>
                <c:pt idx="765" formatCode="0.0">
                  <c:v>821.63806257240003</c:v>
                </c:pt>
                <c:pt idx="766" formatCode="0.0">
                  <c:v>791.88288598280008</c:v>
                </c:pt>
                <c:pt idx="771" formatCode="0.0">
                  <c:v>767.95529768799997</c:v>
                </c:pt>
                <c:pt idx="772" formatCode="0.0">
                  <c:v>619.75182644519998</c:v>
                </c:pt>
                <c:pt idx="773" formatCode="0.0">
                  <c:v>704.01735621400007</c:v>
                </c:pt>
                <c:pt idx="774" formatCode="0.0">
                  <c:v>801.51047427760011</c:v>
                </c:pt>
                <c:pt idx="775" formatCode="0.0">
                  <c:v>786.28288598280005</c:v>
                </c:pt>
                <c:pt idx="776" formatCode="0.0">
                  <c:v>771.65529768800002</c:v>
                </c:pt>
                <c:pt idx="777" formatCode="0.0">
                  <c:v>772.65529768800002</c:v>
                </c:pt>
                <c:pt idx="778" formatCode="0.0">
                  <c:v>787.28288598280005</c:v>
                </c:pt>
                <c:pt idx="779" formatCode="0.0">
                  <c:v>786.28288598280005</c:v>
                </c:pt>
                <c:pt idx="780" formatCode="0.0">
                  <c:v>827.16565086720004</c:v>
                </c:pt>
                <c:pt idx="781" formatCode="0.0">
                  <c:v>814.53806257240001</c:v>
                </c:pt>
                <c:pt idx="782" formatCode="0.0">
                  <c:v>800.91047427760009</c:v>
                </c:pt>
                <c:pt idx="783" formatCode="0.0">
                  <c:v>772.65529768800002</c:v>
                </c:pt>
                <c:pt idx="784" formatCode="0.0">
                  <c:v>633.37941474000002</c:v>
                </c:pt>
                <c:pt idx="785" formatCode="0.0">
                  <c:v>744.50012109839997</c:v>
                </c:pt>
                <c:pt idx="786" formatCode="0.0">
                  <c:v>693.48976791920006</c:v>
                </c:pt>
                <c:pt idx="787" formatCode="0.0">
                  <c:v>690.88976791920004</c:v>
                </c:pt>
                <c:pt idx="788" formatCode="0.0">
                  <c:v>662.63459132960008</c:v>
                </c:pt>
                <c:pt idx="789" formatCode="0.0">
                  <c:v>717.14494450879999</c:v>
                </c:pt>
                <c:pt idx="790" formatCode="0.0">
                  <c:v>664.63459132960008</c:v>
                </c:pt>
                <c:pt idx="791" formatCode="0.0">
                  <c:v>662.63459132960008</c:v>
                </c:pt>
                <c:pt idx="792" formatCode="0.0">
                  <c:v>800.91047427760009</c:v>
                </c:pt>
                <c:pt idx="793" formatCode="0.0">
                  <c:v>787.28288598280005</c:v>
                </c:pt>
                <c:pt idx="794" formatCode="0.0">
                  <c:v>568.24147326600007</c:v>
                </c:pt>
                <c:pt idx="795" formatCode="0.0">
                  <c:v>539.9862966764</c:v>
                </c:pt>
                <c:pt idx="796" formatCode="0.0">
                  <c:v>609.12423815039995</c:v>
                </c:pt>
                <c:pt idx="797" formatCode="0.0">
                  <c:v>747.7001210983999</c:v>
                </c:pt>
                <c:pt idx="798" formatCode="0.0">
                  <c:v>804.11047427760013</c:v>
                </c:pt>
                <c:pt idx="799" formatCode="0.0">
                  <c:v>824.16565086720004</c:v>
                </c:pt>
                <c:pt idx="800" formatCode="0.0">
                  <c:v>816.53806257240001</c:v>
                </c:pt>
                <c:pt idx="801" formatCode="0.0">
                  <c:v>814.53806257240001</c:v>
                </c:pt>
                <c:pt idx="802" formatCode="0.0">
                  <c:v>812.53806257240001</c:v>
                </c:pt>
                <c:pt idx="803" formatCode="0.0">
                  <c:v>812.53806257240001</c:v>
                </c:pt>
                <c:pt idx="804" formatCode="0.0">
                  <c:v>826.16565086720004</c:v>
                </c:pt>
                <c:pt idx="805" formatCode="0.0">
                  <c:v>742.40012109839995</c:v>
                </c:pt>
                <c:pt idx="806" formatCode="0.0">
                  <c:v>701.51735621400007</c:v>
                </c:pt>
                <c:pt idx="807" formatCode="0.0">
                  <c:v>705.51735621400007</c:v>
                </c:pt>
                <c:pt idx="808" formatCode="0.0">
                  <c:v>758.02770939319998</c:v>
                </c:pt>
                <c:pt idx="809" formatCode="0.0">
                  <c:v>773.65529768800002</c:v>
                </c:pt>
                <c:pt idx="810" formatCode="0.0">
                  <c:v>774.65529768800002</c:v>
                </c:pt>
                <c:pt idx="811" formatCode="0.0">
                  <c:v>777.45529768799997</c:v>
                </c:pt>
                <c:pt idx="812" formatCode="0.0">
                  <c:v>913.93118063600002</c:v>
                </c:pt>
                <c:pt idx="813" formatCode="0.0">
                  <c:v>830.16565086720004</c:v>
                </c:pt>
                <c:pt idx="814" formatCode="0.0">
                  <c:v>641.37941474000002</c:v>
                </c:pt>
                <c:pt idx="815" formatCode="0.0">
                  <c:v>885.67600404640007</c:v>
                </c:pt>
                <c:pt idx="816" formatCode="0.0">
                  <c:v>831.16565086720004</c:v>
                </c:pt>
                <c:pt idx="817" formatCode="0.0">
                  <c:v>830.16565086720004</c:v>
                </c:pt>
                <c:pt idx="818" formatCode="0.0">
                  <c:v>823.13806257240003</c:v>
                </c:pt>
                <c:pt idx="819" formatCode="0.0">
                  <c:v>837.16565086720004</c:v>
                </c:pt>
                <c:pt idx="820" formatCode="0.0">
                  <c:v>836.66565086720004</c:v>
                </c:pt>
                <c:pt idx="821" formatCode="0.0">
                  <c:v>824.93806257239999</c:v>
                </c:pt>
                <c:pt idx="822" formatCode="0.0">
                  <c:v>782.65529768800002</c:v>
                </c:pt>
                <c:pt idx="824" formatCode="0.0">
                  <c:v>776.65529768800002</c:v>
                </c:pt>
                <c:pt idx="825" formatCode="0.0">
                  <c:v>776.65529768800002</c:v>
                </c:pt>
                <c:pt idx="826" formatCode="0.0">
                  <c:v>794.28288598280005</c:v>
                </c:pt>
                <c:pt idx="827" formatCode="0.0">
                  <c:v>820.53806257240001</c:v>
                </c:pt>
                <c:pt idx="828" formatCode="0.0">
                  <c:v>810.91047427760009</c:v>
                </c:pt>
                <c:pt idx="836" formatCode="0.0">
                  <c:v>584.86906156079999</c:v>
                </c:pt>
                <c:pt idx="837" formatCode="0.0">
                  <c:v>576.24147326600007</c:v>
                </c:pt>
                <c:pt idx="838" formatCode="0.0">
                  <c:v>575.24147326600007</c:v>
                </c:pt>
                <c:pt idx="839" formatCode="0.0">
                  <c:v>575.24147326600007</c:v>
                </c:pt>
                <c:pt idx="840" formatCode="0.0">
                  <c:v>750.40012109839995</c:v>
                </c:pt>
                <c:pt idx="841" formatCode="0.0">
                  <c:v>778.15529768800002</c:v>
                </c:pt>
                <c:pt idx="842" formatCode="0.0">
                  <c:v>779.95529768799997</c:v>
                </c:pt>
                <c:pt idx="843" formatCode="0.0">
                  <c:v>779.65529768800002</c:v>
                </c:pt>
                <c:pt idx="844" formatCode="0.0">
                  <c:v>777.65529768800002</c:v>
                </c:pt>
                <c:pt idx="845" formatCode="0.0">
                  <c:v>777.65529768800002</c:v>
                </c:pt>
                <c:pt idx="846" formatCode="0.0">
                  <c:v>819.53806257240001</c:v>
                </c:pt>
                <c:pt idx="847" formatCode="0.0">
                  <c:v>791.28288598280005</c:v>
                </c:pt>
                <c:pt idx="848" formatCode="0.0">
                  <c:v>776.65529768800002</c:v>
                </c:pt>
                <c:pt idx="852" formatCode="0.0">
                  <c:v>436.96559031800001</c:v>
                </c:pt>
                <c:pt idx="853" formatCode="0.0">
                  <c:v>436.56559031800003</c:v>
                </c:pt>
                <c:pt idx="854" formatCode="0.0">
                  <c:v>423.93800202320006</c:v>
                </c:pt>
                <c:pt idx="855" formatCode="0.0">
                  <c:v>437.96559031800001</c:v>
                </c:pt>
                <c:pt idx="856" formatCode="0.0">
                  <c:v>789.78288598280005</c:v>
                </c:pt>
                <c:pt idx="857" formatCode="0.0">
                  <c:v>772.15529768800002</c:v>
                </c:pt>
                <c:pt idx="858" formatCode="0.0">
                  <c:v>798.91047427760009</c:v>
                </c:pt>
                <c:pt idx="859" formatCode="0.0">
                  <c:v>771.555297688</c:v>
                </c:pt>
                <c:pt idx="860" formatCode="0.0">
                  <c:v>799.21047427760004</c:v>
                </c:pt>
                <c:pt idx="861" formatCode="0.0">
                  <c:v>797.81047427760006</c:v>
                </c:pt>
                <c:pt idx="862" formatCode="0.0">
                  <c:v>743.2001210983999</c:v>
                </c:pt>
                <c:pt idx="863" formatCode="0.0">
                  <c:v>785.38288598280008</c:v>
                </c:pt>
                <c:pt idx="864" formatCode="0.0">
                  <c:v>760.62770939320001</c:v>
                </c:pt>
                <c:pt idx="865" formatCode="0.0">
                  <c:v>695.48976791920006</c:v>
                </c:pt>
                <c:pt idx="866" formatCode="0.0">
                  <c:v>819.53806257240001</c:v>
                </c:pt>
                <c:pt idx="867" formatCode="0.0">
                  <c:v>833.16565086720004</c:v>
                </c:pt>
                <c:pt idx="868" formatCode="0.0">
                  <c:v>816.53806257240001</c:v>
                </c:pt>
                <c:pt idx="869" formatCode="0.0">
                  <c:v>828.16565086720004</c:v>
                </c:pt>
                <c:pt idx="870" formatCode="0.0">
                  <c:v>746.40012109839995</c:v>
                </c:pt>
                <c:pt idx="871" formatCode="0.0">
                  <c:v>733.77253280360003</c:v>
                </c:pt>
                <c:pt idx="872" formatCode="0.0">
                  <c:v>815.53806257240001</c:v>
                </c:pt>
                <c:pt idx="873" formatCode="0.0">
                  <c:v>680.26217962440001</c:v>
                </c:pt>
                <c:pt idx="874" formatCode="0.0">
                  <c:v>772.65529768800002</c:v>
                </c:pt>
                <c:pt idx="875" formatCode="0.0">
                  <c:v>817.53806257240001</c:v>
                </c:pt>
                <c:pt idx="876" formatCode="0.0">
                  <c:v>859.4208274568</c:v>
                </c:pt>
                <c:pt idx="877" formatCode="0.0">
                  <c:v>818.13806257240003</c:v>
                </c:pt>
                <c:pt idx="878" formatCode="0.0">
                  <c:v>818.43806257239999</c:v>
                </c:pt>
                <c:pt idx="879" formatCode="0.0">
                  <c:v>832.16565086720004</c:v>
                </c:pt>
                <c:pt idx="880" formatCode="0.0">
                  <c:v>805.21047427760004</c:v>
                </c:pt>
                <c:pt idx="881" formatCode="0.0">
                  <c:v>793.38288598280008</c:v>
                </c:pt>
                <c:pt idx="882" formatCode="0.0">
                  <c:v>821.53806257240001</c:v>
                </c:pt>
                <c:pt idx="883" formatCode="0.0">
                  <c:v>793.58288598280001</c:v>
                </c:pt>
                <c:pt idx="884" formatCode="0.0">
                  <c:v>793.78288598280005</c:v>
                </c:pt>
                <c:pt idx="885" formatCode="0.0">
                  <c:v>792.18288598280003</c:v>
                </c:pt>
                <c:pt idx="886" formatCode="0.0">
                  <c:v>806.51047427760011</c:v>
                </c:pt>
                <c:pt idx="887" formatCode="0.0">
                  <c:v>818.53806257240001</c:v>
                </c:pt>
                <c:pt idx="888" formatCode="0.0">
                  <c:v>815.53806257240001</c:v>
                </c:pt>
                <c:pt idx="889" formatCode="0.0">
                  <c:v>804.61047427760013</c:v>
                </c:pt>
                <c:pt idx="890" formatCode="0.0">
                  <c:v>751.40012109839995</c:v>
                </c:pt>
                <c:pt idx="891" formatCode="0.0">
                  <c:v>760.02770939319998</c:v>
                </c:pt>
                <c:pt idx="892" formatCode="0.0">
                  <c:v>761.02770939319998</c:v>
                </c:pt>
                <c:pt idx="893" formatCode="0.0">
                  <c:v>735.77253280360003</c:v>
                </c:pt>
                <c:pt idx="894" formatCode="0.0">
                  <c:v>720.04494450879997</c:v>
                </c:pt>
                <c:pt idx="895" formatCode="0.0">
                  <c:v>714.94494450879995</c:v>
                </c:pt>
                <c:pt idx="896" formatCode="0.0">
                  <c:v>717.44494450879995</c:v>
                </c:pt>
                <c:pt idx="897" formatCode="0.0">
                  <c:v>798.31047427760006</c:v>
                </c:pt>
                <c:pt idx="898" formatCode="0.0">
                  <c:v>811.03806257240001</c:v>
                </c:pt>
                <c:pt idx="899" formatCode="0.0">
                  <c:v>810.83806257239996</c:v>
                </c:pt>
                <c:pt idx="900" formatCode="0.0">
                  <c:v>810.83806257239996</c:v>
                </c:pt>
                <c:pt idx="901" formatCode="0.0">
                  <c:v>797.41047427760009</c:v>
                </c:pt>
                <c:pt idx="902" formatCode="0.0">
                  <c:v>797.41047427760009</c:v>
                </c:pt>
                <c:pt idx="903" formatCode="0.0">
                  <c:v>768.85529768800006</c:v>
                </c:pt>
                <c:pt idx="904" formatCode="0.0">
                  <c:v>686.88976791920004</c:v>
                </c:pt>
                <c:pt idx="905" formatCode="0.0">
                  <c:v>798.91047427760009</c:v>
                </c:pt>
                <c:pt idx="906" formatCode="0.0">
                  <c:v>810.53806257240001</c:v>
                </c:pt>
                <c:pt idx="907" formatCode="0.0">
                  <c:v>806.53806257240001</c:v>
                </c:pt>
                <c:pt idx="908" formatCode="0.0">
                  <c:v>824.9656508672</c:v>
                </c:pt>
                <c:pt idx="909" formatCode="0.0">
                  <c:v>805.53806257240001</c:v>
                </c:pt>
                <c:pt idx="910" formatCode="0.0">
                  <c:v>812.16565086720004</c:v>
                </c:pt>
                <c:pt idx="911" formatCode="0.0">
                  <c:v>798.33806257239996</c:v>
                </c:pt>
                <c:pt idx="912" formatCode="0.0">
                  <c:v>815.36565086720009</c:v>
                </c:pt>
                <c:pt idx="913" formatCode="0.0">
                  <c:v>829.79323916199996</c:v>
                </c:pt>
                <c:pt idx="914" formatCode="0.0">
                  <c:v>607.65182644519996</c:v>
                </c:pt>
                <c:pt idx="915" formatCode="0.0">
                  <c:v>745.82770939319994</c:v>
                </c:pt>
                <c:pt idx="916" formatCode="0.0">
                  <c:v>789.91047427760009</c:v>
                </c:pt>
                <c:pt idx="917" formatCode="0.0">
                  <c:v>792.71047427760004</c:v>
                </c:pt>
                <c:pt idx="918" formatCode="0.0">
                  <c:v>779.28288598280005</c:v>
                </c:pt>
                <c:pt idx="919" formatCode="0.0">
                  <c:v>832.59323916199992</c:v>
                </c:pt>
                <c:pt idx="920" formatCode="0.0">
                  <c:v>446.59317861280005</c:v>
                </c:pt>
                <c:pt idx="921" formatCode="0.0">
                  <c:v>475.84835520240006</c:v>
                </c:pt>
                <c:pt idx="922" formatCode="0.0">
                  <c:v>450.59317861280005</c:v>
                </c:pt>
                <c:pt idx="924" formatCode="0.0">
                  <c:v>694.38976791920004</c:v>
                </c:pt>
                <c:pt idx="925" formatCode="0.0">
                  <c:v>722.34494450880004</c:v>
                </c:pt>
                <c:pt idx="926" formatCode="0.0">
                  <c:v>777.25529768800004</c:v>
                </c:pt>
                <c:pt idx="927" formatCode="0.0">
                  <c:v>778.25529768800004</c:v>
                </c:pt>
                <c:pt idx="928" formatCode="0.0">
                  <c:v>778.65529768800002</c:v>
                </c:pt>
                <c:pt idx="929" formatCode="0.0">
                  <c:v>779.65529768800002</c:v>
                </c:pt>
                <c:pt idx="930" formatCode="0.0">
                  <c:v>779.65529768800002</c:v>
                </c:pt>
                <c:pt idx="931" formatCode="0.0">
                  <c:v>782.65529768800002</c:v>
                </c:pt>
                <c:pt idx="932" formatCode="0.0">
                  <c:v>808.91047427760009</c:v>
                </c:pt>
                <c:pt idx="933" formatCode="0.0">
                  <c:v>819.53806257240001</c:v>
                </c:pt>
                <c:pt idx="934" formatCode="0.0">
                  <c:v>804.91047427760009</c:v>
                </c:pt>
                <c:pt idx="935" formatCode="0.0">
                  <c:v>802.91047427760009</c:v>
                </c:pt>
                <c:pt idx="936" formatCode="0.0">
                  <c:v>804.91047427760009</c:v>
                </c:pt>
                <c:pt idx="937" formatCode="0.0">
                  <c:v>808.91047427760009</c:v>
                </c:pt>
                <c:pt idx="938" formatCode="0.0">
                  <c:v>779.65529768800002</c:v>
                </c:pt>
                <c:pt idx="944" formatCode="0.0">
                  <c:v>440.22076690760002</c:v>
                </c:pt>
                <c:pt idx="945" formatCode="0.0">
                  <c:v>456.74835520240003</c:v>
                </c:pt>
                <c:pt idx="946" formatCode="0.0">
                  <c:v>473.77594349719999</c:v>
                </c:pt>
                <c:pt idx="947" formatCode="0.0">
                  <c:v>418.165590318</c:v>
                </c:pt>
                <c:pt idx="960" formatCode="0.0">
                  <c:v>389.96559031800001</c:v>
                </c:pt>
                <c:pt idx="961" formatCode="0.0">
                  <c:v>403.99317861280008</c:v>
                </c:pt>
                <c:pt idx="962" formatCode="0.0">
                  <c:v>423.42076690760001</c:v>
                </c:pt>
                <c:pt idx="963" formatCode="0.0">
                  <c:v>385.43800202320006</c:v>
                </c:pt>
                <c:pt idx="970" formatCode="0.0">
                  <c:v>341.82764884400001</c:v>
                </c:pt>
                <c:pt idx="971" formatCode="0.0">
                  <c:v>341.82764884400001</c:v>
                </c:pt>
                <c:pt idx="972" formatCode="0.0">
                  <c:v>343.82764884400001</c:v>
                </c:pt>
                <c:pt idx="973" formatCode="0.0">
                  <c:v>816.79323916199996</c:v>
                </c:pt>
                <c:pt idx="974" formatCode="0.0">
                  <c:v>779.91047427760009</c:v>
                </c:pt>
                <c:pt idx="975" formatCode="0.0">
                  <c:v>819.79323916199996</c:v>
                </c:pt>
                <c:pt idx="976" formatCode="0.0">
                  <c:v>819.79323916199996</c:v>
                </c:pt>
                <c:pt idx="977" formatCode="0.0">
                  <c:v>815.16565086720004</c:v>
                </c:pt>
                <c:pt idx="978" formatCode="0.0">
                  <c:v>612.75182644519998</c:v>
                </c:pt>
                <c:pt idx="979" formatCode="0.0">
                  <c:v>642.00700303480005</c:v>
                </c:pt>
                <c:pt idx="980" formatCode="0.0">
                  <c:v>693.88976791920004</c:v>
                </c:pt>
                <c:pt idx="981" formatCode="0.0">
                  <c:v>774.65529768800002</c:v>
                </c:pt>
                <c:pt idx="982" formatCode="0.0">
                  <c:v>777.65529768800002</c:v>
                </c:pt>
                <c:pt idx="984" formatCode="0.0">
                  <c:v>377.45523713880004</c:v>
                </c:pt>
                <c:pt idx="985" formatCode="0.0">
                  <c:v>374.45523713880004</c:v>
                </c:pt>
                <c:pt idx="986" formatCode="0.0">
                  <c:v>391.08282543360002</c:v>
                </c:pt>
                <c:pt idx="987" formatCode="0.0">
                  <c:v>434.96559031800001</c:v>
                </c:pt>
                <c:pt idx="988" formatCode="0.0">
                  <c:v>428.96559031800001</c:v>
                </c:pt>
                <c:pt idx="989" formatCode="0.0">
                  <c:v>428.96559031800001</c:v>
                </c:pt>
                <c:pt idx="990" formatCode="0.0">
                  <c:v>432.96559031800001</c:v>
                </c:pt>
                <c:pt idx="991" formatCode="0.0">
                  <c:v>376.08282543360002</c:v>
                </c:pt>
                <c:pt idx="992" formatCode="0.0">
                  <c:v>418.96559031800001</c:v>
                </c:pt>
                <c:pt idx="993" formatCode="0.0">
                  <c:v>368.45523713880004</c:v>
                </c:pt>
                <c:pt idx="996" formatCode="0.0">
                  <c:v>794.13806257240003</c:v>
                </c:pt>
                <c:pt idx="997" formatCode="0.0">
                  <c:v>804.73806257240005</c:v>
                </c:pt>
                <c:pt idx="998" formatCode="0.0">
                  <c:v>805.03806257240001</c:v>
                </c:pt>
                <c:pt idx="999" formatCode="0.0">
                  <c:v>787.91047427760009</c:v>
                </c:pt>
                <c:pt idx="1000" formatCode="0.0">
                  <c:v>789.91047427760009</c:v>
                </c:pt>
                <c:pt idx="1001" formatCode="0.0">
                  <c:v>777.68288598280003</c:v>
                </c:pt>
                <c:pt idx="1002" formatCode="0.0">
                  <c:v>404.96559031800001</c:v>
                </c:pt>
                <c:pt idx="1003" formatCode="0.0">
                  <c:v>422.56559031800003</c:v>
                </c:pt>
                <c:pt idx="1004" formatCode="0.0">
                  <c:v>439.09317861280005</c:v>
                </c:pt>
                <c:pt idx="1005" formatCode="0.0">
                  <c:v>439.79317861280003</c:v>
                </c:pt>
                <c:pt idx="1007" formatCode="0.0">
                  <c:v>757.91047427760009</c:v>
                </c:pt>
                <c:pt idx="1008" formatCode="0.0">
                  <c:v>786.43806257239999</c:v>
                </c:pt>
                <c:pt idx="1009" formatCode="0.0">
                  <c:v>782.71047427760004</c:v>
                </c:pt>
                <c:pt idx="1010" formatCode="0.0">
                  <c:v>784.91047427760009</c:v>
                </c:pt>
                <c:pt idx="1029" formatCode="0.0">
                  <c:v>774.51047427760011</c:v>
                </c:pt>
                <c:pt idx="1030" formatCode="0.0">
                  <c:v>791.28288598280005</c:v>
                </c:pt>
                <c:pt idx="1031" formatCode="0.0">
                  <c:v>789.28288598280005</c:v>
                </c:pt>
                <c:pt idx="1032" formatCode="0.0">
                  <c:v>777.65529768800002</c:v>
                </c:pt>
                <c:pt idx="1033" formatCode="0.0">
                  <c:v>771.28288598280005</c:v>
                </c:pt>
                <c:pt idx="1034" formatCode="0.0">
                  <c:v>757.65529768800002</c:v>
                </c:pt>
                <c:pt idx="1035" formatCode="0.0">
                  <c:v>730.40012109839995</c:v>
                </c:pt>
                <c:pt idx="1036" formatCode="0.0">
                  <c:v>730.40012109839995</c:v>
                </c:pt>
                <c:pt idx="1037" formatCode="0.0">
                  <c:v>777.65529768800002</c:v>
                </c:pt>
                <c:pt idx="1038" formatCode="0.0">
                  <c:v>742.40012109839995</c:v>
                </c:pt>
                <c:pt idx="1039" formatCode="0.0">
                  <c:v>730.40012109839995</c:v>
                </c:pt>
                <c:pt idx="1040" formatCode="0.0">
                  <c:v>729.40012109839995</c:v>
                </c:pt>
                <c:pt idx="1041" formatCode="0.0">
                  <c:v>732.40012109839995</c:v>
                </c:pt>
                <c:pt idx="1042" formatCode="0.0">
                  <c:v>730.40012109839995</c:v>
                </c:pt>
                <c:pt idx="1043" formatCode="0.0">
                  <c:v>741.02770939319998</c:v>
                </c:pt>
                <c:pt idx="1044" formatCode="0.0">
                  <c:v>588.49664985560003</c:v>
                </c:pt>
                <c:pt idx="1045" formatCode="0.0">
                  <c:v>730.40012109839995</c:v>
                </c:pt>
                <c:pt idx="1046" formatCode="0.0">
                  <c:v>757.65529768800002</c:v>
                </c:pt>
                <c:pt idx="1047" formatCode="0.0">
                  <c:v>756.65529768800002</c:v>
                </c:pt>
                <c:pt idx="1048" formatCode="0.0">
                  <c:v>427.96559031800001</c:v>
                </c:pt>
                <c:pt idx="1049" formatCode="0.0">
                  <c:v>434.96559031800001</c:v>
                </c:pt>
                <c:pt idx="1053" formatCode="0.0">
                  <c:v>402.43800202320006</c:v>
                </c:pt>
                <c:pt idx="1054" formatCode="0.0">
                  <c:v>376.08282543360002</c:v>
                </c:pt>
                <c:pt idx="1055" formatCode="0.0">
                  <c:v>416.665590318</c:v>
                </c:pt>
                <c:pt idx="1056" formatCode="0.0">
                  <c:v>426.26559031800002</c:v>
                </c:pt>
                <c:pt idx="1057" formatCode="0.0">
                  <c:v>440.19317861280007</c:v>
                </c:pt>
                <c:pt idx="1118" formatCode="0.0">
                  <c:v>-60.1</c:v>
                </c:pt>
                <c:pt idx="1214" formatCode="0.0">
                  <c:v>817.65529768800002</c:v>
                </c:pt>
                <c:pt idx="1215" formatCode="0.0">
                  <c:v>804.02770939319998</c:v>
                </c:pt>
                <c:pt idx="1216" formatCode="0.0">
                  <c:v>844.91047427760009</c:v>
                </c:pt>
                <c:pt idx="1217" formatCode="0.0">
                  <c:v>844.91047427760009</c:v>
                </c:pt>
                <c:pt idx="1218" formatCode="0.0">
                  <c:v>844.91047427760009</c:v>
                </c:pt>
                <c:pt idx="1219" formatCode="0.0">
                  <c:v>695.00700303480005</c:v>
                </c:pt>
                <c:pt idx="1220" formatCode="0.0">
                  <c:v>722.26217962440001</c:v>
                </c:pt>
                <c:pt idx="1221" formatCode="0.0">
                  <c:v>749.51735621400007</c:v>
                </c:pt>
                <c:pt idx="1222" formatCode="0.0">
                  <c:v>722.26217962440001</c:v>
                </c:pt>
                <c:pt idx="1224" formatCode="0.0">
                  <c:v>654.12423815039995</c:v>
                </c:pt>
                <c:pt idx="1225" formatCode="0.0">
                  <c:v>817.65529768800002</c:v>
                </c:pt>
                <c:pt idx="1227" formatCode="0.0">
                  <c:v>804.02770939319998</c:v>
                </c:pt>
                <c:pt idx="1228" formatCode="0.0">
                  <c:v>735.88976791920004</c:v>
                </c:pt>
                <c:pt idx="1229" formatCode="0.0">
                  <c:v>722.26217962440001</c:v>
                </c:pt>
                <c:pt idx="1230" formatCode="0.0">
                  <c:v>708.63459132960008</c:v>
                </c:pt>
                <c:pt idx="1231" formatCode="0.0">
                  <c:v>681.37941474000002</c:v>
                </c:pt>
                <c:pt idx="1232" formatCode="0.0">
                  <c:v>708.63459132960008</c:v>
                </c:pt>
                <c:pt idx="1234" formatCode="0.0">
                  <c:v>817.65529768800002</c:v>
                </c:pt>
                <c:pt idx="1235" formatCode="0.0">
                  <c:v>813.56702119956014</c:v>
                </c:pt>
                <c:pt idx="1236" formatCode="0.0">
                  <c:v>817.65529768800002</c:v>
                </c:pt>
                <c:pt idx="1238" formatCode="0.0">
                  <c:v>708.63459132960008</c:v>
                </c:pt>
                <c:pt idx="1239" formatCode="0.0">
                  <c:v>640.49664985560003</c:v>
                </c:pt>
                <c:pt idx="1240" formatCode="0.0">
                  <c:v>804.02770939319998</c:v>
                </c:pt>
                <c:pt idx="1243" formatCode="0.0">
                  <c:v>669.11458527468005</c:v>
                </c:pt>
                <c:pt idx="1244" formatCode="0.0">
                  <c:v>804.02770939319998</c:v>
                </c:pt>
                <c:pt idx="1247" formatCode="0.0">
                  <c:v>735.88976791920004</c:v>
                </c:pt>
                <c:pt idx="1248" formatCode="0.0">
                  <c:v>647.31044400300004</c:v>
                </c:pt>
                <c:pt idx="1249" formatCode="0.0">
                  <c:v>686.83045005791996</c:v>
                </c:pt>
                <c:pt idx="1252" formatCode="0.0">
                  <c:v>695.00700303480005</c:v>
                </c:pt>
                <c:pt idx="1253" formatCode="0.0">
                  <c:v>708.63459132960008</c:v>
                </c:pt>
                <c:pt idx="1254" formatCode="0.0">
                  <c:v>719.53666196543998</c:v>
                </c:pt>
                <c:pt idx="1271" formatCode="0.0">
                  <c:v>735.88976791920004</c:v>
                </c:pt>
                <c:pt idx="1272" formatCode="0.0">
                  <c:v>654.12423815039995</c:v>
                </c:pt>
                <c:pt idx="1273" formatCode="0.0">
                  <c:v>681.37941474000002</c:v>
                </c:pt>
                <c:pt idx="1276" formatCode="0.0">
                  <c:v>700.45803835272</c:v>
                </c:pt>
                <c:pt idx="1277" formatCode="0.0">
                  <c:v>643.22216751456006</c:v>
                </c:pt>
              </c:numCache>
            </c:numRef>
          </c:val>
          <c:smooth val="0"/>
        </c:ser>
        <c:dLbls>
          <c:showLegendKey val="0"/>
          <c:showVal val="0"/>
          <c:showCatName val="0"/>
          <c:showSerName val="0"/>
          <c:showPercent val="0"/>
          <c:showBubbleSize val="0"/>
        </c:dLbls>
        <c:marker val="1"/>
        <c:smooth val="0"/>
        <c:axId val="173232128"/>
        <c:axId val="173234048"/>
      </c:lineChart>
      <c:catAx>
        <c:axId val="173232128"/>
        <c:scaling>
          <c:orientation val="minMax"/>
        </c:scaling>
        <c:delete val="0"/>
        <c:axPos val="b"/>
        <c:title>
          <c:tx>
            <c:rich>
              <a:bodyPr/>
              <a:lstStyle/>
              <a:p>
                <a:pPr>
                  <a:defRPr sz="900"/>
                </a:pPr>
                <a:r>
                  <a:rPr lang="en-US" sz="900"/>
                  <a:t>Registro efluente</a:t>
                </a:r>
                <a:r>
                  <a:rPr lang="en-US" sz="900" baseline="0"/>
                  <a:t> año 2013</a:t>
                </a:r>
                <a:endParaRPr lang="en-US" sz="900"/>
              </a:p>
            </c:rich>
          </c:tx>
          <c:overlay val="0"/>
        </c:title>
        <c:numFmt formatCode="0" sourceLinked="0"/>
        <c:majorTickMark val="out"/>
        <c:minorTickMark val="none"/>
        <c:tickLblPos val="nextTo"/>
        <c:txPr>
          <a:bodyPr/>
          <a:lstStyle/>
          <a:p>
            <a:pPr>
              <a:defRPr sz="800"/>
            </a:pPr>
            <a:endParaRPr lang="es-CL"/>
          </a:p>
        </c:txPr>
        <c:crossAx val="173234048"/>
        <c:crosses val="autoZero"/>
        <c:auto val="1"/>
        <c:lblAlgn val="ctr"/>
        <c:lblOffset val="100"/>
        <c:tickMarkSkip val="50"/>
        <c:noMultiLvlLbl val="0"/>
      </c:catAx>
      <c:valAx>
        <c:axId val="173234048"/>
        <c:scaling>
          <c:orientation val="minMax"/>
          <c:min val="0"/>
        </c:scaling>
        <c:delete val="0"/>
        <c:axPos val="l"/>
        <c:majorGridlines/>
        <c:title>
          <c:tx>
            <c:rich>
              <a:bodyPr rot="-5400000" vert="horz"/>
              <a:lstStyle/>
              <a:p>
                <a:pPr>
                  <a:defRPr sz="900"/>
                </a:pPr>
                <a:r>
                  <a:rPr lang="en-US" sz="900"/>
                  <a:t>Caudal en m</a:t>
                </a:r>
                <a:r>
                  <a:rPr lang="en-US" sz="900" baseline="30000"/>
                  <a:t>3</a:t>
                </a:r>
                <a:r>
                  <a:rPr lang="en-US" sz="900"/>
                  <a:t>/h</a:t>
                </a:r>
              </a:p>
            </c:rich>
          </c:tx>
          <c:overlay val="0"/>
        </c:title>
        <c:numFmt formatCode="0" sourceLinked="0"/>
        <c:majorTickMark val="out"/>
        <c:minorTickMark val="none"/>
        <c:tickLblPos val="nextTo"/>
        <c:txPr>
          <a:bodyPr/>
          <a:lstStyle/>
          <a:p>
            <a:pPr>
              <a:defRPr sz="800"/>
            </a:pPr>
            <a:endParaRPr lang="es-CL"/>
          </a:p>
        </c:txPr>
        <c:crossAx val="173232128"/>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US" sz="1000"/>
              <a:t>Descarga</a:t>
            </a:r>
            <a:r>
              <a:rPr lang="en-US" sz="1000" baseline="0"/>
              <a:t> de efluentes año 2013</a:t>
            </a:r>
            <a:endParaRPr lang="en-US" sz="1000"/>
          </a:p>
        </c:rich>
      </c:tx>
      <c:layout>
        <c:manualLayout>
          <c:xMode val="edge"/>
          <c:yMode val="edge"/>
          <c:x val="0.33626266216784367"/>
          <c:y val="2.5631419983219113E-2"/>
        </c:manualLayout>
      </c:layout>
      <c:overlay val="1"/>
    </c:title>
    <c:autoTitleDeleted val="0"/>
    <c:plotArea>
      <c:layout>
        <c:manualLayout>
          <c:layoutTarget val="inner"/>
          <c:xMode val="edge"/>
          <c:yMode val="edge"/>
          <c:x val="0.12161363268659033"/>
          <c:y val="9.9496453021342066E-2"/>
          <c:w val="0.84677057669472844"/>
          <c:h val="0.67644908372296486"/>
        </c:manualLayout>
      </c:layout>
      <c:scatterChart>
        <c:scatterStyle val="lineMarker"/>
        <c:varyColors val="0"/>
        <c:ser>
          <c:idx val="0"/>
          <c:order val="0"/>
          <c:tx>
            <c:v>Efluente planta de tratamiento de RILes</c:v>
          </c:tx>
          <c:spPr>
            <a:ln w="28575">
              <a:noFill/>
            </a:ln>
          </c:spPr>
          <c:marker>
            <c:symbol val="diamond"/>
            <c:size val="7"/>
            <c:spPr>
              <a:solidFill>
                <a:srgbClr val="FF0000"/>
              </a:solidFill>
              <a:ln>
                <a:solidFill>
                  <a:srgbClr val="FF0000"/>
                </a:solidFill>
              </a:ln>
            </c:spPr>
          </c:marker>
          <c:xVal>
            <c:numRef>
              <c:f>'2013'!$B$4:$B$1286</c:f>
              <c:numCache>
                <c:formatCode>0</c:formatCode>
                <c:ptCount val="1283"/>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1</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1</c:v>
                </c:pt>
                <c:pt idx="108">
                  <c:v>1</c:v>
                </c:pt>
                <c:pt idx="109">
                  <c:v>1</c:v>
                </c:pt>
                <c:pt idx="110">
                  <c:v>1</c:v>
                </c:pt>
                <c:pt idx="111">
                  <c:v>1</c:v>
                </c:pt>
                <c:pt idx="112">
                  <c:v>1</c:v>
                </c:pt>
                <c:pt idx="113">
                  <c:v>1</c:v>
                </c:pt>
                <c:pt idx="114">
                  <c:v>1</c:v>
                </c:pt>
                <c:pt idx="115">
                  <c:v>1</c:v>
                </c:pt>
                <c:pt idx="116">
                  <c:v>1</c:v>
                </c:pt>
                <c:pt idx="117">
                  <c:v>1</c:v>
                </c:pt>
                <c:pt idx="118">
                  <c:v>1</c:v>
                </c:pt>
                <c:pt idx="119">
                  <c:v>1</c:v>
                </c:pt>
                <c:pt idx="120">
                  <c:v>1</c:v>
                </c:pt>
                <c:pt idx="121">
                  <c:v>1</c:v>
                </c:pt>
                <c:pt idx="122">
                  <c:v>1</c:v>
                </c:pt>
                <c:pt idx="123">
                  <c:v>1</c:v>
                </c:pt>
                <c:pt idx="124">
                  <c:v>1</c:v>
                </c:pt>
                <c:pt idx="125">
                  <c:v>1</c:v>
                </c:pt>
                <c:pt idx="126">
                  <c:v>1</c:v>
                </c:pt>
                <c:pt idx="127">
                  <c:v>1</c:v>
                </c:pt>
                <c:pt idx="128">
                  <c:v>1</c:v>
                </c:pt>
                <c:pt idx="129">
                  <c:v>1</c:v>
                </c:pt>
                <c:pt idx="130">
                  <c:v>1</c:v>
                </c:pt>
                <c:pt idx="131">
                  <c:v>1</c:v>
                </c:pt>
                <c:pt idx="132">
                  <c:v>1</c:v>
                </c:pt>
                <c:pt idx="133">
                  <c:v>1</c:v>
                </c:pt>
                <c:pt idx="134">
                  <c:v>1</c:v>
                </c:pt>
                <c:pt idx="135">
                  <c:v>1</c:v>
                </c:pt>
                <c:pt idx="136">
                  <c:v>1</c:v>
                </c:pt>
                <c:pt idx="137">
                  <c:v>1</c:v>
                </c:pt>
                <c:pt idx="138">
                  <c:v>1</c:v>
                </c:pt>
                <c:pt idx="139">
                  <c:v>1</c:v>
                </c:pt>
                <c:pt idx="140">
                  <c:v>1</c:v>
                </c:pt>
                <c:pt idx="141">
                  <c:v>1</c:v>
                </c:pt>
                <c:pt idx="142">
                  <c:v>1</c:v>
                </c:pt>
                <c:pt idx="143">
                  <c:v>1</c:v>
                </c:pt>
                <c:pt idx="144">
                  <c:v>1</c:v>
                </c:pt>
                <c:pt idx="145">
                  <c:v>1</c:v>
                </c:pt>
                <c:pt idx="146">
                  <c:v>1</c:v>
                </c:pt>
                <c:pt idx="147">
                  <c:v>1</c:v>
                </c:pt>
                <c:pt idx="148">
                  <c:v>1</c:v>
                </c:pt>
                <c:pt idx="149">
                  <c:v>1</c:v>
                </c:pt>
                <c:pt idx="150">
                  <c:v>1</c:v>
                </c:pt>
                <c:pt idx="151">
                  <c:v>1</c:v>
                </c:pt>
                <c:pt idx="152">
                  <c:v>1</c:v>
                </c:pt>
                <c:pt idx="153">
                  <c:v>1</c:v>
                </c:pt>
                <c:pt idx="154">
                  <c:v>1</c:v>
                </c:pt>
                <c:pt idx="155">
                  <c:v>1</c:v>
                </c:pt>
                <c:pt idx="156">
                  <c:v>1</c:v>
                </c:pt>
                <c:pt idx="157">
                  <c:v>1</c:v>
                </c:pt>
                <c:pt idx="158">
                  <c:v>1</c:v>
                </c:pt>
                <c:pt idx="159">
                  <c:v>1</c:v>
                </c:pt>
                <c:pt idx="160">
                  <c:v>1</c:v>
                </c:pt>
                <c:pt idx="161">
                  <c:v>2</c:v>
                </c:pt>
                <c:pt idx="162">
                  <c:v>2</c:v>
                </c:pt>
                <c:pt idx="163">
                  <c:v>2</c:v>
                </c:pt>
                <c:pt idx="164">
                  <c:v>2</c:v>
                </c:pt>
                <c:pt idx="165">
                  <c:v>2</c:v>
                </c:pt>
                <c:pt idx="166">
                  <c:v>2</c:v>
                </c:pt>
                <c:pt idx="167">
                  <c:v>2</c:v>
                </c:pt>
                <c:pt idx="168">
                  <c:v>2</c:v>
                </c:pt>
                <c:pt idx="169">
                  <c:v>2</c:v>
                </c:pt>
                <c:pt idx="170">
                  <c:v>2</c:v>
                </c:pt>
                <c:pt idx="171">
                  <c:v>2</c:v>
                </c:pt>
                <c:pt idx="172">
                  <c:v>2</c:v>
                </c:pt>
                <c:pt idx="173">
                  <c:v>2</c:v>
                </c:pt>
                <c:pt idx="174">
                  <c:v>2</c:v>
                </c:pt>
                <c:pt idx="175">
                  <c:v>2</c:v>
                </c:pt>
                <c:pt idx="176">
                  <c:v>2</c:v>
                </c:pt>
                <c:pt idx="177">
                  <c:v>2</c:v>
                </c:pt>
                <c:pt idx="178">
                  <c:v>2</c:v>
                </c:pt>
                <c:pt idx="179">
                  <c:v>2</c:v>
                </c:pt>
                <c:pt idx="180">
                  <c:v>2</c:v>
                </c:pt>
                <c:pt idx="181">
                  <c:v>2</c:v>
                </c:pt>
                <c:pt idx="182">
                  <c:v>2</c:v>
                </c:pt>
                <c:pt idx="183">
                  <c:v>2</c:v>
                </c:pt>
                <c:pt idx="184">
                  <c:v>2</c:v>
                </c:pt>
                <c:pt idx="185">
                  <c:v>2</c:v>
                </c:pt>
                <c:pt idx="186">
                  <c:v>2</c:v>
                </c:pt>
                <c:pt idx="187">
                  <c:v>2</c:v>
                </c:pt>
                <c:pt idx="188">
                  <c:v>2</c:v>
                </c:pt>
                <c:pt idx="189">
                  <c:v>2</c:v>
                </c:pt>
                <c:pt idx="190">
                  <c:v>2</c:v>
                </c:pt>
                <c:pt idx="191">
                  <c:v>2</c:v>
                </c:pt>
                <c:pt idx="192">
                  <c:v>2</c:v>
                </c:pt>
                <c:pt idx="193">
                  <c:v>2</c:v>
                </c:pt>
                <c:pt idx="194">
                  <c:v>2</c:v>
                </c:pt>
                <c:pt idx="195">
                  <c:v>2</c:v>
                </c:pt>
                <c:pt idx="196">
                  <c:v>2</c:v>
                </c:pt>
                <c:pt idx="197">
                  <c:v>2</c:v>
                </c:pt>
                <c:pt idx="198">
                  <c:v>2</c:v>
                </c:pt>
                <c:pt idx="199">
                  <c:v>2</c:v>
                </c:pt>
                <c:pt idx="200">
                  <c:v>2</c:v>
                </c:pt>
                <c:pt idx="201">
                  <c:v>2</c:v>
                </c:pt>
                <c:pt idx="202">
                  <c:v>2</c:v>
                </c:pt>
                <c:pt idx="203">
                  <c:v>2</c:v>
                </c:pt>
                <c:pt idx="204">
                  <c:v>2</c:v>
                </c:pt>
                <c:pt idx="205">
                  <c:v>2</c:v>
                </c:pt>
                <c:pt idx="206">
                  <c:v>2</c:v>
                </c:pt>
                <c:pt idx="207">
                  <c:v>2</c:v>
                </c:pt>
                <c:pt idx="208">
                  <c:v>2</c:v>
                </c:pt>
                <c:pt idx="209">
                  <c:v>2</c:v>
                </c:pt>
                <c:pt idx="210">
                  <c:v>2</c:v>
                </c:pt>
                <c:pt idx="211">
                  <c:v>2</c:v>
                </c:pt>
                <c:pt idx="212">
                  <c:v>2</c:v>
                </c:pt>
                <c:pt idx="213">
                  <c:v>2</c:v>
                </c:pt>
                <c:pt idx="214">
                  <c:v>2</c:v>
                </c:pt>
                <c:pt idx="215">
                  <c:v>2</c:v>
                </c:pt>
                <c:pt idx="216">
                  <c:v>2</c:v>
                </c:pt>
                <c:pt idx="217">
                  <c:v>2</c:v>
                </c:pt>
                <c:pt idx="218">
                  <c:v>2</c:v>
                </c:pt>
                <c:pt idx="219">
                  <c:v>2</c:v>
                </c:pt>
                <c:pt idx="220">
                  <c:v>2</c:v>
                </c:pt>
                <c:pt idx="221">
                  <c:v>2</c:v>
                </c:pt>
                <c:pt idx="222">
                  <c:v>2</c:v>
                </c:pt>
                <c:pt idx="223">
                  <c:v>2</c:v>
                </c:pt>
                <c:pt idx="224">
                  <c:v>2</c:v>
                </c:pt>
                <c:pt idx="225">
                  <c:v>2</c:v>
                </c:pt>
                <c:pt idx="226">
                  <c:v>2</c:v>
                </c:pt>
                <c:pt idx="227">
                  <c:v>2</c:v>
                </c:pt>
                <c:pt idx="228">
                  <c:v>2</c:v>
                </c:pt>
                <c:pt idx="229">
                  <c:v>2</c:v>
                </c:pt>
                <c:pt idx="230">
                  <c:v>2</c:v>
                </c:pt>
                <c:pt idx="231">
                  <c:v>2</c:v>
                </c:pt>
                <c:pt idx="232">
                  <c:v>2</c:v>
                </c:pt>
                <c:pt idx="233">
                  <c:v>2</c:v>
                </c:pt>
                <c:pt idx="234">
                  <c:v>2</c:v>
                </c:pt>
                <c:pt idx="235">
                  <c:v>2</c:v>
                </c:pt>
                <c:pt idx="236">
                  <c:v>2</c:v>
                </c:pt>
                <c:pt idx="237">
                  <c:v>2</c:v>
                </c:pt>
                <c:pt idx="238">
                  <c:v>2</c:v>
                </c:pt>
                <c:pt idx="239">
                  <c:v>2</c:v>
                </c:pt>
                <c:pt idx="240">
                  <c:v>2</c:v>
                </c:pt>
                <c:pt idx="241">
                  <c:v>2</c:v>
                </c:pt>
                <c:pt idx="242">
                  <c:v>2</c:v>
                </c:pt>
                <c:pt idx="243">
                  <c:v>2</c:v>
                </c:pt>
                <c:pt idx="244">
                  <c:v>2</c:v>
                </c:pt>
                <c:pt idx="245">
                  <c:v>2</c:v>
                </c:pt>
                <c:pt idx="246">
                  <c:v>2</c:v>
                </c:pt>
                <c:pt idx="247">
                  <c:v>2</c:v>
                </c:pt>
                <c:pt idx="248">
                  <c:v>2</c:v>
                </c:pt>
                <c:pt idx="249">
                  <c:v>2</c:v>
                </c:pt>
                <c:pt idx="250">
                  <c:v>2</c:v>
                </c:pt>
                <c:pt idx="251">
                  <c:v>2</c:v>
                </c:pt>
                <c:pt idx="252">
                  <c:v>2</c:v>
                </c:pt>
                <c:pt idx="253">
                  <c:v>2</c:v>
                </c:pt>
                <c:pt idx="254">
                  <c:v>3</c:v>
                </c:pt>
                <c:pt idx="255">
                  <c:v>3</c:v>
                </c:pt>
                <c:pt idx="256">
                  <c:v>3</c:v>
                </c:pt>
                <c:pt idx="257">
                  <c:v>3</c:v>
                </c:pt>
                <c:pt idx="258">
                  <c:v>3</c:v>
                </c:pt>
                <c:pt idx="259">
                  <c:v>3</c:v>
                </c:pt>
                <c:pt idx="260">
                  <c:v>3</c:v>
                </c:pt>
                <c:pt idx="261">
                  <c:v>3</c:v>
                </c:pt>
                <c:pt idx="262">
                  <c:v>3</c:v>
                </c:pt>
                <c:pt idx="263">
                  <c:v>3</c:v>
                </c:pt>
                <c:pt idx="264">
                  <c:v>3</c:v>
                </c:pt>
                <c:pt idx="265">
                  <c:v>3</c:v>
                </c:pt>
                <c:pt idx="266">
                  <c:v>3</c:v>
                </c:pt>
                <c:pt idx="267">
                  <c:v>3</c:v>
                </c:pt>
                <c:pt idx="268">
                  <c:v>3</c:v>
                </c:pt>
                <c:pt idx="269">
                  <c:v>3</c:v>
                </c:pt>
                <c:pt idx="270">
                  <c:v>3</c:v>
                </c:pt>
                <c:pt idx="271">
                  <c:v>3</c:v>
                </c:pt>
                <c:pt idx="272">
                  <c:v>3</c:v>
                </c:pt>
                <c:pt idx="273">
                  <c:v>3</c:v>
                </c:pt>
                <c:pt idx="274">
                  <c:v>3</c:v>
                </c:pt>
                <c:pt idx="275">
                  <c:v>3</c:v>
                </c:pt>
                <c:pt idx="276">
                  <c:v>3</c:v>
                </c:pt>
                <c:pt idx="277">
                  <c:v>3</c:v>
                </c:pt>
                <c:pt idx="278">
                  <c:v>3</c:v>
                </c:pt>
                <c:pt idx="279">
                  <c:v>3</c:v>
                </c:pt>
                <c:pt idx="280">
                  <c:v>3</c:v>
                </c:pt>
                <c:pt idx="281">
                  <c:v>3</c:v>
                </c:pt>
                <c:pt idx="282">
                  <c:v>3</c:v>
                </c:pt>
                <c:pt idx="283">
                  <c:v>3</c:v>
                </c:pt>
                <c:pt idx="284">
                  <c:v>3</c:v>
                </c:pt>
                <c:pt idx="285">
                  <c:v>3</c:v>
                </c:pt>
                <c:pt idx="286">
                  <c:v>3</c:v>
                </c:pt>
                <c:pt idx="287">
                  <c:v>3</c:v>
                </c:pt>
                <c:pt idx="288">
                  <c:v>3</c:v>
                </c:pt>
                <c:pt idx="289">
                  <c:v>3</c:v>
                </c:pt>
                <c:pt idx="290">
                  <c:v>3</c:v>
                </c:pt>
                <c:pt idx="291">
                  <c:v>3</c:v>
                </c:pt>
                <c:pt idx="292">
                  <c:v>3</c:v>
                </c:pt>
                <c:pt idx="293">
                  <c:v>3</c:v>
                </c:pt>
                <c:pt idx="294">
                  <c:v>3</c:v>
                </c:pt>
                <c:pt idx="295">
                  <c:v>3</c:v>
                </c:pt>
                <c:pt idx="296">
                  <c:v>3</c:v>
                </c:pt>
                <c:pt idx="297">
                  <c:v>3</c:v>
                </c:pt>
                <c:pt idx="298">
                  <c:v>3</c:v>
                </c:pt>
                <c:pt idx="299">
                  <c:v>3</c:v>
                </c:pt>
                <c:pt idx="300">
                  <c:v>3</c:v>
                </c:pt>
                <c:pt idx="301">
                  <c:v>3</c:v>
                </c:pt>
                <c:pt idx="302">
                  <c:v>3</c:v>
                </c:pt>
                <c:pt idx="303">
                  <c:v>3</c:v>
                </c:pt>
                <c:pt idx="304">
                  <c:v>3</c:v>
                </c:pt>
                <c:pt idx="305">
                  <c:v>3</c:v>
                </c:pt>
                <c:pt idx="306">
                  <c:v>3</c:v>
                </c:pt>
                <c:pt idx="307">
                  <c:v>3</c:v>
                </c:pt>
                <c:pt idx="308">
                  <c:v>3</c:v>
                </c:pt>
                <c:pt idx="309">
                  <c:v>3</c:v>
                </c:pt>
                <c:pt idx="310">
                  <c:v>3</c:v>
                </c:pt>
                <c:pt idx="311">
                  <c:v>3</c:v>
                </c:pt>
                <c:pt idx="312">
                  <c:v>3</c:v>
                </c:pt>
                <c:pt idx="313">
                  <c:v>3</c:v>
                </c:pt>
                <c:pt idx="314">
                  <c:v>3</c:v>
                </c:pt>
                <c:pt idx="315">
                  <c:v>3</c:v>
                </c:pt>
                <c:pt idx="316">
                  <c:v>3</c:v>
                </c:pt>
                <c:pt idx="317">
                  <c:v>3</c:v>
                </c:pt>
                <c:pt idx="318">
                  <c:v>3</c:v>
                </c:pt>
                <c:pt idx="319">
                  <c:v>3</c:v>
                </c:pt>
                <c:pt idx="320">
                  <c:v>3</c:v>
                </c:pt>
                <c:pt idx="321">
                  <c:v>3</c:v>
                </c:pt>
                <c:pt idx="322">
                  <c:v>3</c:v>
                </c:pt>
                <c:pt idx="323">
                  <c:v>3</c:v>
                </c:pt>
                <c:pt idx="324">
                  <c:v>3</c:v>
                </c:pt>
                <c:pt idx="325">
                  <c:v>3</c:v>
                </c:pt>
                <c:pt idx="326">
                  <c:v>3</c:v>
                </c:pt>
                <c:pt idx="327">
                  <c:v>3</c:v>
                </c:pt>
                <c:pt idx="328">
                  <c:v>3</c:v>
                </c:pt>
                <c:pt idx="329">
                  <c:v>3</c:v>
                </c:pt>
                <c:pt idx="330">
                  <c:v>3</c:v>
                </c:pt>
                <c:pt idx="331">
                  <c:v>3</c:v>
                </c:pt>
                <c:pt idx="332">
                  <c:v>3</c:v>
                </c:pt>
                <c:pt idx="333">
                  <c:v>3</c:v>
                </c:pt>
                <c:pt idx="334">
                  <c:v>3</c:v>
                </c:pt>
                <c:pt idx="335">
                  <c:v>3</c:v>
                </c:pt>
                <c:pt idx="336">
                  <c:v>3</c:v>
                </c:pt>
                <c:pt idx="337">
                  <c:v>3</c:v>
                </c:pt>
                <c:pt idx="338">
                  <c:v>3</c:v>
                </c:pt>
                <c:pt idx="339">
                  <c:v>3</c:v>
                </c:pt>
                <c:pt idx="340">
                  <c:v>3</c:v>
                </c:pt>
                <c:pt idx="341">
                  <c:v>3</c:v>
                </c:pt>
                <c:pt idx="342">
                  <c:v>3</c:v>
                </c:pt>
                <c:pt idx="343">
                  <c:v>3</c:v>
                </c:pt>
                <c:pt idx="344">
                  <c:v>3</c:v>
                </c:pt>
                <c:pt idx="345">
                  <c:v>3</c:v>
                </c:pt>
                <c:pt idx="346">
                  <c:v>3</c:v>
                </c:pt>
                <c:pt idx="347">
                  <c:v>3</c:v>
                </c:pt>
                <c:pt idx="348">
                  <c:v>3</c:v>
                </c:pt>
                <c:pt idx="349">
                  <c:v>3</c:v>
                </c:pt>
                <c:pt idx="350">
                  <c:v>3</c:v>
                </c:pt>
                <c:pt idx="351">
                  <c:v>3</c:v>
                </c:pt>
                <c:pt idx="352">
                  <c:v>3</c:v>
                </c:pt>
                <c:pt idx="353">
                  <c:v>3</c:v>
                </c:pt>
                <c:pt idx="354">
                  <c:v>3</c:v>
                </c:pt>
                <c:pt idx="355">
                  <c:v>3</c:v>
                </c:pt>
                <c:pt idx="356">
                  <c:v>3</c:v>
                </c:pt>
                <c:pt idx="357">
                  <c:v>3</c:v>
                </c:pt>
                <c:pt idx="358">
                  <c:v>3</c:v>
                </c:pt>
                <c:pt idx="359">
                  <c:v>3</c:v>
                </c:pt>
                <c:pt idx="360">
                  <c:v>3</c:v>
                </c:pt>
                <c:pt idx="361">
                  <c:v>3</c:v>
                </c:pt>
                <c:pt idx="362">
                  <c:v>3</c:v>
                </c:pt>
                <c:pt idx="363">
                  <c:v>3</c:v>
                </c:pt>
                <c:pt idx="364">
                  <c:v>3</c:v>
                </c:pt>
                <c:pt idx="365">
                  <c:v>3</c:v>
                </c:pt>
                <c:pt idx="366">
                  <c:v>3</c:v>
                </c:pt>
                <c:pt idx="367">
                  <c:v>3</c:v>
                </c:pt>
                <c:pt idx="368">
                  <c:v>3</c:v>
                </c:pt>
                <c:pt idx="369">
                  <c:v>3</c:v>
                </c:pt>
                <c:pt idx="370">
                  <c:v>3</c:v>
                </c:pt>
                <c:pt idx="371">
                  <c:v>3</c:v>
                </c:pt>
                <c:pt idx="372">
                  <c:v>3</c:v>
                </c:pt>
                <c:pt idx="373">
                  <c:v>3</c:v>
                </c:pt>
                <c:pt idx="374">
                  <c:v>3</c:v>
                </c:pt>
                <c:pt idx="375">
                  <c:v>3</c:v>
                </c:pt>
                <c:pt idx="376">
                  <c:v>3</c:v>
                </c:pt>
                <c:pt idx="377">
                  <c:v>3</c:v>
                </c:pt>
                <c:pt idx="378">
                  <c:v>3</c:v>
                </c:pt>
                <c:pt idx="379">
                  <c:v>4</c:v>
                </c:pt>
                <c:pt idx="380">
                  <c:v>4</c:v>
                </c:pt>
                <c:pt idx="381">
                  <c:v>4</c:v>
                </c:pt>
                <c:pt idx="382">
                  <c:v>4</c:v>
                </c:pt>
                <c:pt idx="383">
                  <c:v>4</c:v>
                </c:pt>
                <c:pt idx="384">
                  <c:v>4</c:v>
                </c:pt>
                <c:pt idx="385">
                  <c:v>4</c:v>
                </c:pt>
                <c:pt idx="386">
                  <c:v>4</c:v>
                </c:pt>
                <c:pt idx="387">
                  <c:v>4</c:v>
                </c:pt>
                <c:pt idx="388">
                  <c:v>4</c:v>
                </c:pt>
                <c:pt idx="389">
                  <c:v>4</c:v>
                </c:pt>
                <c:pt idx="390">
                  <c:v>4</c:v>
                </c:pt>
                <c:pt idx="391">
                  <c:v>4</c:v>
                </c:pt>
                <c:pt idx="392">
                  <c:v>4</c:v>
                </c:pt>
                <c:pt idx="393">
                  <c:v>4</c:v>
                </c:pt>
                <c:pt idx="394">
                  <c:v>4</c:v>
                </c:pt>
                <c:pt idx="395">
                  <c:v>4</c:v>
                </c:pt>
                <c:pt idx="396">
                  <c:v>4</c:v>
                </c:pt>
                <c:pt idx="397">
                  <c:v>4</c:v>
                </c:pt>
                <c:pt idx="398">
                  <c:v>4</c:v>
                </c:pt>
                <c:pt idx="399">
                  <c:v>4</c:v>
                </c:pt>
                <c:pt idx="400">
                  <c:v>4</c:v>
                </c:pt>
                <c:pt idx="401">
                  <c:v>4</c:v>
                </c:pt>
                <c:pt idx="402">
                  <c:v>4</c:v>
                </c:pt>
                <c:pt idx="403">
                  <c:v>4</c:v>
                </c:pt>
                <c:pt idx="404">
                  <c:v>4</c:v>
                </c:pt>
                <c:pt idx="405">
                  <c:v>4</c:v>
                </c:pt>
                <c:pt idx="406">
                  <c:v>4</c:v>
                </c:pt>
                <c:pt idx="407">
                  <c:v>4</c:v>
                </c:pt>
                <c:pt idx="408">
                  <c:v>4</c:v>
                </c:pt>
                <c:pt idx="409">
                  <c:v>4</c:v>
                </c:pt>
                <c:pt idx="410">
                  <c:v>4</c:v>
                </c:pt>
                <c:pt idx="411">
                  <c:v>4</c:v>
                </c:pt>
                <c:pt idx="412">
                  <c:v>4</c:v>
                </c:pt>
                <c:pt idx="413">
                  <c:v>4</c:v>
                </c:pt>
                <c:pt idx="414">
                  <c:v>4</c:v>
                </c:pt>
                <c:pt idx="415">
                  <c:v>4</c:v>
                </c:pt>
                <c:pt idx="416">
                  <c:v>4</c:v>
                </c:pt>
                <c:pt idx="417">
                  <c:v>4</c:v>
                </c:pt>
                <c:pt idx="418">
                  <c:v>4</c:v>
                </c:pt>
                <c:pt idx="419">
                  <c:v>4</c:v>
                </c:pt>
                <c:pt idx="420">
                  <c:v>4</c:v>
                </c:pt>
                <c:pt idx="421">
                  <c:v>4</c:v>
                </c:pt>
                <c:pt idx="422">
                  <c:v>4</c:v>
                </c:pt>
                <c:pt idx="423">
                  <c:v>4</c:v>
                </c:pt>
                <c:pt idx="424">
                  <c:v>4</c:v>
                </c:pt>
                <c:pt idx="425">
                  <c:v>4</c:v>
                </c:pt>
                <c:pt idx="426">
                  <c:v>4</c:v>
                </c:pt>
                <c:pt idx="427">
                  <c:v>4</c:v>
                </c:pt>
                <c:pt idx="428">
                  <c:v>4</c:v>
                </c:pt>
                <c:pt idx="429">
                  <c:v>4</c:v>
                </c:pt>
                <c:pt idx="430">
                  <c:v>4</c:v>
                </c:pt>
                <c:pt idx="431">
                  <c:v>4</c:v>
                </c:pt>
                <c:pt idx="432">
                  <c:v>4</c:v>
                </c:pt>
                <c:pt idx="433">
                  <c:v>4</c:v>
                </c:pt>
                <c:pt idx="434">
                  <c:v>4</c:v>
                </c:pt>
                <c:pt idx="435">
                  <c:v>4</c:v>
                </c:pt>
                <c:pt idx="436">
                  <c:v>4</c:v>
                </c:pt>
                <c:pt idx="437">
                  <c:v>4</c:v>
                </c:pt>
                <c:pt idx="438">
                  <c:v>4</c:v>
                </c:pt>
                <c:pt idx="439">
                  <c:v>4</c:v>
                </c:pt>
                <c:pt idx="440">
                  <c:v>4</c:v>
                </c:pt>
                <c:pt idx="441">
                  <c:v>4</c:v>
                </c:pt>
                <c:pt idx="442">
                  <c:v>4</c:v>
                </c:pt>
                <c:pt idx="443">
                  <c:v>4</c:v>
                </c:pt>
                <c:pt idx="444">
                  <c:v>4</c:v>
                </c:pt>
                <c:pt idx="445">
                  <c:v>4</c:v>
                </c:pt>
                <c:pt idx="446">
                  <c:v>4</c:v>
                </c:pt>
                <c:pt idx="447">
                  <c:v>4</c:v>
                </c:pt>
                <c:pt idx="448">
                  <c:v>4</c:v>
                </c:pt>
                <c:pt idx="449">
                  <c:v>4</c:v>
                </c:pt>
                <c:pt idx="450">
                  <c:v>4</c:v>
                </c:pt>
                <c:pt idx="451">
                  <c:v>4</c:v>
                </c:pt>
                <c:pt idx="452">
                  <c:v>4</c:v>
                </c:pt>
                <c:pt idx="453">
                  <c:v>4</c:v>
                </c:pt>
                <c:pt idx="454">
                  <c:v>4</c:v>
                </c:pt>
                <c:pt idx="455">
                  <c:v>4</c:v>
                </c:pt>
                <c:pt idx="456">
                  <c:v>4</c:v>
                </c:pt>
                <c:pt idx="457">
                  <c:v>4</c:v>
                </c:pt>
                <c:pt idx="458">
                  <c:v>4</c:v>
                </c:pt>
                <c:pt idx="459">
                  <c:v>4</c:v>
                </c:pt>
                <c:pt idx="460">
                  <c:v>4</c:v>
                </c:pt>
                <c:pt idx="461">
                  <c:v>4</c:v>
                </c:pt>
                <c:pt idx="462">
                  <c:v>4</c:v>
                </c:pt>
                <c:pt idx="463">
                  <c:v>4</c:v>
                </c:pt>
                <c:pt idx="464">
                  <c:v>4</c:v>
                </c:pt>
                <c:pt idx="465">
                  <c:v>4</c:v>
                </c:pt>
                <c:pt idx="466">
                  <c:v>4</c:v>
                </c:pt>
                <c:pt idx="467">
                  <c:v>4</c:v>
                </c:pt>
                <c:pt idx="468">
                  <c:v>4</c:v>
                </c:pt>
                <c:pt idx="469">
                  <c:v>4</c:v>
                </c:pt>
                <c:pt idx="470">
                  <c:v>4</c:v>
                </c:pt>
                <c:pt idx="471">
                  <c:v>4</c:v>
                </c:pt>
                <c:pt idx="472">
                  <c:v>4</c:v>
                </c:pt>
                <c:pt idx="473">
                  <c:v>4</c:v>
                </c:pt>
                <c:pt idx="474">
                  <c:v>4</c:v>
                </c:pt>
                <c:pt idx="475">
                  <c:v>4</c:v>
                </c:pt>
                <c:pt idx="476">
                  <c:v>4</c:v>
                </c:pt>
                <c:pt idx="477">
                  <c:v>4</c:v>
                </c:pt>
                <c:pt idx="478">
                  <c:v>4</c:v>
                </c:pt>
                <c:pt idx="479">
                  <c:v>4</c:v>
                </c:pt>
                <c:pt idx="480">
                  <c:v>4</c:v>
                </c:pt>
                <c:pt idx="481">
                  <c:v>4</c:v>
                </c:pt>
                <c:pt idx="482">
                  <c:v>4</c:v>
                </c:pt>
                <c:pt idx="483">
                  <c:v>4</c:v>
                </c:pt>
                <c:pt idx="484">
                  <c:v>4</c:v>
                </c:pt>
                <c:pt idx="485">
                  <c:v>4</c:v>
                </c:pt>
                <c:pt idx="486">
                  <c:v>4</c:v>
                </c:pt>
                <c:pt idx="487">
                  <c:v>4</c:v>
                </c:pt>
                <c:pt idx="488">
                  <c:v>4</c:v>
                </c:pt>
                <c:pt idx="489">
                  <c:v>4</c:v>
                </c:pt>
                <c:pt idx="490">
                  <c:v>4</c:v>
                </c:pt>
                <c:pt idx="491">
                  <c:v>4</c:v>
                </c:pt>
                <c:pt idx="492">
                  <c:v>4</c:v>
                </c:pt>
                <c:pt idx="493">
                  <c:v>4</c:v>
                </c:pt>
                <c:pt idx="494">
                  <c:v>4</c:v>
                </c:pt>
                <c:pt idx="495">
                  <c:v>4</c:v>
                </c:pt>
                <c:pt idx="496">
                  <c:v>4</c:v>
                </c:pt>
                <c:pt idx="497">
                  <c:v>4</c:v>
                </c:pt>
                <c:pt idx="498">
                  <c:v>4</c:v>
                </c:pt>
                <c:pt idx="499">
                  <c:v>4</c:v>
                </c:pt>
                <c:pt idx="500">
                  <c:v>4</c:v>
                </c:pt>
                <c:pt idx="501">
                  <c:v>4</c:v>
                </c:pt>
                <c:pt idx="502">
                  <c:v>4</c:v>
                </c:pt>
                <c:pt idx="503">
                  <c:v>4</c:v>
                </c:pt>
                <c:pt idx="504">
                  <c:v>4</c:v>
                </c:pt>
                <c:pt idx="505">
                  <c:v>4</c:v>
                </c:pt>
                <c:pt idx="506">
                  <c:v>4</c:v>
                </c:pt>
                <c:pt idx="507">
                  <c:v>4</c:v>
                </c:pt>
                <c:pt idx="508">
                  <c:v>4</c:v>
                </c:pt>
                <c:pt idx="509">
                  <c:v>4</c:v>
                </c:pt>
                <c:pt idx="510">
                  <c:v>4</c:v>
                </c:pt>
                <c:pt idx="511">
                  <c:v>4</c:v>
                </c:pt>
                <c:pt idx="512">
                  <c:v>4</c:v>
                </c:pt>
                <c:pt idx="513">
                  <c:v>4</c:v>
                </c:pt>
                <c:pt idx="514">
                  <c:v>4</c:v>
                </c:pt>
                <c:pt idx="515">
                  <c:v>4</c:v>
                </c:pt>
                <c:pt idx="516">
                  <c:v>4</c:v>
                </c:pt>
                <c:pt idx="517">
                  <c:v>4</c:v>
                </c:pt>
                <c:pt idx="518">
                  <c:v>4</c:v>
                </c:pt>
                <c:pt idx="519">
                  <c:v>4</c:v>
                </c:pt>
                <c:pt idx="520">
                  <c:v>4</c:v>
                </c:pt>
                <c:pt idx="521">
                  <c:v>4</c:v>
                </c:pt>
                <c:pt idx="522">
                  <c:v>4</c:v>
                </c:pt>
                <c:pt idx="523">
                  <c:v>4</c:v>
                </c:pt>
                <c:pt idx="524">
                  <c:v>4</c:v>
                </c:pt>
                <c:pt idx="525">
                  <c:v>4</c:v>
                </c:pt>
                <c:pt idx="526">
                  <c:v>4</c:v>
                </c:pt>
                <c:pt idx="527">
                  <c:v>4</c:v>
                </c:pt>
                <c:pt idx="528">
                  <c:v>4</c:v>
                </c:pt>
                <c:pt idx="529">
                  <c:v>4</c:v>
                </c:pt>
                <c:pt idx="530">
                  <c:v>4</c:v>
                </c:pt>
                <c:pt idx="531">
                  <c:v>4</c:v>
                </c:pt>
                <c:pt idx="532">
                  <c:v>4</c:v>
                </c:pt>
                <c:pt idx="533">
                  <c:v>4</c:v>
                </c:pt>
                <c:pt idx="534">
                  <c:v>4</c:v>
                </c:pt>
                <c:pt idx="535">
                  <c:v>4</c:v>
                </c:pt>
                <c:pt idx="536">
                  <c:v>4</c:v>
                </c:pt>
                <c:pt idx="537">
                  <c:v>4</c:v>
                </c:pt>
                <c:pt idx="538">
                  <c:v>4</c:v>
                </c:pt>
                <c:pt idx="539">
                  <c:v>4</c:v>
                </c:pt>
                <c:pt idx="540">
                  <c:v>4</c:v>
                </c:pt>
                <c:pt idx="541">
                  <c:v>4</c:v>
                </c:pt>
                <c:pt idx="542">
                  <c:v>4</c:v>
                </c:pt>
                <c:pt idx="543">
                  <c:v>4</c:v>
                </c:pt>
                <c:pt idx="544">
                  <c:v>4</c:v>
                </c:pt>
                <c:pt idx="545">
                  <c:v>4</c:v>
                </c:pt>
                <c:pt idx="546">
                  <c:v>4</c:v>
                </c:pt>
                <c:pt idx="547">
                  <c:v>4</c:v>
                </c:pt>
                <c:pt idx="548">
                  <c:v>4</c:v>
                </c:pt>
                <c:pt idx="549">
                  <c:v>4</c:v>
                </c:pt>
                <c:pt idx="550">
                  <c:v>4</c:v>
                </c:pt>
                <c:pt idx="551">
                  <c:v>4</c:v>
                </c:pt>
                <c:pt idx="552">
                  <c:v>4</c:v>
                </c:pt>
                <c:pt idx="553">
                  <c:v>4</c:v>
                </c:pt>
                <c:pt idx="554">
                  <c:v>4</c:v>
                </c:pt>
                <c:pt idx="555">
                  <c:v>4</c:v>
                </c:pt>
                <c:pt idx="556">
                  <c:v>4</c:v>
                </c:pt>
                <c:pt idx="557">
                  <c:v>4</c:v>
                </c:pt>
                <c:pt idx="558">
                  <c:v>4</c:v>
                </c:pt>
                <c:pt idx="559">
                  <c:v>4</c:v>
                </c:pt>
                <c:pt idx="560">
                  <c:v>4</c:v>
                </c:pt>
                <c:pt idx="561">
                  <c:v>4</c:v>
                </c:pt>
                <c:pt idx="562">
                  <c:v>4</c:v>
                </c:pt>
                <c:pt idx="563">
                  <c:v>4</c:v>
                </c:pt>
                <c:pt idx="564">
                  <c:v>4</c:v>
                </c:pt>
                <c:pt idx="565">
                  <c:v>4</c:v>
                </c:pt>
                <c:pt idx="566">
                  <c:v>4</c:v>
                </c:pt>
                <c:pt idx="567">
                  <c:v>4</c:v>
                </c:pt>
                <c:pt idx="568">
                  <c:v>4</c:v>
                </c:pt>
                <c:pt idx="569">
                  <c:v>4</c:v>
                </c:pt>
                <c:pt idx="570">
                  <c:v>4</c:v>
                </c:pt>
                <c:pt idx="571">
                  <c:v>4</c:v>
                </c:pt>
                <c:pt idx="572">
                  <c:v>4</c:v>
                </c:pt>
                <c:pt idx="573">
                  <c:v>4</c:v>
                </c:pt>
                <c:pt idx="574">
                  <c:v>4</c:v>
                </c:pt>
                <c:pt idx="575">
                  <c:v>4</c:v>
                </c:pt>
                <c:pt idx="576">
                  <c:v>4</c:v>
                </c:pt>
                <c:pt idx="577">
                  <c:v>4</c:v>
                </c:pt>
                <c:pt idx="578">
                  <c:v>4</c:v>
                </c:pt>
                <c:pt idx="579">
                  <c:v>4</c:v>
                </c:pt>
                <c:pt idx="580">
                  <c:v>4</c:v>
                </c:pt>
                <c:pt idx="581">
                  <c:v>4</c:v>
                </c:pt>
                <c:pt idx="582">
                  <c:v>4</c:v>
                </c:pt>
                <c:pt idx="583">
                  <c:v>4</c:v>
                </c:pt>
                <c:pt idx="584">
                  <c:v>4</c:v>
                </c:pt>
                <c:pt idx="585">
                  <c:v>4</c:v>
                </c:pt>
                <c:pt idx="586">
                  <c:v>4</c:v>
                </c:pt>
                <c:pt idx="587">
                  <c:v>4</c:v>
                </c:pt>
                <c:pt idx="588">
                  <c:v>4</c:v>
                </c:pt>
                <c:pt idx="589">
                  <c:v>4</c:v>
                </c:pt>
                <c:pt idx="590">
                  <c:v>4</c:v>
                </c:pt>
                <c:pt idx="591">
                  <c:v>4</c:v>
                </c:pt>
                <c:pt idx="592">
                  <c:v>4</c:v>
                </c:pt>
                <c:pt idx="593">
                  <c:v>4</c:v>
                </c:pt>
                <c:pt idx="594">
                  <c:v>4</c:v>
                </c:pt>
                <c:pt idx="595">
                  <c:v>4</c:v>
                </c:pt>
                <c:pt idx="596">
                  <c:v>4</c:v>
                </c:pt>
                <c:pt idx="597">
                  <c:v>4</c:v>
                </c:pt>
                <c:pt idx="598">
                  <c:v>4</c:v>
                </c:pt>
                <c:pt idx="599">
                  <c:v>4</c:v>
                </c:pt>
                <c:pt idx="600">
                  <c:v>4</c:v>
                </c:pt>
                <c:pt idx="601">
                  <c:v>4</c:v>
                </c:pt>
                <c:pt idx="602">
                  <c:v>4</c:v>
                </c:pt>
                <c:pt idx="603">
                  <c:v>4</c:v>
                </c:pt>
                <c:pt idx="604">
                  <c:v>4</c:v>
                </c:pt>
                <c:pt idx="605">
                  <c:v>4</c:v>
                </c:pt>
                <c:pt idx="606">
                  <c:v>4</c:v>
                </c:pt>
                <c:pt idx="607">
                  <c:v>4</c:v>
                </c:pt>
                <c:pt idx="608">
                  <c:v>4</c:v>
                </c:pt>
                <c:pt idx="609">
                  <c:v>4</c:v>
                </c:pt>
                <c:pt idx="610">
                  <c:v>4</c:v>
                </c:pt>
                <c:pt idx="611">
                  <c:v>4</c:v>
                </c:pt>
                <c:pt idx="612">
                  <c:v>4</c:v>
                </c:pt>
                <c:pt idx="613">
                  <c:v>4</c:v>
                </c:pt>
                <c:pt idx="614">
                  <c:v>4</c:v>
                </c:pt>
                <c:pt idx="615">
                  <c:v>4</c:v>
                </c:pt>
                <c:pt idx="616">
                  <c:v>4</c:v>
                </c:pt>
                <c:pt idx="617">
                  <c:v>4</c:v>
                </c:pt>
                <c:pt idx="618">
                  <c:v>4</c:v>
                </c:pt>
                <c:pt idx="619">
                  <c:v>4</c:v>
                </c:pt>
                <c:pt idx="620">
                  <c:v>4</c:v>
                </c:pt>
                <c:pt idx="621">
                  <c:v>4</c:v>
                </c:pt>
                <c:pt idx="622">
                  <c:v>4</c:v>
                </c:pt>
                <c:pt idx="623">
                  <c:v>4</c:v>
                </c:pt>
                <c:pt idx="624">
                  <c:v>4</c:v>
                </c:pt>
                <c:pt idx="625">
                  <c:v>4</c:v>
                </c:pt>
                <c:pt idx="626">
                  <c:v>4</c:v>
                </c:pt>
                <c:pt idx="627">
                  <c:v>4</c:v>
                </c:pt>
                <c:pt idx="628">
                  <c:v>4</c:v>
                </c:pt>
                <c:pt idx="629">
                  <c:v>4</c:v>
                </c:pt>
                <c:pt idx="630">
                  <c:v>4</c:v>
                </c:pt>
                <c:pt idx="631">
                  <c:v>4</c:v>
                </c:pt>
                <c:pt idx="632">
                  <c:v>4</c:v>
                </c:pt>
                <c:pt idx="633">
                  <c:v>4</c:v>
                </c:pt>
                <c:pt idx="634">
                  <c:v>4</c:v>
                </c:pt>
                <c:pt idx="635">
                  <c:v>4</c:v>
                </c:pt>
                <c:pt idx="636">
                  <c:v>4</c:v>
                </c:pt>
                <c:pt idx="637">
                  <c:v>4</c:v>
                </c:pt>
                <c:pt idx="638">
                  <c:v>4</c:v>
                </c:pt>
                <c:pt idx="639">
                  <c:v>4</c:v>
                </c:pt>
                <c:pt idx="640">
                  <c:v>4</c:v>
                </c:pt>
                <c:pt idx="641">
                  <c:v>4</c:v>
                </c:pt>
                <c:pt idx="642">
                  <c:v>4</c:v>
                </c:pt>
                <c:pt idx="643">
                  <c:v>4</c:v>
                </c:pt>
                <c:pt idx="644">
                  <c:v>4</c:v>
                </c:pt>
                <c:pt idx="645">
                  <c:v>4</c:v>
                </c:pt>
                <c:pt idx="646">
                  <c:v>4</c:v>
                </c:pt>
                <c:pt idx="647">
                  <c:v>4</c:v>
                </c:pt>
                <c:pt idx="648">
                  <c:v>4</c:v>
                </c:pt>
                <c:pt idx="649">
                  <c:v>4</c:v>
                </c:pt>
                <c:pt idx="650">
                  <c:v>4</c:v>
                </c:pt>
                <c:pt idx="651">
                  <c:v>4</c:v>
                </c:pt>
                <c:pt idx="652">
                  <c:v>4</c:v>
                </c:pt>
                <c:pt idx="653">
                  <c:v>4</c:v>
                </c:pt>
                <c:pt idx="654">
                  <c:v>4</c:v>
                </c:pt>
                <c:pt idx="655">
                  <c:v>4</c:v>
                </c:pt>
                <c:pt idx="656">
                  <c:v>4</c:v>
                </c:pt>
                <c:pt idx="657">
                  <c:v>4</c:v>
                </c:pt>
                <c:pt idx="658">
                  <c:v>4</c:v>
                </c:pt>
                <c:pt idx="659">
                  <c:v>4</c:v>
                </c:pt>
                <c:pt idx="660">
                  <c:v>4</c:v>
                </c:pt>
                <c:pt idx="661">
                  <c:v>4</c:v>
                </c:pt>
                <c:pt idx="662">
                  <c:v>4</c:v>
                </c:pt>
                <c:pt idx="663">
                  <c:v>4</c:v>
                </c:pt>
                <c:pt idx="664">
                  <c:v>4</c:v>
                </c:pt>
                <c:pt idx="665">
                  <c:v>4</c:v>
                </c:pt>
                <c:pt idx="666">
                  <c:v>4</c:v>
                </c:pt>
                <c:pt idx="667">
                  <c:v>4</c:v>
                </c:pt>
                <c:pt idx="668">
                  <c:v>4</c:v>
                </c:pt>
                <c:pt idx="669">
                  <c:v>4</c:v>
                </c:pt>
                <c:pt idx="670">
                  <c:v>4</c:v>
                </c:pt>
                <c:pt idx="671">
                  <c:v>4</c:v>
                </c:pt>
                <c:pt idx="672">
                  <c:v>4</c:v>
                </c:pt>
                <c:pt idx="673">
                  <c:v>4</c:v>
                </c:pt>
                <c:pt idx="674">
                  <c:v>4</c:v>
                </c:pt>
                <c:pt idx="675">
                  <c:v>4</c:v>
                </c:pt>
                <c:pt idx="676">
                  <c:v>4</c:v>
                </c:pt>
                <c:pt idx="677">
                  <c:v>4</c:v>
                </c:pt>
                <c:pt idx="678">
                  <c:v>4</c:v>
                </c:pt>
                <c:pt idx="679">
                  <c:v>4</c:v>
                </c:pt>
                <c:pt idx="680">
                  <c:v>4</c:v>
                </c:pt>
                <c:pt idx="681">
                  <c:v>4</c:v>
                </c:pt>
                <c:pt idx="682">
                  <c:v>4</c:v>
                </c:pt>
                <c:pt idx="683">
                  <c:v>4</c:v>
                </c:pt>
                <c:pt idx="684">
                  <c:v>4</c:v>
                </c:pt>
                <c:pt idx="685">
                  <c:v>4</c:v>
                </c:pt>
                <c:pt idx="686">
                  <c:v>4</c:v>
                </c:pt>
                <c:pt idx="687">
                  <c:v>4</c:v>
                </c:pt>
                <c:pt idx="688">
                  <c:v>4</c:v>
                </c:pt>
                <c:pt idx="689">
                  <c:v>4</c:v>
                </c:pt>
                <c:pt idx="690">
                  <c:v>4</c:v>
                </c:pt>
                <c:pt idx="691">
                  <c:v>4</c:v>
                </c:pt>
                <c:pt idx="692">
                  <c:v>4</c:v>
                </c:pt>
                <c:pt idx="693">
                  <c:v>4</c:v>
                </c:pt>
                <c:pt idx="694">
                  <c:v>4</c:v>
                </c:pt>
                <c:pt idx="695">
                  <c:v>4</c:v>
                </c:pt>
                <c:pt idx="696">
                  <c:v>4</c:v>
                </c:pt>
                <c:pt idx="697">
                  <c:v>4</c:v>
                </c:pt>
                <c:pt idx="698">
                  <c:v>4</c:v>
                </c:pt>
                <c:pt idx="699">
                  <c:v>4</c:v>
                </c:pt>
                <c:pt idx="700">
                  <c:v>4</c:v>
                </c:pt>
                <c:pt idx="701">
                  <c:v>4</c:v>
                </c:pt>
                <c:pt idx="702">
                  <c:v>4</c:v>
                </c:pt>
                <c:pt idx="703">
                  <c:v>4</c:v>
                </c:pt>
                <c:pt idx="704">
                  <c:v>4</c:v>
                </c:pt>
                <c:pt idx="705">
                  <c:v>4</c:v>
                </c:pt>
                <c:pt idx="706">
                  <c:v>4</c:v>
                </c:pt>
                <c:pt idx="707">
                  <c:v>4</c:v>
                </c:pt>
                <c:pt idx="708">
                  <c:v>4</c:v>
                </c:pt>
                <c:pt idx="709">
                  <c:v>4</c:v>
                </c:pt>
                <c:pt idx="710">
                  <c:v>4</c:v>
                </c:pt>
                <c:pt idx="711">
                  <c:v>4</c:v>
                </c:pt>
                <c:pt idx="712">
                  <c:v>4</c:v>
                </c:pt>
                <c:pt idx="713">
                  <c:v>5</c:v>
                </c:pt>
                <c:pt idx="714">
                  <c:v>5</c:v>
                </c:pt>
                <c:pt idx="715">
                  <c:v>5</c:v>
                </c:pt>
                <c:pt idx="716">
                  <c:v>5</c:v>
                </c:pt>
                <c:pt idx="717">
                  <c:v>5</c:v>
                </c:pt>
                <c:pt idx="718">
                  <c:v>5</c:v>
                </c:pt>
                <c:pt idx="719">
                  <c:v>5</c:v>
                </c:pt>
                <c:pt idx="720">
                  <c:v>5</c:v>
                </c:pt>
                <c:pt idx="721">
                  <c:v>5</c:v>
                </c:pt>
                <c:pt idx="722">
                  <c:v>5</c:v>
                </c:pt>
                <c:pt idx="723">
                  <c:v>5</c:v>
                </c:pt>
                <c:pt idx="724">
                  <c:v>5</c:v>
                </c:pt>
                <c:pt idx="725">
                  <c:v>5</c:v>
                </c:pt>
                <c:pt idx="726">
                  <c:v>5</c:v>
                </c:pt>
                <c:pt idx="727">
                  <c:v>5</c:v>
                </c:pt>
                <c:pt idx="728">
                  <c:v>5</c:v>
                </c:pt>
                <c:pt idx="729">
                  <c:v>5</c:v>
                </c:pt>
                <c:pt idx="730">
                  <c:v>5</c:v>
                </c:pt>
                <c:pt idx="731">
                  <c:v>5</c:v>
                </c:pt>
                <c:pt idx="732">
                  <c:v>5</c:v>
                </c:pt>
                <c:pt idx="733">
                  <c:v>5</c:v>
                </c:pt>
                <c:pt idx="734">
                  <c:v>5</c:v>
                </c:pt>
                <c:pt idx="735">
                  <c:v>5</c:v>
                </c:pt>
                <c:pt idx="736">
                  <c:v>5</c:v>
                </c:pt>
                <c:pt idx="737">
                  <c:v>5</c:v>
                </c:pt>
                <c:pt idx="738">
                  <c:v>5</c:v>
                </c:pt>
                <c:pt idx="739">
                  <c:v>5</c:v>
                </c:pt>
                <c:pt idx="740">
                  <c:v>5</c:v>
                </c:pt>
                <c:pt idx="741">
                  <c:v>5</c:v>
                </c:pt>
                <c:pt idx="742">
                  <c:v>5</c:v>
                </c:pt>
                <c:pt idx="743">
                  <c:v>5</c:v>
                </c:pt>
                <c:pt idx="744">
                  <c:v>5</c:v>
                </c:pt>
                <c:pt idx="745">
                  <c:v>5</c:v>
                </c:pt>
                <c:pt idx="746">
                  <c:v>5</c:v>
                </c:pt>
                <c:pt idx="747">
                  <c:v>5</c:v>
                </c:pt>
                <c:pt idx="748">
                  <c:v>5</c:v>
                </c:pt>
                <c:pt idx="749">
                  <c:v>5</c:v>
                </c:pt>
                <c:pt idx="750">
                  <c:v>5</c:v>
                </c:pt>
                <c:pt idx="751">
                  <c:v>5</c:v>
                </c:pt>
                <c:pt idx="752">
                  <c:v>5</c:v>
                </c:pt>
                <c:pt idx="753">
                  <c:v>5</c:v>
                </c:pt>
                <c:pt idx="754">
                  <c:v>5</c:v>
                </c:pt>
                <c:pt idx="755">
                  <c:v>5</c:v>
                </c:pt>
                <c:pt idx="756">
                  <c:v>5</c:v>
                </c:pt>
                <c:pt idx="757">
                  <c:v>5</c:v>
                </c:pt>
                <c:pt idx="758">
                  <c:v>5</c:v>
                </c:pt>
                <c:pt idx="759">
                  <c:v>5</c:v>
                </c:pt>
                <c:pt idx="760">
                  <c:v>5</c:v>
                </c:pt>
                <c:pt idx="761">
                  <c:v>5</c:v>
                </c:pt>
                <c:pt idx="762">
                  <c:v>5</c:v>
                </c:pt>
                <c:pt idx="763">
                  <c:v>5</c:v>
                </c:pt>
                <c:pt idx="764">
                  <c:v>5</c:v>
                </c:pt>
                <c:pt idx="765">
                  <c:v>5</c:v>
                </c:pt>
                <c:pt idx="766">
                  <c:v>5</c:v>
                </c:pt>
                <c:pt idx="767">
                  <c:v>5</c:v>
                </c:pt>
                <c:pt idx="768">
                  <c:v>5</c:v>
                </c:pt>
                <c:pt idx="769">
                  <c:v>5</c:v>
                </c:pt>
                <c:pt idx="770">
                  <c:v>5</c:v>
                </c:pt>
                <c:pt idx="771">
                  <c:v>5</c:v>
                </c:pt>
                <c:pt idx="772">
                  <c:v>5</c:v>
                </c:pt>
                <c:pt idx="773">
                  <c:v>5</c:v>
                </c:pt>
                <c:pt idx="774">
                  <c:v>5</c:v>
                </c:pt>
                <c:pt idx="775">
                  <c:v>5</c:v>
                </c:pt>
                <c:pt idx="776">
                  <c:v>5</c:v>
                </c:pt>
                <c:pt idx="777">
                  <c:v>5</c:v>
                </c:pt>
                <c:pt idx="778">
                  <c:v>5</c:v>
                </c:pt>
                <c:pt idx="779">
                  <c:v>5</c:v>
                </c:pt>
                <c:pt idx="780">
                  <c:v>5</c:v>
                </c:pt>
                <c:pt idx="781">
                  <c:v>5</c:v>
                </c:pt>
                <c:pt idx="782">
                  <c:v>5</c:v>
                </c:pt>
                <c:pt idx="783">
                  <c:v>5</c:v>
                </c:pt>
                <c:pt idx="784">
                  <c:v>5</c:v>
                </c:pt>
                <c:pt idx="785">
                  <c:v>5</c:v>
                </c:pt>
                <c:pt idx="786">
                  <c:v>5</c:v>
                </c:pt>
                <c:pt idx="787">
                  <c:v>5</c:v>
                </c:pt>
                <c:pt idx="788">
                  <c:v>5</c:v>
                </c:pt>
                <c:pt idx="789">
                  <c:v>5</c:v>
                </c:pt>
                <c:pt idx="790">
                  <c:v>5</c:v>
                </c:pt>
                <c:pt idx="791">
                  <c:v>5</c:v>
                </c:pt>
                <c:pt idx="792">
                  <c:v>5</c:v>
                </c:pt>
                <c:pt idx="793">
                  <c:v>5</c:v>
                </c:pt>
                <c:pt idx="794">
                  <c:v>5</c:v>
                </c:pt>
                <c:pt idx="795">
                  <c:v>5</c:v>
                </c:pt>
                <c:pt idx="796">
                  <c:v>5</c:v>
                </c:pt>
                <c:pt idx="797">
                  <c:v>5</c:v>
                </c:pt>
                <c:pt idx="798">
                  <c:v>5</c:v>
                </c:pt>
                <c:pt idx="799">
                  <c:v>5</c:v>
                </c:pt>
                <c:pt idx="800">
                  <c:v>5</c:v>
                </c:pt>
                <c:pt idx="801">
                  <c:v>5</c:v>
                </c:pt>
                <c:pt idx="802">
                  <c:v>5</c:v>
                </c:pt>
                <c:pt idx="803">
                  <c:v>5</c:v>
                </c:pt>
                <c:pt idx="804">
                  <c:v>5</c:v>
                </c:pt>
                <c:pt idx="805">
                  <c:v>5</c:v>
                </c:pt>
                <c:pt idx="806">
                  <c:v>5</c:v>
                </c:pt>
                <c:pt idx="807">
                  <c:v>5</c:v>
                </c:pt>
                <c:pt idx="808">
                  <c:v>5</c:v>
                </c:pt>
                <c:pt idx="809">
                  <c:v>5</c:v>
                </c:pt>
                <c:pt idx="810">
                  <c:v>5</c:v>
                </c:pt>
                <c:pt idx="811">
                  <c:v>5</c:v>
                </c:pt>
                <c:pt idx="812">
                  <c:v>5</c:v>
                </c:pt>
                <c:pt idx="813">
                  <c:v>5</c:v>
                </c:pt>
                <c:pt idx="814">
                  <c:v>5</c:v>
                </c:pt>
                <c:pt idx="815">
                  <c:v>5</c:v>
                </c:pt>
                <c:pt idx="816">
                  <c:v>5</c:v>
                </c:pt>
                <c:pt idx="817">
                  <c:v>5</c:v>
                </c:pt>
                <c:pt idx="818">
                  <c:v>5</c:v>
                </c:pt>
                <c:pt idx="819">
                  <c:v>5</c:v>
                </c:pt>
                <c:pt idx="820">
                  <c:v>5</c:v>
                </c:pt>
                <c:pt idx="821">
                  <c:v>5</c:v>
                </c:pt>
                <c:pt idx="822">
                  <c:v>5</c:v>
                </c:pt>
                <c:pt idx="823">
                  <c:v>5</c:v>
                </c:pt>
                <c:pt idx="824">
                  <c:v>5</c:v>
                </c:pt>
                <c:pt idx="825">
                  <c:v>5</c:v>
                </c:pt>
                <c:pt idx="826">
                  <c:v>5</c:v>
                </c:pt>
                <c:pt idx="827">
                  <c:v>5</c:v>
                </c:pt>
                <c:pt idx="828">
                  <c:v>5</c:v>
                </c:pt>
                <c:pt idx="829">
                  <c:v>5</c:v>
                </c:pt>
                <c:pt idx="830">
                  <c:v>5</c:v>
                </c:pt>
                <c:pt idx="831">
                  <c:v>5</c:v>
                </c:pt>
                <c:pt idx="832">
                  <c:v>6</c:v>
                </c:pt>
                <c:pt idx="833">
                  <c:v>6</c:v>
                </c:pt>
                <c:pt idx="834">
                  <c:v>6</c:v>
                </c:pt>
                <c:pt idx="835">
                  <c:v>6</c:v>
                </c:pt>
                <c:pt idx="836">
                  <c:v>6</c:v>
                </c:pt>
                <c:pt idx="837">
                  <c:v>6</c:v>
                </c:pt>
                <c:pt idx="838">
                  <c:v>6</c:v>
                </c:pt>
                <c:pt idx="839">
                  <c:v>6</c:v>
                </c:pt>
                <c:pt idx="840">
                  <c:v>6</c:v>
                </c:pt>
                <c:pt idx="841">
                  <c:v>6</c:v>
                </c:pt>
                <c:pt idx="842">
                  <c:v>6</c:v>
                </c:pt>
                <c:pt idx="843">
                  <c:v>6</c:v>
                </c:pt>
                <c:pt idx="844">
                  <c:v>6</c:v>
                </c:pt>
                <c:pt idx="845">
                  <c:v>6</c:v>
                </c:pt>
                <c:pt idx="846">
                  <c:v>6</c:v>
                </c:pt>
                <c:pt idx="847">
                  <c:v>6</c:v>
                </c:pt>
                <c:pt idx="848">
                  <c:v>6</c:v>
                </c:pt>
                <c:pt idx="849">
                  <c:v>6</c:v>
                </c:pt>
                <c:pt idx="850">
                  <c:v>6</c:v>
                </c:pt>
                <c:pt idx="851">
                  <c:v>6</c:v>
                </c:pt>
                <c:pt idx="852">
                  <c:v>6</c:v>
                </c:pt>
                <c:pt idx="853">
                  <c:v>6</c:v>
                </c:pt>
                <c:pt idx="854">
                  <c:v>6</c:v>
                </c:pt>
                <c:pt idx="855">
                  <c:v>6</c:v>
                </c:pt>
                <c:pt idx="856">
                  <c:v>6</c:v>
                </c:pt>
                <c:pt idx="857">
                  <c:v>6</c:v>
                </c:pt>
                <c:pt idx="858">
                  <c:v>6</c:v>
                </c:pt>
                <c:pt idx="859">
                  <c:v>6</c:v>
                </c:pt>
                <c:pt idx="860">
                  <c:v>6</c:v>
                </c:pt>
                <c:pt idx="861">
                  <c:v>6</c:v>
                </c:pt>
                <c:pt idx="862">
                  <c:v>6</c:v>
                </c:pt>
                <c:pt idx="863">
                  <c:v>6</c:v>
                </c:pt>
                <c:pt idx="864">
                  <c:v>6</c:v>
                </c:pt>
                <c:pt idx="865">
                  <c:v>6</c:v>
                </c:pt>
                <c:pt idx="866">
                  <c:v>6</c:v>
                </c:pt>
                <c:pt idx="867">
                  <c:v>6</c:v>
                </c:pt>
                <c:pt idx="868">
                  <c:v>6</c:v>
                </c:pt>
                <c:pt idx="869">
                  <c:v>6</c:v>
                </c:pt>
                <c:pt idx="870">
                  <c:v>6</c:v>
                </c:pt>
                <c:pt idx="871">
                  <c:v>6</c:v>
                </c:pt>
                <c:pt idx="872">
                  <c:v>6</c:v>
                </c:pt>
                <c:pt idx="873">
                  <c:v>6</c:v>
                </c:pt>
                <c:pt idx="874">
                  <c:v>6</c:v>
                </c:pt>
                <c:pt idx="875">
                  <c:v>6</c:v>
                </c:pt>
                <c:pt idx="876">
                  <c:v>6</c:v>
                </c:pt>
                <c:pt idx="877">
                  <c:v>6</c:v>
                </c:pt>
                <c:pt idx="878">
                  <c:v>6</c:v>
                </c:pt>
                <c:pt idx="879">
                  <c:v>6</c:v>
                </c:pt>
                <c:pt idx="880">
                  <c:v>6</c:v>
                </c:pt>
                <c:pt idx="881">
                  <c:v>6</c:v>
                </c:pt>
                <c:pt idx="882">
                  <c:v>6</c:v>
                </c:pt>
                <c:pt idx="883">
                  <c:v>6</c:v>
                </c:pt>
                <c:pt idx="884">
                  <c:v>6</c:v>
                </c:pt>
                <c:pt idx="885">
                  <c:v>6</c:v>
                </c:pt>
                <c:pt idx="886">
                  <c:v>6</c:v>
                </c:pt>
                <c:pt idx="887">
                  <c:v>6</c:v>
                </c:pt>
                <c:pt idx="888">
                  <c:v>6</c:v>
                </c:pt>
                <c:pt idx="889">
                  <c:v>6</c:v>
                </c:pt>
                <c:pt idx="890">
                  <c:v>6</c:v>
                </c:pt>
                <c:pt idx="891">
                  <c:v>6</c:v>
                </c:pt>
                <c:pt idx="892">
                  <c:v>6</c:v>
                </c:pt>
                <c:pt idx="893">
                  <c:v>6</c:v>
                </c:pt>
                <c:pt idx="894">
                  <c:v>6</c:v>
                </c:pt>
                <c:pt idx="895">
                  <c:v>6</c:v>
                </c:pt>
                <c:pt idx="896">
                  <c:v>6</c:v>
                </c:pt>
                <c:pt idx="897">
                  <c:v>6</c:v>
                </c:pt>
                <c:pt idx="898">
                  <c:v>6</c:v>
                </c:pt>
                <c:pt idx="899">
                  <c:v>6</c:v>
                </c:pt>
                <c:pt idx="900">
                  <c:v>6</c:v>
                </c:pt>
                <c:pt idx="901">
                  <c:v>6</c:v>
                </c:pt>
                <c:pt idx="902">
                  <c:v>6</c:v>
                </c:pt>
                <c:pt idx="903">
                  <c:v>6</c:v>
                </c:pt>
                <c:pt idx="904">
                  <c:v>6</c:v>
                </c:pt>
                <c:pt idx="905">
                  <c:v>6</c:v>
                </c:pt>
                <c:pt idx="906">
                  <c:v>6</c:v>
                </c:pt>
                <c:pt idx="907">
                  <c:v>6</c:v>
                </c:pt>
                <c:pt idx="908">
                  <c:v>6</c:v>
                </c:pt>
                <c:pt idx="909">
                  <c:v>6</c:v>
                </c:pt>
                <c:pt idx="910">
                  <c:v>6</c:v>
                </c:pt>
                <c:pt idx="911">
                  <c:v>6</c:v>
                </c:pt>
                <c:pt idx="912">
                  <c:v>6</c:v>
                </c:pt>
                <c:pt idx="913">
                  <c:v>6</c:v>
                </c:pt>
                <c:pt idx="914">
                  <c:v>6</c:v>
                </c:pt>
                <c:pt idx="915">
                  <c:v>6</c:v>
                </c:pt>
                <c:pt idx="916">
                  <c:v>6</c:v>
                </c:pt>
                <c:pt idx="917">
                  <c:v>6</c:v>
                </c:pt>
                <c:pt idx="918">
                  <c:v>6</c:v>
                </c:pt>
                <c:pt idx="919">
                  <c:v>6</c:v>
                </c:pt>
                <c:pt idx="920">
                  <c:v>6</c:v>
                </c:pt>
                <c:pt idx="921">
                  <c:v>6</c:v>
                </c:pt>
                <c:pt idx="922">
                  <c:v>6</c:v>
                </c:pt>
                <c:pt idx="923">
                  <c:v>6</c:v>
                </c:pt>
                <c:pt idx="924">
                  <c:v>6</c:v>
                </c:pt>
                <c:pt idx="925">
                  <c:v>6</c:v>
                </c:pt>
                <c:pt idx="926">
                  <c:v>6</c:v>
                </c:pt>
                <c:pt idx="927">
                  <c:v>6</c:v>
                </c:pt>
                <c:pt idx="928">
                  <c:v>6</c:v>
                </c:pt>
                <c:pt idx="929">
                  <c:v>6</c:v>
                </c:pt>
                <c:pt idx="930">
                  <c:v>6</c:v>
                </c:pt>
                <c:pt idx="931">
                  <c:v>6</c:v>
                </c:pt>
                <c:pt idx="932">
                  <c:v>6</c:v>
                </c:pt>
                <c:pt idx="933">
                  <c:v>6</c:v>
                </c:pt>
                <c:pt idx="934">
                  <c:v>6</c:v>
                </c:pt>
                <c:pt idx="935">
                  <c:v>6</c:v>
                </c:pt>
                <c:pt idx="936">
                  <c:v>6</c:v>
                </c:pt>
                <c:pt idx="937">
                  <c:v>6</c:v>
                </c:pt>
                <c:pt idx="938">
                  <c:v>6</c:v>
                </c:pt>
                <c:pt idx="939">
                  <c:v>6</c:v>
                </c:pt>
                <c:pt idx="940">
                  <c:v>6</c:v>
                </c:pt>
                <c:pt idx="941">
                  <c:v>6</c:v>
                </c:pt>
                <c:pt idx="942">
                  <c:v>6</c:v>
                </c:pt>
                <c:pt idx="943">
                  <c:v>6</c:v>
                </c:pt>
                <c:pt idx="944">
                  <c:v>6</c:v>
                </c:pt>
                <c:pt idx="945">
                  <c:v>6</c:v>
                </c:pt>
                <c:pt idx="946">
                  <c:v>6</c:v>
                </c:pt>
                <c:pt idx="947">
                  <c:v>6</c:v>
                </c:pt>
                <c:pt idx="948">
                  <c:v>6</c:v>
                </c:pt>
                <c:pt idx="949">
                  <c:v>6</c:v>
                </c:pt>
                <c:pt idx="950">
                  <c:v>6</c:v>
                </c:pt>
                <c:pt idx="951">
                  <c:v>6</c:v>
                </c:pt>
                <c:pt idx="952">
                  <c:v>6</c:v>
                </c:pt>
                <c:pt idx="953">
                  <c:v>7</c:v>
                </c:pt>
                <c:pt idx="954">
                  <c:v>7</c:v>
                </c:pt>
                <c:pt idx="955">
                  <c:v>7</c:v>
                </c:pt>
                <c:pt idx="956">
                  <c:v>7</c:v>
                </c:pt>
                <c:pt idx="957">
                  <c:v>7</c:v>
                </c:pt>
                <c:pt idx="958">
                  <c:v>7</c:v>
                </c:pt>
                <c:pt idx="959">
                  <c:v>7</c:v>
                </c:pt>
                <c:pt idx="960">
                  <c:v>7</c:v>
                </c:pt>
                <c:pt idx="961">
                  <c:v>7</c:v>
                </c:pt>
                <c:pt idx="962">
                  <c:v>7</c:v>
                </c:pt>
                <c:pt idx="963">
                  <c:v>7</c:v>
                </c:pt>
                <c:pt idx="964">
                  <c:v>7</c:v>
                </c:pt>
                <c:pt idx="965">
                  <c:v>7</c:v>
                </c:pt>
                <c:pt idx="966">
                  <c:v>7</c:v>
                </c:pt>
                <c:pt idx="967">
                  <c:v>7</c:v>
                </c:pt>
                <c:pt idx="968">
                  <c:v>7</c:v>
                </c:pt>
                <c:pt idx="969">
                  <c:v>7</c:v>
                </c:pt>
                <c:pt idx="970">
                  <c:v>7</c:v>
                </c:pt>
                <c:pt idx="971">
                  <c:v>7</c:v>
                </c:pt>
                <c:pt idx="972">
                  <c:v>7</c:v>
                </c:pt>
                <c:pt idx="973">
                  <c:v>7</c:v>
                </c:pt>
                <c:pt idx="974">
                  <c:v>7</c:v>
                </c:pt>
                <c:pt idx="975">
                  <c:v>7</c:v>
                </c:pt>
                <c:pt idx="976">
                  <c:v>7</c:v>
                </c:pt>
                <c:pt idx="977">
                  <c:v>7</c:v>
                </c:pt>
                <c:pt idx="978">
                  <c:v>7</c:v>
                </c:pt>
                <c:pt idx="979">
                  <c:v>7</c:v>
                </c:pt>
                <c:pt idx="980">
                  <c:v>7</c:v>
                </c:pt>
                <c:pt idx="981">
                  <c:v>7</c:v>
                </c:pt>
                <c:pt idx="982">
                  <c:v>7</c:v>
                </c:pt>
                <c:pt idx="983">
                  <c:v>7</c:v>
                </c:pt>
                <c:pt idx="984">
                  <c:v>7</c:v>
                </c:pt>
                <c:pt idx="985">
                  <c:v>7</c:v>
                </c:pt>
                <c:pt idx="986">
                  <c:v>7</c:v>
                </c:pt>
                <c:pt idx="987">
                  <c:v>7</c:v>
                </c:pt>
                <c:pt idx="988">
                  <c:v>7</c:v>
                </c:pt>
                <c:pt idx="989">
                  <c:v>7</c:v>
                </c:pt>
                <c:pt idx="990">
                  <c:v>7</c:v>
                </c:pt>
                <c:pt idx="991">
                  <c:v>7</c:v>
                </c:pt>
                <c:pt idx="992">
                  <c:v>7</c:v>
                </c:pt>
                <c:pt idx="993">
                  <c:v>7</c:v>
                </c:pt>
                <c:pt idx="994">
                  <c:v>7</c:v>
                </c:pt>
                <c:pt idx="995">
                  <c:v>7</c:v>
                </c:pt>
                <c:pt idx="996">
                  <c:v>7</c:v>
                </c:pt>
                <c:pt idx="997">
                  <c:v>7</c:v>
                </c:pt>
                <c:pt idx="998">
                  <c:v>7</c:v>
                </c:pt>
                <c:pt idx="999">
                  <c:v>7</c:v>
                </c:pt>
                <c:pt idx="1000">
                  <c:v>7</c:v>
                </c:pt>
                <c:pt idx="1001">
                  <c:v>7</c:v>
                </c:pt>
                <c:pt idx="1002">
                  <c:v>7</c:v>
                </c:pt>
                <c:pt idx="1003">
                  <c:v>7</c:v>
                </c:pt>
                <c:pt idx="1004">
                  <c:v>7</c:v>
                </c:pt>
                <c:pt idx="1005">
                  <c:v>7</c:v>
                </c:pt>
                <c:pt idx="1006">
                  <c:v>7</c:v>
                </c:pt>
                <c:pt idx="1007">
                  <c:v>7</c:v>
                </c:pt>
                <c:pt idx="1008">
                  <c:v>7</c:v>
                </c:pt>
                <c:pt idx="1009">
                  <c:v>7</c:v>
                </c:pt>
                <c:pt idx="1010">
                  <c:v>7</c:v>
                </c:pt>
                <c:pt idx="1011">
                  <c:v>7</c:v>
                </c:pt>
                <c:pt idx="1012">
                  <c:v>7</c:v>
                </c:pt>
                <c:pt idx="1013">
                  <c:v>7</c:v>
                </c:pt>
                <c:pt idx="1014">
                  <c:v>7</c:v>
                </c:pt>
                <c:pt idx="1015">
                  <c:v>7</c:v>
                </c:pt>
                <c:pt idx="1016">
                  <c:v>8</c:v>
                </c:pt>
                <c:pt idx="1017">
                  <c:v>8</c:v>
                </c:pt>
                <c:pt idx="1018">
                  <c:v>8</c:v>
                </c:pt>
                <c:pt idx="1019">
                  <c:v>8</c:v>
                </c:pt>
                <c:pt idx="1020">
                  <c:v>8</c:v>
                </c:pt>
                <c:pt idx="1021">
                  <c:v>8</c:v>
                </c:pt>
                <c:pt idx="1022">
                  <c:v>8</c:v>
                </c:pt>
                <c:pt idx="1023">
                  <c:v>8</c:v>
                </c:pt>
                <c:pt idx="1024">
                  <c:v>8</c:v>
                </c:pt>
                <c:pt idx="1025">
                  <c:v>8</c:v>
                </c:pt>
                <c:pt idx="1026">
                  <c:v>8</c:v>
                </c:pt>
                <c:pt idx="1027">
                  <c:v>8</c:v>
                </c:pt>
                <c:pt idx="1028">
                  <c:v>8</c:v>
                </c:pt>
                <c:pt idx="1029">
                  <c:v>8</c:v>
                </c:pt>
                <c:pt idx="1030">
                  <c:v>8</c:v>
                </c:pt>
                <c:pt idx="1031">
                  <c:v>8</c:v>
                </c:pt>
                <c:pt idx="1032">
                  <c:v>8</c:v>
                </c:pt>
                <c:pt idx="1033">
                  <c:v>8</c:v>
                </c:pt>
                <c:pt idx="1034">
                  <c:v>8</c:v>
                </c:pt>
                <c:pt idx="1035">
                  <c:v>8</c:v>
                </c:pt>
                <c:pt idx="1036">
                  <c:v>8</c:v>
                </c:pt>
                <c:pt idx="1037">
                  <c:v>8</c:v>
                </c:pt>
                <c:pt idx="1038">
                  <c:v>8</c:v>
                </c:pt>
                <c:pt idx="1039">
                  <c:v>8</c:v>
                </c:pt>
                <c:pt idx="1040">
                  <c:v>8</c:v>
                </c:pt>
                <c:pt idx="1041">
                  <c:v>8</c:v>
                </c:pt>
                <c:pt idx="1042">
                  <c:v>8</c:v>
                </c:pt>
                <c:pt idx="1043">
                  <c:v>8</c:v>
                </c:pt>
                <c:pt idx="1044">
                  <c:v>8</c:v>
                </c:pt>
                <c:pt idx="1045">
                  <c:v>8</c:v>
                </c:pt>
                <c:pt idx="1046">
                  <c:v>8</c:v>
                </c:pt>
                <c:pt idx="1047">
                  <c:v>8</c:v>
                </c:pt>
                <c:pt idx="1048">
                  <c:v>8</c:v>
                </c:pt>
                <c:pt idx="1049">
                  <c:v>8</c:v>
                </c:pt>
                <c:pt idx="1050">
                  <c:v>8</c:v>
                </c:pt>
                <c:pt idx="1051">
                  <c:v>8</c:v>
                </c:pt>
                <c:pt idx="1052">
                  <c:v>8</c:v>
                </c:pt>
                <c:pt idx="1053">
                  <c:v>8</c:v>
                </c:pt>
                <c:pt idx="1054">
                  <c:v>8</c:v>
                </c:pt>
                <c:pt idx="1055">
                  <c:v>8</c:v>
                </c:pt>
                <c:pt idx="1056">
                  <c:v>8</c:v>
                </c:pt>
                <c:pt idx="1057">
                  <c:v>8</c:v>
                </c:pt>
                <c:pt idx="1058">
                  <c:v>8</c:v>
                </c:pt>
                <c:pt idx="1059">
                  <c:v>8</c:v>
                </c:pt>
                <c:pt idx="1060">
                  <c:v>8</c:v>
                </c:pt>
                <c:pt idx="1061">
                  <c:v>8</c:v>
                </c:pt>
                <c:pt idx="1062">
                  <c:v>8</c:v>
                </c:pt>
                <c:pt idx="1063">
                  <c:v>8</c:v>
                </c:pt>
                <c:pt idx="1064">
                  <c:v>8</c:v>
                </c:pt>
                <c:pt idx="1065">
                  <c:v>8</c:v>
                </c:pt>
                <c:pt idx="1066">
                  <c:v>8</c:v>
                </c:pt>
                <c:pt idx="1067">
                  <c:v>8</c:v>
                </c:pt>
                <c:pt idx="1068">
                  <c:v>8</c:v>
                </c:pt>
                <c:pt idx="1069">
                  <c:v>9</c:v>
                </c:pt>
                <c:pt idx="1070">
                  <c:v>9</c:v>
                </c:pt>
                <c:pt idx="1071">
                  <c:v>9</c:v>
                </c:pt>
                <c:pt idx="1072">
                  <c:v>9</c:v>
                </c:pt>
                <c:pt idx="1073">
                  <c:v>9</c:v>
                </c:pt>
                <c:pt idx="1074">
                  <c:v>9</c:v>
                </c:pt>
                <c:pt idx="1075">
                  <c:v>9</c:v>
                </c:pt>
                <c:pt idx="1076">
                  <c:v>9</c:v>
                </c:pt>
                <c:pt idx="1077">
                  <c:v>9</c:v>
                </c:pt>
                <c:pt idx="1078">
                  <c:v>9</c:v>
                </c:pt>
                <c:pt idx="1079">
                  <c:v>9</c:v>
                </c:pt>
                <c:pt idx="1080">
                  <c:v>9</c:v>
                </c:pt>
                <c:pt idx="1081">
                  <c:v>9</c:v>
                </c:pt>
                <c:pt idx="1082">
                  <c:v>9</c:v>
                </c:pt>
                <c:pt idx="1083">
                  <c:v>9</c:v>
                </c:pt>
                <c:pt idx="1084">
                  <c:v>9</c:v>
                </c:pt>
                <c:pt idx="1085">
                  <c:v>9</c:v>
                </c:pt>
                <c:pt idx="1086">
                  <c:v>9</c:v>
                </c:pt>
                <c:pt idx="1087">
                  <c:v>9</c:v>
                </c:pt>
                <c:pt idx="1088">
                  <c:v>9</c:v>
                </c:pt>
                <c:pt idx="1089">
                  <c:v>9</c:v>
                </c:pt>
                <c:pt idx="1090">
                  <c:v>9</c:v>
                </c:pt>
                <c:pt idx="1091">
                  <c:v>9</c:v>
                </c:pt>
                <c:pt idx="1092">
                  <c:v>9</c:v>
                </c:pt>
                <c:pt idx="1093">
                  <c:v>9</c:v>
                </c:pt>
                <c:pt idx="1094">
                  <c:v>9</c:v>
                </c:pt>
                <c:pt idx="1095">
                  <c:v>9</c:v>
                </c:pt>
                <c:pt idx="1096">
                  <c:v>9</c:v>
                </c:pt>
                <c:pt idx="1097">
                  <c:v>9</c:v>
                </c:pt>
                <c:pt idx="1098">
                  <c:v>9</c:v>
                </c:pt>
                <c:pt idx="1099">
                  <c:v>9</c:v>
                </c:pt>
                <c:pt idx="1100">
                  <c:v>9</c:v>
                </c:pt>
                <c:pt idx="1101">
                  <c:v>9</c:v>
                </c:pt>
                <c:pt idx="1102">
                  <c:v>9</c:v>
                </c:pt>
                <c:pt idx="1103">
                  <c:v>9</c:v>
                </c:pt>
                <c:pt idx="1104">
                  <c:v>9</c:v>
                </c:pt>
                <c:pt idx="1105">
                  <c:v>9</c:v>
                </c:pt>
                <c:pt idx="1106">
                  <c:v>9</c:v>
                </c:pt>
                <c:pt idx="1107">
                  <c:v>9</c:v>
                </c:pt>
                <c:pt idx="1108">
                  <c:v>9</c:v>
                </c:pt>
                <c:pt idx="1109">
                  <c:v>9</c:v>
                </c:pt>
                <c:pt idx="1110">
                  <c:v>9</c:v>
                </c:pt>
                <c:pt idx="1111">
                  <c:v>9</c:v>
                </c:pt>
                <c:pt idx="1112">
                  <c:v>9</c:v>
                </c:pt>
                <c:pt idx="1113">
                  <c:v>9</c:v>
                </c:pt>
                <c:pt idx="1114">
                  <c:v>9</c:v>
                </c:pt>
                <c:pt idx="1115">
                  <c:v>9</c:v>
                </c:pt>
                <c:pt idx="1116">
                  <c:v>9</c:v>
                </c:pt>
                <c:pt idx="1117">
                  <c:v>9</c:v>
                </c:pt>
                <c:pt idx="1118">
                  <c:v>9</c:v>
                </c:pt>
                <c:pt idx="1119">
                  <c:v>9</c:v>
                </c:pt>
                <c:pt idx="1120">
                  <c:v>9</c:v>
                </c:pt>
                <c:pt idx="1121">
                  <c:v>9</c:v>
                </c:pt>
                <c:pt idx="1122">
                  <c:v>9</c:v>
                </c:pt>
                <c:pt idx="1123">
                  <c:v>9</c:v>
                </c:pt>
                <c:pt idx="1124">
                  <c:v>9</c:v>
                </c:pt>
                <c:pt idx="1125">
                  <c:v>9</c:v>
                </c:pt>
                <c:pt idx="1126">
                  <c:v>9</c:v>
                </c:pt>
                <c:pt idx="1127">
                  <c:v>9</c:v>
                </c:pt>
                <c:pt idx="1128">
                  <c:v>9</c:v>
                </c:pt>
                <c:pt idx="1129">
                  <c:v>9</c:v>
                </c:pt>
                <c:pt idx="1130">
                  <c:v>9</c:v>
                </c:pt>
                <c:pt idx="1131">
                  <c:v>9</c:v>
                </c:pt>
                <c:pt idx="1132">
                  <c:v>9</c:v>
                </c:pt>
                <c:pt idx="1133">
                  <c:v>9</c:v>
                </c:pt>
                <c:pt idx="1134">
                  <c:v>9</c:v>
                </c:pt>
                <c:pt idx="1135">
                  <c:v>9</c:v>
                </c:pt>
                <c:pt idx="1136">
                  <c:v>9</c:v>
                </c:pt>
                <c:pt idx="1137">
                  <c:v>9</c:v>
                </c:pt>
                <c:pt idx="1138">
                  <c:v>9</c:v>
                </c:pt>
                <c:pt idx="1139">
                  <c:v>9</c:v>
                </c:pt>
                <c:pt idx="1140">
                  <c:v>9</c:v>
                </c:pt>
                <c:pt idx="1141">
                  <c:v>9</c:v>
                </c:pt>
                <c:pt idx="1142">
                  <c:v>9</c:v>
                </c:pt>
                <c:pt idx="1143">
                  <c:v>9</c:v>
                </c:pt>
                <c:pt idx="1144">
                  <c:v>9</c:v>
                </c:pt>
                <c:pt idx="1145">
                  <c:v>9</c:v>
                </c:pt>
                <c:pt idx="1146">
                  <c:v>9</c:v>
                </c:pt>
                <c:pt idx="1147">
                  <c:v>9</c:v>
                </c:pt>
                <c:pt idx="1148">
                  <c:v>9</c:v>
                </c:pt>
                <c:pt idx="1149">
                  <c:v>9</c:v>
                </c:pt>
                <c:pt idx="1150">
                  <c:v>9</c:v>
                </c:pt>
                <c:pt idx="1151">
                  <c:v>9</c:v>
                </c:pt>
                <c:pt idx="1152">
                  <c:v>9</c:v>
                </c:pt>
                <c:pt idx="1153">
                  <c:v>9</c:v>
                </c:pt>
                <c:pt idx="1154">
                  <c:v>9</c:v>
                </c:pt>
                <c:pt idx="1155">
                  <c:v>9</c:v>
                </c:pt>
                <c:pt idx="1156">
                  <c:v>9</c:v>
                </c:pt>
                <c:pt idx="1157">
                  <c:v>9</c:v>
                </c:pt>
                <c:pt idx="1158">
                  <c:v>9</c:v>
                </c:pt>
                <c:pt idx="1159">
                  <c:v>9</c:v>
                </c:pt>
                <c:pt idx="1160">
                  <c:v>9</c:v>
                </c:pt>
                <c:pt idx="1161">
                  <c:v>9</c:v>
                </c:pt>
                <c:pt idx="1162">
                  <c:v>9</c:v>
                </c:pt>
                <c:pt idx="1163">
                  <c:v>10</c:v>
                </c:pt>
                <c:pt idx="1164">
                  <c:v>10</c:v>
                </c:pt>
                <c:pt idx="1165">
                  <c:v>10</c:v>
                </c:pt>
                <c:pt idx="1166">
                  <c:v>10</c:v>
                </c:pt>
                <c:pt idx="1167">
                  <c:v>10</c:v>
                </c:pt>
                <c:pt idx="1168">
                  <c:v>10</c:v>
                </c:pt>
                <c:pt idx="1169">
                  <c:v>10</c:v>
                </c:pt>
                <c:pt idx="1170">
                  <c:v>10</c:v>
                </c:pt>
                <c:pt idx="1171">
                  <c:v>10</c:v>
                </c:pt>
                <c:pt idx="1172">
                  <c:v>10</c:v>
                </c:pt>
                <c:pt idx="1173">
                  <c:v>10</c:v>
                </c:pt>
                <c:pt idx="1174">
                  <c:v>10</c:v>
                </c:pt>
                <c:pt idx="1175">
                  <c:v>10</c:v>
                </c:pt>
                <c:pt idx="1176">
                  <c:v>10</c:v>
                </c:pt>
                <c:pt idx="1177">
                  <c:v>10</c:v>
                </c:pt>
                <c:pt idx="1178">
                  <c:v>10</c:v>
                </c:pt>
                <c:pt idx="1179">
                  <c:v>10</c:v>
                </c:pt>
                <c:pt idx="1180">
                  <c:v>10</c:v>
                </c:pt>
                <c:pt idx="1181">
                  <c:v>10</c:v>
                </c:pt>
                <c:pt idx="1182">
                  <c:v>10</c:v>
                </c:pt>
                <c:pt idx="1183">
                  <c:v>10</c:v>
                </c:pt>
                <c:pt idx="1184">
                  <c:v>10</c:v>
                </c:pt>
                <c:pt idx="1185">
                  <c:v>10</c:v>
                </c:pt>
                <c:pt idx="1186">
                  <c:v>10</c:v>
                </c:pt>
                <c:pt idx="1187">
                  <c:v>10</c:v>
                </c:pt>
                <c:pt idx="1188">
                  <c:v>10</c:v>
                </c:pt>
                <c:pt idx="1189">
                  <c:v>10</c:v>
                </c:pt>
                <c:pt idx="1190">
                  <c:v>10</c:v>
                </c:pt>
                <c:pt idx="1191">
                  <c:v>10</c:v>
                </c:pt>
                <c:pt idx="1192">
                  <c:v>10</c:v>
                </c:pt>
                <c:pt idx="1193">
                  <c:v>10</c:v>
                </c:pt>
                <c:pt idx="1194">
                  <c:v>10</c:v>
                </c:pt>
                <c:pt idx="1195">
                  <c:v>10</c:v>
                </c:pt>
                <c:pt idx="1196">
                  <c:v>10</c:v>
                </c:pt>
                <c:pt idx="1197">
                  <c:v>11</c:v>
                </c:pt>
                <c:pt idx="1198">
                  <c:v>11</c:v>
                </c:pt>
                <c:pt idx="1199">
                  <c:v>11</c:v>
                </c:pt>
                <c:pt idx="1200">
                  <c:v>11</c:v>
                </c:pt>
                <c:pt idx="1201">
                  <c:v>11</c:v>
                </c:pt>
                <c:pt idx="1202">
                  <c:v>11</c:v>
                </c:pt>
                <c:pt idx="1203">
                  <c:v>11</c:v>
                </c:pt>
                <c:pt idx="1204">
                  <c:v>11</c:v>
                </c:pt>
                <c:pt idx="1205">
                  <c:v>11</c:v>
                </c:pt>
                <c:pt idx="1206">
                  <c:v>11</c:v>
                </c:pt>
                <c:pt idx="1207">
                  <c:v>11</c:v>
                </c:pt>
                <c:pt idx="1208">
                  <c:v>11</c:v>
                </c:pt>
                <c:pt idx="1209">
                  <c:v>11</c:v>
                </c:pt>
                <c:pt idx="1210">
                  <c:v>11</c:v>
                </c:pt>
                <c:pt idx="1211">
                  <c:v>11</c:v>
                </c:pt>
                <c:pt idx="1212">
                  <c:v>11</c:v>
                </c:pt>
                <c:pt idx="1213">
                  <c:v>11</c:v>
                </c:pt>
                <c:pt idx="1214">
                  <c:v>11</c:v>
                </c:pt>
                <c:pt idx="1215">
                  <c:v>11</c:v>
                </c:pt>
                <c:pt idx="1216">
                  <c:v>11</c:v>
                </c:pt>
                <c:pt idx="1217">
                  <c:v>11</c:v>
                </c:pt>
                <c:pt idx="1218">
                  <c:v>11</c:v>
                </c:pt>
                <c:pt idx="1219">
                  <c:v>11</c:v>
                </c:pt>
                <c:pt idx="1220">
                  <c:v>11</c:v>
                </c:pt>
                <c:pt idx="1221">
                  <c:v>11</c:v>
                </c:pt>
                <c:pt idx="1222">
                  <c:v>11</c:v>
                </c:pt>
                <c:pt idx="1223">
                  <c:v>11</c:v>
                </c:pt>
                <c:pt idx="1224">
                  <c:v>11</c:v>
                </c:pt>
                <c:pt idx="1225">
                  <c:v>11</c:v>
                </c:pt>
                <c:pt idx="1226">
                  <c:v>11</c:v>
                </c:pt>
                <c:pt idx="1227">
                  <c:v>11</c:v>
                </c:pt>
                <c:pt idx="1228">
                  <c:v>11</c:v>
                </c:pt>
                <c:pt idx="1229">
                  <c:v>11</c:v>
                </c:pt>
                <c:pt idx="1230">
                  <c:v>11</c:v>
                </c:pt>
                <c:pt idx="1231">
                  <c:v>11</c:v>
                </c:pt>
                <c:pt idx="1232">
                  <c:v>11</c:v>
                </c:pt>
                <c:pt idx="1233">
                  <c:v>11</c:v>
                </c:pt>
                <c:pt idx="1234">
                  <c:v>11</c:v>
                </c:pt>
                <c:pt idx="1235">
                  <c:v>11</c:v>
                </c:pt>
                <c:pt idx="1236">
                  <c:v>11</c:v>
                </c:pt>
                <c:pt idx="1237">
                  <c:v>11</c:v>
                </c:pt>
                <c:pt idx="1238">
                  <c:v>11</c:v>
                </c:pt>
                <c:pt idx="1239">
                  <c:v>11</c:v>
                </c:pt>
                <c:pt idx="1240">
                  <c:v>11</c:v>
                </c:pt>
                <c:pt idx="1241">
                  <c:v>11</c:v>
                </c:pt>
                <c:pt idx="1242">
                  <c:v>11</c:v>
                </c:pt>
                <c:pt idx="1243">
                  <c:v>11</c:v>
                </c:pt>
                <c:pt idx="1244">
                  <c:v>11</c:v>
                </c:pt>
                <c:pt idx="1245">
                  <c:v>12</c:v>
                </c:pt>
                <c:pt idx="1246">
                  <c:v>12</c:v>
                </c:pt>
                <c:pt idx="1247">
                  <c:v>12</c:v>
                </c:pt>
                <c:pt idx="1248">
                  <c:v>12</c:v>
                </c:pt>
                <c:pt idx="1249">
                  <c:v>12</c:v>
                </c:pt>
                <c:pt idx="1250">
                  <c:v>12</c:v>
                </c:pt>
                <c:pt idx="1251">
                  <c:v>12</c:v>
                </c:pt>
                <c:pt idx="1252">
                  <c:v>12</c:v>
                </c:pt>
                <c:pt idx="1253">
                  <c:v>12</c:v>
                </c:pt>
                <c:pt idx="1254">
                  <c:v>12</c:v>
                </c:pt>
                <c:pt idx="1255">
                  <c:v>12</c:v>
                </c:pt>
                <c:pt idx="1256">
                  <c:v>12</c:v>
                </c:pt>
                <c:pt idx="1257">
                  <c:v>12</c:v>
                </c:pt>
                <c:pt idx="1258">
                  <c:v>12</c:v>
                </c:pt>
                <c:pt idx="1259">
                  <c:v>12</c:v>
                </c:pt>
                <c:pt idx="1260">
                  <c:v>12</c:v>
                </c:pt>
                <c:pt idx="1261">
                  <c:v>12</c:v>
                </c:pt>
                <c:pt idx="1262">
                  <c:v>12</c:v>
                </c:pt>
                <c:pt idx="1263">
                  <c:v>12</c:v>
                </c:pt>
                <c:pt idx="1264">
                  <c:v>12</c:v>
                </c:pt>
                <c:pt idx="1265">
                  <c:v>12</c:v>
                </c:pt>
                <c:pt idx="1266">
                  <c:v>12</c:v>
                </c:pt>
                <c:pt idx="1267">
                  <c:v>12</c:v>
                </c:pt>
                <c:pt idx="1268">
                  <c:v>12</c:v>
                </c:pt>
                <c:pt idx="1269">
                  <c:v>12</c:v>
                </c:pt>
                <c:pt idx="1270">
                  <c:v>12</c:v>
                </c:pt>
                <c:pt idx="1271">
                  <c:v>12</c:v>
                </c:pt>
                <c:pt idx="1272">
                  <c:v>12</c:v>
                </c:pt>
                <c:pt idx="1273">
                  <c:v>12</c:v>
                </c:pt>
                <c:pt idx="1274">
                  <c:v>12</c:v>
                </c:pt>
                <c:pt idx="1275">
                  <c:v>12</c:v>
                </c:pt>
                <c:pt idx="1276">
                  <c:v>12</c:v>
                </c:pt>
                <c:pt idx="1277">
                  <c:v>12</c:v>
                </c:pt>
                <c:pt idx="1278">
                  <c:v>12</c:v>
                </c:pt>
                <c:pt idx="1279">
                  <c:v>12</c:v>
                </c:pt>
                <c:pt idx="1280">
                  <c:v>12</c:v>
                </c:pt>
                <c:pt idx="1281">
                  <c:v>12</c:v>
                </c:pt>
                <c:pt idx="1282">
                  <c:v>12</c:v>
                </c:pt>
              </c:numCache>
            </c:numRef>
          </c:xVal>
          <c:yVal>
            <c:numRef>
              <c:f>'2013'!$F$4:$F$1286</c:f>
              <c:numCache>
                <c:formatCode>General</c:formatCode>
                <c:ptCount val="1283"/>
                <c:pt idx="2" formatCode="0.0">
                  <c:v>54</c:v>
                </c:pt>
                <c:pt idx="3" formatCode="0.0">
                  <c:v>58</c:v>
                </c:pt>
                <c:pt idx="4" formatCode="0.0">
                  <c:v>40</c:v>
                </c:pt>
                <c:pt idx="5" formatCode="0.0">
                  <c:v>34</c:v>
                </c:pt>
                <c:pt idx="6" formatCode="0.0">
                  <c:v>42</c:v>
                </c:pt>
                <c:pt idx="7" formatCode="0.0">
                  <c:v>45</c:v>
                </c:pt>
                <c:pt idx="8" formatCode="0.0">
                  <c:v>50</c:v>
                </c:pt>
                <c:pt idx="9" formatCode="0.0">
                  <c:v>52</c:v>
                </c:pt>
                <c:pt idx="10" formatCode="0.0">
                  <c:v>40</c:v>
                </c:pt>
                <c:pt idx="11" formatCode="0.0">
                  <c:v>42</c:v>
                </c:pt>
                <c:pt idx="12" formatCode="0.0">
                  <c:v>48</c:v>
                </c:pt>
                <c:pt idx="13" formatCode="0.0">
                  <c:v>39</c:v>
                </c:pt>
                <c:pt idx="14" formatCode="0.0">
                  <c:v>52</c:v>
                </c:pt>
                <c:pt idx="15" formatCode="0.0">
                  <c:v>50</c:v>
                </c:pt>
                <c:pt idx="16" formatCode="0.0">
                  <c:v>51</c:v>
                </c:pt>
                <c:pt idx="17" formatCode="0.0">
                  <c:v>52</c:v>
                </c:pt>
                <c:pt idx="18" formatCode="0.0">
                  <c:v>52</c:v>
                </c:pt>
                <c:pt idx="20" formatCode="0.0">
                  <c:v>42</c:v>
                </c:pt>
                <c:pt idx="21" formatCode="0.0">
                  <c:v>48</c:v>
                </c:pt>
                <c:pt idx="22" formatCode="0.0">
                  <c:v>45</c:v>
                </c:pt>
                <c:pt idx="23" formatCode="0.0">
                  <c:v>45</c:v>
                </c:pt>
                <c:pt idx="24" formatCode="0.0">
                  <c:v>45.6</c:v>
                </c:pt>
                <c:pt idx="25" formatCode="0.0">
                  <c:v>46.9</c:v>
                </c:pt>
                <c:pt idx="26" formatCode="0.0">
                  <c:v>52.2</c:v>
                </c:pt>
                <c:pt idx="27" formatCode="0.0">
                  <c:v>66.400000000000006</c:v>
                </c:pt>
                <c:pt idx="28" formatCode="0.0">
                  <c:v>67.7</c:v>
                </c:pt>
                <c:pt idx="29" formatCode="0.0">
                  <c:v>68</c:v>
                </c:pt>
                <c:pt idx="30" formatCode="0.0">
                  <c:v>59</c:v>
                </c:pt>
                <c:pt idx="31" formatCode="0.0">
                  <c:v>55.1</c:v>
                </c:pt>
                <c:pt idx="32" formatCode="0.0">
                  <c:v>43.5</c:v>
                </c:pt>
                <c:pt idx="33" formatCode="0.0">
                  <c:v>40.9</c:v>
                </c:pt>
                <c:pt idx="34" formatCode="0.0">
                  <c:v>44.3</c:v>
                </c:pt>
                <c:pt idx="35" formatCode="0.0">
                  <c:v>45</c:v>
                </c:pt>
                <c:pt idx="36" formatCode="0.0">
                  <c:v>44.9</c:v>
                </c:pt>
                <c:pt idx="37" formatCode="0.0">
                  <c:v>43.9</c:v>
                </c:pt>
                <c:pt idx="38" formatCode="0.0">
                  <c:v>44</c:v>
                </c:pt>
                <c:pt idx="40" formatCode="0.0">
                  <c:v>40</c:v>
                </c:pt>
                <c:pt idx="41" formatCode="0.0">
                  <c:v>41</c:v>
                </c:pt>
                <c:pt idx="42" formatCode="0.0">
                  <c:v>40</c:v>
                </c:pt>
                <c:pt idx="43" formatCode="0.0">
                  <c:v>41.1</c:v>
                </c:pt>
                <c:pt idx="44" formatCode="0.0">
                  <c:v>43</c:v>
                </c:pt>
                <c:pt idx="46" formatCode="0.0">
                  <c:v>42</c:v>
                </c:pt>
                <c:pt idx="47" formatCode="0.0">
                  <c:v>45</c:v>
                </c:pt>
                <c:pt idx="48" formatCode="0.0">
                  <c:v>42</c:v>
                </c:pt>
                <c:pt idx="50" formatCode="0.0">
                  <c:v>45</c:v>
                </c:pt>
                <c:pt idx="51" formatCode="0.0">
                  <c:v>44</c:v>
                </c:pt>
                <c:pt idx="52" formatCode="0.0">
                  <c:v>45</c:v>
                </c:pt>
                <c:pt idx="53" formatCode="0.0">
                  <c:v>44</c:v>
                </c:pt>
                <c:pt idx="54" formatCode="0.0">
                  <c:v>45</c:v>
                </c:pt>
                <c:pt idx="55" formatCode="0.0">
                  <c:v>44</c:v>
                </c:pt>
                <c:pt idx="56" formatCode="0.0">
                  <c:v>45</c:v>
                </c:pt>
                <c:pt idx="57" formatCode="0.0">
                  <c:v>45.1</c:v>
                </c:pt>
                <c:pt idx="58" formatCode="0.0">
                  <c:v>44</c:v>
                </c:pt>
                <c:pt idx="59" formatCode="0.0">
                  <c:v>43.6</c:v>
                </c:pt>
                <c:pt idx="61" formatCode="0.0">
                  <c:v>44.5</c:v>
                </c:pt>
                <c:pt idx="62" formatCode="0.0">
                  <c:v>41</c:v>
                </c:pt>
                <c:pt idx="63" formatCode="0.0">
                  <c:v>40.799999999999997</c:v>
                </c:pt>
                <c:pt idx="64" formatCode="0.0">
                  <c:v>40</c:v>
                </c:pt>
                <c:pt idx="65" formatCode="0.0">
                  <c:v>47.9</c:v>
                </c:pt>
                <c:pt idx="66" formatCode="0.0">
                  <c:v>47</c:v>
                </c:pt>
                <c:pt idx="67" formatCode="0.0">
                  <c:v>45.1</c:v>
                </c:pt>
                <c:pt idx="68" formatCode="0.0">
                  <c:v>43.4</c:v>
                </c:pt>
                <c:pt idx="69" formatCode="0.0">
                  <c:v>45.9</c:v>
                </c:pt>
                <c:pt idx="70" formatCode="0.0">
                  <c:v>45.5</c:v>
                </c:pt>
                <c:pt idx="71" formatCode="0.0">
                  <c:v>44.8</c:v>
                </c:pt>
                <c:pt idx="72" formatCode="0.0">
                  <c:v>44.1</c:v>
                </c:pt>
                <c:pt idx="73" formatCode="0.0">
                  <c:v>40.799999999999997</c:v>
                </c:pt>
                <c:pt idx="74" formatCode="0.0">
                  <c:v>55</c:v>
                </c:pt>
                <c:pt idx="75" formatCode="0.0">
                  <c:v>59.9</c:v>
                </c:pt>
                <c:pt idx="76" formatCode="0.0">
                  <c:v>59.4</c:v>
                </c:pt>
                <c:pt idx="77" formatCode="0.0">
                  <c:v>60.3</c:v>
                </c:pt>
                <c:pt idx="78" formatCode="0.0">
                  <c:v>56.3</c:v>
                </c:pt>
                <c:pt idx="79" formatCode="0.0">
                  <c:v>57.3</c:v>
                </c:pt>
                <c:pt idx="80" formatCode="0.0">
                  <c:v>60</c:v>
                </c:pt>
                <c:pt idx="81" formatCode="0.0">
                  <c:v>59.9</c:v>
                </c:pt>
                <c:pt idx="82" formatCode="0.0">
                  <c:v>64.400000000000006</c:v>
                </c:pt>
                <c:pt idx="83" formatCode="0.0">
                  <c:v>65.099999999999994</c:v>
                </c:pt>
                <c:pt idx="84" formatCode="0.0">
                  <c:v>58.9</c:v>
                </c:pt>
                <c:pt idx="85" formatCode="0.0">
                  <c:v>60.8</c:v>
                </c:pt>
                <c:pt idx="86" formatCode="0.0">
                  <c:v>57.9</c:v>
                </c:pt>
                <c:pt idx="87" formatCode="0.0">
                  <c:v>57.7</c:v>
                </c:pt>
                <c:pt idx="88" formatCode="0.0">
                  <c:v>50.8</c:v>
                </c:pt>
                <c:pt idx="89" formatCode="0.0">
                  <c:v>50</c:v>
                </c:pt>
                <c:pt idx="90" formatCode="0.0">
                  <c:v>44.5</c:v>
                </c:pt>
                <c:pt idx="91" formatCode="0.0">
                  <c:v>46.1</c:v>
                </c:pt>
                <c:pt idx="92" formatCode="0.0">
                  <c:v>43.6</c:v>
                </c:pt>
                <c:pt idx="93" formatCode="0.0">
                  <c:v>40</c:v>
                </c:pt>
                <c:pt idx="94" formatCode="0.0">
                  <c:v>45</c:v>
                </c:pt>
                <c:pt idx="95" formatCode="0.0">
                  <c:v>48</c:v>
                </c:pt>
                <c:pt idx="96" formatCode="0.0">
                  <c:v>42</c:v>
                </c:pt>
                <c:pt idx="97" formatCode="0.0">
                  <c:v>42</c:v>
                </c:pt>
                <c:pt idx="98" formatCode="0.0">
                  <c:v>41</c:v>
                </c:pt>
                <c:pt idx="99" formatCode="0.0">
                  <c:v>44</c:v>
                </c:pt>
                <c:pt idx="100" formatCode="0.0">
                  <c:v>42</c:v>
                </c:pt>
                <c:pt idx="101" formatCode="0.0">
                  <c:v>43</c:v>
                </c:pt>
                <c:pt idx="102" formatCode="0.0">
                  <c:v>45</c:v>
                </c:pt>
                <c:pt idx="103" formatCode="0.0">
                  <c:v>42</c:v>
                </c:pt>
                <c:pt idx="104" formatCode="0.0">
                  <c:v>42</c:v>
                </c:pt>
                <c:pt idx="105" formatCode="0.0">
                  <c:v>45</c:v>
                </c:pt>
                <c:pt idx="106" formatCode="0.0">
                  <c:v>45</c:v>
                </c:pt>
                <c:pt idx="107" formatCode="0.0">
                  <c:v>45</c:v>
                </c:pt>
                <c:pt idx="108" formatCode="0.0">
                  <c:v>45</c:v>
                </c:pt>
                <c:pt idx="116" formatCode="0.0">
                  <c:v>40</c:v>
                </c:pt>
                <c:pt idx="117" formatCode="0.0">
                  <c:v>42</c:v>
                </c:pt>
                <c:pt idx="118" formatCode="0.0">
                  <c:v>45.9</c:v>
                </c:pt>
                <c:pt idx="119" formatCode="0.0">
                  <c:v>46.7</c:v>
                </c:pt>
                <c:pt idx="120" formatCode="0.0">
                  <c:v>46.8</c:v>
                </c:pt>
                <c:pt idx="121" formatCode="0.0">
                  <c:v>44.4</c:v>
                </c:pt>
                <c:pt idx="122" formatCode="0.0">
                  <c:v>40.9</c:v>
                </c:pt>
                <c:pt idx="127" formatCode="0.0">
                  <c:v>56</c:v>
                </c:pt>
                <c:pt idx="128" formatCode="0.0">
                  <c:v>54</c:v>
                </c:pt>
                <c:pt idx="129" formatCode="0.0">
                  <c:v>47</c:v>
                </c:pt>
                <c:pt idx="130" formatCode="0.0">
                  <c:v>45</c:v>
                </c:pt>
                <c:pt idx="131" formatCode="0.0">
                  <c:v>42</c:v>
                </c:pt>
                <c:pt idx="132" formatCode="0.0">
                  <c:v>42</c:v>
                </c:pt>
                <c:pt idx="133" formatCode="0.0">
                  <c:v>44</c:v>
                </c:pt>
                <c:pt idx="134" formatCode="0.0">
                  <c:v>45</c:v>
                </c:pt>
                <c:pt idx="135" formatCode="0.0">
                  <c:v>45</c:v>
                </c:pt>
                <c:pt idx="136" formatCode="0.0">
                  <c:v>45</c:v>
                </c:pt>
                <c:pt idx="137" formatCode="0.0">
                  <c:v>44</c:v>
                </c:pt>
                <c:pt idx="138" formatCode="0.0">
                  <c:v>45</c:v>
                </c:pt>
                <c:pt idx="139" formatCode="0.0">
                  <c:v>43.5</c:v>
                </c:pt>
                <c:pt idx="140" formatCode="0.0">
                  <c:v>41.9</c:v>
                </c:pt>
                <c:pt idx="141" formatCode="0.0">
                  <c:v>42.7</c:v>
                </c:pt>
                <c:pt idx="142" formatCode="0.0">
                  <c:v>41.8</c:v>
                </c:pt>
                <c:pt idx="143" formatCode="0.0">
                  <c:v>40.299999999999997</c:v>
                </c:pt>
                <c:pt idx="144" formatCode="0.0">
                  <c:v>45</c:v>
                </c:pt>
                <c:pt idx="145" formatCode="0.0">
                  <c:v>43</c:v>
                </c:pt>
                <c:pt idx="146" formatCode="0.0">
                  <c:v>45</c:v>
                </c:pt>
                <c:pt idx="147" formatCode="0.0">
                  <c:v>45</c:v>
                </c:pt>
                <c:pt idx="148" formatCode="0.0">
                  <c:v>42</c:v>
                </c:pt>
                <c:pt idx="149" formatCode="0.0">
                  <c:v>46</c:v>
                </c:pt>
                <c:pt idx="150" formatCode="0.0">
                  <c:v>49</c:v>
                </c:pt>
                <c:pt idx="151" formatCode="0.0">
                  <c:v>52</c:v>
                </c:pt>
                <c:pt idx="152" formatCode="0.0">
                  <c:v>48</c:v>
                </c:pt>
                <c:pt idx="153" formatCode="0.0">
                  <c:v>51</c:v>
                </c:pt>
                <c:pt idx="154" formatCode="0.0">
                  <c:v>55</c:v>
                </c:pt>
                <c:pt idx="155" formatCode="0.0">
                  <c:v>56</c:v>
                </c:pt>
                <c:pt idx="156" formatCode="0.0">
                  <c:v>58</c:v>
                </c:pt>
                <c:pt idx="157" formatCode="0.0">
                  <c:v>58</c:v>
                </c:pt>
                <c:pt idx="158" formatCode="0.0">
                  <c:v>56</c:v>
                </c:pt>
                <c:pt idx="159" formatCode="0.0">
                  <c:v>55</c:v>
                </c:pt>
                <c:pt idx="160" formatCode="0.0">
                  <c:v>50</c:v>
                </c:pt>
                <c:pt idx="161" formatCode="0.0">
                  <c:v>49.2</c:v>
                </c:pt>
                <c:pt idx="162" formatCode="0.0">
                  <c:v>46.8</c:v>
                </c:pt>
                <c:pt idx="163" formatCode="0.0">
                  <c:v>47.9</c:v>
                </c:pt>
                <c:pt idx="164" formatCode="0.0">
                  <c:v>49.5</c:v>
                </c:pt>
                <c:pt idx="165" formatCode="0.0">
                  <c:v>47.9</c:v>
                </c:pt>
                <c:pt idx="166" formatCode="0.0">
                  <c:v>47</c:v>
                </c:pt>
                <c:pt idx="167" formatCode="0.0">
                  <c:v>47.7</c:v>
                </c:pt>
                <c:pt idx="168" formatCode="0.0">
                  <c:v>48.8</c:v>
                </c:pt>
                <c:pt idx="169" formatCode="0.0">
                  <c:v>47</c:v>
                </c:pt>
                <c:pt idx="170" formatCode="0.0">
                  <c:v>46</c:v>
                </c:pt>
                <c:pt idx="171" formatCode="0.0">
                  <c:v>46.5</c:v>
                </c:pt>
                <c:pt idx="172" formatCode="0.0">
                  <c:v>44.1</c:v>
                </c:pt>
                <c:pt idx="173" formatCode="0.0">
                  <c:v>45</c:v>
                </c:pt>
                <c:pt idx="174" formatCode="0.0">
                  <c:v>42</c:v>
                </c:pt>
                <c:pt idx="175" formatCode="0.0">
                  <c:v>45</c:v>
                </c:pt>
                <c:pt idx="177" formatCode="0.0">
                  <c:v>46</c:v>
                </c:pt>
                <c:pt idx="178" formatCode="0.0">
                  <c:v>46</c:v>
                </c:pt>
                <c:pt idx="179" formatCode="0.0">
                  <c:v>47</c:v>
                </c:pt>
                <c:pt idx="180" formatCode="0.0">
                  <c:v>45</c:v>
                </c:pt>
                <c:pt idx="181" formatCode="0.0">
                  <c:v>47</c:v>
                </c:pt>
                <c:pt idx="182" formatCode="0.0">
                  <c:v>45</c:v>
                </c:pt>
                <c:pt idx="183" formatCode="0.0">
                  <c:v>46</c:v>
                </c:pt>
                <c:pt idx="184" formatCode="0.0">
                  <c:v>46</c:v>
                </c:pt>
                <c:pt idx="185" formatCode="0.0">
                  <c:v>40</c:v>
                </c:pt>
                <c:pt idx="186" formatCode="0.0">
                  <c:v>45</c:v>
                </c:pt>
                <c:pt idx="187" formatCode="0.0">
                  <c:v>40</c:v>
                </c:pt>
                <c:pt idx="188" formatCode="0.0">
                  <c:v>40</c:v>
                </c:pt>
                <c:pt idx="189" formatCode="0.0">
                  <c:v>40</c:v>
                </c:pt>
                <c:pt idx="192" formatCode="0.0">
                  <c:v>46</c:v>
                </c:pt>
                <c:pt idx="193" formatCode="0.0">
                  <c:v>40.6</c:v>
                </c:pt>
                <c:pt idx="194" formatCode="0.0">
                  <c:v>40</c:v>
                </c:pt>
                <c:pt idx="195" formatCode="0.0">
                  <c:v>43.1</c:v>
                </c:pt>
                <c:pt idx="196" formatCode="0.0">
                  <c:v>44.6</c:v>
                </c:pt>
                <c:pt idx="197" formatCode="0.0">
                  <c:v>42.2</c:v>
                </c:pt>
                <c:pt idx="198" formatCode="0.0">
                  <c:v>40</c:v>
                </c:pt>
                <c:pt idx="199" formatCode="0.0">
                  <c:v>56</c:v>
                </c:pt>
                <c:pt idx="200" formatCode="0.0">
                  <c:v>54.8</c:v>
                </c:pt>
                <c:pt idx="201" formatCode="0.0">
                  <c:v>52.2</c:v>
                </c:pt>
                <c:pt idx="202" formatCode="0.0">
                  <c:v>51.5</c:v>
                </c:pt>
                <c:pt idx="203" formatCode="0.0">
                  <c:v>50</c:v>
                </c:pt>
                <c:pt idx="204" formatCode="0.0">
                  <c:v>52.2</c:v>
                </c:pt>
                <c:pt idx="205" formatCode="0.0">
                  <c:v>50</c:v>
                </c:pt>
                <c:pt idx="206" formatCode="0.0">
                  <c:v>57</c:v>
                </c:pt>
                <c:pt idx="207" formatCode="0.0">
                  <c:v>55</c:v>
                </c:pt>
                <c:pt idx="208" formatCode="0.0">
                  <c:v>52.5</c:v>
                </c:pt>
                <c:pt idx="209" formatCode="0.0">
                  <c:v>35</c:v>
                </c:pt>
                <c:pt idx="210" formatCode="0.0">
                  <c:v>40</c:v>
                </c:pt>
                <c:pt idx="217" formatCode="0.0">
                  <c:v>40</c:v>
                </c:pt>
                <c:pt idx="218" formatCode="0.0">
                  <c:v>41</c:v>
                </c:pt>
                <c:pt idx="219" formatCode="0.0">
                  <c:v>50</c:v>
                </c:pt>
                <c:pt idx="220" formatCode="0.0">
                  <c:v>45</c:v>
                </c:pt>
                <c:pt idx="221" formatCode="0.0">
                  <c:v>48</c:v>
                </c:pt>
                <c:pt idx="222" formatCode="0.0">
                  <c:v>45</c:v>
                </c:pt>
                <c:pt idx="223" formatCode="0.0">
                  <c:v>46</c:v>
                </c:pt>
                <c:pt idx="224" formatCode="0.0">
                  <c:v>48</c:v>
                </c:pt>
                <c:pt idx="225" formatCode="0.0">
                  <c:v>50</c:v>
                </c:pt>
                <c:pt idx="226" formatCode="0.0">
                  <c:v>45</c:v>
                </c:pt>
                <c:pt idx="227" formatCode="0.0">
                  <c:v>46</c:v>
                </c:pt>
                <c:pt idx="228" formatCode="0.0">
                  <c:v>40</c:v>
                </c:pt>
                <c:pt idx="231" formatCode="0.0">
                  <c:v>45</c:v>
                </c:pt>
                <c:pt idx="234" formatCode="0.0">
                  <c:v>45</c:v>
                </c:pt>
                <c:pt idx="235" formatCode="0.0">
                  <c:v>48</c:v>
                </c:pt>
                <c:pt idx="236" formatCode="0.0">
                  <c:v>48</c:v>
                </c:pt>
                <c:pt idx="237" formatCode="0.0">
                  <c:v>47</c:v>
                </c:pt>
                <c:pt idx="238" formatCode="0.0">
                  <c:v>42</c:v>
                </c:pt>
                <c:pt idx="239" formatCode="0.0">
                  <c:v>48.8</c:v>
                </c:pt>
                <c:pt idx="240" formatCode="0.0">
                  <c:v>45</c:v>
                </c:pt>
                <c:pt idx="241" formatCode="0.0">
                  <c:v>42.5</c:v>
                </c:pt>
                <c:pt idx="242" formatCode="0.0">
                  <c:v>42.6</c:v>
                </c:pt>
                <c:pt idx="243" formatCode="0.0">
                  <c:v>46.2</c:v>
                </c:pt>
                <c:pt idx="254" formatCode="0.0">
                  <c:v>40</c:v>
                </c:pt>
                <c:pt idx="255" formatCode="0.0">
                  <c:v>45</c:v>
                </c:pt>
                <c:pt idx="257" formatCode="0.0">
                  <c:v>40</c:v>
                </c:pt>
                <c:pt idx="258" formatCode="0.0">
                  <c:v>40</c:v>
                </c:pt>
                <c:pt idx="259" formatCode="0.0">
                  <c:v>51.5</c:v>
                </c:pt>
                <c:pt idx="260" formatCode="0.0">
                  <c:v>40.799999999999997</c:v>
                </c:pt>
                <c:pt idx="261" formatCode="0.0">
                  <c:v>36.9</c:v>
                </c:pt>
                <c:pt idx="262" formatCode="0.0">
                  <c:v>36.6</c:v>
                </c:pt>
                <c:pt idx="263" formatCode="0.0">
                  <c:v>35</c:v>
                </c:pt>
                <c:pt idx="264" formatCode="0.0">
                  <c:v>46.4</c:v>
                </c:pt>
                <c:pt idx="265" formatCode="0.0">
                  <c:v>45.5</c:v>
                </c:pt>
                <c:pt idx="266" formatCode="0.0">
                  <c:v>43.8</c:v>
                </c:pt>
                <c:pt idx="267" formatCode="0.0">
                  <c:v>40.4</c:v>
                </c:pt>
                <c:pt idx="268" formatCode="0.0">
                  <c:v>35.9</c:v>
                </c:pt>
                <c:pt idx="269" formatCode="0.0">
                  <c:v>35.799999999999997</c:v>
                </c:pt>
                <c:pt idx="270" formatCode="0.0">
                  <c:v>35.5</c:v>
                </c:pt>
                <c:pt idx="271" formatCode="0.0">
                  <c:v>30.8</c:v>
                </c:pt>
                <c:pt idx="272" formatCode="0.0">
                  <c:v>45</c:v>
                </c:pt>
                <c:pt idx="273" formatCode="0.0">
                  <c:v>44</c:v>
                </c:pt>
                <c:pt idx="274" formatCode="0.0">
                  <c:v>35</c:v>
                </c:pt>
                <c:pt idx="275" formatCode="0.0">
                  <c:v>34.6</c:v>
                </c:pt>
                <c:pt idx="276" formatCode="0.0">
                  <c:v>35.1</c:v>
                </c:pt>
                <c:pt idx="277" formatCode="0.0">
                  <c:v>35</c:v>
                </c:pt>
                <c:pt idx="278" formatCode="0.0">
                  <c:v>37.700000000000003</c:v>
                </c:pt>
                <c:pt idx="279" formatCode="0.0">
                  <c:v>38.1</c:v>
                </c:pt>
                <c:pt idx="280" formatCode="0.0">
                  <c:v>37</c:v>
                </c:pt>
                <c:pt idx="281" formatCode="0.0">
                  <c:v>37.1</c:v>
                </c:pt>
                <c:pt idx="282" formatCode="0.0">
                  <c:v>35.799999999999997</c:v>
                </c:pt>
                <c:pt idx="283" formatCode="0.0">
                  <c:v>35</c:v>
                </c:pt>
                <c:pt idx="284" formatCode="0.0">
                  <c:v>35.700000000000003</c:v>
                </c:pt>
                <c:pt idx="285" formatCode="0.0">
                  <c:v>35</c:v>
                </c:pt>
                <c:pt idx="286" formatCode="0.0">
                  <c:v>33.799999999999997</c:v>
                </c:pt>
                <c:pt idx="287" formatCode="0.0">
                  <c:v>30.9</c:v>
                </c:pt>
                <c:pt idx="288" formatCode="0.0">
                  <c:v>43</c:v>
                </c:pt>
                <c:pt idx="289" formatCode="0.0">
                  <c:v>40</c:v>
                </c:pt>
                <c:pt idx="290" formatCode="0.0">
                  <c:v>45</c:v>
                </c:pt>
                <c:pt idx="291" formatCode="0.0">
                  <c:v>41.5</c:v>
                </c:pt>
                <c:pt idx="292" formatCode="0.0">
                  <c:v>38.799999999999997</c:v>
                </c:pt>
                <c:pt idx="293" formatCode="0.0">
                  <c:v>40</c:v>
                </c:pt>
                <c:pt idx="294" formatCode="0.0">
                  <c:v>35.700000000000003</c:v>
                </c:pt>
                <c:pt idx="295" formatCode="0.0">
                  <c:v>35</c:v>
                </c:pt>
                <c:pt idx="296" formatCode="0.0">
                  <c:v>35</c:v>
                </c:pt>
                <c:pt idx="298" formatCode="0.0">
                  <c:v>40</c:v>
                </c:pt>
                <c:pt idx="299" formatCode="0.0">
                  <c:v>45</c:v>
                </c:pt>
                <c:pt idx="300" formatCode="0.0">
                  <c:v>44</c:v>
                </c:pt>
                <c:pt idx="301" formatCode="0.0">
                  <c:v>45</c:v>
                </c:pt>
                <c:pt idx="302" formatCode="0.0">
                  <c:v>55</c:v>
                </c:pt>
                <c:pt idx="303" formatCode="0.0">
                  <c:v>52.5</c:v>
                </c:pt>
                <c:pt idx="304" formatCode="0.0">
                  <c:v>50</c:v>
                </c:pt>
                <c:pt idx="305" formatCode="0.0">
                  <c:v>42</c:v>
                </c:pt>
                <c:pt idx="306" formatCode="0.0">
                  <c:v>48</c:v>
                </c:pt>
                <c:pt idx="307" formatCode="0.0">
                  <c:v>49.3</c:v>
                </c:pt>
                <c:pt idx="308" formatCode="0.0">
                  <c:v>50</c:v>
                </c:pt>
                <c:pt idx="309" formatCode="0.0">
                  <c:v>46.6</c:v>
                </c:pt>
                <c:pt idx="310" formatCode="0.0">
                  <c:v>45</c:v>
                </c:pt>
                <c:pt idx="311" formatCode="0.0">
                  <c:v>43</c:v>
                </c:pt>
                <c:pt idx="312" formatCode="0.0">
                  <c:v>45</c:v>
                </c:pt>
                <c:pt idx="313" formatCode="0.0">
                  <c:v>48</c:v>
                </c:pt>
                <c:pt idx="314" formatCode="0.0">
                  <c:v>45</c:v>
                </c:pt>
                <c:pt idx="315" formatCode="0.0">
                  <c:v>45</c:v>
                </c:pt>
                <c:pt idx="316" formatCode="0.0">
                  <c:v>46</c:v>
                </c:pt>
                <c:pt idx="317" formatCode="0.0">
                  <c:v>48</c:v>
                </c:pt>
                <c:pt idx="318" formatCode="0.0">
                  <c:v>48</c:v>
                </c:pt>
                <c:pt idx="319" formatCode="0.0">
                  <c:v>46</c:v>
                </c:pt>
                <c:pt idx="323" formatCode="0.0">
                  <c:v>46</c:v>
                </c:pt>
                <c:pt idx="324" formatCode="0.0">
                  <c:v>49</c:v>
                </c:pt>
                <c:pt idx="325" formatCode="0.0">
                  <c:v>48</c:v>
                </c:pt>
                <c:pt idx="326" formatCode="0.0">
                  <c:v>45</c:v>
                </c:pt>
                <c:pt idx="327" formatCode="0.0">
                  <c:v>48</c:v>
                </c:pt>
                <c:pt idx="328" formatCode="0.0">
                  <c:v>42.2</c:v>
                </c:pt>
                <c:pt idx="329" formatCode="0.0">
                  <c:v>40.799999999999997</c:v>
                </c:pt>
                <c:pt idx="330" formatCode="0.0">
                  <c:v>48.6</c:v>
                </c:pt>
                <c:pt idx="331" formatCode="0.0">
                  <c:v>47.8</c:v>
                </c:pt>
                <c:pt idx="332" formatCode="0.0">
                  <c:v>54</c:v>
                </c:pt>
                <c:pt idx="333" formatCode="0.0">
                  <c:v>50</c:v>
                </c:pt>
                <c:pt idx="334" formatCode="0.0">
                  <c:v>49</c:v>
                </c:pt>
                <c:pt idx="335" formatCode="0.0">
                  <c:v>43</c:v>
                </c:pt>
                <c:pt idx="337" formatCode="0.0">
                  <c:v>54</c:v>
                </c:pt>
                <c:pt idx="338" formatCode="0.0">
                  <c:v>50</c:v>
                </c:pt>
                <c:pt idx="339" formatCode="0.0">
                  <c:v>50.4</c:v>
                </c:pt>
                <c:pt idx="340" formatCode="0.0">
                  <c:v>47.2</c:v>
                </c:pt>
                <c:pt idx="341" formatCode="0.0">
                  <c:v>40</c:v>
                </c:pt>
                <c:pt idx="342" formatCode="0.0">
                  <c:v>50</c:v>
                </c:pt>
                <c:pt idx="343" formatCode="0.0">
                  <c:v>45.8</c:v>
                </c:pt>
                <c:pt idx="344" formatCode="0.0">
                  <c:v>47.1</c:v>
                </c:pt>
                <c:pt idx="345" formatCode="0.0">
                  <c:v>45.5</c:v>
                </c:pt>
                <c:pt idx="346" formatCode="0.0">
                  <c:v>45.1</c:v>
                </c:pt>
                <c:pt idx="347" formatCode="0.0">
                  <c:v>47</c:v>
                </c:pt>
                <c:pt idx="348" formatCode="0.0">
                  <c:v>49.3</c:v>
                </c:pt>
                <c:pt idx="349" formatCode="0.0">
                  <c:v>49</c:v>
                </c:pt>
                <c:pt idx="351" formatCode="0.0">
                  <c:v>56</c:v>
                </c:pt>
                <c:pt idx="352" formatCode="0.0">
                  <c:v>48</c:v>
                </c:pt>
                <c:pt idx="353" formatCode="0.0">
                  <c:v>40</c:v>
                </c:pt>
                <c:pt idx="354" formatCode="0.0">
                  <c:v>40.1</c:v>
                </c:pt>
                <c:pt idx="355" formatCode="0.0">
                  <c:v>39.9</c:v>
                </c:pt>
                <c:pt idx="356" formatCode="0.0">
                  <c:v>40.5</c:v>
                </c:pt>
                <c:pt idx="357" formatCode="0.0">
                  <c:v>40</c:v>
                </c:pt>
                <c:pt idx="358" formatCode="0.0">
                  <c:v>40.700000000000003</c:v>
                </c:pt>
                <c:pt idx="359" formatCode="0.0">
                  <c:v>39.9</c:v>
                </c:pt>
                <c:pt idx="360" formatCode="0.0">
                  <c:v>51.6</c:v>
                </c:pt>
                <c:pt idx="361" formatCode="0.0">
                  <c:v>43.7</c:v>
                </c:pt>
                <c:pt idx="362" formatCode="0.0">
                  <c:v>48</c:v>
                </c:pt>
                <c:pt idx="363" formatCode="0.0">
                  <c:v>45</c:v>
                </c:pt>
                <c:pt idx="364" formatCode="0.0">
                  <c:v>48</c:v>
                </c:pt>
                <c:pt idx="365" formatCode="0.0">
                  <c:v>50</c:v>
                </c:pt>
                <c:pt idx="366" formatCode="0.0">
                  <c:v>52</c:v>
                </c:pt>
                <c:pt idx="369" formatCode="0.0">
                  <c:v>46</c:v>
                </c:pt>
                <c:pt idx="370" formatCode="0.0">
                  <c:v>52</c:v>
                </c:pt>
                <c:pt idx="371" formatCode="0.0">
                  <c:v>50</c:v>
                </c:pt>
                <c:pt idx="373" formatCode="0.0">
                  <c:v>46</c:v>
                </c:pt>
                <c:pt idx="374" formatCode="0.0">
                  <c:v>52</c:v>
                </c:pt>
                <c:pt idx="375" formatCode="0.0">
                  <c:v>50</c:v>
                </c:pt>
                <c:pt idx="379" formatCode="0.0">
                  <c:v>53</c:v>
                </c:pt>
                <c:pt idx="380" formatCode="0.0">
                  <c:v>50</c:v>
                </c:pt>
                <c:pt idx="381" formatCode="0.0">
                  <c:v>45.7</c:v>
                </c:pt>
                <c:pt idx="382" formatCode="0.0">
                  <c:v>40.799999999999997</c:v>
                </c:pt>
                <c:pt idx="383" formatCode="0.0">
                  <c:v>39.9</c:v>
                </c:pt>
                <c:pt idx="384" formatCode="0.0">
                  <c:v>35.5</c:v>
                </c:pt>
                <c:pt idx="385" formatCode="0.0">
                  <c:v>35.799999999999997</c:v>
                </c:pt>
                <c:pt idx="386" formatCode="0.0">
                  <c:v>35.799999999999997</c:v>
                </c:pt>
                <c:pt idx="387" formatCode="0.0">
                  <c:v>36</c:v>
                </c:pt>
                <c:pt idx="389" formatCode="0.0">
                  <c:v>50</c:v>
                </c:pt>
                <c:pt idx="390" formatCode="0.0">
                  <c:v>52</c:v>
                </c:pt>
                <c:pt idx="391" formatCode="0.0">
                  <c:v>50</c:v>
                </c:pt>
                <c:pt idx="392" formatCode="0.0">
                  <c:v>48.8</c:v>
                </c:pt>
                <c:pt idx="393" formatCode="0.0">
                  <c:v>40.4</c:v>
                </c:pt>
                <c:pt idx="394" formatCode="0.0">
                  <c:v>43.9</c:v>
                </c:pt>
                <c:pt idx="395" formatCode="0.0">
                  <c:v>48.4</c:v>
                </c:pt>
                <c:pt idx="396" formatCode="0.0">
                  <c:v>45.5</c:v>
                </c:pt>
                <c:pt idx="397" formatCode="0.0">
                  <c:v>43.9</c:v>
                </c:pt>
                <c:pt idx="398" formatCode="0.0">
                  <c:v>41.7</c:v>
                </c:pt>
                <c:pt idx="399" formatCode="0.0">
                  <c:v>42.8</c:v>
                </c:pt>
                <c:pt idx="400" formatCode="0.0">
                  <c:v>42</c:v>
                </c:pt>
                <c:pt idx="401" formatCode="0.0">
                  <c:v>40</c:v>
                </c:pt>
                <c:pt idx="402" formatCode="0.0">
                  <c:v>42</c:v>
                </c:pt>
                <c:pt idx="403" formatCode="0.0">
                  <c:v>38</c:v>
                </c:pt>
                <c:pt idx="408" formatCode="0.0">
                  <c:v>60</c:v>
                </c:pt>
                <c:pt idx="409" formatCode="0.0">
                  <c:v>62</c:v>
                </c:pt>
                <c:pt idx="410" formatCode="0.0">
                  <c:v>55</c:v>
                </c:pt>
                <c:pt idx="411" formatCode="0.0">
                  <c:v>57</c:v>
                </c:pt>
                <c:pt idx="412" formatCode="0.0">
                  <c:v>53</c:v>
                </c:pt>
                <c:pt idx="413" formatCode="0.0">
                  <c:v>50</c:v>
                </c:pt>
                <c:pt idx="414" formatCode="0.0">
                  <c:v>40.9</c:v>
                </c:pt>
                <c:pt idx="415" formatCode="0.0">
                  <c:v>39</c:v>
                </c:pt>
                <c:pt idx="416" formatCode="0.0">
                  <c:v>37.9</c:v>
                </c:pt>
                <c:pt idx="417" formatCode="0.0">
                  <c:v>37.200000000000003</c:v>
                </c:pt>
                <c:pt idx="418" formatCode="0.0">
                  <c:v>35.5</c:v>
                </c:pt>
                <c:pt idx="419" formatCode="0.0">
                  <c:v>42</c:v>
                </c:pt>
                <c:pt idx="421" formatCode="0.0">
                  <c:v>46.6</c:v>
                </c:pt>
                <c:pt idx="422" formatCode="0.0">
                  <c:v>40.799999999999997</c:v>
                </c:pt>
                <c:pt idx="423" formatCode="0.0">
                  <c:v>42</c:v>
                </c:pt>
                <c:pt idx="424" formatCode="0.0">
                  <c:v>40</c:v>
                </c:pt>
                <c:pt idx="425" formatCode="0.0">
                  <c:v>38.799999999999997</c:v>
                </c:pt>
                <c:pt idx="426" formatCode="0.0">
                  <c:v>38</c:v>
                </c:pt>
                <c:pt idx="427" formatCode="0.0">
                  <c:v>35.1</c:v>
                </c:pt>
                <c:pt idx="428" formatCode="0.0">
                  <c:v>40</c:v>
                </c:pt>
                <c:pt idx="429" formatCode="0.0">
                  <c:v>40.9</c:v>
                </c:pt>
                <c:pt idx="430" formatCode="0.0">
                  <c:v>41.8</c:v>
                </c:pt>
                <c:pt idx="431" formatCode="0.0">
                  <c:v>45.4</c:v>
                </c:pt>
                <c:pt idx="432" formatCode="0.0">
                  <c:v>46.1</c:v>
                </c:pt>
                <c:pt idx="433" formatCode="0.0">
                  <c:v>40</c:v>
                </c:pt>
                <c:pt idx="434" formatCode="0.0">
                  <c:v>40.9</c:v>
                </c:pt>
                <c:pt idx="435" formatCode="0.0">
                  <c:v>43.7</c:v>
                </c:pt>
                <c:pt idx="436" formatCode="0.0">
                  <c:v>40</c:v>
                </c:pt>
                <c:pt idx="437" formatCode="0.0">
                  <c:v>39.9</c:v>
                </c:pt>
                <c:pt idx="438" formatCode="0.0">
                  <c:v>39.799999999999997</c:v>
                </c:pt>
                <c:pt idx="439" formatCode="0.0">
                  <c:v>37.799999999999997</c:v>
                </c:pt>
                <c:pt idx="440" formatCode="0.0">
                  <c:v>35</c:v>
                </c:pt>
                <c:pt idx="441" formatCode="0.0">
                  <c:v>35</c:v>
                </c:pt>
                <c:pt idx="442" formatCode="0.0">
                  <c:v>35</c:v>
                </c:pt>
                <c:pt idx="443" formatCode="0.0">
                  <c:v>40</c:v>
                </c:pt>
                <c:pt idx="444" formatCode="0.0">
                  <c:v>50</c:v>
                </c:pt>
                <c:pt idx="445" formatCode="0.0">
                  <c:v>50</c:v>
                </c:pt>
                <c:pt idx="446" formatCode="0.0">
                  <c:v>52</c:v>
                </c:pt>
                <c:pt idx="447" formatCode="0.0">
                  <c:v>50</c:v>
                </c:pt>
                <c:pt idx="448" formatCode="0.0">
                  <c:v>50</c:v>
                </c:pt>
                <c:pt idx="449" formatCode="0.0">
                  <c:v>46</c:v>
                </c:pt>
                <c:pt idx="450" formatCode="0.0">
                  <c:v>45</c:v>
                </c:pt>
                <c:pt idx="451" formatCode="0.0">
                  <c:v>45</c:v>
                </c:pt>
                <c:pt idx="452" formatCode="0.0">
                  <c:v>38.799999999999997</c:v>
                </c:pt>
                <c:pt idx="453" formatCode="0.0">
                  <c:v>37.9</c:v>
                </c:pt>
                <c:pt idx="454" formatCode="0.0">
                  <c:v>39</c:v>
                </c:pt>
                <c:pt idx="455" formatCode="0.0">
                  <c:v>37.700000000000003</c:v>
                </c:pt>
                <c:pt idx="456" formatCode="0.0">
                  <c:v>37.1</c:v>
                </c:pt>
                <c:pt idx="457" formatCode="0.0">
                  <c:v>33.5</c:v>
                </c:pt>
                <c:pt idx="458" formatCode="0.0">
                  <c:v>33</c:v>
                </c:pt>
                <c:pt idx="459" formatCode="0.0">
                  <c:v>32.6</c:v>
                </c:pt>
                <c:pt idx="460" formatCode="0.0">
                  <c:v>32</c:v>
                </c:pt>
                <c:pt idx="461" formatCode="0.0">
                  <c:v>31.8</c:v>
                </c:pt>
                <c:pt idx="462" formatCode="0.0">
                  <c:v>30</c:v>
                </c:pt>
                <c:pt idx="463" formatCode="0.0">
                  <c:v>30.5</c:v>
                </c:pt>
                <c:pt idx="464" formatCode="0.0">
                  <c:v>30</c:v>
                </c:pt>
                <c:pt idx="465" formatCode="0.0">
                  <c:v>43</c:v>
                </c:pt>
                <c:pt idx="466" formatCode="0.0">
                  <c:v>42</c:v>
                </c:pt>
                <c:pt idx="467" formatCode="0.0">
                  <c:v>43</c:v>
                </c:pt>
                <c:pt idx="468" formatCode="0.0">
                  <c:v>45</c:v>
                </c:pt>
                <c:pt idx="469" formatCode="0.0">
                  <c:v>46</c:v>
                </c:pt>
                <c:pt idx="470" formatCode="0.0">
                  <c:v>48</c:v>
                </c:pt>
                <c:pt idx="471" formatCode="0.0">
                  <c:v>46</c:v>
                </c:pt>
                <c:pt idx="472" formatCode="0.0">
                  <c:v>46</c:v>
                </c:pt>
                <c:pt idx="473" formatCode="0.0">
                  <c:v>45</c:v>
                </c:pt>
                <c:pt idx="474" formatCode="0.0">
                  <c:v>40.700000000000003</c:v>
                </c:pt>
                <c:pt idx="475" formatCode="0.0">
                  <c:v>40.5</c:v>
                </c:pt>
                <c:pt idx="476" formatCode="0.0">
                  <c:v>39.9</c:v>
                </c:pt>
                <c:pt idx="477" formatCode="0.0">
                  <c:v>35.4</c:v>
                </c:pt>
                <c:pt idx="478" formatCode="0.0">
                  <c:v>35</c:v>
                </c:pt>
                <c:pt idx="479" formatCode="0.0">
                  <c:v>33</c:v>
                </c:pt>
                <c:pt idx="480" formatCode="0.0">
                  <c:v>30.8</c:v>
                </c:pt>
                <c:pt idx="481" formatCode="0.0">
                  <c:v>30.2</c:v>
                </c:pt>
                <c:pt idx="482" formatCode="0.0">
                  <c:v>30</c:v>
                </c:pt>
                <c:pt idx="483" formatCode="0.0">
                  <c:v>43</c:v>
                </c:pt>
                <c:pt idx="484" formatCode="0.0">
                  <c:v>42</c:v>
                </c:pt>
                <c:pt idx="485" formatCode="0.0">
                  <c:v>45</c:v>
                </c:pt>
                <c:pt idx="486" formatCode="0.0">
                  <c:v>46</c:v>
                </c:pt>
                <c:pt idx="487" formatCode="0.0">
                  <c:v>46</c:v>
                </c:pt>
                <c:pt idx="488" formatCode="0.0">
                  <c:v>46</c:v>
                </c:pt>
                <c:pt idx="489" formatCode="0.0">
                  <c:v>48</c:v>
                </c:pt>
                <c:pt idx="490" formatCode="0.0">
                  <c:v>53</c:v>
                </c:pt>
                <c:pt idx="491" formatCode="0.0">
                  <c:v>55</c:v>
                </c:pt>
                <c:pt idx="492" formatCode="0.0">
                  <c:v>54</c:v>
                </c:pt>
                <c:pt idx="493" formatCode="0.0">
                  <c:v>51</c:v>
                </c:pt>
                <c:pt idx="494" formatCode="0.0">
                  <c:v>32.6</c:v>
                </c:pt>
                <c:pt idx="495" formatCode="0.0">
                  <c:v>31.1</c:v>
                </c:pt>
                <c:pt idx="496" formatCode="0.0">
                  <c:v>30.6</c:v>
                </c:pt>
                <c:pt idx="497" formatCode="0.0">
                  <c:v>35.1</c:v>
                </c:pt>
                <c:pt idx="498" formatCode="0.0">
                  <c:v>38.4</c:v>
                </c:pt>
                <c:pt idx="499" formatCode="0.0">
                  <c:v>38</c:v>
                </c:pt>
                <c:pt idx="500" formatCode="0.0">
                  <c:v>39</c:v>
                </c:pt>
                <c:pt idx="501" formatCode="0.0">
                  <c:v>38</c:v>
                </c:pt>
                <c:pt idx="502" formatCode="0.0">
                  <c:v>38</c:v>
                </c:pt>
                <c:pt idx="503" formatCode="0.0">
                  <c:v>48</c:v>
                </c:pt>
                <c:pt idx="504" formatCode="0.0">
                  <c:v>53</c:v>
                </c:pt>
                <c:pt idx="505" formatCode="0.0">
                  <c:v>55</c:v>
                </c:pt>
                <c:pt idx="506" formatCode="0.0">
                  <c:v>58</c:v>
                </c:pt>
                <c:pt idx="507" formatCode="0.0">
                  <c:v>56</c:v>
                </c:pt>
                <c:pt idx="508" formatCode="0.0">
                  <c:v>56</c:v>
                </c:pt>
                <c:pt idx="509" formatCode="0.0">
                  <c:v>55</c:v>
                </c:pt>
                <c:pt idx="510" formatCode="0.0">
                  <c:v>43.6</c:v>
                </c:pt>
                <c:pt idx="511" formatCode="0.0">
                  <c:v>41.8</c:v>
                </c:pt>
                <c:pt idx="512" formatCode="0.0">
                  <c:v>41</c:v>
                </c:pt>
                <c:pt idx="513" formatCode="0.0">
                  <c:v>40</c:v>
                </c:pt>
                <c:pt idx="514" formatCode="0.0">
                  <c:v>35</c:v>
                </c:pt>
                <c:pt idx="515" formatCode="0.0">
                  <c:v>37.1</c:v>
                </c:pt>
                <c:pt idx="516" formatCode="0.0">
                  <c:v>25.9</c:v>
                </c:pt>
                <c:pt idx="521" formatCode="0.0">
                  <c:v>38</c:v>
                </c:pt>
                <c:pt idx="522" formatCode="0.0">
                  <c:v>46</c:v>
                </c:pt>
                <c:pt idx="523" formatCode="0.0">
                  <c:v>48</c:v>
                </c:pt>
                <c:pt idx="524" formatCode="0.0">
                  <c:v>46.9</c:v>
                </c:pt>
                <c:pt idx="525" formatCode="0.0">
                  <c:v>46.6</c:v>
                </c:pt>
                <c:pt idx="526" formatCode="0.0">
                  <c:v>48</c:v>
                </c:pt>
                <c:pt idx="527" formatCode="0.0">
                  <c:v>40</c:v>
                </c:pt>
                <c:pt idx="528" formatCode="0.0">
                  <c:v>49.3</c:v>
                </c:pt>
                <c:pt idx="529" formatCode="0.0">
                  <c:v>46.9</c:v>
                </c:pt>
                <c:pt idx="530" formatCode="0.0">
                  <c:v>46.6</c:v>
                </c:pt>
                <c:pt idx="531" formatCode="0.0">
                  <c:v>45.5</c:v>
                </c:pt>
                <c:pt idx="532" formatCode="0.0">
                  <c:v>45</c:v>
                </c:pt>
                <c:pt idx="533" formatCode="0.0">
                  <c:v>46.9</c:v>
                </c:pt>
                <c:pt idx="534" formatCode="0.0">
                  <c:v>46</c:v>
                </c:pt>
                <c:pt idx="535" formatCode="0.0">
                  <c:v>42.8</c:v>
                </c:pt>
                <c:pt idx="536" formatCode="0.0">
                  <c:v>52</c:v>
                </c:pt>
                <c:pt idx="537" formatCode="0.0">
                  <c:v>52</c:v>
                </c:pt>
                <c:pt idx="538" formatCode="0.0">
                  <c:v>50</c:v>
                </c:pt>
                <c:pt idx="539" formatCode="0.0">
                  <c:v>51</c:v>
                </c:pt>
                <c:pt idx="540" formatCode="0.0">
                  <c:v>52</c:v>
                </c:pt>
                <c:pt idx="541" formatCode="0.0">
                  <c:v>50</c:v>
                </c:pt>
                <c:pt idx="542" formatCode="0.0">
                  <c:v>45</c:v>
                </c:pt>
                <c:pt idx="543" formatCode="0.0">
                  <c:v>46</c:v>
                </c:pt>
                <c:pt idx="544" formatCode="0.0">
                  <c:v>41</c:v>
                </c:pt>
                <c:pt idx="545" formatCode="0.0">
                  <c:v>43</c:v>
                </c:pt>
                <c:pt idx="546" formatCode="0.0">
                  <c:v>41</c:v>
                </c:pt>
                <c:pt idx="547" formatCode="0.0">
                  <c:v>42</c:v>
                </c:pt>
                <c:pt idx="548" formatCode="0.0">
                  <c:v>44</c:v>
                </c:pt>
                <c:pt idx="549" formatCode="0.0">
                  <c:v>45.5</c:v>
                </c:pt>
                <c:pt idx="550" formatCode="0.0">
                  <c:v>40</c:v>
                </c:pt>
                <c:pt idx="551" formatCode="0.0">
                  <c:v>37.4</c:v>
                </c:pt>
                <c:pt idx="552" formatCode="0.0">
                  <c:v>35.700000000000003</c:v>
                </c:pt>
                <c:pt idx="554" formatCode="0.0">
                  <c:v>40</c:v>
                </c:pt>
                <c:pt idx="555" formatCode="0.0">
                  <c:v>38</c:v>
                </c:pt>
                <c:pt idx="556" formatCode="0.0">
                  <c:v>40</c:v>
                </c:pt>
                <c:pt idx="557" formatCode="0.0">
                  <c:v>40</c:v>
                </c:pt>
                <c:pt idx="558" formatCode="0.0">
                  <c:v>39.5</c:v>
                </c:pt>
                <c:pt idx="559" formatCode="0.0">
                  <c:v>39.6</c:v>
                </c:pt>
                <c:pt idx="560" formatCode="0.0">
                  <c:v>36.6</c:v>
                </c:pt>
                <c:pt idx="561" formatCode="0.0">
                  <c:v>37.700000000000003</c:v>
                </c:pt>
                <c:pt idx="562" formatCode="0.0">
                  <c:v>37.5</c:v>
                </c:pt>
                <c:pt idx="563" formatCode="0.0">
                  <c:v>37</c:v>
                </c:pt>
                <c:pt idx="564" formatCode="0.0">
                  <c:v>37.799999999999997</c:v>
                </c:pt>
                <c:pt idx="565" formatCode="0.0">
                  <c:v>40</c:v>
                </c:pt>
                <c:pt idx="566" formatCode="0.0">
                  <c:v>39.9</c:v>
                </c:pt>
                <c:pt idx="567" formatCode="0.0">
                  <c:v>36.799999999999997</c:v>
                </c:pt>
                <c:pt idx="568" formatCode="0.0">
                  <c:v>42.9</c:v>
                </c:pt>
                <c:pt idx="569" formatCode="0.0">
                  <c:v>45</c:v>
                </c:pt>
                <c:pt idx="570" formatCode="0.0">
                  <c:v>47</c:v>
                </c:pt>
                <c:pt idx="571" formatCode="0.0">
                  <c:v>38.799999999999997</c:v>
                </c:pt>
                <c:pt idx="572" formatCode="0.0">
                  <c:v>40</c:v>
                </c:pt>
                <c:pt idx="573" formatCode="0.0">
                  <c:v>38.6</c:v>
                </c:pt>
                <c:pt idx="574" formatCode="0.0">
                  <c:v>38.4</c:v>
                </c:pt>
                <c:pt idx="575" formatCode="0.0">
                  <c:v>37.1</c:v>
                </c:pt>
                <c:pt idx="576" formatCode="0.0">
                  <c:v>38</c:v>
                </c:pt>
                <c:pt idx="577" formatCode="0.0">
                  <c:v>35.700000000000003</c:v>
                </c:pt>
                <c:pt idx="578" formatCode="0.0">
                  <c:v>42</c:v>
                </c:pt>
                <c:pt idx="579" formatCode="0.0">
                  <c:v>42</c:v>
                </c:pt>
                <c:pt idx="580" formatCode="0.0">
                  <c:v>45</c:v>
                </c:pt>
                <c:pt idx="581" formatCode="0.0">
                  <c:v>48</c:v>
                </c:pt>
                <c:pt idx="582" formatCode="0.0">
                  <c:v>48</c:v>
                </c:pt>
                <c:pt idx="583" formatCode="0.0">
                  <c:v>47</c:v>
                </c:pt>
                <c:pt idx="584" formatCode="0.0">
                  <c:v>48</c:v>
                </c:pt>
                <c:pt idx="585" formatCode="0.0">
                  <c:v>42</c:v>
                </c:pt>
                <c:pt idx="586" formatCode="0.0">
                  <c:v>43</c:v>
                </c:pt>
                <c:pt idx="587" formatCode="0.0">
                  <c:v>37.6</c:v>
                </c:pt>
                <c:pt idx="588" formatCode="0.0">
                  <c:v>42.4</c:v>
                </c:pt>
                <c:pt idx="589" formatCode="0.0">
                  <c:v>39.1</c:v>
                </c:pt>
                <c:pt idx="590" formatCode="0.0">
                  <c:v>39</c:v>
                </c:pt>
                <c:pt idx="591" formatCode="0.0">
                  <c:v>45</c:v>
                </c:pt>
                <c:pt idx="592" formatCode="0.0">
                  <c:v>45</c:v>
                </c:pt>
                <c:pt idx="593" formatCode="0.0">
                  <c:v>42</c:v>
                </c:pt>
                <c:pt idx="594" formatCode="0.0">
                  <c:v>45</c:v>
                </c:pt>
                <c:pt idx="595" formatCode="0.0">
                  <c:v>45</c:v>
                </c:pt>
                <c:pt idx="596" formatCode="0.0">
                  <c:v>43</c:v>
                </c:pt>
                <c:pt idx="597" formatCode="0.0">
                  <c:v>45</c:v>
                </c:pt>
                <c:pt idx="598" formatCode="0.0">
                  <c:v>45</c:v>
                </c:pt>
                <c:pt idx="599" formatCode="0.0">
                  <c:v>43</c:v>
                </c:pt>
                <c:pt idx="600" formatCode="0.0">
                  <c:v>40</c:v>
                </c:pt>
                <c:pt idx="601" formatCode="0.0">
                  <c:v>41</c:v>
                </c:pt>
                <c:pt idx="602" formatCode="0.0">
                  <c:v>40</c:v>
                </c:pt>
                <c:pt idx="603" formatCode="0.0">
                  <c:v>39.9</c:v>
                </c:pt>
                <c:pt idx="604" formatCode="0.0">
                  <c:v>39.799999999999997</c:v>
                </c:pt>
                <c:pt idx="605" formatCode="0.0">
                  <c:v>38.9</c:v>
                </c:pt>
                <c:pt idx="606" formatCode="0.0">
                  <c:v>37.4</c:v>
                </c:pt>
                <c:pt idx="607" formatCode="0.0">
                  <c:v>38.200000000000003</c:v>
                </c:pt>
                <c:pt idx="608" formatCode="0.0">
                  <c:v>37.700000000000003</c:v>
                </c:pt>
                <c:pt idx="609" formatCode="0.0">
                  <c:v>45</c:v>
                </c:pt>
                <c:pt idx="610" formatCode="0.0">
                  <c:v>52</c:v>
                </c:pt>
                <c:pt idx="611" formatCode="0.0">
                  <c:v>60</c:v>
                </c:pt>
                <c:pt idx="612" formatCode="0.0">
                  <c:v>60</c:v>
                </c:pt>
                <c:pt idx="613" formatCode="0.0">
                  <c:v>46</c:v>
                </c:pt>
                <c:pt idx="614" formatCode="0.0">
                  <c:v>46</c:v>
                </c:pt>
                <c:pt idx="615" formatCode="0.0">
                  <c:v>48</c:v>
                </c:pt>
                <c:pt idx="616" formatCode="0.0">
                  <c:v>48</c:v>
                </c:pt>
                <c:pt idx="617" formatCode="0.0">
                  <c:v>51</c:v>
                </c:pt>
                <c:pt idx="618" formatCode="0.0">
                  <c:v>50</c:v>
                </c:pt>
                <c:pt idx="619" formatCode="0.0">
                  <c:v>52</c:v>
                </c:pt>
                <c:pt idx="620" formatCode="0.0">
                  <c:v>50</c:v>
                </c:pt>
                <c:pt idx="622" formatCode="0.0">
                  <c:v>47</c:v>
                </c:pt>
                <c:pt idx="623" formatCode="0.0">
                  <c:v>45.4</c:v>
                </c:pt>
                <c:pt idx="624" formatCode="0.0">
                  <c:v>40.799999999999997</c:v>
                </c:pt>
                <c:pt idx="630" formatCode="0.0">
                  <c:v>40</c:v>
                </c:pt>
                <c:pt idx="631" formatCode="0.0">
                  <c:v>37.4</c:v>
                </c:pt>
                <c:pt idx="632" formatCode="0.0">
                  <c:v>38.700000000000003</c:v>
                </c:pt>
                <c:pt idx="633" formatCode="0.0">
                  <c:v>48</c:v>
                </c:pt>
                <c:pt idx="634" formatCode="0.0">
                  <c:v>43</c:v>
                </c:pt>
                <c:pt idx="635" formatCode="0.0">
                  <c:v>45</c:v>
                </c:pt>
                <c:pt idx="636" formatCode="0.0">
                  <c:v>45</c:v>
                </c:pt>
                <c:pt idx="637" formatCode="0.0">
                  <c:v>42</c:v>
                </c:pt>
                <c:pt idx="638" formatCode="0.0">
                  <c:v>43</c:v>
                </c:pt>
                <c:pt idx="639" formatCode="0.0">
                  <c:v>37</c:v>
                </c:pt>
                <c:pt idx="640" formatCode="0.0">
                  <c:v>33</c:v>
                </c:pt>
                <c:pt idx="641" formatCode="0.0">
                  <c:v>34</c:v>
                </c:pt>
                <c:pt idx="642" formatCode="0.0">
                  <c:v>33</c:v>
                </c:pt>
                <c:pt idx="643" formatCode="0.0">
                  <c:v>33</c:v>
                </c:pt>
                <c:pt idx="644" formatCode="0.0">
                  <c:v>45</c:v>
                </c:pt>
                <c:pt idx="645" formatCode="0.0">
                  <c:v>46</c:v>
                </c:pt>
                <c:pt idx="646" formatCode="0.0">
                  <c:v>46</c:v>
                </c:pt>
                <c:pt idx="647" formatCode="0.0">
                  <c:v>46</c:v>
                </c:pt>
                <c:pt idx="648" formatCode="0.0">
                  <c:v>48</c:v>
                </c:pt>
                <c:pt idx="649" formatCode="0.0">
                  <c:v>48</c:v>
                </c:pt>
                <c:pt idx="650" formatCode="0.0">
                  <c:v>45</c:v>
                </c:pt>
                <c:pt idx="651" formatCode="0.0">
                  <c:v>46</c:v>
                </c:pt>
                <c:pt idx="652" formatCode="0.0">
                  <c:v>45</c:v>
                </c:pt>
                <c:pt idx="653" formatCode="0.0">
                  <c:v>45</c:v>
                </c:pt>
                <c:pt idx="654" formatCode="0.0">
                  <c:v>45</c:v>
                </c:pt>
                <c:pt idx="655" formatCode="0.0">
                  <c:v>45</c:v>
                </c:pt>
                <c:pt idx="656" formatCode="0.0">
                  <c:v>37</c:v>
                </c:pt>
                <c:pt idx="657" formatCode="0.0">
                  <c:v>35.799999999999997</c:v>
                </c:pt>
                <c:pt idx="658" formatCode="0.0">
                  <c:v>40</c:v>
                </c:pt>
                <c:pt idx="659" formatCode="0.0">
                  <c:v>42</c:v>
                </c:pt>
                <c:pt idx="660" formatCode="0.0">
                  <c:v>37</c:v>
                </c:pt>
                <c:pt idx="661" formatCode="0.0">
                  <c:v>39</c:v>
                </c:pt>
                <c:pt idx="662" formatCode="0.0">
                  <c:v>40</c:v>
                </c:pt>
                <c:pt idx="663" formatCode="0.0">
                  <c:v>40</c:v>
                </c:pt>
                <c:pt idx="664" formatCode="0.0">
                  <c:v>45</c:v>
                </c:pt>
                <c:pt idx="665" formatCode="0.0">
                  <c:v>48</c:v>
                </c:pt>
                <c:pt idx="666" formatCode="0.0">
                  <c:v>48</c:v>
                </c:pt>
                <c:pt idx="667" formatCode="0.0">
                  <c:v>47</c:v>
                </c:pt>
                <c:pt idx="668" formatCode="0.0">
                  <c:v>49</c:v>
                </c:pt>
                <c:pt idx="669" formatCode="0.0">
                  <c:v>49</c:v>
                </c:pt>
                <c:pt idx="670" formatCode="0.0">
                  <c:v>37.1</c:v>
                </c:pt>
                <c:pt idx="671" formatCode="0.0">
                  <c:v>47</c:v>
                </c:pt>
                <c:pt idx="672" formatCode="0.0">
                  <c:v>47.7</c:v>
                </c:pt>
                <c:pt idx="673" formatCode="0.0">
                  <c:v>46.5</c:v>
                </c:pt>
                <c:pt idx="674" formatCode="0.0">
                  <c:v>42</c:v>
                </c:pt>
                <c:pt idx="675" formatCode="0.0">
                  <c:v>45</c:v>
                </c:pt>
                <c:pt idx="676" formatCode="0.0">
                  <c:v>45</c:v>
                </c:pt>
                <c:pt idx="677" formatCode="0.0">
                  <c:v>45</c:v>
                </c:pt>
                <c:pt idx="678" formatCode="0.0">
                  <c:v>46</c:v>
                </c:pt>
                <c:pt idx="679" formatCode="0.0">
                  <c:v>44</c:v>
                </c:pt>
                <c:pt idx="680" formatCode="0.0">
                  <c:v>44</c:v>
                </c:pt>
                <c:pt idx="681" formatCode="0.0">
                  <c:v>44</c:v>
                </c:pt>
                <c:pt idx="682" formatCode="0.0">
                  <c:v>43.5</c:v>
                </c:pt>
                <c:pt idx="683" formatCode="0.0">
                  <c:v>41.9</c:v>
                </c:pt>
                <c:pt idx="684" formatCode="0.0">
                  <c:v>46.3</c:v>
                </c:pt>
                <c:pt idx="685" formatCode="0.0">
                  <c:v>46.6</c:v>
                </c:pt>
                <c:pt idx="686" formatCode="0.0">
                  <c:v>45.9</c:v>
                </c:pt>
                <c:pt idx="687" formatCode="0.0">
                  <c:v>46.4</c:v>
                </c:pt>
                <c:pt idx="688" formatCode="0.0">
                  <c:v>45.5</c:v>
                </c:pt>
                <c:pt idx="689" formatCode="0.0">
                  <c:v>45.7</c:v>
                </c:pt>
                <c:pt idx="690" formatCode="0.0">
                  <c:v>48</c:v>
                </c:pt>
                <c:pt idx="691" formatCode="0.0">
                  <c:v>48</c:v>
                </c:pt>
                <c:pt idx="692" formatCode="0.0">
                  <c:v>43</c:v>
                </c:pt>
                <c:pt idx="693" formatCode="0.0">
                  <c:v>45</c:v>
                </c:pt>
                <c:pt idx="694" formatCode="0.0">
                  <c:v>43</c:v>
                </c:pt>
                <c:pt idx="695" formatCode="0.0">
                  <c:v>43</c:v>
                </c:pt>
                <c:pt idx="696" formatCode="0.0">
                  <c:v>42</c:v>
                </c:pt>
                <c:pt idx="697" formatCode="0.0">
                  <c:v>45</c:v>
                </c:pt>
                <c:pt idx="698" formatCode="0.0">
                  <c:v>44</c:v>
                </c:pt>
                <c:pt idx="699" formatCode="0.0">
                  <c:v>43</c:v>
                </c:pt>
                <c:pt idx="700" formatCode="0.0">
                  <c:v>40</c:v>
                </c:pt>
                <c:pt idx="701" formatCode="0.0">
                  <c:v>40.799999999999997</c:v>
                </c:pt>
                <c:pt idx="702" formatCode="0.0">
                  <c:v>45</c:v>
                </c:pt>
                <c:pt idx="703" formatCode="0.0">
                  <c:v>42</c:v>
                </c:pt>
                <c:pt idx="704" formatCode="0.0">
                  <c:v>40</c:v>
                </c:pt>
                <c:pt idx="705" formatCode="0.0">
                  <c:v>40</c:v>
                </c:pt>
                <c:pt idx="706" formatCode="0.0">
                  <c:v>44.3</c:v>
                </c:pt>
                <c:pt idx="707" formatCode="0.0">
                  <c:v>43.1</c:v>
                </c:pt>
                <c:pt idx="708" formatCode="0.0">
                  <c:v>40</c:v>
                </c:pt>
                <c:pt idx="709" formatCode="0.0">
                  <c:v>39.700000000000003</c:v>
                </c:pt>
                <c:pt idx="710" formatCode="0.0">
                  <c:v>37.200000000000003</c:v>
                </c:pt>
                <c:pt idx="711" formatCode="0.0">
                  <c:v>37</c:v>
                </c:pt>
                <c:pt idx="712" formatCode="0.0">
                  <c:v>36</c:v>
                </c:pt>
                <c:pt idx="719" formatCode="0.0">
                  <c:v>48</c:v>
                </c:pt>
                <c:pt idx="720" formatCode="0.0">
                  <c:v>46</c:v>
                </c:pt>
                <c:pt idx="721" formatCode="0.0">
                  <c:v>48</c:v>
                </c:pt>
                <c:pt idx="722" formatCode="0.0">
                  <c:v>48</c:v>
                </c:pt>
                <c:pt idx="723" formatCode="0.0">
                  <c:v>35</c:v>
                </c:pt>
                <c:pt idx="724" formatCode="0.0">
                  <c:v>38</c:v>
                </c:pt>
                <c:pt idx="725" formatCode="0.0">
                  <c:v>43</c:v>
                </c:pt>
                <c:pt idx="726" formatCode="0.0">
                  <c:v>46</c:v>
                </c:pt>
                <c:pt idx="727" formatCode="0.0">
                  <c:v>48</c:v>
                </c:pt>
                <c:pt idx="728" formatCode="0.0">
                  <c:v>43</c:v>
                </c:pt>
                <c:pt idx="729" formatCode="0.0">
                  <c:v>40</c:v>
                </c:pt>
                <c:pt idx="731" formatCode="0.0">
                  <c:v>42</c:v>
                </c:pt>
                <c:pt idx="732" formatCode="0.0">
                  <c:v>42</c:v>
                </c:pt>
                <c:pt idx="733" formatCode="0.0">
                  <c:v>46</c:v>
                </c:pt>
                <c:pt idx="736" formatCode="0.0">
                  <c:v>45.6</c:v>
                </c:pt>
                <c:pt idx="737" formatCode="0.0">
                  <c:v>41.8</c:v>
                </c:pt>
                <c:pt idx="738" formatCode="0.0">
                  <c:v>50.4</c:v>
                </c:pt>
                <c:pt idx="739" formatCode="0.0">
                  <c:v>50</c:v>
                </c:pt>
                <c:pt idx="740" formatCode="0.0">
                  <c:v>46.6</c:v>
                </c:pt>
                <c:pt idx="741" formatCode="0.0">
                  <c:v>44.4</c:v>
                </c:pt>
                <c:pt idx="742" formatCode="0.0">
                  <c:v>45.6</c:v>
                </c:pt>
                <c:pt idx="743" formatCode="0.0">
                  <c:v>47.7</c:v>
                </c:pt>
                <c:pt idx="744" formatCode="0.0">
                  <c:v>45</c:v>
                </c:pt>
                <c:pt idx="745" formatCode="0.0">
                  <c:v>43.9</c:v>
                </c:pt>
                <c:pt idx="746" formatCode="0.0">
                  <c:v>40.700000000000003</c:v>
                </c:pt>
                <c:pt idx="747" formatCode="0.0">
                  <c:v>51</c:v>
                </c:pt>
                <c:pt idx="748" formatCode="0.0">
                  <c:v>49.9</c:v>
                </c:pt>
                <c:pt idx="749" formatCode="0.0">
                  <c:v>45.4</c:v>
                </c:pt>
                <c:pt idx="750" formatCode="0.0">
                  <c:v>40.700000000000003</c:v>
                </c:pt>
                <c:pt idx="751" formatCode="0.0">
                  <c:v>40.700000000000003</c:v>
                </c:pt>
                <c:pt idx="752" formatCode="0.0">
                  <c:v>48</c:v>
                </c:pt>
                <c:pt idx="753" formatCode="0.0">
                  <c:v>43</c:v>
                </c:pt>
                <c:pt idx="754" formatCode="0.0">
                  <c:v>45</c:v>
                </c:pt>
                <c:pt idx="755" formatCode="0.0">
                  <c:v>47.7</c:v>
                </c:pt>
                <c:pt idx="756" formatCode="0.0">
                  <c:v>46.3</c:v>
                </c:pt>
                <c:pt idx="757" formatCode="0.0">
                  <c:v>40</c:v>
                </c:pt>
                <c:pt idx="758" formatCode="0.0">
                  <c:v>39.5</c:v>
                </c:pt>
                <c:pt idx="759" formatCode="0.0">
                  <c:v>37</c:v>
                </c:pt>
                <c:pt idx="760" formatCode="0.0">
                  <c:v>35.700000000000003</c:v>
                </c:pt>
                <c:pt idx="761" formatCode="0.0">
                  <c:v>35</c:v>
                </c:pt>
                <c:pt idx="762" formatCode="0.0">
                  <c:v>33</c:v>
                </c:pt>
                <c:pt idx="763" formatCode="0.0">
                  <c:v>37.700000000000003</c:v>
                </c:pt>
                <c:pt idx="764" formatCode="0.0">
                  <c:v>37.5</c:v>
                </c:pt>
                <c:pt idx="765" formatCode="0.0">
                  <c:v>36.9</c:v>
                </c:pt>
                <c:pt idx="766" formatCode="0.0">
                  <c:v>39.4</c:v>
                </c:pt>
                <c:pt idx="771" formatCode="0.0">
                  <c:v>49.7</c:v>
                </c:pt>
                <c:pt idx="772" formatCode="0.0">
                  <c:v>48</c:v>
                </c:pt>
                <c:pt idx="773" formatCode="0.0">
                  <c:v>45.5</c:v>
                </c:pt>
                <c:pt idx="774" formatCode="0.0">
                  <c:v>43.4</c:v>
                </c:pt>
                <c:pt idx="775" formatCode="0.0">
                  <c:v>45</c:v>
                </c:pt>
                <c:pt idx="776" formatCode="0.0">
                  <c:v>46</c:v>
                </c:pt>
                <c:pt idx="777" formatCode="0.0">
                  <c:v>45</c:v>
                </c:pt>
                <c:pt idx="778" formatCode="0.0">
                  <c:v>44</c:v>
                </c:pt>
                <c:pt idx="779" formatCode="0.0">
                  <c:v>45</c:v>
                </c:pt>
                <c:pt idx="780" formatCode="0.0">
                  <c:v>45</c:v>
                </c:pt>
                <c:pt idx="781" formatCode="0.0">
                  <c:v>44</c:v>
                </c:pt>
                <c:pt idx="782" formatCode="0.0">
                  <c:v>44</c:v>
                </c:pt>
                <c:pt idx="783" formatCode="0.0">
                  <c:v>45</c:v>
                </c:pt>
                <c:pt idx="784" formatCode="0.0">
                  <c:v>48</c:v>
                </c:pt>
                <c:pt idx="785" formatCode="0.0">
                  <c:v>45.9</c:v>
                </c:pt>
                <c:pt idx="786" formatCode="0.0">
                  <c:v>42.4</c:v>
                </c:pt>
                <c:pt idx="787" formatCode="0.0">
                  <c:v>45</c:v>
                </c:pt>
                <c:pt idx="788" formatCode="0.0">
                  <c:v>46</c:v>
                </c:pt>
                <c:pt idx="789" formatCode="0.0">
                  <c:v>46</c:v>
                </c:pt>
                <c:pt idx="790" formatCode="0.0">
                  <c:v>44</c:v>
                </c:pt>
                <c:pt idx="791" formatCode="0.0">
                  <c:v>46</c:v>
                </c:pt>
                <c:pt idx="792" formatCode="0.0">
                  <c:v>44</c:v>
                </c:pt>
                <c:pt idx="793" formatCode="0.0">
                  <c:v>44</c:v>
                </c:pt>
                <c:pt idx="794" formatCode="0.0">
                  <c:v>45</c:v>
                </c:pt>
                <c:pt idx="795" formatCode="0.0">
                  <c:v>46</c:v>
                </c:pt>
                <c:pt idx="796" formatCode="0.0">
                  <c:v>45</c:v>
                </c:pt>
                <c:pt idx="797" formatCode="0.0">
                  <c:v>42.7</c:v>
                </c:pt>
                <c:pt idx="798" formatCode="0.0">
                  <c:v>40.799999999999997</c:v>
                </c:pt>
                <c:pt idx="799" formatCode="0.0">
                  <c:v>48</c:v>
                </c:pt>
                <c:pt idx="800" formatCode="0.0">
                  <c:v>42</c:v>
                </c:pt>
                <c:pt idx="801" formatCode="0.0">
                  <c:v>44</c:v>
                </c:pt>
                <c:pt idx="802" formatCode="0.0">
                  <c:v>46</c:v>
                </c:pt>
                <c:pt idx="803" formatCode="0.0">
                  <c:v>46</c:v>
                </c:pt>
                <c:pt idx="804" formatCode="0.0">
                  <c:v>46</c:v>
                </c:pt>
                <c:pt idx="805" formatCode="0.0">
                  <c:v>48</c:v>
                </c:pt>
                <c:pt idx="806" formatCode="0.0">
                  <c:v>48</c:v>
                </c:pt>
                <c:pt idx="807" formatCode="0.0">
                  <c:v>44</c:v>
                </c:pt>
                <c:pt idx="808" formatCode="0.0">
                  <c:v>46</c:v>
                </c:pt>
                <c:pt idx="809" formatCode="0.0">
                  <c:v>44</c:v>
                </c:pt>
                <c:pt idx="810" formatCode="0.0">
                  <c:v>43</c:v>
                </c:pt>
                <c:pt idx="811" formatCode="0.0">
                  <c:v>40.200000000000003</c:v>
                </c:pt>
                <c:pt idx="812" formatCode="0.0">
                  <c:v>40</c:v>
                </c:pt>
                <c:pt idx="813" formatCode="0.0">
                  <c:v>42</c:v>
                </c:pt>
                <c:pt idx="814" formatCode="0.0">
                  <c:v>40</c:v>
                </c:pt>
                <c:pt idx="815" formatCode="0.0">
                  <c:v>41</c:v>
                </c:pt>
                <c:pt idx="816" formatCode="0.0">
                  <c:v>41</c:v>
                </c:pt>
                <c:pt idx="817" formatCode="0.0">
                  <c:v>42</c:v>
                </c:pt>
                <c:pt idx="818" formatCode="0.0">
                  <c:v>35.4</c:v>
                </c:pt>
                <c:pt idx="819" formatCode="0.0">
                  <c:v>35</c:v>
                </c:pt>
                <c:pt idx="820" formatCode="0.0">
                  <c:v>35.5</c:v>
                </c:pt>
                <c:pt idx="821" formatCode="0.0">
                  <c:v>33.6</c:v>
                </c:pt>
                <c:pt idx="822" formatCode="0.0">
                  <c:v>35</c:v>
                </c:pt>
                <c:pt idx="824" formatCode="0.0">
                  <c:v>41</c:v>
                </c:pt>
                <c:pt idx="825" formatCode="0.0">
                  <c:v>41</c:v>
                </c:pt>
                <c:pt idx="826" formatCode="0.0">
                  <c:v>37</c:v>
                </c:pt>
                <c:pt idx="827" formatCode="0.0">
                  <c:v>38</c:v>
                </c:pt>
                <c:pt idx="828" formatCode="0.0">
                  <c:v>34</c:v>
                </c:pt>
                <c:pt idx="836" formatCode="0.0">
                  <c:v>42</c:v>
                </c:pt>
                <c:pt idx="837" formatCode="0.0">
                  <c:v>37</c:v>
                </c:pt>
                <c:pt idx="838" formatCode="0.0">
                  <c:v>38</c:v>
                </c:pt>
                <c:pt idx="839" formatCode="0.0">
                  <c:v>38</c:v>
                </c:pt>
                <c:pt idx="840" formatCode="0.0">
                  <c:v>40</c:v>
                </c:pt>
                <c:pt idx="841" formatCode="0.0">
                  <c:v>39.5</c:v>
                </c:pt>
                <c:pt idx="842" formatCode="0.0">
                  <c:v>37.700000000000003</c:v>
                </c:pt>
                <c:pt idx="843" formatCode="0.0">
                  <c:v>38</c:v>
                </c:pt>
                <c:pt idx="844" formatCode="0.0">
                  <c:v>40</c:v>
                </c:pt>
                <c:pt idx="845" formatCode="0.0">
                  <c:v>40</c:v>
                </c:pt>
                <c:pt idx="846" formatCode="0.0">
                  <c:v>39</c:v>
                </c:pt>
                <c:pt idx="847" formatCode="0.0">
                  <c:v>40</c:v>
                </c:pt>
                <c:pt idx="848" formatCode="0.0">
                  <c:v>41</c:v>
                </c:pt>
                <c:pt idx="852" formatCode="0.0">
                  <c:v>40</c:v>
                </c:pt>
                <c:pt idx="853" formatCode="0.0">
                  <c:v>40.4</c:v>
                </c:pt>
                <c:pt idx="854" formatCode="0.0">
                  <c:v>39.4</c:v>
                </c:pt>
                <c:pt idx="855" formatCode="0.0">
                  <c:v>39</c:v>
                </c:pt>
                <c:pt idx="856" formatCode="0.0">
                  <c:v>41.5</c:v>
                </c:pt>
                <c:pt idx="857" formatCode="0.0">
                  <c:v>45.5</c:v>
                </c:pt>
                <c:pt idx="858" formatCode="0.0">
                  <c:v>46</c:v>
                </c:pt>
                <c:pt idx="859" formatCode="0.0">
                  <c:v>46.1</c:v>
                </c:pt>
                <c:pt idx="860" formatCode="0.0">
                  <c:v>45.7</c:v>
                </c:pt>
                <c:pt idx="861" formatCode="0.0">
                  <c:v>47.1</c:v>
                </c:pt>
                <c:pt idx="862" formatCode="0.0">
                  <c:v>47.2</c:v>
                </c:pt>
                <c:pt idx="863" formatCode="0.0">
                  <c:v>45.9</c:v>
                </c:pt>
                <c:pt idx="864" formatCode="0.0">
                  <c:v>43.4</c:v>
                </c:pt>
                <c:pt idx="865" formatCode="0.0">
                  <c:v>40.4</c:v>
                </c:pt>
                <c:pt idx="866" formatCode="0.0">
                  <c:v>39</c:v>
                </c:pt>
                <c:pt idx="867" formatCode="0.0">
                  <c:v>39</c:v>
                </c:pt>
                <c:pt idx="868" formatCode="0.0">
                  <c:v>42</c:v>
                </c:pt>
                <c:pt idx="869" formatCode="0.0">
                  <c:v>44</c:v>
                </c:pt>
                <c:pt idx="870" formatCode="0.0">
                  <c:v>44</c:v>
                </c:pt>
                <c:pt idx="871" formatCode="0.0">
                  <c:v>43</c:v>
                </c:pt>
                <c:pt idx="872" formatCode="0.0">
                  <c:v>43</c:v>
                </c:pt>
                <c:pt idx="873" formatCode="0.0">
                  <c:v>42</c:v>
                </c:pt>
                <c:pt idx="874" formatCode="0.0">
                  <c:v>45</c:v>
                </c:pt>
                <c:pt idx="875" formatCode="0.0">
                  <c:v>41</c:v>
                </c:pt>
                <c:pt idx="876" formatCode="0.0">
                  <c:v>40</c:v>
                </c:pt>
                <c:pt idx="877" formatCode="0.0">
                  <c:v>40.4</c:v>
                </c:pt>
                <c:pt idx="878" formatCode="0.0">
                  <c:v>40.1</c:v>
                </c:pt>
                <c:pt idx="879" formatCode="0.0">
                  <c:v>40</c:v>
                </c:pt>
                <c:pt idx="880" formatCode="0.0">
                  <c:v>39.700000000000003</c:v>
                </c:pt>
                <c:pt idx="881" formatCode="0.0">
                  <c:v>37.9</c:v>
                </c:pt>
                <c:pt idx="882" formatCode="0.0">
                  <c:v>37</c:v>
                </c:pt>
                <c:pt idx="883" formatCode="0.0">
                  <c:v>37.700000000000003</c:v>
                </c:pt>
                <c:pt idx="884" formatCode="0.0">
                  <c:v>37.5</c:v>
                </c:pt>
                <c:pt idx="885" formatCode="0.0">
                  <c:v>39.1</c:v>
                </c:pt>
                <c:pt idx="886" formatCode="0.0">
                  <c:v>38.4</c:v>
                </c:pt>
                <c:pt idx="887" formatCode="0.0">
                  <c:v>40</c:v>
                </c:pt>
                <c:pt idx="888" formatCode="0.0">
                  <c:v>43</c:v>
                </c:pt>
                <c:pt idx="889" formatCode="0.0">
                  <c:v>40.299999999999997</c:v>
                </c:pt>
                <c:pt idx="890" formatCode="0.0">
                  <c:v>39</c:v>
                </c:pt>
                <c:pt idx="891" formatCode="0.0">
                  <c:v>44</c:v>
                </c:pt>
                <c:pt idx="892" formatCode="0.0">
                  <c:v>43</c:v>
                </c:pt>
                <c:pt idx="893" formatCode="0.0">
                  <c:v>41</c:v>
                </c:pt>
                <c:pt idx="894" formatCode="0.0">
                  <c:v>43.1</c:v>
                </c:pt>
                <c:pt idx="895" formatCode="0.0">
                  <c:v>48.2</c:v>
                </c:pt>
                <c:pt idx="896" formatCode="0.0">
                  <c:v>45.7</c:v>
                </c:pt>
                <c:pt idx="897" formatCode="0.0">
                  <c:v>46.6</c:v>
                </c:pt>
                <c:pt idx="898" formatCode="0.0">
                  <c:v>47.5</c:v>
                </c:pt>
                <c:pt idx="899" formatCode="0.0">
                  <c:v>47.7</c:v>
                </c:pt>
                <c:pt idx="900" formatCode="0.0">
                  <c:v>47.7</c:v>
                </c:pt>
                <c:pt idx="901" formatCode="0.0">
                  <c:v>47.5</c:v>
                </c:pt>
                <c:pt idx="902" formatCode="0.0">
                  <c:v>47.5</c:v>
                </c:pt>
                <c:pt idx="903" formatCode="0.0">
                  <c:v>48.8</c:v>
                </c:pt>
                <c:pt idx="904" formatCode="0.0">
                  <c:v>49</c:v>
                </c:pt>
                <c:pt idx="905" formatCode="0.0">
                  <c:v>46</c:v>
                </c:pt>
                <c:pt idx="906" formatCode="0.0">
                  <c:v>48</c:v>
                </c:pt>
                <c:pt idx="907" formatCode="0.0">
                  <c:v>52</c:v>
                </c:pt>
                <c:pt idx="908" formatCode="0.0">
                  <c:v>47.2</c:v>
                </c:pt>
                <c:pt idx="909" formatCode="0.0">
                  <c:v>53</c:v>
                </c:pt>
                <c:pt idx="910" formatCode="0.0">
                  <c:v>60</c:v>
                </c:pt>
                <c:pt idx="911" formatCode="0.0">
                  <c:v>60.2</c:v>
                </c:pt>
                <c:pt idx="912" formatCode="0.0">
                  <c:v>56.8</c:v>
                </c:pt>
                <c:pt idx="913" formatCode="0.0">
                  <c:v>56</c:v>
                </c:pt>
                <c:pt idx="914" formatCode="0.0">
                  <c:v>60.1</c:v>
                </c:pt>
                <c:pt idx="915" formatCode="0.0">
                  <c:v>58.2</c:v>
                </c:pt>
                <c:pt idx="916" formatCode="0.0">
                  <c:v>55</c:v>
                </c:pt>
                <c:pt idx="917" formatCode="0.0">
                  <c:v>52.2</c:v>
                </c:pt>
                <c:pt idx="918" formatCode="0.0">
                  <c:v>52</c:v>
                </c:pt>
                <c:pt idx="919" formatCode="0.0">
                  <c:v>53.2</c:v>
                </c:pt>
                <c:pt idx="920" formatCode="0.0">
                  <c:v>44</c:v>
                </c:pt>
                <c:pt idx="921" formatCode="0.0">
                  <c:v>42</c:v>
                </c:pt>
                <c:pt idx="922" formatCode="0.0">
                  <c:v>40</c:v>
                </c:pt>
                <c:pt idx="924" formatCode="0.0">
                  <c:v>41.5</c:v>
                </c:pt>
                <c:pt idx="925" formatCode="0.0">
                  <c:v>40.799999999999997</c:v>
                </c:pt>
                <c:pt idx="926" formatCode="0.0">
                  <c:v>40.4</c:v>
                </c:pt>
                <c:pt idx="927" formatCode="0.0">
                  <c:v>39.4</c:v>
                </c:pt>
                <c:pt idx="928" formatCode="0.0">
                  <c:v>39</c:v>
                </c:pt>
                <c:pt idx="929" formatCode="0.0">
                  <c:v>38</c:v>
                </c:pt>
                <c:pt idx="930" formatCode="0.0">
                  <c:v>38</c:v>
                </c:pt>
                <c:pt idx="931" formatCode="0.0">
                  <c:v>35</c:v>
                </c:pt>
                <c:pt idx="932" formatCode="0.0">
                  <c:v>36</c:v>
                </c:pt>
                <c:pt idx="933" formatCode="0.0">
                  <c:v>39</c:v>
                </c:pt>
                <c:pt idx="934" formatCode="0.0">
                  <c:v>40</c:v>
                </c:pt>
                <c:pt idx="935" formatCode="0.0">
                  <c:v>42</c:v>
                </c:pt>
                <c:pt idx="936" formatCode="0.0">
                  <c:v>40</c:v>
                </c:pt>
                <c:pt idx="937" formatCode="0.0">
                  <c:v>36</c:v>
                </c:pt>
                <c:pt idx="938" formatCode="0.0">
                  <c:v>38</c:v>
                </c:pt>
                <c:pt idx="944" formatCode="0.0">
                  <c:v>64</c:v>
                </c:pt>
                <c:pt idx="945" formatCode="0.0">
                  <c:v>61.1</c:v>
                </c:pt>
                <c:pt idx="946" formatCode="0.0">
                  <c:v>57.7</c:v>
                </c:pt>
                <c:pt idx="947" formatCode="0.0">
                  <c:v>58.8</c:v>
                </c:pt>
                <c:pt idx="960" formatCode="0.0">
                  <c:v>87</c:v>
                </c:pt>
                <c:pt idx="961" formatCode="0.0">
                  <c:v>86.6</c:v>
                </c:pt>
                <c:pt idx="962" formatCode="0.0">
                  <c:v>80.8</c:v>
                </c:pt>
                <c:pt idx="963" formatCode="0.0">
                  <c:v>77.900000000000006</c:v>
                </c:pt>
                <c:pt idx="970" formatCode="0.0">
                  <c:v>67</c:v>
                </c:pt>
                <c:pt idx="971" formatCode="0.0">
                  <c:v>67</c:v>
                </c:pt>
                <c:pt idx="972" formatCode="0.0">
                  <c:v>65</c:v>
                </c:pt>
                <c:pt idx="973" formatCode="0.0">
                  <c:v>69</c:v>
                </c:pt>
                <c:pt idx="974" formatCode="0.0">
                  <c:v>65</c:v>
                </c:pt>
                <c:pt idx="975" formatCode="0.0">
                  <c:v>66</c:v>
                </c:pt>
                <c:pt idx="976" formatCode="0.0">
                  <c:v>66</c:v>
                </c:pt>
                <c:pt idx="977" formatCode="0.0">
                  <c:v>57</c:v>
                </c:pt>
                <c:pt idx="978" formatCode="0.0">
                  <c:v>55</c:v>
                </c:pt>
                <c:pt idx="979" formatCode="0.0">
                  <c:v>53</c:v>
                </c:pt>
                <c:pt idx="980" formatCode="0.0">
                  <c:v>42</c:v>
                </c:pt>
                <c:pt idx="981" formatCode="0.0">
                  <c:v>43</c:v>
                </c:pt>
                <c:pt idx="982" formatCode="0.0">
                  <c:v>40</c:v>
                </c:pt>
                <c:pt idx="984" formatCode="0.0">
                  <c:v>45</c:v>
                </c:pt>
                <c:pt idx="985" formatCode="0.0">
                  <c:v>48</c:v>
                </c:pt>
                <c:pt idx="986" formatCode="0.0">
                  <c:v>45</c:v>
                </c:pt>
                <c:pt idx="987" formatCode="0.0">
                  <c:v>42</c:v>
                </c:pt>
                <c:pt idx="988" formatCode="0.0">
                  <c:v>48</c:v>
                </c:pt>
                <c:pt idx="989" formatCode="0.0">
                  <c:v>48</c:v>
                </c:pt>
                <c:pt idx="990" formatCode="0.0">
                  <c:v>44</c:v>
                </c:pt>
                <c:pt idx="991" formatCode="0.0">
                  <c:v>60</c:v>
                </c:pt>
                <c:pt idx="992" formatCode="0.0">
                  <c:v>58</c:v>
                </c:pt>
                <c:pt idx="993" formatCode="0.0">
                  <c:v>54</c:v>
                </c:pt>
                <c:pt idx="996" formatCode="0.0">
                  <c:v>64.400000000000006</c:v>
                </c:pt>
                <c:pt idx="997" formatCode="0.0">
                  <c:v>53.8</c:v>
                </c:pt>
                <c:pt idx="998" formatCode="0.0">
                  <c:v>53.5</c:v>
                </c:pt>
                <c:pt idx="999" formatCode="0.0">
                  <c:v>57</c:v>
                </c:pt>
                <c:pt idx="1000" formatCode="0.0">
                  <c:v>55</c:v>
                </c:pt>
                <c:pt idx="1001" formatCode="0.0">
                  <c:v>53.6</c:v>
                </c:pt>
                <c:pt idx="1002" formatCode="0.0">
                  <c:v>72</c:v>
                </c:pt>
                <c:pt idx="1003" formatCode="0.0">
                  <c:v>54.4</c:v>
                </c:pt>
                <c:pt idx="1004" formatCode="0.0">
                  <c:v>51.5</c:v>
                </c:pt>
                <c:pt idx="1005" formatCode="0.0">
                  <c:v>50.8</c:v>
                </c:pt>
                <c:pt idx="1007" formatCode="0.0">
                  <c:v>87</c:v>
                </c:pt>
                <c:pt idx="1008" formatCode="0.0">
                  <c:v>72.099999999999994</c:v>
                </c:pt>
                <c:pt idx="1009" formatCode="0.0">
                  <c:v>62.2</c:v>
                </c:pt>
                <c:pt idx="1010" formatCode="0.0">
                  <c:v>60</c:v>
                </c:pt>
                <c:pt idx="1029" formatCode="0.0">
                  <c:v>70.400000000000006</c:v>
                </c:pt>
                <c:pt idx="1030" formatCode="0.0">
                  <c:v>40</c:v>
                </c:pt>
                <c:pt idx="1031" formatCode="0.0">
                  <c:v>42</c:v>
                </c:pt>
                <c:pt idx="1032" formatCode="0.0">
                  <c:v>40</c:v>
                </c:pt>
                <c:pt idx="1033" formatCode="0.0">
                  <c:v>60</c:v>
                </c:pt>
                <c:pt idx="1034" formatCode="0.0">
                  <c:v>60</c:v>
                </c:pt>
                <c:pt idx="1035" formatCode="0.0">
                  <c:v>60</c:v>
                </c:pt>
                <c:pt idx="1036" formatCode="0.0">
                  <c:v>60</c:v>
                </c:pt>
                <c:pt idx="1037" formatCode="0.0">
                  <c:v>40</c:v>
                </c:pt>
                <c:pt idx="1038" formatCode="0.0">
                  <c:v>48</c:v>
                </c:pt>
                <c:pt idx="1039" formatCode="0.0">
                  <c:v>60</c:v>
                </c:pt>
                <c:pt idx="1040" formatCode="0.0">
                  <c:v>61</c:v>
                </c:pt>
                <c:pt idx="1041" formatCode="0.0">
                  <c:v>58</c:v>
                </c:pt>
                <c:pt idx="1042" formatCode="0.0">
                  <c:v>60</c:v>
                </c:pt>
                <c:pt idx="1043" formatCode="0.0">
                  <c:v>63</c:v>
                </c:pt>
                <c:pt idx="1044" formatCode="0.0">
                  <c:v>52</c:v>
                </c:pt>
                <c:pt idx="1045" formatCode="0.0">
                  <c:v>60</c:v>
                </c:pt>
                <c:pt idx="1046" formatCode="0.0">
                  <c:v>60</c:v>
                </c:pt>
                <c:pt idx="1047" formatCode="0.0">
                  <c:v>61</c:v>
                </c:pt>
                <c:pt idx="1048" formatCode="0.0">
                  <c:v>49</c:v>
                </c:pt>
                <c:pt idx="1049" formatCode="0.0">
                  <c:v>42</c:v>
                </c:pt>
                <c:pt idx="1053" formatCode="0.0">
                  <c:v>60.9</c:v>
                </c:pt>
                <c:pt idx="1054" formatCode="0.0">
                  <c:v>60</c:v>
                </c:pt>
                <c:pt idx="1055" formatCode="0.0">
                  <c:v>60.3</c:v>
                </c:pt>
                <c:pt idx="1056" formatCode="0.0">
                  <c:v>50.7</c:v>
                </c:pt>
                <c:pt idx="1057" formatCode="0.0">
                  <c:v>50.4</c:v>
                </c:pt>
                <c:pt idx="1070" formatCode="0.0">
                  <c:v>88</c:v>
                </c:pt>
                <c:pt idx="1071" formatCode="0.0">
                  <c:v>76.599999999999994</c:v>
                </c:pt>
                <c:pt idx="1072" formatCode="0.0">
                  <c:v>79</c:v>
                </c:pt>
                <c:pt idx="1073" formatCode="0.0">
                  <c:v>77.8</c:v>
                </c:pt>
                <c:pt idx="1074" formatCode="0.0">
                  <c:v>76.599999999999994</c:v>
                </c:pt>
                <c:pt idx="1075" formatCode="0.0">
                  <c:v>70</c:v>
                </c:pt>
                <c:pt idx="1076" formatCode="0.0">
                  <c:v>69.400000000000006</c:v>
                </c:pt>
                <c:pt idx="1077" formatCode="0.0">
                  <c:v>66.7</c:v>
                </c:pt>
                <c:pt idx="1078" formatCode="0.0">
                  <c:v>60</c:v>
                </c:pt>
                <c:pt idx="1079" formatCode="0.0">
                  <c:v>59</c:v>
                </c:pt>
                <c:pt idx="1080" formatCode="0.0">
                  <c:v>46</c:v>
                </c:pt>
                <c:pt idx="1081" formatCode="0.0">
                  <c:v>48.2</c:v>
                </c:pt>
                <c:pt idx="1082" formatCode="0.0">
                  <c:v>48.5</c:v>
                </c:pt>
                <c:pt idx="1083" formatCode="0.0">
                  <c:v>45.6</c:v>
                </c:pt>
                <c:pt idx="1084" formatCode="0.0">
                  <c:v>42.1</c:v>
                </c:pt>
                <c:pt idx="1085" formatCode="0.0">
                  <c:v>44.8</c:v>
                </c:pt>
                <c:pt idx="1086" formatCode="0.0">
                  <c:v>59</c:v>
                </c:pt>
                <c:pt idx="1087" formatCode="0.0">
                  <c:v>56</c:v>
                </c:pt>
                <c:pt idx="1088" formatCode="0.0">
                  <c:v>50.8</c:v>
                </c:pt>
                <c:pt idx="1089" formatCode="0.0">
                  <c:v>51.1</c:v>
                </c:pt>
                <c:pt idx="1090" formatCode="0.0">
                  <c:v>50.8</c:v>
                </c:pt>
                <c:pt idx="1091" formatCode="0.0">
                  <c:v>44</c:v>
                </c:pt>
                <c:pt idx="1092" formatCode="0.0">
                  <c:v>45</c:v>
                </c:pt>
                <c:pt idx="1093" formatCode="0.0">
                  <c:v>44</c:v>
                </c:pt>
                <c:pt idx="1094" formatCode="0.0">
                  <c:v>46</c:v>
                </c:pt>
                <c:pt idx="1095" formatCode="0.0">
                  <c:v>45</c:v>
                </c:pt>
                <c:pt idx="1096" formatCode="0.0">
                  <c:v>48</c:v>
                </c:pt>
                <c:pt idx="1097" formatCode="0.0">
                  <c:v>46</c:v>
                </c:pt>
                <c:pt idx="1098" formatCode="0.0">
                  <c:v>44</c:v>
                </c:pt>
                <c:pt idx="1099" formatCode="0.0">
                  <c:v>62</c:v>
                </c:pt>
                <c:pt idx="1100" formatCode="0.0">
                  <c:v>60</c:v>
                </c:pt>
                <c:pt idx="1101" formatCode="0.0">
                  <c:v>62</c:v>
                </c:pt>
                <c:pt idx="1102" formatCode="0.0">
                  <c:v>60</c:v>
                </c:pt>
                <c:pt idx="1103" formatCode="0.0">
                  <c:v>55</c:v>
                </c:pt>
                <c:pt idx="1104" formatCode="0.0">
                  <c:v>54.8</c:v>
                </c:pt>
                <c:pt idx="1105" formatCode="0.0">
                  <c:v>54.6</c:v>
                </c:pt>
                <c:pt idx="1106" formatCode="0.0">
                  <c:v>54.45</c:v>
                </c:pt>
                <c:pt idx="1107" formatCode="0.0">
                  <c:v>53.5</c:v>
                </c:pt>
                <c:pt idx="1108" formatCode="0.0">
                  <c:v>49.9</c:v>
                </c:pt>
                <c:pt idx="1109" formatCode="0.0">
                  <c:v>48.5</c:v>
                </c:pt>
                <c:pt idx="1110" formatCode="0.0">
                  <c:v>47.4</c:v>
                </c:pt>
                <c:pt idx="1111" formatCode="0.0">
                  <c:v>49.6</c:v>
                </c:pt>
                <c:pt idx="1112" formatCode="0.0">
                  <c:v>60</c:v>
                </c:pt>
                <c:pt idx="1113" formatCode="0.0">
                  <c:v>59.5</c:v>
                </c:pt>
                <c:pt idx="1116" formatCode="0.0">
                  <c:v>50</c:v>
                </c:pt>
                <c:pt idx="1117" formatCode="0.0">
                  <c:v>50.4</c:v>
                </c:pt>
                <c:pt idx="1118" formatCode="0.0">
                  <c:v>60.1</c:v>
                </c:pt>
                <c:pt idx="1119" formatCode="0.0">
                  <c:v>65.5</c:v>
                </c:pt>
                <c:pt idx="1120" formatCode="0.0">
                  <c:v>67.400000000000006</c:v>
                </c:pt>
                <c:pt idx="1121" formatCode="0.0">
                  <c:v>63.5</c:v>
                </c:pt>
                <c:pt idx="1122" formatCode="0.0">
                  <c:v>62.2</c:v>
                </c:pt>
                <c:pt idx="1123" formatCode="0.0">
                  <c:v>57.7</c:v>
                </c:pt>
                <c:pt idx="1124" formatCode="0.0">
                  <c:v>59.4</c:v>
                </c:pt>
                <c:pt idx="1125" formatCode="0.0">
                  <c:v>59</c:v>
                </c:pt>
                <c:pt idx="1126" formatCode="0.0">
                  <c:v>60</c:v>
                </c:pt>
                <c:pt idx="1127" formatCode="0.0">
                  <c:v>65</c:v>
                </c:pt>
                <c:pt idx="1128" formatCode="0.0">
                  <c:v>66</c:v>
                </c:pt>
                <c:pt idx="1129" formatCode="0.0">
                  <c:v>64</c:v>
                </c:pt>
                <c:pt idx="1130" formatCode="0.0">
                  <c:v>68</c:v>
                </c:pt>
                <c:pt idx="1131" formatCode="0.0">
                  <c:v>65</c:v>
                </c:pt>
                <c:pt idx="1132" formatCode="0.0">
                  <c:v>64</c:v>
                </c:pt>
                <c:pt idx="1133" formatCode="0.0">
                  <c:v>62</c:v>
                </c:pt>
                <c:pt idx="1136" formatCode="0.0">
                  <c:v>61</c:v>
                </c:pt>
                <c:pt idx="1144" formatCode="0.0">
                  <c:v>62.7</c:v>
                </c:pt>
                <c:pt idx="1145" formatCode="0.0">
                  <c:v>65.5</c:v>
                </c:pt>
                <c:pt idx="1146" formatCode="0.0">
                  <c:v>65</c:v>
                </c:pt>
                <c:pt idx="1184" formatCode="0.0">
                  <c:v>80.2</c:v>
                </c:pt>
                <c:pt idx="1185" formatCode="0.0">
                  <c:v>77.7</c:v>
                </c:pt>
                <c:pt idx="1186" formatCode="0.0">
                  <c:v>69.900000000000006</c:v>
                </c:pt>
                <c:pt idx="1187" formatCode="0.0">
                  <c:v>63.9</c:v>
                </c:pt>
              </c:numCache>
            </c:numRef>
          </c:yVal>
          <c:smooth val="0"/>
        </c:ser>
        <c:ser>
          <c:idx val="1"/>
          <c:order val="1"/>
          <c:tx>
            <c:v>Efluente evaporadores</c:v>
          </c:tx>
          <c:spPr>
            <a:ln w="28575">
              <a:noFill/>
            </a:ln>
          </c:spPr>
          <c:dPt>
            <c:idx val="0"/>
            <c:marker>
              <c:symbol val="square"/>
              <c:size val="7"/>
              <c:spPr>
                <a:solidFill>
                  <a:srgbClr val="4F81BD"/>
                </a:solidFill>
              </c:spPr>
            </c:marker>
            <c:bubble3D val="0"/>
          </c:dPt>
          <c:xVal>
            <c:numRef>
              <c:f>'2013'!$B$4:$B$1286</c:f>
              <c:numCache>
                <c:formatCode>0</c:formatCode>
                <c:ptCount val="1283"/>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1</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1</c:v>
                </c:pt>
                <c:pt idx="108">
                  <c:v>1</c:v>
                </c:pt>
                <c:pt idx="109">
                  <c:v>1</c:v>
                </c:pt>
                <c:pt idx="110">
                  <c:v>1</c:v>
                </c:pt>
                <c:pt idx="111">
                  <c:v>1</c:v>
                </c:pt>
                <c:pt idx="112">
                  <c:v>1</c:v>
                </c:pt>
                <c:pt idx="113">
                  <c:v>1</c:v>
                </c:pt>
                <c:pt idx="114">
                  <c:v>1</c:v>
                </c:pt>
                <c:pt idx="115">
                  <c:v>1</c:v>
                </c:pt>
                <c:pt idx="116">
                  <c:v>1</c:v>
                </c:pt>
                <c:pt idx="117">
                  <c:v>1</c:v>
                </c:pt>
                <c:pt idx="118">
                  <c:v>1</c:v>
                </c:pt>
                <c:pt idx="119">
                  <c:v>1</c:v>
                </c:pt>
                <c:pt idx="120">
                  <c:v>1</c:v>
                </c:pt>
                <c:pt idx="121">
                  <c:v>1</c:v>
                </c:pt>
                <c:pt idx="122">
                  <c:v>1</c:v>
                </c:pt>
                <c:pt idx="123">
                  <c:v>1</c:v>
                </c:pt>
                <c:pt idx="124">
                  <c:v>1</c:v>
                </c:pt>
                <c:pt idx="125">
                  <c:v>1</c:v>
                </c:pt>
                <c:pt idx="126">
                  <c:v>1</c:v>
                </c:pt>
                <c:pt idx="127">
                  <c:v>1</c:v>
                </c:pt>
                <c:pt idx="128">
                  <c:v>1</c:v>
                </c:pt>
                <c:pt idx="129">
                  <c:v>1</c:v>
                </c:pt>
                <c:pt idx="130">
                  <c:v>1</c:v>
                </c:pt>
                <c:pt idx="131">
                  <c:v>1</c:v>
                </c:pt>
                <c:pt idx="132">
                  <c:v>1</c:v>
                </c:pt>
                <c:pt idx="133">
                  <c:v>1</c:v>
                </c:pt>
                <c:pt idx="134">
                  <c:v>1</c:v>
                </c:pt>
                <c:pt idx="135">
                  <c:v>1</c:v>
                </c:pt>
                <c:pt idx="136">
                  <c:v>1</c:v>
                </c:pt>
                <c:pt idx="137">
                  <c:v>1</c:v>
                </c:pt>
                <c:pt idx="138">
                  <c:v>1</c:v>
                </c:pt>
                <c:pt idx="139">
                  <c:v>1</c:v>
                </c:pt>
                <c:pt idx="140">
                  <c:v>1</c:v>
                </c:pt>
                <c:pt idx="141">
                  <c:v>1</c:v>
                </c:pt>
                <c:pt idx="142">
                  <c:v>1</c:v>
                </c:pt>
                <c:pt idx="143">
                  <c:v>1</c:v>
                </c:pt>
                <c:pt idx="144">
                  <c:v>1</c:v>
                </c:pt>
                <c:pt idx="145">
                  <c:v>1</c:v>
                </c:pt>
                <c:pt idx="146">
                  <c:v>1</c:v>
                </c:pt>
                <c:pt idx="147">
                  <c:v>1</c:v>
                </c:pt>
                <c:pt idx="148">
                  <c:v>1</c:v>
                </c:pt>
                <c:pt idx="149">
                  <c:v>1</c:v>
                </c:pt>
                <c:pt idx="150">
                  <c:v>1</c:v>
                </c:pt>
                <c:pt idx="151">
                  <c:v>1</c:v>
                </c:pt>
                <c:pt idx="152">
                  <c:v>1</c:v>
                </c:pt>
                <c:pt idx="153">
                  <c:v>1</c:v>
                </c:pt>
                <c:pt idx="154">
                  <c:v>1</c:v>
                </c:pt>
                <c:pt idx="155">
                  <c:v>1</c:v>
                </c:pt>
                <c:pt idx="156">
                  <c:v>1</c:v>
                </c:pt>
                <c:pt idx="157">
                  <c:v>1</c:v>
                </c:pt>
                <c:pt idx="158">
                  <c:v>1</c:v>
                </c:pt>
                <c:pt idx="159">
                  <c:v>1</c:v>
                </c:pt>
                <c:pt idx="160">
                  <c:v>1</c:v>
                </c:pt>
                <c:pt idx="161">
                  <c:v>2</c:v>
                </c:pt>
                <c:pt idx="162">
                  <c:v>2</c:v>
                </c:pt>
                <c:pt idx="163">
                  <c:v>2</c:v>
                </c:pt>
                <c:pt idx="164">
                  <c:v>2</c:v>
                </c:pt>
                <c:pt idx="165">
                  <c:v>2</c:v>
                </c:pt>
                <c:pt idx="166">
                  <c:v>2</c:v>
                </c:pt>
                <c:pt idx="167">
                  <c:v>2</c:v>
                </c:pt>
                <c:pt idx="168">
                  <c:v>2</c:v>
                </c:pt>
                <c:pt idx="169">
                  <c:v>2</c:v>
                </c:pt>
                <c:pt idx="170">
                  <c:v>2</c:v>
                </c:pt>
                <c:pt idx="171">
                  <c:v>2</c:v>
                </c:pt>
                <c:pt idx="172">
                  <c:v>2</c:v>
                </c:pt>
                <c:pt idx="173">
                  <c:v>2</c:v>
                </c:pt>
                <c:pt idx="174">
                  <c:v>2</c:v>
                </c:pt>
                <c:pt idx="175">
                  <c:v>2</c:v>
                </c:pt>
                <c:pt idx="176">
                  <c:v>2</c:v>
                </c:pt>
                <c:pt idx="177">
                  <c:v>2</c:v>
                </c:pt>
                <c:pt idx="178">
                  <c:v>2</c:v>
                </c:pt>
                <c:pt idx="179">
                  <c:v>2</c:v>
                </c:pt>
                <c:pt idx="180">
                  <c:v>2</c:v>
                </c:pt>
                <c:pt idx="181">
                  <c:v>2</c:v>
                </c:pt>
                <c:pt idx="182">
                  <c:v>2</c:v>
                </c:pt>
                <c:pt idx="183">
                  <c:v>2</c:v>
                </c:pt>
                <c:pt idx="184">
                  <c:v>2</c:v>
                </c:pt>
                <c:pt idx="185">
                  <c:v>2</c:v>
                </c:pt>
                <c:pt idx="186">
                  <c:v>2</c:v>
                </c:pt>
                <c:pt idx="187">
                  <c:v>2</c:v>
                </c:pt>
                <c:pt idx="188">
                  <c:v>2</c:v>
                </c:pt>
                <c:pt idx="189">
                  <c:v>2</c:v>
                </c:pt>
                <c:pt idx="190">
                  <c:v>2</c:v>
                </c:pt>
                <c:pt idx="191">
                  <c:v>2</c:v>
                </c:pt>
                <c:pt idx="192">
                  <c:v>2</c:v>
                </c:pt>
                <c:pt idx="193">
                  <c:v>2</c:v>
                </c:pt>
                <c:pt idx="194">
                  <c:v>2</c:v>
                </c:pt>
                <c:pt idx="195">
                  <c:v>2</c:v>
                </c:pt>
                <c:pt idx="196">
                  <c:v>2</c:v>
                </c:pt>
                <c:pt idx="197">
                  <c:v>2</c:v>
                </c:pt>
                <c:pt idx="198">
                  <c:v>2</c:v>
                </c:pt>
                <c:pt idx="199">
                  <c:v>2</c:v>
                </c:pt>
                <c:pt idx="200">
                  <c:v>2</c:v>
                </c:pt>
                <c:pt idx="201">
                  <c:v>2</c:v>
                </c:pt>
                <c:pt idx="202">
                  <c:v>2</c:v>
                </c:pt>
                <c:pt idx="203">
                  <c:v>2</c:v>
                </c:pt>
                <c:pt idx="204">
                  <c:v>2</c:v>
                </c:pt>
                <c:pt idx="205">
                  <c:v>2</c:v>
                </c:pt>
                <c:pt idx="206">
                  <c:v>2</c:v>
                </c:pt>
                <c:pt idx="207">
                  <c:v>2</c:v>
                </c:pt>
                <c:pt idx="208">
                  <c:v>2</c:v>
                </c:pt>
                <c:pt idx="209">
                  <c:v>2</c:v>
                </c:pt>
                <c:pt idx="210">
                  <c:v>2</c:v>
                </c:pt>
                <c:pt idx="211">
                  <c:v>2</c:v>
                </c:pt>
                <c:pt idx="212">
                  <c:v>2</c:v>
                </c:pt>
                <c:pt idx="213">
                  <c:v>2</c:v>
                </c:pt>
                <c:pt idx="214">
                  <c:v>2</c:v>
                </c:pt>
                <c:pt idx="215">
                  <c:v>2</c:v>
                </c:pt>
                <c:pt idx="216">
                  <c:v>2</c:v>
                </c:pt>
                <c:pt idx="217">
                  <c:v>2</c:v>
                </c:pt>
                <c:pt idx="218">
                  <c:v>2</c:v>
                </c:pt>
                <c:pt idx="219">
                  <c:v>2</c:v>
                </c:pt>
                <c:pt idx="220">
                  <c:v>2</c:v>
                </c:pt>
                <c:pt idx="221">
                  <c:v>2</c:v>
                </c:pt>
                <c:pt idx="222">
                  <c:v>2</c:v>
                </c:pt>
                <c:pt idx="223">
                  <c:v>2</c:v>
                </c:pt>
                <c:pt idx="224">
                  <c:v>2</c:v>
                </c:pt>
                <c:pt idx="225">
                  <c:v>2</c:v>
                </c:pt>
                <c:pt idx="226">
                  <c:v>2</c:v>
                </c:pt>
                <c:pt idx="227">
                  <c:v>2</c:v>
                </c:pt>
                <c:pt idx="228">
                  <c:v>2</c:v>
                </c:pt>
                <c:pt idx="229">
                  <c:v>2</c:v>
                </c:pt>
                <c:pt idx="230">
                  <c:v>2</c:v>
                </c:pt>
                <c:pt idx="231">
                  <c:v>2</c:v>
                </c:pt>
                <c:pt idx="232">
                  <c:v>2</c:v>
                </c:pt>
                <c:pt idx="233">
                  <c:v>2</c:v>
                </c:pt>
                <c:pt idx="234">
                  <c:v>2</c:v>
                </c:pt>
                <c:pt idx="235">
                  <c:v>2</c:v>
                </c:pt>
                <c:pt idx="236">
                  <c:v>2</c:v>
                </c:pt>
                <c:pt idx="237">
                  <c:v>2</c:v>
                </c:pt>
                <c:pt idx="238">
                  <c:v>2</c:v>
                </c:pt>
                <c:pt idx="239">
                  <c:v>2</c:v>
                </c:pt>
                <c:pt idx="240">
                  <c:v>2</c:v>
                </c:pt>
                <c:pt idx="241">
                  <c:v>2</c:v>
                </c:pt>
                <c:pt idx="242">
                  <c:v>2</c:v>
                </c:pt>
                <c:pt idx="243">
                  <c:v>2</c:v>
                </c:pt>
                <c:pt idx="244">
                  <c:v>2</c:v>
                </c:pt>
                <c:pt idx="245">
                  <c:v>2</c:v>
                </c:pt>
                <c:pt idx="246">
                  <c:v>2</c:v>
                </c:pt>
                <c:pt idx="247">
                  <c:v>2</c:v>
                </c:pt>
                <c:pt idx="248">
                  <c:v>2</c:v>
                </c:pt>
                <c:pt idx="249">
                  <c:v>2</c:v>
                </c:pt>
                <c:pt idx="250">
                  <c:v>2</c:v>
                </c:pt>
                <c:pt idx="251">
                  <c:v>2</c:v>
                </c:pt>
                <c:pt idx="252">
                  <c:v>2</c:v>
                </c:pt>
                <c:pt idx="253">
                  <c:v>2</c:v>
                </c:pt>
                <c:pt idx="254">
                  <c:v>3</c:v>
                </c:pt>
                <c:pt idx="255">
                  <c:v>3</c:v>
                </c:pt>
                <c:pt idx="256">
                  <c:v>3</c:v>
                </c:pt>
                <c:pt idx="257">
                  <c:v>3</c:v>
                </c:pt>
                <c:pt idx="258">
                  <c:v>3</c:v>
                </c:pt>
                <c:pt idx="259">
                  <c:v>3</c:v>
                </c:pt>
                <c:pt idx="260">
                  <c:v>3</c:v>
                </c:pt>
                <c:pt idx="261">
                  <c:v>3</c:v>
                </c:pt>
                <c:pt idx="262">
                  <c:v>3</c:v>
                </c:pt>
                <c:pt idx="263">
                  <c:v>3</c:v>
                </c:pt>
                <c:pt idx="264">
                  <c:v>3</c:v>
                </c:pt>
                <c:pt idx="265">
                  <c:v>3</c:v>
                </c:pt>
                <c:pt idx="266">
                  <c:v>3</c:v>
                </c:pt>
                <c:pt idx="267">
                  <c:v>3</c:v>
                </c:pt>
                <c:pt idx="268">
                  <c:v>3</c:v>
                </c:pt>
                <c:pt idx="269">
                  <c:v>3</c:v>
                </c:pt>
                <c:pt idx="270">
                  <c:v>3</c:v>
                </c:pt>
                <c:pt idx="271">
                  <c:v>3</c:v>
                </c:pt>
                <c:pt idx="272">
                  <c:v>3</c:v>
                </c:pt>
                <c:pt idx="273">
                  <c:v>3</c:v>
                </c:pt>
                <c:pt idx="274">
                  <c:v>3</c:v>
                </c:pt>
                <c:pt idx="275">
                  <c:v>3</c:v>
                </c:pt>
                <c:pt idx="276">
                  <c:v>3</c:v>
                </c:pt>
                <c:pt idx="277">
                  <c:v>3</c:v>
                </c:pt>
                <c:pt idx="278">
                  <c:v>3</c:v>
                </c:pt>
                <c:pt idx="279">
                  <c:v>3</c:v>
                </c:pt>
                <c:pt idx="280">
                  <c:v>3</c:v>
                </c:pt>
                <c:pt idx="281">
                  <c:v>3</c:v>
                </c:pt>
                <c:pt idx="282">
                  <c:v>3</c:v>
                </c:pt>
                <c:pt idx="283">
                  <c:v>3</c:v>
                </c:pt>
                <c:pt idx="284">
                  <c:v>3</c:v>
                </c:pt>
                <c:pt idx="285">
                  <c:v>3</c:v>
                </c:pt>
                <c:pt idx="286">
                  <c:v>3</c:v>
                </c:pt>
                <c:pt idx="287">
                  <c:v>3</c:v>
                </c:pt>
                <c:pt idx="288">
                  <c:v>3</c:v>
                </c:pt>
                <c:pt idx="289">
                  <c:v>3</c:v>
                </c:pt>
                <c:pt idx="290">
                  <c:v>3</c:v>
                </c:pt>
                <c:pt idx="291">
                  <c:v>3</c:v>
                </c:pt>
                <c:pt idx="292">
                  <c:v>3</c:v>
                </c:pt>
                <c:pt idx="293">
                  <c:v>3</c:v>
                </c:pt>
                <c:pt idx="294">
                  <c:v>3</c:v>
                </c:pt>
                <c:pt idx="295">
                  <c:v>3</c:v>
                </c:pt>
                <c:pt idx="296">
                  <c:v>3</c:v>
                </c:pt>
                <c:pt idx="297">
                  <c:v>3</c:v>
                </c:pt>
                <c:pt idx="298">
                  <c:v>3</c:v>
                </c:pt>
                <c:pt idx="299">
                  <c:v>3</c:v>
                </c:pt>
                <c:pt idx="300">
                  <c:v>3</c:v>
                </c:pt>
                <c:pt idx="301">
                  <c:v>3</c:v>
                </c:pt>
                <c:pt idx="302">
                  <c:v>3</c:v>
                </c:pt>
                <c:pt idx="303">
                  <c:v>3</c:v>
                </c:pt>
                <c:pt idx="304">
                  <c:v>3</c:v>
                </c:pt>
                <c:pt idx="305">
                  <c:v>3</c:v>
                </c:pt>
                <c:pt idx="306">
                  <c:v>3</c:v>
                </c:pt>
                <c:pt idx="307">
                  <c:v>3</c:v>
                </c:pt>
                <c:pt idx="308">
                  <c:v>3</c:v>
                </c:pt>
                <c:pt idx="309">
                  <c:v>3</c:v>
                </c:pt>
                <c:pt idx="310">
                  <c:v>3</c:v>
                </c:pt>
                <c:pt idx="311">
                  <c:v>3</c:v>
                </c:pt>
                <c:pt idx="312">
                  <c:v>3</c:v>
                </c:pt>
                <c:pt idx="313">
                  <c:v>3</c:v>
                </c:pt>
                <c:pt idx="314">
                  <c:v>3</c:v>
                </c:pt>
                <c:pt idx="315">
                  <c:v>3</c:v>
                </c:pt>
                <c:pt idx="316">
                  <c:v>3</c:v>
                </c:pt>
                <c:pt idx="317">
                  <c:v>3</c:v>
                </c:pt>
                <c:pt idx="318">
                  <c:v>3</c:v>
                </c:pt>
                <c:pt idx="319">
                  <c:v>3</c:v>
                </c:pt>
                <c:pt idx="320">
                  <c:v>3</c:v>
                </c:pt>
                <c:pt idx="321">
                  <c:v>3</c:v>
                </c:pt>
                <c:pt idx="322">
                  <c:v>3</c:v>
                </c:pt>
                <c:pt idx="323">
                  <c:v>3</c:v>
                </c:pt>
                <c:pt idx="324">
                  <c:v>3</c:v>
                </c:pt>
                <c:pt idx="325">
                  <c:v>3</c:v>
                </c:pt>
                <c:pt idx="326">
                  <c:v>3</c:v>
                </c:pt>
                <c:pt idx="327">
                  <c:v>3</c:v>
                </c:pt>
                <c:pt idx="328">
                  <c:v>3</c:v>
                </c:pt>
                <c:pt idx="329">
                  <c:v>3</c:v>
                </c:pt>
                <c:pt idx="330">
                  <c:v>3</c:v>
                </c:pt>
                <c:pt idx="331">
                  <c:v>3</c:v>
                </c:pt>
                <c:pt idx="332">
                  <c:v>3</c:v>
                </c:pt>
                <c:pt idx="333">
                  <c:v>3</c:v>
                </c:pt>
                <c:pt idx="334">
                  <c:v>3</c:v>
                </c:pt>
                <c:pt idx="335">
                  <c:v>3</c:v>
                </c:pt>
                <c:pt idx="336">
                  <c:v>3</c:v>
                </c:pt>
                <c:pt idx="337">
                  <c:v>3</c:v>
                </c:pt>
                <c:pt idx="338">
                  <c:v>3</c:v>
                </c:pt>
                <c:pt idx="339">
                  <c:v>3</c:v>
                </c:pt>
                <c:pt idx="340">
                  <c:v>3</c:v>
                </c:pt>
                <c:pt idx="341">
                  <c:v>3</c:v>
                </c:pt>
                <c:pt idx="342">
                  <c:v>3</c:v>
                </c:pt>
                <c:pt idx="343">
                  <c:v>3</c:v>
                </c:pt>
                <c:pt idx="344">
                  <c:v>3</c:v>
                </c:pt>
                <c:pt idx="345">
                  <c:v>3</c:v>
                </c:pt>
                <c:pt idx="346">
                  <c:v>3</c:v>
                </c:pt>
                <c:pt idx="347">
                  <c:v>3</c:v>
                </c:pt>
                <c:pt idx="348">
                  <c:v>3</c:v>
                </c:pt>
                <c:pt idx="349">
                  <c:v>3</c:v>
                </c:pt>
                <c:pt idx="350">
                  <c:v>3</c:v>
                </c:pt>
                <c:pt idx="351">
                  <c:v>3</c:v>
                </c:pt>
                <c:pt idx="352">
                  <c:v>3</c:v>
                </c:pt>
                <c:pt idx="353">
                  <c:v>3</c:v>
                </c:pt>
                <c:pt idx="354">
                  <c:v>3</c:v>
                </c:pt>
                <c:pt idx="355">
                  <c:v>3</c:v>
                </c:pt>
                <c:pt idx="356">
                  <c:v>3</c:v>
                </c:pt>
                <c:pt idx="357">
                  <c:v>3</c:v>
                </c:pt>
                <c:pt idx="358">
                  <c:v>3</c:v>
                </c:pt>
                <c:pt idx="359">
                  <c:v>3</c:v>
                </c:pt>
                <c:pt idx="360">
                  <c:v>3</c:v>
                </c:pt>
                <c:pt idx="361">
                  <c:v>3</c:v>
                </c:pt>
                <c:pt idx="362">
                  <c:v>3</c:v>
                </c:pt>
                <c:pt idx="363">
                  <c:v>3</c:v>
                </c:pt>
                <c:pt idx="364">
                  <c:v>3</c:v>
                </c:pt>
                <c:pt idx="365">
                  <c:v>3</c:v>
                </c:pt>
                <c:pt idx="366">
                  <c:v>3</c:v>
                </c:pt>
                <c:pt idx="367">
                  <c:v>3</c:v>
                </c:pt>
                <c:pt idx="368">
                  <c:v>3</c:v>
                </c:pt>
                <c:pt idx="369">
                  <c:v>3</c:v>
                </c:pt>
                <c:pt idx="370">
                  <c:v>3</c:v>
                </c:pt>
                <c:pt idx="371">
                  <c:v>3</c:v>
                </c:pt>
                <c:pt idx="372">
                  <c:v>3</c:v>
                </c:pt>
                <c:pt idx="373">
                  <c:v>3</c:v>
                </c:pt>
                <c:pt idx="374">
                  <c:v>3</c:v>
                </c:pt>
                <c:pt idx="375">
                  <c:v>3</c:v>
                </c:pt>
                <c:pt idx="376">
                  <c:v>3</c:v>
                </c:pt>
                <c:pt idx="377">
                  <c:v>3</c:v>
                </c:pt>
                <c:pt idx="378">
                  <c:v>3</c:v>
                </c:pt>
                <c:pt idx="379">
                  <c:v>4</c:v>
                </c:pt>
                <c:pt idx="380">
                  <c:v>4</c:v>
                </c:pt>
                <c:pt idx="381">
                  <c:v>4</c:v>
                </c:pt>
                <c:pt idx="382">
                  <c:v>4</c:v>
                </c:pt>
                <c:pt idx="383">
                  <c:v>4</c:v>
                </c:pt>
                <c:pt idx="384">
                  <c:v>4</c:v>
                </c:pt>
                <c:pt idx="385">
                  <c:v>4</c:v>
                </c:pt>
                <c:pt idx="386">
                  <c:v>4</c:v>
                </c:pt>
                <c:pt idx="387">
                  <c:v>4</c:v>
                </c:pt>
                <c:pt idx="388">
                  <c:v>4</c:v>
                </c:pt>
                <c:pt idx="389">
                  <c:v>4</c:v>
                </c:pt>
                <c:pt idx="390">
                  <c:v>4</c:v>
                </c:pt>
                <c:pt idx="391">
                  <c:v>4</c:v>
                </c:pt>
                <c:pt idx="392">
                  <c:v>4</c:v>
                </c:pt>
                <c:pt idx="393">
                  <c:v>4</c:v>
                </c:pt>
                <c:pt idx="394">
                  <c:v>4</c:v>
                </c:pt>
                <c:pt idx="395">
                  <c:v>4</c:v>
                </c:pt>
                <c:pt idx="396">
                  <c:v>4</c:v>
                </c:pt>
                <c:pt idx="397">
                  <c:v>4</c:v>
                </c:pt>
                <c:pt idx="398">
                  <c:v>4</c:v>
                </c:pt>
                <c:pt idx="399">
                  <c:v>4</c:v>
                </c:pt>
                <c:pt idx="400">
                  <c:v>4</c:v>
                </c:pt>
                <c:pt idx="401">
                  <c:v>4</c:v>
                </c:pt>
                <c:pt idx="402">
                  <c:v>4</c:v>
                </c:pt>
                <c:pt idx="403">
                  <c:v>4</c:v>
                </c:pt>
                <c:pt idx="404">
                  <c:v>4</c:v>
                </c:pt>
                <c:pt idx="405">
                  <c:v>4</c:v>
                </c:pt>
                <c:pt idx="406">
                  <c:v>4</c:v>
                </c:pt>
                <c:pt idx="407">
                  <c:v>4</c:v>
                </c:pt>
                <c:pt idx="408">
                  <c:v>4</c:v>
                </c:pt>
                <c:pt idx="409">
                  <c:v>4</c:v>
                </c:pt>
                <c:pt idx="410">
                  <c:v>4</c:v>
                </c:pt>
                <c:pt idx="411">
                  <c:v>4</c:v>
                </c:pt>
                <c:pt idx="412">
                  <c:v>4</c:v>
                </c:pt>
                <c:pt idx="413">
                  <c:v>4</c:v>
                </c:pt>
                <c:pt idx="414">
                  <c:v>4</c:v>
                </c:pt>
                <c:pt idx="415">
                  <c:v>4</c:v>
                </c:pt>
                <c:pt idx="416">
                  <c:v>4</c:v>
                </c:pt>
                <c:pt idx="417">
                  <c:v>4</c:v>
                </c:pt>
                <c:pt idx="418">
                  <c:v>4</c:v>
                </c:pt>
                <c:pt idx="419">
                  <c:v>4</c:v>
                </c:pt>
                <c:pt idx="420">
                  <c:v>4</c:v>
                </c:pt>
                <c:pt idx="421">
                  <c:v>4</c:v>
                </c:pt>
                <c:pt idx="422">
                  <c:v>4</c:v>
                </c:pt>
                <c:pt idx="423">
                  <c:v>4</c:v>
                </c:pt>
                <c:pt idx="424">
                  <c:v>4</c:v>
                </c:pt>
                <c:pt idx="425">
                  <c:v>4</c:v>
                </c:pt>
                <c:pt idx="426">
                  <c:v>4</c:v>
                </c:pt>
                <c:pt idx="427">
                  <c:v>4</c:v>
                </c:pt>
                <c:pt idx="428">
                  <c:v>4</c:v>
                </c:pt>
                <c:pt idx="429">
                  <c:v>4</c:v>
                </c:pt>
                <c:pt idx="430">
                  <c:v>4</c:v>
                </c:pt>
                <c:pt idx="431">
                  <c:v>4</c:v>
                </c:pt>
                <c:pt idx="432">
                  <c:v>4</c:v>
                </c:pt>
                <c:pt idx="433">
                  <c:v>4</c:v>
                </c:pt>
                <c:pt idx="434">
                  <c:v>4</c:v>
                </c:pt>
                <c:pt idx="435">
                  <c:v>4</c:v>
                </c:pt>
                <c:pt idx="436">
                  <c:v>4</c:v>
                </c:pt>
                <c:pt idx="437">
                  <c:v>4</c:v>
                </c:pt>
                <c:pt idx="438">
                  <c:v>4</c:v>
                </c:pt>
                <c:pt idx="439">
                  <c:v>4</c:v>
                </c:pt>
                <c:pt idx="440">
                  <c:v>4</c:v>
                </c:pt>
                <c:pt idx="441">
                  <c:v>4</c:v>
                </c:pt>
                <c:pt idx="442">
                  <c:v>4</c:v>
                </c:pt>
                <c:pt idx="443">
                  <c:v>4</c:v>
                </c:pt>
                <c:pt idx="444">
                  <c:v>4</c:v>
                </c:pt>
                <c:pt idx="445">
                  <c:v>4</c:v>
                </c:pt>
                <c:pt idx="446">
                  <c:v>4</c:v>
                </c:pt>
                <c:pt idx="447">
                  <c:v>4</c:v>
                </c:pt>
                <c:pt idx="448">
                  <c:v>4</c:v>
                </c:pt>
                <c:pt idx="449">
                  <c:v>4</c:v>
                </c:pt>
                <c:pt idx="450">
                  <c:v>4</c:v>
                </c:pt>
                <c:pt idx="451">
                  <c:v>4</c:v>
                </c:pt>
                <c:pt idx="452">
                  <c:v>4</c:v>
                </c:pt>
                <c:pt idx="453">
                  <c:v>4</c:v>
                </c:pt>
                <c:pt idx="454">
                  <c:v>4</c:v>
                </c:pt>
                <c:pt idx="455">
                  <c:v>4</c:v>
                </c:pt>
                <c:pt idx="456">
                  <c:v>4</c:v>
                </c:pt>
                <c:pt idx="457">
                  <c:v>4</c:v>
                </c:pt>
                <c:pt idx="458">
                  <c:v>4</c:v>
                </c:pt>
                <c:pt idx="459">
                  <c:v>4</c:v>
                </c:pt>
                <c:pt idx="460">
                  <c:v>4</c:v>
                </c:pt>
                <c:pt idx="461">
                  <c:v>4</c:v>
                </c:pt>
                <c:pt idx="462">
                  <c:v>4</c:v>
                </c:pt>
                <c:pt idx="463">
                  <c:v>4</c:v>
                </c:pt>
                <c:pt idx="464">
                  <c:v>4</c:v>
                </c:pt>
                <c:pt idx="465">
                  <c:v>4</c:v>
                </c:pt>
                <c:pt idx="466">
                  <c:v>4</c:v>
                </c:pt>
                <c:pt idx="467">
                  <c:v>4</c:v>
                </c:pt>
                <c:pt idx="468">
                  <c:v>4</c:v>
                </c:pt>
                <c:pt idx="469">
                  <c:v>4</c:v>
                </c:pt>
                <c:pt idx="470">
                  <c:v>4</c:v>
                </c:pt>
                <c:pt idx="471">
                  <c:v>4</c:v>
                </c:pt>
                <c:pt idx="472">
                  <c:v>4</c:v>
                </c:pt>
                <c:pt idx="473">
                  <c:v>4</c:v>
                </c:pt>
                <c:pt idx="474">
                  <c:v>4</c:v>
                </c:pt>
                <c:pt idx="475">
                  <c:v>4</c:v>
                </c:pt>
                <c:pt idx="476">
                  <c:v>4</c:v>
                </c:pt>
                <c:pt idx="477">
                  <c:v>4</c:v>
                </c:pt>
                <c:pt idx="478">
                  <c:v>4</c:v>
                </c:pt>
                <c:pt idx="479">
                  <c:v>4</c:v>
                </c:pt>
                <c:pt idx="480">
                  <c:v>4</c:v>
                </c:pt>
                <c:pt idx="481">
                  <c:v>4</c:v>
                </c:pt>
                <c:pt idx="482">
                  <c:v>4</c:v>
                </c:pt>
                <c:pt idx="483">
                  <c:v>4</c:v>
                </c:pt>
                <c:pt idx="484">
                  <c:v>4</c:v>
                </c:pt>
                <c:pt idx="485">
                  <c:v>4</c:v>
                </c:pt>
                <c:pt idx="486">
                  <c:v>4</c:v>
                </c:pt>
                <c:pt idx="487">
                  <c:v>4</c:v>
                </c:pt>
                <c:pt idx="488">
                  <c:v>4</c:v>
                </c:pt>
                <c:pt idx="489">
                  <c:v>4</c:v>
                </c:pt>
                <c:pt idx="490">
                  <c:v>4</c:v>
                </c:pt>
                <c:pt idx="491">
                  <c:v>4</c:v>
                </c:pt>
                <c:pt idx="492">
                  <c:v>4</c:v>
                </c:pt>
                <c:pt idx="493">
                  <c:v>4</c:v>
                </c:pt>
                <c:pt idx="494">
                  <c:v>4</c:v>
                </c:pt>
                <c:pt idx="495">
                  <c:v>4</c:v>
                </c:pt>
                <c:pt idx="496">
                  <c:v>4</c:v>
                </c:pt>
                <c:pt idx="497">
                  <c:v>4</c:v>
                </c:pt>
                <c:pt idx="498">
                  <c:v>4</c:v>
                </c:pt>
                <c:pt idx="499">
                  <c:v>4</c:v>
                </c:pt>
                <c:pt idx="500">
                  <c:v>4</c:v>
                </c:pt>
                <c:pt idx="501">
                  <c:v>4</c:v>
                </c:pt>
                <c:pt idx="502">
                  <c:v>4</c:v>
                </c:pt>
                <c:pt idx="503">
                  <c:v>4</c:v>
                </c:pt>
                <c:pt idx="504">
                  <c:v>4</c:v>
                </c:pt>
                <c:pt idx="505">
                  <c:v>4</c:v>
                </c:pt>
                <c:pt idx="506">
                  <c:v>4</c:v>
                </c:pt>
                <c:pt idx="507">
                  <c:v>4</c:v>
                </c:pt>
                <c:pt idx="508">
                  <c:v>4</c:v>
                </c:pt>
                <c:pt idx="509">
                  <c:v>4</c:v>
                </c:pt>
                <c:pt idx="510">
                  <c:v>4</c:v>
                </c:pt>
                <c:pt idx="511">
                  <c:v>4</c:v>
                </c:pt>
                <c:pt idx="512">
                  <c:v>4</c:v>
                </c:pt>
                <c:pt idx="513">
                  <c:v>4</c:v>
                </c:pt>
                <c:pt idx="514">
                  <c:v>4</c:v>
                </c:pt>
                <c:pt idx="515">
                  <c:v>4</c:v>
                </c:pt>
                <c:pt idx="516">
                  <c:v>4</c:v>
                </c:pt>
                <c:pt idx="517">
                  <c:v>4</c:v>
                </c:pt>
                <c:pt idx="518">
                  <c:v>4</c:v>
                </c:pt>
                <c:pt idx="519">
                  <c:v>4</c:v>
                </c:pt>
                <c:pt idx="520">
                  <c:v>4</c:v>
                </c:pt>
                <c:pt idx="521">
                  <c:v>4</c:v>
                </c:pt>
                <c:pt idx="522">
                  <c:v>4</c:v>
                </c:pt>
                <c:pt idx="523">
                  <c:v>4</c:v>
                </c:pt>
                <c:pt idx="524">
                  <c:v>4</c:v>
                </c:pt>
                <c:pt idx="525">
                  <c:v>4</c:v>
                </c:pt>
                <c:pt idx="526">
                  <c:v>4</c:v>
                </c:pt>
                <c:pt idx="527">
                  <c:v>4</c:v>
                </c:pt>
                <c:pt idx="528">
                  <c:v>4</c:v>
                </c:pt>
                <c:pt idx="529">
                  <c:v>4</c:v>
                </c:pt>
                <c:pt idx="530">
                  <c:v>4</c:v>
                </c:pt>
                <c:pt idx="531">
                  <c:v>4</c:v>
                </c:pt>
                <c:pt idx="532">
                  <c:v>4</c:v>
                </c:pt>
                <c:pt idx="533">
                  <c:v>4</c:v>
                </c:pt>
                <c:pt idx="534">
                  <c:v>4</c:v>
                </c:pt>
                <c:pt idx="535">
                  <c:v>4</c:v>
                </c:pt>
                <c:pt idx="536">
                  <c:v>4</c:v>
                </c:pt>
                <c:pt idx="537">
                  <c:v>4</c:v>
                </c:pt>
                <c:pt idx="538">
                  <c:v>4</c:v>
                </c:pt>
                <c:pt idx="539">
                  <c:v>4</c:v>
                </c:pt>
                <c:pt idx="540">
                  <c:v>4</c:v>
                </c:pt>
                <c:pt idx="541">
                  <c:v>4</c:v>
                </c:pt>
                <c:pt idx="542">
                  <c:v>4</c:v>
                </c:pt>
                <c:pt idx="543">
                  <c:v>4</c:v>
                </c:pt>
                <c:pt idx="544">
                  <c:v>4</c:v>
                </c:pt>
                <c:pt idx="545">
                  <c:v>4</c:v>
                </c:pt>
                <c:pt idx="546">
                  <c:v>4</c:v>
                </c:pt>
                <c:pt idx="547">
                  <c:v>4</c:v>
                </c:pt>
                <c:pt idx="548">
                  <c:v>4</c:v>
                </c:pt>
                <c:pt idx="549">
                  <c:v>4</c:v>
                </c:pt>
                <c:pt idx="550">
                  <c:v>4</c:v>
                </c:pt>
                <c:pt idx="551">
                  <c:v>4</c:v>
                </c:pt>
                <c:pt idx="552">
                  <c:v>4</c:v>
                </c:pt>
                <c:pt idx="553">
                  <c:v>4</c:v>
                </c:pt>
                <c:pt idx="554">
                  <c:v>4</c:v>
                </c:pt>
                <c:pt idx="555">
                  <c:v>4</c:v>
                </c:pt>
                <c:pt idx="556">
                  <c:v>4</c:v>
                </c:pt>
                <c:pt idx="557">
                  <c:v>4</c:v>
                </c:pt>
                <c:pt idx="558">
                  <c:v>4</c:v>
                </c:pt>
                <c:pt idx="559">
                  <c:v>4</c:v>
                </c:pt>
                <c:pt idx="560">
                  <c:v>4</c:v>
                </c:pt>
                <c:pt idx="561">
                  <c:v>4</c:v>
                </c:pt>
                <c:pt idx="562">
                  <c:v>4</c:v>
                </c:pt>
                <c:pt idx="563">
                  <c:v>4</c:v>
                </c:pt>
                <c:pt idx="564">
                  <c:v>4</c:v>
                </c:pt>
                <c:pt idx="565">
                  <c:v>4</c:v>
                </c:pt>
                <c:pt idx="566">
                  <c:v>4</c:v>
                </c:pt>
                <c:pt idx="567">
                  <c:v>4</c:v>
                </c:pt>
                <c:pt idx="568">
                  <c:v>4</c:v>
                </c:pt>
                <c:pt idx="569">
                  <c:v>4</c:v>
                </c:pt>
                <c:pt idx="570">
                  <c:v>4</c:v>
                </c:pt>
                <c:pt idx="571">
                  <c:v>4</c:v>
                </c:pt>
                <c:pt idx="572">
                  <c:v>4</c:v>
                </c:pt>
                <c:pt idx="573">
                  <c:v>4</c:v>
                </c:pt>
                <c:pt idx="574">
                  <c:v>4</c:v>
                </c:pt>
                <c:pt idx="575">
                  <c:v>4</c:v>
                </c:pt>
                <c:pt idx="576">
                  <c:v>4</c:v>
                </c:pt>
                <c:pt idx="577">
                  <c:v>4</c:v>
                </c:pt>
                <c:pt idx="578">
                  <c:v>4</c:v>
                </c:pt>
                <c:pt idx="579">
                  <c:v>4</c:v>
                </c:pt>
                <c:pt idx="580">
                  <c:v>4</c:v>
                </c:pt>
                <c:pt idx="581">
                  <c:v>4</c:v>
                </c:pt>
                <c:pt idx="582">
                  <c:v>4</c:v>
                </c:pt>
                <c:pt idx="583">
                  <c:v>4</c:v>
                </c:pt>
                <c:pt idx="584">
                  <c:v>4</c:v>
                </c:pt>
                <c:pt idx="585">
                  <c:v>4</c:v>
                </c:pt>
                <c:pt idx="586">
                  <c:v>4</c:v>
                </c:pt>
                <c:pt idx="587">
                  <c:v>4</c:v>
                </c:pt>
                <c:pt idx="588">
                  <c:v>4</c:v>
                </c:pt>
                <c:pt idx="589">
                  <c:v>4</c:v>
                </c:pt>
                <c:pt idx="590">
                  <c:v>4</c:v>
                </c:pt>
                <c:pt idx="591">
                  <c:v>4</c:v>
                </c:pt>
                <c:pt idx="592">
                  <c:v>4</c:v>
                </c:pt>
                <c:pt idx="593">
                  <c:v>4</c:v>
                </c:pt>
                <c:pt idx="594">
                  <c:v>4</c:v>
                </c:pt>
                <c:pt idx="595">
                  <c:v>4</c:v>
                </c:pt>
                <c:pt idx="596">
                  <c:v>4</c:v>
                </c:pt>
                <c:pt idx="597">
                  <c:v>4</c:v>
                </c:pt>
                <c:pt idx="598">
                  <c:v>4</c:v>
                </c:pt>
                <c:pt idx="599">
                  <c:v>4</c:v>
                </c:pt>
                <c:pt idx="600">
                  <c:v>4</c:v>
                </c:pt>
                <c:pt idx="601">
                  <c:v>4</c:v>
                </c:pt>
                <c:pt idx="602">
                  <c:v>4</c:v>
                </c:pt>
                <c:pt idx="603">
                  <c:v>4</c:v>
                </c:pt>
                <c:pt idx="604">
                  <c:v>4</c:v>
                </c:pt>
                <c:pt idx="605">
                  <c:v>4</c:v>
                </c:pt>
                <c:pt idx="606">
                  <c:v>4</c:v>
                </c:pt>
                <c:pt idx="607">
                  <c:v>4</c:v>
                </c:pt>
                <c:pt idx="608">
                  <c:v>4</c:v>
                </c:pt>
                <c:pt idx="609">
                  <c:v>4</c:v>
                </c:pt>
                <c:pt idx="610">
                  <c:v>4</c:v>
                </c:pt>
                <c:pt idx="611">
                  <c:v>4</c:v>
                </c:pt>
                <c:pt idx="612">
                  <c:v>4</c:v>
                </c:pt>
                <c:pt idx="613">
                  <c:v>4</c:v>
                </c:pt>
                <c:pt idx="614">
                  <c:v>4</c:v>
                </c:pt>
                <c:pt idx="615">
                  <c:v>4</c:v>
                </c:pt>
                <c:pt idx="616">
                  <c:v>4</c:v>
                </c:pt>
                <c:pt idx="617">
                  <c:v>4</c:v>
                </c:pt>
                <c:pt idx="618">
                  <c:v>4</c:v>
                </c:pt>
                <c:pt idx="619">
                  <c:v>4</c:v>
                </c:pt>
                <c:pt idx="620">
                  <c:v>4</c:v>
                </c:pt>
                <c:pt idx="621">
                  <c:v>4</c:v>
                </c:pt>
                <c:pt idx="622">
                  <c:v>4</c:v>
                </c:pt>
                <c:pt idx="623">
                  <c:v>4</c:v>
                </c:pt>
                <c:pt idx="624">
                  <c:v>4</c:v>
                </c:pt>
                <c:pt idx="625">
                  <c:v>4</c:v>
                </c:pt>
                <c:pt idx="626">
                  <c:v>4</c:v>
                </c:pt>
                <c:pt idx="627">
                  <c:v>4</c:v>
                </c:pt>
                <c:pt idx="628">
                  <c:v>4</c:v>
                </c:pt>
                <c:pt idx="629">
                  <c:v>4</c:v>
                </c:pt>
                <c:pt idx="630">
                  <c:v>4</c:v>
                </c:pt>
                <c:pt idx="631">
                  <c:v>4</c:v>
                </c:pt>
                <c:pt idx="632">
                  <c:v>4</c:v>
                </c:pt>
                <c:pt idx="633">
                  <c:v>4</c:v>
                </c:pt>
                <c:pt idx="634">
                  <c:v>4</c:v>
                </c:pt>
                <c:pt idx="635">
                  <c:v>4</c:v>
                </c:pt>
                <c:pt idx="636">
                  <c:v>4</c:v>
                </c:pt>
                <c:pt idx="637">
                  <c:v>4</c:v>
                </c:pt>
                <c:pt idx="638">
                  <c:v>4</c:v>
                </c:pt>
                <c:pt idx="639">
                  <c:v>4</c:v>
                </c:pt>
                <c:pt idx="640">
                  <c:v>4</c:v>
                </c:pt>
                <c:pt idx="641">
                  <c:v>4</c:v>
                </c:pt>
                <c:pt idx="642">
                  <c:v>4</c:v>
                </c:pt>
                <c:pt idx="643">
                  <c:v>4</c:v>
                </c:pt>
                <c:pt idx="644">
                  <c:v>4</c:v>
                </c:pt>
                <c:pt idx="645">
                  <c:v>4</c:v>
                </c:pt>
                <c:pt idx="646">
                  <c:v>4</c:v>
                </c:pt>
                <c:pt idx="647">
                  <c:v>4</c:v>
                </c:pt>
                <c:pt idx="648">
                  <c:v>4</c:v>
                </c:pt>
                <c:pt idx="649">
                  <c:v>4</c:v>
                </c:pt>
                <c:pt idx="650">
                  <c:v>4</c:v>
                </c:pt>
                <c:pt idx="651">
                  <c:v>4</c:v>
                </c:pt>
                <c:pt idx="652">
                  <c:v>4</c:v>
                </c:pt>
                <c:pt idx="653">
                  <c:v>4</c:v>
                </c:pt>
                <c:pt idx="654">
                  <c:v>4</c:v>
                </c:pt>
                <c:pt idx="655">
                  <c:v>4</c:v>
                </c:pt>
                <c:pt idx="656">
                  <c:v>4</c:v>
                </c:pt>
                <c:pt idx="657">
                  <c:v>4</c:v>
                </c:pt>
                <c:pt idx="658">
                  <c:v>4</c:v>
                </c:pt>
                <c:pt idx="659">
                  <c:v>4</c:v>
                </c:pt>
                <c:pt idx="660">
                  <c:v>4</c:v>
                </c:pt>
                <c:pt idx="661">
                  <c:v>4</c:v>
                </c:pt>
                <c:pt idx="662">
                  <c:v>4</c:v>
                </c:pt>
                <c:pt idx="663">
                  <c:v>4</c:v>
                </c:pt>
                <c:pt idx="664">
                  <c:v>4</c:v>
                </c:pt>
                <c:pt idx="665">
                  <c:v>4</c:v>
                </c:pt>
                <c:pt idx="666">
                  <c:v>4</c:v>
                </c:pt>
                <c:pt idx="667">
                  <c:v>4</c:v>
                </c:pt>
                <c:pt idx="668">
                  <c:v>4</c:v>
                </c:pt>
                <c:pt idx="669">
                  <c:v>4</c:v>
                </c:pt>
                <c:pt idx="670">
                  <c:v>4</c:v>
                </c:pt>
                <c:pt idx="671">
                  <c:v>4</c:v>
                </c:pt>
                <c:pt idx="672">
                  <c:v>4</c:v>
                </c:pt>
                <c:pt idx="673">
                  <c:v>4</c:v>
                </c:pt>
                <c:pt idx="674">
                  <c:v>4</c:v>
                </c:pt>
                <c:pt idx="675">
                  <c:v>4</c:v>
                </c:pt>
                <c:pt idx="676">
                  <c:v>4</c:v>
                </c:pt>
                <c:pt idx="677">
                  <c:v>4</c:v>
                </c:pt>
                <c:pt idx="678">
                  <c:v>4</c:v>
                </c:pt>
                <c:pt idx="679">
                  <c:v>4</c:v>
                </c:pt>
                <c:pt idx="680">
                  <c:v>4</c:v>
                </c:pt>
                <c:pt idx="681">
                  <c:v>4</c:v>
                </c:pt>
                <c:pt idx="682">
                  <c:v>4</c:v>
                </c:pt>
                <c:pt idx="683">
                  <c:v>4</c:v>
                </c:pt>
                <c:pt idx="684">
                  <c:v>4</c:v>
                </c:pt>
                <c:pt idx="685">
                  <c:v>4</c:v>
                </c:pt>
                <c:pt idx="686">
                  <c:v>4</c:v>
                </c:pt>
                <c:pt idx="687">
                  <c:v>4</c:v>
                </c:pt>
                <c:pt idx="688">
                  <c:v>4</c:v>
                </c:pt>
                <c:pt idx="689">
                  <c:v>4</c:v>
                </c:pt>
                <c:pt idx="690">
                  <c:v>4</c:v>
                </c:pt>
                <c:pt idx="691">
                  <c:v>4</c:v>
                </c:pt>
                <c:pt idx="692">
                  <c:v>4</c:v>
                </c:pt>
                <c:pt idx="693">
                  <c:v>4</c:v>
                </c:pt>
                <c:pt idx="694">
                  <c:v>4</c:v>
                </c:pt>
                <c:pt idx="695">
                  <c:v>4</c:v>
                </c:pt>
                <c:pt idx="696">
                  <c:v>4</c:v>
                </c:pt>
                <c:pt idx="697">
                  <c:v>4</c:v>
                </c:pt>
                <c:pt idx="698">
                  <c:v>4</c:v>
                </c:pt>
                <c:pt idx="699">
                  <c:v>4</c:v>
                </c:pt>
                <c:pt idx="700">
                  <c:v>4</c:v>
                </c:pt>
                <c:pt idx="701">
                  <c:v>4</c:v>
                </c:pt>
                <c:pt idx="702">
                  <c:v>4</c:v>
                </c:pt>
                <c:pt idx="703">
                  <c:v>4</c:v>
                </c:pt>
                <c:pt idx="704">
                  <c:v>4</c:v>
                </c:pt>
                <c:pt idx="705">
                  <c:v>4</c:v>
                </c:pt>
                <c:pt idx="706">
                  <c:v>4</c:v>
                </c:pt>
                <c:pt idx="707">
                  <c:v>4</c:v>
                </c:pt>
                <c:pt idx="708">
                  <c:v>4</c:v>
                </c:pt>
                <c:pt idx="709">
                  <c:v>4</c:v>
                </c:pt>
                <c:pt idx="710">
                  <c:v>4</c:v>
                </c:pt>
                <c:pt idx="711">
                  <c:v>4</c:v>
                </c:pt>
                <c:pt idx="712">
                  <c:v>4</c:v>
                </c:pt>
                <c:pt idx="713">
                  <c:v>5</c:v>
                </c:pt>
                <c:pt idx="714">
                  <c:v>5</c:v>
                </c:pt>
                <c:pt idx="715">
                  <c:v>5</c:v>
                </c:pt>
                <c:pt idx="716">
                  <c:v>5</c:v>
                </c:pt>
                <c:pt idx="717">
                  <c:v>5</c:v>
                </c:pt>
                <c:pt idx="718">
                  <c:v>5</c:v>
                </c:pt>
                <c:pt idx="719">
                  <c:v>5</c:v>
                </c:pt>
                <c:pt idx="720">
                  <c:v>5</c:v>
                </c:pt>
                <c:pt idx="721">
                  <c:v>5</c:v>
                </c:pt>
                <c:pt idx="722">
                  <c:v>5</c:v>
                </c:pt>
                <c:pt idx="723">
                  <c:v>5</c:v>
                </c:pt>
                <c:pt idx="724">
                  <c:v>5</c:v>
                </c:pt>
                <c:pt idx="725">
                  <c:v>5</c:v>
                </c:pt>
                <c:pt idx="726">
                  <c:v>5</c:v>
                </c:pt>
                <c:pt idx="727">
                  <c:v>5</c:v>
                </c:pt>
                <c:pt idx="728">
                  <c:v>5</c:v>
                </c:pt>
                <c:pt idx="729">
                  <c:v>5</c:v>
                </c:pt>
                <c:pt idx="730">
                  <c:v>5</c:v>
                </c:pt>
                <c:pt idx="731">
                  <c:v>5</c:v>
                </c:pt>
                <c:pt idx="732">
                  <c:v>5</c:v>
                </c:pt>
                <c:pt idx="733">
                  <c:v>5</c:v>
                </c:pt>
                <c:pt idx="734">
                  <c:v>5</c:v>
                </c:pt>
                <c:pt idx="735">
                  <c:v>5</c:v>
                </c:pt>
                <c:pt idx="736">
                  <c:v>5</c:v>
                </c:pt>
                <c:pt idx="737">
                  <c:v>5</c:v>
                </c:pt>
                <c:pt idx="738">
                  <c:v>5</c:v>
                </c:pt>
                <c:pt idx="739">
                  <c:v>5</c:v>
                </c:pt>
                <c:pt idx="740">
                  <c:v>5</c:v>
                </c:pt>
                <c:pt idx="741">
                  <c:v>5</c:v>
                </c:pt>
                <c:pt idx="742">
                  <c:v>5</c:v>
                </c:pt>
                <c:pt idx="743">
                  <c:v>5</c:v>
                </c:pt>
                <c:pt idx="744">
                  <c:v>5</c:v>
                </c:pt>
                <c:pt idx="745">
                  <c:v>5</c:v>
                </c:pt>
                <c:pt idx="746">
                  <c:v>5</c:v>
                </c:pt>
                <c:pt idx="747">
                  <c:v>5</c:v>
                </c:pt>
                <c:pt idx="748">
                  <c:v>5</c:v>
                </c:pt>
                <c:pt idx="749">
                  <c:v>5</c:v>
                </c:pt>
                <c:pt idx="750">
                  <c:v>5</c:v>
                </c:pt>
                <c:pt idx="751">
                  <c:v>5</c:v>
                </c:pt>
                <c:pt idx="752">
                  <c:v>5</c:v>
                </c:pt>
                <c:pt idx="753">
                  <c:v>5</c:v>
                </c:pt>
                <c:pt idx="754">
                  <c:v>5</c:v>
                </c:pt>
                <c:pt idx="755">
                  <c:v>5</c:v>
                </c:pt>
                <c:pt idx="756">
                  <c:v>5</c:v>
                </c:pt>
                <c:pt idx="757">
                  <c:v>5</c:v>
                </c:pt>
                <c:pt idx="758">
                  <c:v>5</c:v>
                </c:pt>
                <c:pt idx="759">
                  <c:v>5</c:v>
                </c:pt>
                <c:pt idx="760">
                  <c:v>5</c:v>
                </c:pt>
                <c:pt idx="761">
                  <c:v>5</c:v>
                </c:pt>
                <c:pt idx="762">
                  <c:v>5</c:v>
                </c:pt>
                <c:pt idx="763">
                  <c:v>5</c:v>
                </c:pt>
                <c:pt idx="764">
                  <c:v>5</c:v>
                </c:pt>
                <c:pt idx="765">
                  <c:v>5</c:v>
                </c:pt>
                <c:pt idx="766">
                  <c:v>5</c:v>
                </c:pt>
                <c:pt idx="767">
                  <c:v>5</c:v>
                </c:pt>
                <c:pt idx="768">
                  <c:v>5</c:v>
                </c:pt>
                <c:pt idx="769">
                  <c:v>5</c:v>
                </c:pt>
                <c:pt idx="770">
                  <c:v>5</c:v>
                </c:pt>
                <c:pt idx="771">
                  <c:v>5</c:v>
                </c:pt>
                <c:pt idx="772">
                  <c:v>5</c:v>
                </c:pt>
                <c:pt idx="773">
                  <c:v>5</c:v>
                </c:pt>
                <c:pt idx="774">
                  <c:v>5</c:v>
                </c:pt>
                <c:pt idx="775">
                  <c:v>5</c:v>
                </c:pt>
                <c:pt idx="776">
                  <c:v>5</c:v>
                </c:pt>
                <c:pt idx="777">
                  <c:v>5</c:v>
                </c:pt>
                <c:pt idx="778">
                  <c:v>5</c:v>
                </c:pt>
                <c:pt idx="779">
                  <c:v>5</c:v>
                </c:pt>
                <c:pt idx="780">
                  <c:v>5</c:v>
                </c:pt>
                <c:pt idx="781">
                  <c:v>5</c:v>
                </c:pt>
                <c:pt idx="782">
                  <c:v>5</c:v>
                </c:pt>
                <c:pt idx="783">
                  <c:v>5</c:v>
                </c:pt>
                <c:pt idx="784">
                  <c:v>5</c:v>
                </c:pt>
                <c:pt idx="785">
                  <c:v>5</c:v>
                </c:pt>
                <c:pt idx="786">
                  <c:v>5</c:v>
                </c:pt>
                <c:pt idx="787">
                  <c:v>5</c:v>
                </c:pt>
                <c:pt idx="788">
                  <c:v>5</c:v>
                </c:pt>
                <c:pt idx="789">
                  <c:v>5</c:v>
                </c:pt>
                <c:pt idx="790">
                  <c:v>5</c:v>
                </c:pt>
                <c:pt idx="791">
                  <c:v>5</c:v>
                </c:pt>
                <c:pt idx="792">
                  <c:v>5</c:v>
                </c:pt>
                <c:pt idx="793">
                  <c:v>5</c:v>
                </c:pt>
                <c:pt idx="794">
                  <c:v>5</c:v>
                </c:pt>
                <c:pt idx="795">
                  <c:v>5</c:v>
                </c:pt>
                <c:pt idx="796">
                  <c:v>5</c:v>
                </c:pt>
                <c:pt idx="797">
                  <c:v>5</c:v>
                </c:pt>
                <c:pt idx="798">
                  <c:v>5</c:v>
                </c:pt>
                <c:pt idx="799">
                  <c:v>5</c:v>
                </c:pt>
                <c:pt idx="800">
                  <c:v>5</c:v>
                </c:pt>
                <c:pt idx="801">
                  <c:v>5</c:v>
                </c:pt>
                <c:pt idx="802">
                  <c:v>5</c:v>
                </c:pt>
                <c:pt idx="803">
                  <c:v>5</c:v>
                </c:pt>
                <c:pt idx="804">
                  <c:v>5</c:v>
                </c:pt>
                <c:pt idx="805">
                  <c:v>5</c:v>
                </c:pt>
                <c:pt idx="806">
                  <c:v>5</c:v>
                </c:pt>
                <c:pt idx="807">
                  <c:v>5</c:v>
                </c:pt>
                <c:pt idx="808">
                  <c:v>5</c:v>
                </c:pt>
                <c:pt idx="809">
                  <c:v>5</c:v>
                </c:pt>
                <c:pt idx="810">
                  <c:v>5</c:v>
                </c:pt>
                <c:pt idx="811">
                  <c:v>5</c:v>
                </c:pt>
                <c:pt idx="812">
                  <c:v>5</c:v>
                </c:pt>
                <c:pt idx="813">
                  <c:v>5</c:v>
                </c:pt>
                <c:pt idx="814">
                  <c:v>5</c:v>
                </c:pt>
                <c:pt idx="815">
                  <c:v>5</c:v>
                </c:pt>
                <c:pt idx="816">
                  <c:v>5</c:v>
                </c:pt>
                <c:pt idx="817">
                  <c:v>5</c:v>
                </c:pt>
                <c:pt idx="818">
                  <c:v>5</c:v>
                </c:pt>
                <c:pt idx="819">
                  <c:v>5</c:v>
                </c:pt>
                <c:pt idx="820">
                  <c:v>5</c:v>
                </c:pt>
                <c:pt idx="821">
                  <c:v>5</c:v>
                </c:pt>
                <c:pt idx="822">
                  <c:v>5</c:v>
                </c:pt>
                <c:pt idx="823">
                  <c:v>5</c:v>
                </c:pt>
                <c:pt idx="824">
                  <c:v>5</c:v>
                </c:pt>
                <c:pt idx="825">
                  <c:v>5</c:v>
                </c:pt>
                <c:pt idx="826">
                  <c:v>5</c:v>
                </c:pt>
                <c:pt idx="827">
                  <c:v>5</c:v>
                </c:pt>
                <c:pt idx="828">
                  <c:v>5</c:v>
                </c:pt>
                <c:pt idx="829">
                  <c:v>5</c:v>
                </c:pt>
                <c:pt idx="830">
                  <c:v>5</c:v>
                </c:pt>
                <c:pt idx="831">
                  <c:v>5</c:v>
                </c:pt>
                <c:pt idx="832">
                  <c:v>6</c:v>
                </c:pt>
                <c:pt idx="833">
                  <c:v>6</c:v>
                </c:pt>
                <c:pt idx="834">
                  <c:v>6</c:v>
                </c:pt>
                <c:pt idx="835">
                  <c:v>6</c:v>
                </c:pt>
                <c:pt idx="836">
                  <c:v>6</c:v>
                </c:pt>
                <c:pt idx="837">
                  <c:v>6</c:v>
                </c:pt>
                <c:pt idx="838">
                  <c:v>6</c:v>
                </c:pt>
                <c:pt idx="839">
                  <c:v>6</c:v>
                </c:pt>
                <c:pt idx="840">
                  <c:v>6</c:v>
                </c:pt>
                <c:pt idx="841">
                  <c:v>6</c:v>
                </c:pt>
                <c:pt idx="842">
                  <c:v>6</c:v>
                </c:pt>
                <c:pt idx="843">
                  <c:v>6</c:v>
                </c:pt>
                <c:pt idx="844">
                  <c:v>6</c:v>
                </c:pt>
                <c:pt idx="845">
                  <c:v>6</c:v>
                </c:pt>
                <c:pt idx="846">
                  <c:v>6</c:v>
                </c:pt>
                <c:pt idx="847">
                  <c:v>6</c:v>
                </c:pt>
                <c:pt idx="848">
                  <c:v>6</c:v>
                </c:pt>
                <c:pt idx="849">
                  <c:v>6</c:v>
                </c:pt>
                <c:pt idx="850">
                  <c:v>6</c:v>
                </c:pt>
                <c:pt idx="851">
                  <c:v>6</c:v>
                </c:pt>
                <c:pt idx="852">
                  <c:v>6</c:v>
                </c:pt>
                <c:pt idx="853">
                  <c:v>6</c:v>
                </c:pt>
                <c:pt idx="854">
                  <c:v>6</c:v>
                </c:pt>
                <c:pt idx="855">
                  <c:v>6</c:v>
                </c:pt>
                <c:pt idx="856">
                  <c:v>6</c:v>
                </c:pt>
                <c:pt idx="857">
                  <c:v>6</c:v>
                </c:pt>
                <c:pt idx="858">
                  <c:v>6</c:v>
                </c:pt>
                <c:pt idx="859">
                  <c:v>6</c:v>
                </c:pt>
                <c:pt idx="860">
                  <c:v>6</c:v>
                </c:pt>
                <c:pt idx="861">
                  <c:v>6</c:v>
                </c:pt>
                <c:pt idx="862">
                  <c:v>6</c:v>
                </c:pt>
                <c:pt idx="863">
                  <c:v>6</c:v>
                </c:pt>
                <c:pt idx="864">
                  <c:v>6</c:v>
                </c:pt>
                <c:pt idx="865">
                  <c:v>6</c:v>
                </c:pt>
                <c:pt idx="866">
                  <c:v>6</c:v>
                </c:pt>
                <c:pt idx="867">
                  <c:v>6</c:v>
                </c:pt>
                <c:pt idx="868">
                  <c:v>6</c:v>
                </c:pt>
                <c:pt idx="869">
                  <c:v>6</c:v>
                </c:pt>
                <c:pt idx="870">
                  <c:v>6</c:v>
                </c:pt>
                <c:pt idx="871">
                  <c:v>6</c:v>
                </c:pt>
                <c:pt idx="872">
                  <c:v>6</c:v>
                </c:pt>
                <c:pt idx="873">
                  <c:v>6</c:v>
                </c:pt>
                <c:pt idx="874">
                  <c:v>6</c:v>
                </c:pt>
                <c:pt idx="875">
                  <c:v>6</c:v>
                </c:pt>
                <c:pt idx="876">
                  <c:v>6</c:v>
                </c:pt>
                <c:pt idx="877">
                  <c:v>6</c:v>
                </c:pt>
                <c:pt idx="878">
                  <c:v>6</c:v>
                </c:pt>
                <c:pt idx="879">
                  <c:v>6</c:v>
                </c:pt>
                <c:pt idx="880">
                  <c:v>6</c:v>
                </c:pt>
                <c:pt idx="881">
                  <c:v>6</c:v>
                </c:pt>
                <c:pt idx="882">
                  <c:v>6</c:v>
                </c:pt>
                <c:pt idx="883">
                  <c:v>6</c:v>
                </c:pt>
                <c:pt idx="884">
                  <c:v>6</c:v>
                </c:pt>
                <c:pt idx="885">
                  <c:v>6</c:v>
                </c:pt>
                <c:pt idx="886">
                  <c:v>6</c:v>
                </c:pt>
                <c:pt idx="887">
                  <c:v>6</c:v>
                </c:pt>
                <c:pt idx="888">
                  <c:v>6</c:v>
                </c:pt>
                <c:pt idx="889">
                  <c:v>6</c:v>
                </c:pt>
                <c:pt idx="890">
                  <c:v>6</c:v>
                </c:pt>
                <c:pt idx="891">
                  <c:v>6</c:v>
                </c:pt>
                <c:pt idx="892">
                  <c:v>6</c:v>
                </c:pt>
                <c:pt idx="893">
                  <c:v>6</c:v>
                </c:pt>
                <c:pt idx="894">
                  <c:v>6</c:v>
                </c:pt>
                <c:pt idx="895">
                  <c:v>6</c:v>
                </c:pt>
                <c:pt idx="896">
                  <c:v>6</c:v>
                </c:pt>
                <c:pt idx="897">
                  <c:v>6</c:v>
                </c:pt>
                <c:pt idx="898">
                  <c:v>6</c:v>
                </c:pt>
                <c:pt idx="899">
                  <c:v>6</c:v>
                </c:pt>
                <c:pt idx="900">
                  <c:v>6</c:v>
                </c:pt>
                <c:pt idx="901">
                  <c:v>6</c:v>
                </c:pt>
                <c:pt idx="902">
                  <c:v>6</c:v>
                </c:pt>
                <c:pt idx="903">
                  <c:v>6</c:v>
                </c:pt>
                <c:pt idx="904">
                  <c:v>6</c:v>
                </c:pt>
                <c:pt idx="905">
                  <c:v>6</c:v>
                </c:pt>
                <c:pt idx="906">
                  <c:v>6</c:v>
                </c:pt>
                <c:pt idx="907">
                  <c:v>6</c:v>
                </c:pt>
                <c:pt idx="908">
                  <c:v>6</c:v>
                </c:pt>
                <c:pt idx="909">
                  <c:v>6</c:v>
                </c:pt>
                <c:pt idx="910">
                  <c:v>6</c:v>
                </c:pt>
                <c:pt idx="911">
                  <c:v>6</c:v>
                </c:pt>
                <c:pt idx="912">
                  <c:v>6</c:v>
                </c:pt>
                <c:pt idx="913">
                  <c:v>6</c:v>
                </c:pt>
                <c:pt idx="914">
                  <c:v>6</c:v>
                </c:pt>
                <c:pt idx="915">
                  <c:v>6</c:v>
                </c:pt>
                <c:pt idx="916">
                  <c:v>6</c:v>
                </c:pt>
                <c:pt idx="917">
                  <c:v>6</c:v>
                </c:pt>
                <c:pt idx="918">
                  <c:v>6</c:v>
                </c:pt>
                <c:pt idx="919">
                  <c:v>6</c:v>
                </c:pt>
                <c:pt idx="920">
                  <c:v>6</c:v>
                </c:pt>
                <c:pt idx="921">
                  <c:v>6</c:v>
                </c:pt>
                <c:pt idx="922">
                  <c:v>6</c:v>
                </c:pt>
                <c:pt idx="923">
                  <c:v>6</c:v>
                </c:pt>
                <c:pt idx="924">
                  <c:v>6</c:v>
                </c:pt>
                <c:pt idx="925">
                  <c:v>6</c:v>
                </c:pt>
                <c:pt idx="926">
                  <c:v>6</c:v>
                </c:pt>
                <c:pt idx="927">
                  <c:v>6</c:v>
                </c:pt>
                <c:pt idx="928">
                  <c:v>6</c:v>
                </c:pt>
                <c:pt idx="929">
                  <c:v>6</c:v>
                </c:pt>
                <c:pt idx="930">
                  <c:v>6</c:v>
                </c:pt>
                <c:pt idx="931">
                  <c:v>6</c:v>
                </c:pt>
                <c:pt idx="932">
                  <c:v>6</c:v>
                </c:pt>
                <c:pt idx="933">
                  <c:v>6</c:v>
                </c:pt>
                <c:pt idx="934">
                  <c:v>6</c:v>
                </c:pt>
                <c:pt idx="935">
                  <c:v>6</c:v>
                </c:pt>
                <c:pt idx="936">
                  <c:v>6</c:v>
                </c:pt>
                <c:pt idx="937">
                  <c:v>6</c:v>
                </c:pt>
                <c:pt idx="938">
                  <c:v>6</c:v>
                </c:pt>
                <c:pt idx="939">
                  <c:v>6</c:v>
                </c:pt>
                <c:pt idx="940">
                  <c:v>6</c:v>
                </c:pt>
                <c:pt idx="941">
                  <c:v>6</c:v>
                </c:pt>
                <c:pt idx="942">
                  <c:v>6</c:v>
                </c:pt>
                <c:pt idx="943">
                  <c:v>6</c:v>
                </c:pt>
                <c:pt idx="944">
                  <c:v>6</c:v>
                </c:pt>
                <c:pt idx="945">
                  <c:v>6</c:v>
                </c:pt>
                <c:pt idx="946">
                  <c:v>6</c:v>
                </c:pt>
                <c:pt idx="947">
                  <c:v>6</c:v>
                </c:pt>
                <c:pt idx="948">
                  <c:v>6</c:v>
                </c:pt>
                <c:pt idx="949">
                  <c:v>6</c:v>
                </c:pt>
                <c:pt idx="950">
                  <c:v>6</c:v>
                </c:pt>
                <c:pt idx="951">
                  <c:v>6</c:v>
                </c:pt>
                <c:pt idx="952">
                  <c:v>6</c:v>
                </c:pt>
                <c:pt idx="953">
                  <c:v>7</c:v>
                </c:pt>
                <c:pt idx="954">
                  <c:v>7</c:v>
                </c:pt>
                <c:pt idx="955">
                  <c:v>7</c:v>
                </c:pt>
                <c:pt idx="956">
                  <c:v>7</c:v>
                </c:pt>
                <c:pt idx="957">
                  <c:v>7</c:v>
                </c:pt>
                <c:pt idx="958">
                  <c:v>7</c:v>
                </c:pt>
                <c:pt idx="959">
                  <c:v>7</c:v>
                </c:pt>
                <c:pt idx="960">
                  <c:v>7</c:v>
                </c:pt>
                <c:pt idx="961">
                  <c:v>7</c:v>
                </c:pt>
                <c:pt idx="962">
                  <c:v>7</c:v>
                </c:pt>
                <c:pt idx="963">
                  <c:v>7</c:v>
                </c:pt>
                <c:pt idx="964">
                  <c:v>7</c:v>
                </c:pt>
                <c:pt idx="965">
                  <c:v>7</c:v>
                </c:pt>
                <c:pt idx="966">
                  <c:v>7</c:v>
                </c:pt>
                <c:pt idx="967">
                  <c:v>7</c:v>
                </c:pt>
                <c:pt idx="968">
                  <c:v>7</c:v>
                </c:pt>
                <c:pt idx="969">
                  <c:v>7</c:v>
                </c:pt>
                <c:pt idx="970">
                  <c:v>7</c:v>
                </c:pt>
                <c:pt idx="971">
                  <c:v>7</c:v>
                </c:pt>
                <c:pt idx="972">
                  <c:v>7</c:v>
                </c:pt>
                <c:pt idx="973">
                  <c:v>7</c:v>
                </c:pt>
                <c:pt idx="974">
                  <c:v>7</c:v>
                </c:pt>
                <c:pt idx="975">
                  <c:v>7</c:v>
                </c:pt>
                <c:pt idx="976">
                  <c:v>7</c:v>
                </c:pt>
                <c:pt idx="977">
                  <c:v>7</c:v>
                </c:pt>
                <c:pt idx="978">
                  <c:v>7</c:v>
                </c:pt>
                <c:pt idx="979">
                  <c:v>7</c:v>
                </c:pt>
                <c:pt idx="980">
                  <c:v>7</c:v>
                </c:pt>
                <c:pt idx="981">
                  <c:v>7</c:v>
                </c:pt>
                <c:pt idx="982">
                  <c:v>7</c:v>
                </c:pt>
                <c:pt idx="983">
                  <c:v>7</c:v>
                </c:pt>
                <c:pt idx="984">
                  <c:v>7</c:v>
                </c:pt>
                <c:pt idx="985">
                  <c:v>7</c:v>
                </c:pt>
                <c:pt idx="986">
                  <c:v>7</c:v>
                </c:pt>
                <c:pt idx="987">
                  <c:v>7</c:v>
                </c:pt>
                <c:pt idx="988">
                  <c:v>7</c:v>
                </c:pt>
                <c:pt idx="989">
                  <c:v>7</c:v>
                </c:pt>
                <c:pt idx="990">
                  <c:v>7</c:v>
                </c:pt>
                <c:pt idx="991">
                  <c:v>7</c:v>
                </c:pt>
                <c:pt idx="992">
                  <c:v>7</c:v>
                </c:pt>
                <c:pt idx="993">
                  <c:v>7</c:v>
                </c:pt>
                <c:pt idx="994">
                  <c:v>7</c:v>
                </c:pt>
                <c:pt idx="995">
                  <c:v>7</c:v>
                </c:pt>
                <c:pt idx="996">
                  <c:v>7</c:v>
                </c:pt>
                <c:pt idx="997">
                  <c:v>7</c:v>
                </c:pt>
                <c:pt idx="998">
                  <c:v>7</c:v>
                </c:pt>
                <c:pt idx="999">
                  <c:v>7</c:v>
                </c:pt>
                <c:pt idx="1000">
                  <c:v>7</c:v>
                </c:pt>
                <c:pt idx="1001">
                  <c:v>7</c:v>
                </c:pt>
                <c:pt idx="1002">
                  <c:v>7</c:v>
                </c:pt>
                <c:pt idx="1003">
                  <c:v>7</c:v>
                </c:pt>
                <c:pt idx="1004">
                  <c:v>7</c:v>
                </c:pt>
                <c:pt idx="1005">
                  <c:v>7</c:v>
                </c:pt>
                <c:pt idx="1006">
                  <c:v>7</c:v>
                </c:pt>
                <c:pt idx="1007">
                  <c:v>7</c:v>
                </c:pt>
                <c:pt idx="1008">
                  <c:v>7</c:v>
                </c:pt>
                <c:pt idx="1009">
                  <c:v>7</c:v>
                </c:pt>
                <c:pt idx="1010">
                  <c:v>7</c:v>
                </c:pt>
                <c:pt idx="1011">
                  <c:v>7</c:v>
                </c:pt>
                <c:pt idx="1012">
                  <c:v>7</c:v>
                </c:pt>
                <c:pt idx="1013">
                  <c:v>7</c:v>
                </c:pt>
                <c:pt idx="1014">
                  <c:v>7</c:v>
                </c:pt>
                <c:pt idx="1015">
                  <c:v>7</c:v>
                </c:pt>
                <c:pt idx="1016">
                  <c:v>8</c:v>
                </c:pt>
                <c:pt idx="1017">
                  <c:v>8</c:v>
                </c:pt>
                <c:pt idx="1018">
                  <c:v>8</c:v>
                </c:pt>
                <c:pt idx="1019">
                  <c:v>8</c:v>
                </c:pt>
                <c:pt idx="1020">
                  <c:v>8</c:v>
                </c:pt>
                <c:pt idx="1021">
                  <c:v>8</c:v>
                </c:pt>
                <c:pt idx="1022">
                  <c:v>8</c:v>
                </c:pt>
                <c:pt idx="1023">
                  <c:v>8</c:v>
                </c:pt>
                <c:pt idx="1024">
                  <c:v>8</c:v>
                </c:pt>
                <c:pt idx="1025">
                  <c:v>8</c:v>
                </c:pt>
                <c:pt idx="1026">
                  <c:v>8</c:v>
                </c:pt>
                <c:pt idx="1027">
                  <c:v>8</c:v>
                </c:pt>
                <c:pt idx="1028">
                  <c:v>8</c:v>
                </c:pt>
                <c:pt idx="1029">
                  <c:v>8</c:v>
                </c:pt>
                <c:pt idx="1030">
                  <c:v>8</c:v>
                </c:pt>
                <c:pt idx="1031">
                  <c:v>8</c:v>
                </c:pt>
                <c:pt idx="1032">
                  <c:v>8</c:v>
                </c:pt>
                <c:pt idx="1033">
                  <c:v>8</c:v>
                </c:pt>
                <c:pt idx="1034">
                  <c:v>8</c:v>
                </c:pt>
                <c:pt idx="1035">
                  <c:v>8</c:v>
                </c:pt>
                <c:pt idx="1036">
                  <c:v>8</c:v>
                </c:pt>
                <c:pt idx="1037">
                  <c:v>8</c:v>
                </c:pt>
                <c:pt idx="1038">
                  <c:v>8</c:v>
                </c:pt>
                <c:pt idx="1039">
                  <c:v>8</c:v>
                </c:pt>
                <c:pt idx="1040">
                  <c:v>8</c:v>
                </c:pt>
                <c:pt idx="1041">
                  <c:v>8</c:v>
                </c:pt>
                <c:pt idx="1042">
                  <c:v>8</c:v>
                </c:pt>
                <c:pt idx="1043">
                  <c:v>8</c:v>
                </c:pt>
                <c:pt idx="1044">
                  <c:v>8</c:v>
                </c:pt>
                <c:pt idx="1045">
                  <c:v>8</c:v>
                </c:pt>
                <c:pt idx="1046">
                  <c:v>8</c:v>
                </c:pt>
                <c:pt idx="1047">
                  <c:v>8</c:v>
                </c:pt>
                <c:pt idx="1048">
                  <c:v>8</c:v>
                </c:pt>
                <c:pt idx="1049">
                  <c:v>8</c:v>
                </c:pt>
                <c:pt idx="1050">
                  <c:v>8</c:v>
                </c:pt>
                <c:pt idx="1051">
                  <c:v>8</c:v>
                </c:pt>
                <c:pt idx="1052">
                  <c:v>8</c:v>
                </c:pt>
                <c:pt idx="1053">
                  <c:v>8</c:v>
                </c:pt>
                <c:pt idx="1054">
                  <c:v>8</c:v>
                </c:pt>
                <c:pt idx="1055">
                  <c:v>8</c:v>
                </c:pt>
                <c:pt idx="1056">
                  <c:v>8</c:v>
                </c:pt>
                <c:pt idx="1057">
                  <c:v>8</c:v>
                </c:pt>
                <c:pt idx="1058">
                  <c:v>8</c:v>
                </c:pt>
                <c:pt idx="1059">
                  <c:v>8</c:v>
                </c:pt>
                <c:pt idx="1060">
                  <c:v>8</c:v>
                </c:pt>
                <c:pt idx="1061">
                  <c:v>8</c:v>
                </c:pt>
                <c:pt idx="1062">
                  <c:v>8</c:v>
                </c:pt>
                <c:pt idx="1063">
                  <c:v>8</c:v>
                </c:pt>
                <c:pt idx="1064">
                  <c:v>8</c:v>
                </c:pt>
                <c:pt idx="1065">
                  <c:v>8</c:v>
                </c:pt>
                <c:pt idx="1066">
                  <c:v>8</c:v>
                </c:pt>
                <c:pt idx="1067">
                  <c:v>8</c:v>
                </c:pt>
                <c:pt idx="1068">
                  <c:v>8</c:v>
                </c:pt>
                <c:pt idx="1069">
                  <c:v>9</c:v>
                </c:pt>
                <c:pt idx="1070">
                  <c:v>9</c:v>
                </c:pt>
                <c:pt idx="1071">
                  <c:v>9</c:v>
                </c:pt>
                <c:pt idx="1072">
                  <c:v>9</c:v>
                </c:pt>
                <c:pt idx="1073">
                  <c:v>9</c:v>
                </c:pt>
                <c:pt idx="1074">
                  <c:v>9</c:v>
                </c:pt>
                <c:pt idx="1075">
                  <c:v>9</c:v>
                </c:pt>
                <c:pt idx="1076">
                  <c:v>9</c:v>
                </c:pt>
                <c:pt idx="1077">
                  <c:v>9</c:v>
                </c:pt>
                <c:pt idx="1078">
                  <c:v>9</c:v>
                </c:pt>
                <c:pt idx="1079">
                  <c:v>9</c:v>
                </c:pt>
                <c:pt idx="1080">
                  <c:v>9</c:v>
                </c:pt>
                <c:pt idx="1081">
                  <c:v>9</c:v>
                </c:pt>
                <c:pt idx="1082">
                  <c:v>9</c:v>
                </c:pt>
                <c:pt idx="1083">
                  <c:v>9</c:v>
                </c:pt>
                <c:pt idx="1084">
                  <c:v>9</c:v>
                </c:pt>
                <c:pt idx="1085">
                  <c:v>9</c:v>
                </c:pt>
                <c:pt idx="1086">
                  <c:v>9</c:v>
                </c:pt>
                <c:pt idx="1087">
                  <c:v>9</c:v>
                </c:pt>
                <c:pt idx="1088">
                  <c:v>9</c:v>
                </c:pt>
                <c:pt idx="1089">
                  <c:v>9</c:v>
                </c:pt>
                <c:pt idx="1090">
                  <c:v>9</c:v>
                </c:pt>
                <c:pt idx="1091">
                  <c:v>9</c:v>
                </c:pt>
                <c:pt idx="1092">
                  <c:v>9</c:v>
                </c:pt>
                <c:pt idx="1093">
                  <c:v>9</c:v>
                </c:pt>
                <c:pt idx="1094">
                  <c:v>9</c:v>
                </c:pt>
                <c:pt idx="1095">
                  <c:v>9</c:v>
                </c:pt>
                <c:pt idx="1096">
                  <c:v>9</c:v>
                </c:pt>
                <c:pt idx="1097">
                  <c:v>9</c:v>
                </c:pt>
                <c:pt idx="1098">
                  <c:v>9</c:v>
                </c:pt>
                <c:pt idx="1099">
                  <c:v>9</c:v>
                </c:pt>
                <c:pt idx="1100">
                  <c:v>9</c:v>
                </c:pt>
                <c:pt idx="1101">
                  <c:v>9</c:v>
                </c:pt>
                <c:pt idx="1102">
                  <c:v>9</c:v>
                </c:pt>
                <c:pt idx="1103">
                  <c:v>9</c:v>
                </c:pt>
                <c:pt idx="1104">
                  <c:v>9</c:v>
                </c:pt>
                <c:pt idx="1105">
                  <c:v>9</c:v>
                </c:pt>
                <c:pt idx="1106">
                  <c:v>9</c:v>
                </c:pt>
                <c:pt idx="1107">
                  <c:v>9</c:v>
                </c:pt>
                <c:pt idx="1108">
                  <c:v>9</c:v>
                </c:pt>
                <c:pt idx="1109">
                  <c:v>9</c:v>
                </c:pt>
                <c:pt idx="1110">
                  <c:v>9</c:v>
                </c:pt>
                <c:pt idx="1111">
                  <c:v>9</c:v>
                </c:pt>
                <c:pt idx="1112">
                  <c:v>9</c:v>
                </c:pt>
                <c:pt idx="1113">
                  <c:v>9</c:v>
                </c:pt>
                <c:pt idx="1114">
                  <c:v>9</c:v>
                </c:pt>
                <c:pt idx="1115">
                  <c:v>9</c:v>
                </c:pt>
                <c:pt idx="1116">
                  <c:v>9</c:v>
                </c:pt>
                <c:pt idx="1117">
                  <c:v>9</c:v>
                </c:pt>
                <c:pt idx="1118">
                  <c:v>9</c:v>
                </c:pt>
                <c:pt idx="1119">
                  <c:v>9</c:v>
                </c:pt>
                <c:pt idx="1120">
                  <c:v>9</c:v>
                </c:pt>
                <c:pt idx="1121">
                  <c:v>9</c:v>
                </c:pt>
                <c:pt idx="1122">
                  <c:v>9</c:v>
                </c:pt>
                <c:pt idx="1123">
                  <c:v>9</c:v>
                </c:pt>
                <c:pt idx="1124">
                  <c:v>9</c:v>
                </c:pt>
                <c:pt idx="1125">
                  <c:v>9</c:v>
                </c:pt>
                <c:pt idx="1126">
                  <c:v>9</c:v>
                </c:pt>
                <c:pt idx="1127">
                  <c:v>9</c:v>
                </c:pt>
                <c:pt idx="1128">
                  <c:v>9</c:v>
                </c:pt>
                <c:pt idx="1129">
                  <c:v>9</c:v>
                </c:pt>
                <c:pt idx="1130">
                  <c:v>9</c:v>
                </c:pt>
                <c:pt idx="1131">
                  <c:v>9</c:v>
                </c:pt>
                <c:pt idx="1132">
                  <c:v>9</c:v>
                </c:pt>
                <c:pt idx="1133">
                  <c:v>9</c:v>
                </c:pt>
                <c:pt idx="1134">
                  <c:v>9</c:v>
                </c:pt>
                <c:pt idx="1135">
                  <c:v>9</c:v>
                </c:pt>
                <c:pt idx="1136">
                  <c:v>9</c:v>
                </c:pt>
                <c:pt idx="1137">
                  <c:v>9</c:v>
                </c:pt>
                <c:pt idx="1138">
                  <c:v>9</c:v>
                </c:pt>
                <c:pt idx="1139">
                  <c:v>9</c:v>
                </c:pt>
                <c:pt idx="1140">
                  <c:v>9</c:v>
                </c:pt>
                <c:pt idx="1141">
                  <c:v>9</c:v>
                </c:pt>
                <c:pt idx="1142">
                  <c:v>9</c:v>
                </c:pt>
                <c:pt idx="1143">
                  <c:v>9</c:v>
                </c:pt>
                <c:pt idx="1144">
                  <c:v>9</c:v>
                </c:pt>
                <c:pt idx="1145">
                  <c:v>9</c:v>
                </c:pt>
                <c:pt idx="1146">
                  <c:v>9</c:v>
                </c:pt>
                <c:pt idx="1147">
                  <c:v>9</c:v>
                </c:pt>
                <c:pt idx="1148">
                  <c:v>9</c:v>
                </c:pt>
                <c:pt idx="1149">
                  <c:v>9</c:v>
                </c:pt>
                <c:pt idx="1150">
                  <c:v>9</c:v>
                </c:pt>
                <c:pt idx="1151">
                  <c:v>9</c:v>
                </c:pt>
                <c:pt idx="1152">
                  <c:v>9</c:v>
                </c:pt>
                <c:pt idx="1153">
                  <c:v>9</c:v>
                </c:pt>
                <c:pt idx="1154">
                  <c:v>9</c:v>
                </c:pt>
                <c:pt idx="1155">
                  <c:v>9</c:v>
                </c:pt>
                <c:pt idx="1156">
                  <c:v>9</c:v>
                </c:pt>
                <c:pt idx="1157">
                  <c:v>9</c:v>
                </c:pt>
                <c:pt idx="1158">
                  <c:v>9</c:v>
                </c:pt>
                <c:pt idx="1159">
                  <c:v>9</c:v>
                </c:pt>
                <c:pt idx="1160">
                  <c:v>9</c:v>
                </c:pt>
                <c:pt idx="1161">
                  <c:v>9</c:v>
                </c:pt>
                <c:pt idx="1162">
                  <c:v>9</c:v>
                </c:pt>
                <c:pt idx="1163">
                  <c:v>10</c:v>
                </c:pt>
                <c:pt idx="1164">
                  <c:v>10</c:v>
                </c:pt>
                <c:pt idx="1165">
                  <c:v>10</c:v>
                </c:pt>
                <c:pt idx="1166">
                  <c:v>10</c:v>
                </c:pt>
                <c:pt idx="1167">
                  <c:v>10</c:v>
                </c:pt>
                <c:pt idx="1168">
                  <c:v>10</c:v>
                </c:pt>
                <c:pt idx="1169">
                  <c:v>10</c:v>
                </c:pt>
                <c:pt idx="1170">
                  <c:v>10</c:v>
                </c:pt>
                <c:pt idx="1171">
                  <c:v>10</c:v>
                </c:pt>
                <c:pt idx="1172">
                  <c:v>10</c:v>
                </c:pt>
                <c:pt idx="1173">
                  <c:v>10</c:v>
                </c:pt>
                <c:pt idx="1174">
                  <c:v>10</c:v>
                </c:pt>
                <c:pt idx="1175">
                  <c:v>10</c:v>
                </c:pt>
                <c:pt idx="1176">
                  <c:v>10</c:v>
                </c:pt>
                <c:pt idx="1177">
                  <c:v>10</c:v>
                </c:pt>
                <c:pt idx="1178">
                  <c:v>10</c:v>
                </c:pt>
                <c:pt idx="1179">
                  <c:v>10</c:v>
                </c:pt>
                <c:pt idx="1180">
                  <c:v>10</c:v>
                </c:pt>
                <c:pt idx="1181">
                  <c:v>10</c:v>
                </c:pt>
                <c:pt idx="1182">
                  <c:v>10</c:v>
                </c:pt>
                <c:pt idx="1183">
                  <c:v>10</c:v>
                </c:pt>
                <c:pt idx="1184">
                  <c:v>10</c:v>
                </c:pt>
                <c:pt idx="1185">
                  <c:v>10</c:v>
                </c:pt>
                <c:pt idx="1186">
                  <c:v>10</c:v>
                </c:pt>
                <c:pt idx="1187">
                  <c:v>10</c:v>
                </c:pt>
                <c:pt idx="1188">
                  <c:v>10</c:v>
                </c:pt>
                <c:pt idx="1189">
                  <c:v>10</c:v>
                </c:pt>
                <c:pt idx="1190">
                  <c:v>10</c:v>
                </c:pt>
                <c:pt idx="1191">
                  <c:v>10</c:v>
                </c:pt>
                <c:pt idx="1192">
                  <c:v>10</c:v>
                </c:pt>
                <c:pt idx="1193">
                  <c:v>10</c:v>
                </c:pt>
                <c:pt idx="1194">
                  <c:v>10</c:v>
                </c:pt>
                <c:pt idx="1195">
                  <c:v>10</c:v>
                </c:pt>
                <c:pt idx="1196">
                  <c:v>10</c:v>
                </c:pt>
                <c:pt idx="1197">
                  <c:v>11</c:v>
                </c:pt>
                <c:pt idx="1198">
                  <c:v>11</c:v>
                </c:pt>
                <c:pt idx="1199">
                  <c:v>11</c:v>
                </c:pt>
                <c:pt idx="1200">
                  <c:v>11</c:v>
                </c:pt>
                <c:pt idx="1201">
                  <c:v>11</c:v>
                </c:pt>
                <c:pt idx="1202">
                  <c:v>11</c:v>
                </c:pt>
                <c:pt idx="1203">
                  <c:v>11</c:v>
                </c:pt>
                <c:pt idx="1204">
                  <c:v>11</c:v>
                </c:pt>
                <c:pt idx="1205">
                  <c:v>11</c:v>
                </c:pt>
                <c:pt idx="1206">
                  <c:v>11</c:v>
                </c:pt>
                <c:pt idx="1207">
                  <c:v>11</c:v>
                </c:pt>
                <c:pt idx="1208">
                  <c:v>11</c:v>
                </c:pt>
                <c:pt idx="1209">
                  <c:v>11</c:v>
                </c:pt>
                <c:pt idx="1210">
                  <c:v>11</c:v>
                </c:pt>
                <c:pt idx="1211">
                  <c:v>11</c:v>
                </c:pt>
                <c:pt idx="1212">
                  <c:v>11</c:v>
                </c:pt>
                <c:pt idx="1213">
                  <c:v>11</c:v>
                </c:pt>
                <c:pt idx="1214">
                  <c:v>11</c:v>
                </c:pt>
                <c:pt idx="1215">
                  <c:v>11</c:v>
                </c:pt>
                <c:pt idx="1216">
                  <c:v>11</c:v>
                </c:pt>
                <c:pt idx="1217">
                  <c:v>11</c:v>
                </c:pt>
                <c:pt idx="1218">
                  <c:v>11</c:v>
                </c:pt>
                <c:pt idx="1219">
                  <c:v>11</c:v>
                </c:pt>
                <c:pt idx="1220">
                  <c:v>11</c:v>
                </c:pt>
                <c:pt idx="1221">
                  <c:v>11</c:v>
                </c:pt>
                <c:pt idx="1222">
                  <c:v>11</c:v>
                </c:pt>
                <c:pt idx="1223">
                  <c:v>11</c:v>
                </c:pt>
                <c:pt idx="1224">
                  <c:v>11</c:v>
                </c:pt>
                <c:pt idx="1225">
                  <c:v>11</c:v>
                </c:pt>
                <c:pt idx="1226">
                  <c:v>11</c:v>
                </c:pt>
                <c:pt idx="1227">
                  <c:v>11</c:v>
                </c:pt>
                <c:pt idx="1228">
                  <c:v>11</c:v>
                </c:pt>
                <c:pt idx="1229">
                  <c:v>11</c:v>
                </c:pt>
                <c:pt idx="1230">
                  <c:v>11</c:v>
                </c:pt>
                <c:pt idx="1231">
                  <c:v>11</c:v>
                </c:pt>
                <c:pt idx="1232">
                  <c:v>11</c:v>
                </c:pt>
                <c:pt idx="1233">
                  <c:v>11</c:v>
                </c:pt>
                <c:pt idx="1234">
                  <c:v>11</c:v>
                </c:pt>
                <c:pt idx="1235">
                  <c:v>11</c:v>
                </c:pt>
                <c:pt idx="1236">
                  <c:v>11</c:v>
                </c:pt>
                <c:pt idx="1237">
                  <c:v>11</c:v>
                </c:pt>
                <c:pt idx="1238">
                  <c:v>11</c:v>
                </c:pt>
                <c:pt idx="1239">
                  <c:v>11</c:v>
                </c:pt>
                <c:pt idx="1240">
                  <c:v>11</c:v>
                </c:pt>
                <c:pt idx="1241">
                  <c:v>11</c:v>
                </c:pt>
                <c:pt idx="1242">
                  <c:v>11</c:v>
                </c:pt>
                <c:pt idx="1243">
                  <c:v>11</c:v>
                </c:pt>
                <c:pt idx="1244">
                  <c:v>11</c:v>
                </c:pt>
                <c:pt idx="1245">
                  <c:v>12</c:v>
                </c:pt>
                <c:pt idx="1246">
                  <c:v>12</c:v>
                </c:pt>
                <c:pt idx="1247">
                  <c:v>12</c:v>
                </c:pt>
                <c:pt idx="1248">
                  <c:v>12</c:v>
                </c:pt>
                <c:pt idx="1249">
                  <c:v>12</c:v>
                </c:pt>
                <c:pt idx="1250">
                  <c:v>12</c:v>
                </c:pt>
                <c:pt idx="1251">
                  <c:v>12</c:v>
                </c:pt>
                <c:pt idx="1252">
                  <c:v>12</c:v>
                </c:pt>
                <c:pt idx="1253">
                  <c:v>12</c:v>
                </c:pt>
                <c:pt idx="1254">
                  <c:v>12</c:v>
                </c:pt>
                <c:pt idx="1255">
                  <c:v>12</c:v>
                </c:pt>
                <c:pt idx="1256">
                  <c:v>12</c:v>
                </c:pt>
                <c:pt idx="1257">
                  <c:v>12</c:v>
                </c:pt>
                <c:pt idx="1258">
                  <c:v>12</c:v>
                </c:pt>
                <c:pt idx="1259">
                  <c:v>12</c:v>
                </c:pt>
                <c:pt idx="1260">
                  <c:v>12</c:v>
                </c:pt>
                <c:pt idx="1261">
                  <c:v>12</c:v>
                </c:pt>
                <c:pt idx="1262">
                  <c:v>12</c:v>
                </c:pt>
                <c:pt idx="1263">
                  <c:v>12</c:v>
                </c:pt>
                <c:pt idx="1264">
                  <c:v>12</c:v>
                </c:pt>
                <c:pt idx="1265">
                  <c:v>12</c:v>
                </c:pt>
                <c:pt idx="1266">
                  <c:v>12</c:v>
                </c:pt>
                <c:pt idx="1267">
                  <c:v>12</c:v>
                </c:pt>
                <c:pt idx="1268">
                  <c:v>12</c:v>
                </c:pt>
                <c:pt idx="1269">
                  <c:v>12</c:v>
                </c:pt>
                <c:pt idx="1270">
                  <c:v>12</c:v>
                </c:pt>
                <c:pt idx="1271">
                  <c:v>12</c:v>
                </c:pt>
                <c:pt idx="1272">
                  <c:v>12</c:v>
                </c:pt>
                <c:pt idx="1273">
                  <c:v>12</c:v>
                </c:pt>
                <c:pt idx="1274">
                  <c:v>12</c:v>
                </c:pt>
                <c:pt idx="1275">
                  <c:v>12</c:v>
                </c:pt>
                <c:pt idx="1276">
                  <c:v>12</c:v>
                </c:pt>
                <c:pt idx="1277">
                  <c:v>12</c:v>
                </c:pt>
                <c:pt idx="1278">
                  <c:v>12</c:v>
                </c:pt>
                <c:pt idx="1279">
                  <c:v>12</c:v>
                </c:pt>
                <c:pt idx="1280">
                  <c:v>12</c:v>
                </c:pt>
                <c:pt idx="1281">
                  <c:v>12</c:v>
                </c:pt>
                <c:pt idx="1282">
                  <c:v>12</c:v>
                </c:pt>
              </c:numCache>
            </c:numRef>
          </c:xVal>
          <c:yVal>
            <c:numRef>
              <c:f>'2013'!$L$4:$L$1286</c:f>
              <c:numCache>
                <c:formatCode>General</c:formatCode>
                <c:ptCount val="1283"/>
                <c:pt idx="2" formatCode="0.0">
                  <c:v>600.12423815039995</c:v>
                </c:pt>
                <c:pt idx="3" formatCode="0.0">
                  <c:v>759.65529768800002</c:v>
                </c:pt>
                <c:pt idx="4" formatCode="0.0">
                  <c:v>655.00700303480005</c:v>
                </c:pt>
                <c:pt idx="5" formatCode="0.0">
                  <c:v>688.26217962440001</c:v>
                </c:pt>
                <c:pt idx="6" formatCode="0.0">
                  <c:v>707.51735621400007</c:v>
                </c:pt>
                <c:pt idx="7" formatCode="0.0">
                  <c:v>677.26217962440001</c:v>
                </c:pt>
                <c:pt idx="8" formatCode="0.0">
                  <c:v>767.65529768800002</c:v>
                </c:pt>
                <c:pt idx="9" formatCode="0.0">
                  <c:v>752.02770939319998</c:v>
                </c:pt>
                <c:pt idx="10" formatCode="0.0">
                  <c:v>804.91047427760009</c:v>
                </c:pt>
                <c:pt idx="11" formatCode="0.0">
                  <c:v>802.91047427760009</c:v>
                </c:pt>
                <c:pt idx="12" formatCode="0.0">
                  <c:v>796.91047427760009</c:v>
                </c:pt>
                <c:pt idx="13" formatCode="0.0">
                  <c:v>819.53806257240001</c:v>
                </c:pt>
                <c:pt idx="14" formatCode="0.0">
                  <c:v>792.91047427760009</c:v>
                </c:pt>
                <c:pt idx="15" formatCode="0.0">
                  <c:v>794.91047427760009</c:v>
                </c:pt>
                <c:pt idx="16" formatCode="0.0">
                  <c:v>807.53806257240001</c:v>
                </c:pt>
                <c:pt idx="17" formatCode="0.0">
                  <c:v>738.40012109839995</c:v>
                </c:pt>
                <c:pt idx="18" formatCode="0.0">
                  <c:v>697.51735621400007</c:v>
                </c:pt>
                <c:pt idx="20" formatCode="0.0">
                  <c:v>721.14494450879999</c:v>
                </c:pt>
                <c:pt idx="21" formatCode="0.0">
                  <c:v>769.65529768800002</c:v>
                </c:pt>
                <c:pt idx="22" formatCode="0.0">
                  <c:v>799.91047427760009</c:v>
                </c:pt>
                <c:pt idx="23" formatCode="0.0">
                  <c:v>813.53806257240001</c:v>
                </c:pt>
                <c:pt idx="24" formatCode="0.0">
                  <c:v>785.68288598280003</c:v>
                </c:pt>
                <c:pt idx="25" formatCode="0.0">
                  <c:v>798.01047427760011</c:v>
                </c:pt>
                <c:pt idx="26" formatCode="0.0">
                  <c:v>765.45529768799997</c:v>
                </c:pt>
                <c:pt idx="27" formatCode="0.0">
                  <c:v>751.25529768800004</c:v>
                </c:pt>
                <c:pt idx="28" formatCode="0.0">
                  <c:v>777.21047427760004</c:v>
                </c:pt>
                <c:pt idx="29" formatCode="0.0">
                  <c:v>790.53806257240001</c:v>
                </c:pt>
                <c:pt idx="30" formatCode="0.0">
                  <c:v>758.65529768800002</c:v>
                </c:pt>
                <c:pt idx="31" formatCode="0.0">
                  <c:v>762.555297688</c:v>
                </c:pt>
                <c:pt idx="32" formatCode="0.0">
                  <c:v>692.38976791920004</c:v>
                </c:pt>
                <c:pt idx="33" formatCode="0.0">
                  <c:v>640.47941474000004</c:v>
                </c:pt>
                <c:pt idx="34" formatCode="0.0">
                  <c:v>814.23806257240005</c:v>
                </c:pt>
                <c:pt idx="35" formatCode="0.0">
                  <c:v>799.91047427760009</c:v>
                </c:pt>
                <c:pt idx="36" formatCode="0.0">
                  <c:v>827.26565086720007</c:v>
                </c:pt>
                <c:pt idx="37" formatCode="0.0">
                  <c:v>801.01047427760011</c:v>
                </c:pt>
                <c:pt idx="38" formatCode="0.0">
                  <c:v>773.65529768800002</c:v>
                </c:pt>
                <c:pt idx="39" formatCode="0.0">
                  <c:v>790.40012109839995</c:v>
                </c:pt>
                <c:pt idx="40" formatCode="0.0">
                  <c:v>709.51735621400007</c:v>
                </c:pt>
                <c:pt idx="41" formatCode="0.0">
                  <c:v>831.16565086720004</c:v>
                </c:pt>
                <c:pt idx="42" formatCode="0.0">
                  <c:v>777.65529768800002</c:v>
                </c:pt>
                <c:pt idx="43" formatCode="0.0">
                  <c:v>803.81047427760006</c:v>
                </c:pt>
                <c:pt idx="44" formatCode="0.0">
                  <c:v>570.24147326600007</c:v>
                </c:pt>
                <c:pt idx="45" formatCode="0.0">
                  <c:v>749.51735621400007</c:v>
                </c:pt>
                <c:pt idx="46" formatCode="0.0">
                  <c:v>748.40012109839995</c:v>
                </c:pt>
                <c:pt idx="47" formatCode="0.0">
                  <c:v>690.88976791920004</c:v>
                </c:pt>
                <c:pt idx="48" formatCode="0.0">
                  <c:v>775.65529768800002</c:v>
                </c:pt>
                <c:pt idx="49" formatCode="0.0">
                  <c:v>885.79323916199996</c:v>
                </c:pt>
                <c:pt idx="50" formatCode="0.0">
                  <c:v>813.53806257240001</c:v>
                </c:pt>
                <c:pt idx="51" formatCode="0.0">
                  <c:v>760.02770939319998</c:v>
                </c:pt>
                <c:pt idx="52" formatCode="0.0">
                  <c:v>786.28288598280005</c:v>
                </c:pt>
                <c:pt idx="53" formatCode="0.0">
                  <c:v>787.28288598280005</c:v>
                </c:pt>
                <c:pt idx="54" formatCode="0.0">
                  <c:v>772.65529768800002</c:v>
                </c:pt>
                <c:pt idx="55" formatCode="0.0">
                  <c:v>691.88976791920004</c:v>
                </c:pt>
                <c:pt idx="56" formatCode="0.0">
                  <c:v>813.53806257240001</c:v>
                </c:pt>
                <c:pt idx="57" formatCode="0.0">
                  <c:v>799.81047427760006</c:v>
                </c:pt>
                <c:pt idx="58" formatCode="0.0">
                  <c:v>800.91047427760009</c:v>
                </c:pt>
                <c:pt idx="59" formatCode="0.0">
                  <c:v>801.31047427760006</c:v>
                </c:pt>
                <c:pt idx="61" formatCode="0.0">
                  <c:v>705.01735621400007</c:v>
                </c:pt>
                <c:pt idx="62" formatCode="0.0">
                  <c:v>735.77253280360003</c:v>
                </c:pt>
                <c:pt idx="63" formatCode="0.0">
                  <c:v>735.97253280360007</c:v>
                </c:pt>
                <c:pt idx="64" formatCode="0.0">
                  <c:v>614.12423815039995</c:v>
                </c:pt>
                <c:pt idx="65" formatCode="0.0">
                  <c:v>619.8518264452</c:v>
                </c:pt>
                <c:pt idx="66" formatCode="0.0">
                  <c:v>811.53806257240001</c:v>
                </c:pt>
                <c:pt idx="67" formatCode="0.0">
                  <c:v>813.43806257239999</c:v>
                </c:pt>
                <c:pt idx="68" formatCode="0.0">
                  <c:v>815.13806257240003</c:v>
                </c:pt>
                <c:pt idx="69" formatCode="0.0">
                  <c:v>744.50012109839997</c:v>
                </c:pt>
                <c:pt idx="70" formatCode="0.0">
                  <c:v>690.38976791920004</c:v>
                </c:pt>
                <c:pt idx="71" formatCode="0.0">
                  <c:v>772.85529768800006</c:v>
                </c:pt>
                <c:pt idx="72" formatCode="0.0">
                  <c:v>759.92770939319996</c:v>
                </c:pt>
                <c:pt idx="73" formatCode="0.0">
                  <c:v>763.22770939320003</c:v>
                </c:pt>
                <c:pt idx="74" formatCode="0.0">
                  <c:v>708.14494450879999</c:v>
                </c:pt>
                <c:pt idx="75" formatCode="0.0">
                  <c:v>689.6173562140001</c:v>
                </c:pt>
                <c:pt idx="76" formatCode="0.0">
                  <c:v>717.37253280360005</c:v>
                </c:pt>
                <c:pt idx="77" formatCode="0.0">
                  <c:v>689.21735621400012</c:v>
                </c:pt>
                <c:pt idx="78" formatCode="0.0">
                  <c:v>597.82423815039999</c:v>
                </c:pt>
                <c:pt idx="79" formatCode="0.0">
                  <c:v>760.35529768800006</c:v>
                </c:pt>
                <c:pt idx="80" formatCode="0.0">
                  <c:v>812.16565086720004</c:v>
                </c:pt>
                <c:pt idx="81" formatCode="0.0">
                  <c:v>825.89323916199999</c:v>
                </c:pt>
                <c:pt idx="82" formatCode="0.0">
                  <c:v>807.76565086720007</c:v>
                </c:pt>
                <c:pt idx="83" formatCode="0.0">
                  <c:v>711.67253280360001</c:v>
                </c:pt>
                <c:pt idx="84" formatCode="0.0">
                  <c:v>734.22563875736012</c:v>
                </c:pt>
                <c:pt idx="85" formatCode="0.0">
                  <c:v>784.11047427760013</c:v>
                </c:pt>
                <c:pt idx="86" formatCode="0.0">
                  <c:v>785.64771544812004</c:v>
                </c:pt>
                <c:pt idx="87" formatCode="0.0">
                  <c:v>828.09323916199992</c:v>
                </c:pt>
                <c:pt idx="88" formatCode="0.0">
                  <c:v>794.11047427760013</c:v>
                </c:pt>
                <c:pt idx="89" formatCode="0.0">
                  <c:v>754.02770939319998</c:v>
                </c:pt>
                <c:pt idx="90" formatCode="0.0">
                  <c:v>745.90012109839995</c:v>
                </c:pt>
                <c:pt idx="91" formatCode="0.0">
                  <c:v>798.81047427760006</c:v>
                </c:pt>
                <c:pt idx="92" formatCode="0.0">
                  <c:v>814.93806257239999</c:v>
                </c:pt>
                <c:pt idx="93" formatCode="0.0">
                  <c:v>804.91047427760009</c:v>
                </c:pt>
                <c:pt idx="94" formatCode="0.0">
                  <c:v>772.65529768800002</c:v>
                </c:pt>
                <c:pt idx="95" formatCode="0.0">
                  <c:v>769.65529768800002</c:v>
                </c:pt>
                <c:pt idx="96" formatCode="0.0">
                  <c:v>843.79323916199996</c:v>
                </c:pt>
                <c:pt idx="97" formatCode="0.0">
                  <c:v>830.16565086720004</c:v>
                </c:pt>
                <c:pt idx="98" formatCode="0.0">
                  <c:v>694.88976791920004</c:v>
                </c:pt>
                <c:pt idx="99" formatCode="0.0">
                  <c:v>678.26217962440001</c:v>
                </c:pt>
                <c:pt idx="100" formatCode="0.0">
                  <c:v>503.10353179200001</c:v>
                </c:pt>
                <c:pt idx="101" formatCode="0.0">
                  <c:v>665.63459132960008</c:v>
                </c:pt>
                <c:pt idx="102" formatCode="0.0">
                  <c:v>731.77253280360003</c:v>
                </c:pt>
                <c:pt idx="103" formatCode="0.0">
                  <c:v>762.02770939319998</c:v>
                </c:pt>
                <c:pt idx="104" formatCode="0.0">
                  <c:v>693.88976791920004</c:v>
                </c:pt>
                <c:pt idx="105" formatCode="0.0">
                  <c:v>636.37941474000002</c:v>
                </c:pt>
                <c:pt idx="106" formatCode="0.0">
                  <c:v>786.28288598280005</c:v>
                </c:pt>
                <c:pt idx="107" formatCode="0.0">
                  <c:v>554.61388497120004</c:v>
                </c:pt>
                <c:pt idx="108" formatCode="0.0">
                  <c:v>636.37941474000002</c:v>
                </c:pt>
                <c:pt idx="118" formatCode="0.0">
                  <c:v>567.34147326600009</c:v>
                </c:pt>
                <c:pt idx="119" formatCode="0.0">
                  <c:v>566.54147326600003</c:v>
                </c:pt>
                <c:pt idx="120" formatCode="0.0">
                  <c:v>607.32423815039999</c:v>
                </c:pt>
                <c:pt idx="121" formatCode="0.0">
                  <c:v>596.09664985560005</c:v>
                </c:pt>
                <c:pt idx="122" formatCode="0.0">
                  <c:v>572.34147326600009</c:v>
                </c:pt>
                <c:pt idx="127" formatCode="0.0">
                  <c:v>598.12423815039995</c:v>
                </c:pt>
                <c:pt idx="128" formatCode="0.0">
                  <c:v>600.12423815039995</c:v>
                </c:pt>
                <c:pt idx="129" formatCode="0.0">
                  <c:v>770.65529768800002</c:v>
                </c:pt>
                <c:pt idx="130" formatCode="0.0">
                  <c:v>799.91047427760009</c:v>
                </c:pt>
                <c:pt idx="131" formatCode="0.0">
                  <c:v>843.79323916199996</c:v>
                </c:pt>
                <c:pt idx="132" formatCode="0.0">
                  <c:v>884.67600404640007</c:v>
                </c:pt>
                <c:pt idx="133" formatCode="0.0">
                  <c:v>773.65529768800002</c:v>
                </c:pt>
                <c:pt idx="134" formatCode="0.0">
                  <c:v>786.28288598280005</c:v>
                </c:pt>
                <c:pt idx="135" formatCode="0.0">
                  <c:v>745.40012109839995</c:v>
                </c:pt>
                <c:pt idx="136" formatCode="0.0">
                  <c:v>813.53806257240001</c:v>
                </c:pt>
                <c:pt idx="137" formatCode="0.0">
                  <c:v>814.53806257240001</c:v>
                </c:pt>
                <c:pt idx="138" formatCode="0.0">
                  <c:v>622.75182644519998</c:v>
                </c:pt>
                <c:pt idx="139" formatCode="0.0">
                  <c:v>815.03806257240001</c:v>
                </c:pt>
                <c:pt idx="140" formatCode="0.0">
                  <c:v>789.38288598280008</c:v>
                </c:pt>
                <c:pt idx="141" formatCode="0.0">
                  <c:v>856.72082745679995</c:v>
                </c:pt>
                <c:pt idx="142" formatCode="0.0">
                  <c:v>762.22770939320003</c:v>
                </c:pt>
                <c:pt idx="143" formatCode="0.0">
                  <c:v>750.1001210984</c:v>
                </c:pt>
                <c:pt idx="147" formatCode="0.0">
                  <c:v>759.02770939319998</c:v>
                </c:pt>
                <c:pt idx="148" formatCode="0.0">
                  <c:v>734.77253280360003</c:v>
                </c:pt>
                <c:pt idx="149" formatCode="0.0">
                  <c:v>703.51735621400007</c:v>
                </c:pt>
                <c:pt idx="150" formatCode="0.0">
                  <c:v>741.40012109839995</c:v>
                </c:pt>
                <c:pt idx="151" formatCode="0.0">
                  <c:v>561.24147326600007</c:v>
                </c:pt>
                <c:pt idx="152" formatCode="0.0">
                  <c:v>551.61388497120004</c:v>
                </c:pt>
                <c:pt idx="153" formatCode="0.0">
                  <c:v>616.75182644519998</c:v>
                </c:pt>
                <c:pt idx="154" formatCode="0.0">
                  <c:v>626.37941474000002</c:v>
                </c:pt>
                <c:pt idx="155" formatCode="0.0">
                  <c:v>652.63459132960008</c:v>
                </c:pt>
                <c:pt idx="156" formatCode="0.0">
                  <c:v>691.51735621400007</c:v>
                </c:pt>
                <c:pt idx="157" formatCode="0.0">
                  <c:v>759.65529768800002</c:v>
                </c:pt>
                <c:pt idx="158" formatCode="0.0">
                  <c:v>693.51735621400007</c:v>
                </c:pt>
                <c:pt idx="159" formatCode="0.0">
                  <c:v>612.75182644519998</c:v>
                </c:pt>
                <c:pt idx="160" formatCode="0.0">
                  <c:v>617.75182644519998</c:v>
                </c:pt>
                <c:pt idx="161" formatCode="0.0">
                  <c:v>795.71047427760004</c:v>
                </c:pt>
                <c:pt idx="162" formatCode="0.0">
                  <c:v>784.4828859828001</c:v>
                </c:pt>
                <c:pt idx="163" formatCode="0.0">
                  <c:v>810.63806257240003</c:v>
                </c:pt>
                <c:pt idx="164" formatCode="0.0">
                  <c:v>754.52770939319998</c:v>
                </c:pt>
                <c:pt idx="165" formatCode="0.0">
                  <c:v>742.50012109839997</c:v>
                </c:pt>
                <c:pt idx="166" formatCode="0.0">
                  <c:v>770.65529768800002</c:v>
                </c:pt>
                <c:pt idx="167" formatCode="0.0">
                  <c:v>769.95529768799997</c:v>
                </c:pt>
                <c:pt idx="168" formatCode="0.0">
                  <c:v>836.99323916200001</c:v>
                </c:pt>
                <c:pt idx="169" formatCode="0.0">
                  <c:v>879.67600404640007</c:v>
                </c:pt>
                <c:pt idx="170" formatCode="0.0">
                  <c:v>839.79323916199996</c:v>
                </c:pt>
                <c:pt idx="171" formatCode="0.0">
                  <c:v>825.66565086720004</c:v>
                </c:pt>
                <c:pt idx="172" formatCode="0.0">
                  <c:v>814.43806257239999</c:v>
                </c:pt>
                <c:pt idx="173" formatCode="0.0">
                  <c:v>813.53806257240001</c:v>
                </c:pt>
                <c:pt idx="174" formatCode="0.0">
                  <c:v>816.53806257240001</c:v>
                </c:pt>
                <c:pt idx="175" formatCode="0.0">
                  <c:v>840.79323916199996</c:v>
                </c:pt>
                <c:pt idx="176" formatCode="0.0">
                  <c:v>885.79323916199996</c:v>
                </c:pt>
                <c:pt idx="177" formatCode="0.0">
                  <c:v>826.16565086720004</c:v>
                </c:pt>
                <c:pt idx="178" formatCode="0.0">
                  <c:v>744.40012109839995</c:v>
                </c:pt>
                <c:pt idx="179" formatCode="0.0">
                  <c:v>757.02770939319998</c:v>
                </c:pt>
                <c:pt idx="180" formatCode="0.0">
                  <c:v>840.79323916199996</c:v>
                </c:pt>
                <c:pt idx="181" formatCode="0.0">
                  <c:v>620.75182644519998</c:v>
                </c:pt>
                <c:pt idx="182" formatCode="0.0">
                  <c:v>609.12423815039995</c:v>
                </c:pt>
                <c:pt idx="183" formatCode="0.0">
                  <c:v>635.37941474000002</c:v>
                </c:pt>
                <c:pt idx="184" formatCode="0.0">
                  <c:v>635.37941474000002</c:v>
                </c:pt>
                <c:pt idx="185" formatCode="0.0">
                  <c:v>695.88976791920004</c:v>
                </c:pt>
                <c:pt idx="186" formatCode="0.0">
                  <c:v>718.14494450879999</c:v>
                </c:pt>
                <c:pt idx="187" formatCode="0.0">
                  <c:v>709.51735621400007</c:v>
                </c:pt>
                <c:pt idx="188" formatCode="0.0">
                  <c:v>777.65529768800002</c:v>
                </c:pt>
                <c:pt idx="189" formatCode="0.0">
                  <c:v>791.28288598280005</c:v>
                </c:pt>
                <c:pt idx="190" formatCode="0.0">
                  <c:v>749.51735621400007</c:v>
                </c:pt>
                <c:pt idx="191" formatCode="0.0">
                  <c:v>790.40012109839995</c:v>
                </c:pt>
                <c:pt idx="192" formatCode="0.0">
                  <c:v>703.51735621400007</c:v>
                </c:pt>
                <c:pt idx="193" formatCode="0.0">
                  <c:v>763.42770939319996</c:v>
                </c:pt>
                <c:pt idx="194" formatCode="0.0">
                  <c:v>668.63459132960008</c:v>
                </c:pt>
                <c:pt idx="195" formatCode="0.0">
                  <c:v>624.65182644519996</c:v>
                </c:pt>
                <c:pt idx="196" formatCode="0.0">
                  <c:v>623.15182644519996</c:v>
                </c:pt>
                <c:pt idx="197" formatCode="0.0">
                  <c:v>639.17941473999997</c:v>
                </c:pt>
                <c:pt idx="198" formatCode="0.0">
                  <c:v>668.63459132960008</c:v>
                </c:pt>
                <c:pt idx="199" formatCode="0.0">
                  <c:v>788.91047427760009</c:v>
                </c:pt>
                <c:pt idx="200" formatCode="0.0">
                  <c:v>830.99323916200001</c:v>
                </c:pt>
                <c:pt idx="201" formatCode="0.0">
                  <c:v>806.33806257239996</c:v>
                </c:pt>
                <c:pt idx="202" formatCode="0.0">
                  <c:v>766.15529768800002</c:v>
                </c:pt>
                <c:pt idx="203" formatCode="0.0">
                  <c:v>767.65529768800002</c:v>
                </c:pt>
                <c:pt idx="204" formatCode="0.0">
                  <c:v>765.45529768799997</c:v>
                </c:pt>
                <c:pt idx="205" formatCode="0.0">
                  <c:v>767.65529768800002</c:v>
                </c:pt>
                <c:pt idx="206" formatCode="0.0">
                  <c:v>733.40012109839995</c:v>
                </c:pt>
                <c:pt idx="207" formatCode="0.0">
                  <c:v>558.24147326600007</c:v>
                </c:pt>
                <c:pt idx="208" formatCode="0.0">
                  <c:v>683.38976791920004</c:v>
                </c:pt>
                <c:pt idx="209" formatCode="0.0">
                  <c:v>700.88976791920004</c:v>
                </c:pt>
                <c:pt idx="210" formatCode="0.0">
                  <c:v>668.63459132960008</c:v>
                </c:pt>
                <c:pt idx="217" formatCode="0.0">
                  <c:v>436.96559031800001</c:v>
                </c:pt>
                <c:pt idx="218" formatCode="0.0">
                  <c:v>435.96559031800001</c:v>
                </c:pt>
                <c:pt idx="219" formatCode="0.0">
                  <c:v>495.10353179200001</c:v>
                </c:pt>
                <c:pt idx="220" formatCode="0.0">
                  <c:v>527.35870838160008</c:v>
                </c:pt>
                <c:pt idx="221" formatCode="0.0">
                  <c:v>565.24147326600007</c:v>
                </c:pt>
                <c:pt idx="222" formatCode="0.0">
                  <c:v>513.73112008679993</c:v>
                </c:pt>
                <c:pt idx="223" formatCode="0.0">
                  <c:v>785.28288598280005</c:v>
                </c:pt>
                <c:pt idx="224" formatCode="0.0">
                  <c:v>783.28288598280005</c:v>
                </c:pt>
                <c:pt idx="225" formatCode="0.0">
                  <c:v>808.53806257240001</c:v>
                </c:pt>
                <c:pt idx="226" formatCode="0.0">
                  <c:v>799.91047427760009</c:v>
                </c:pt>
                <c:pt idx="227" formatCode="0.0">
                  <c:v>798.91047427760009</c:v>
                </c:pt>
                <c:pt idx="228" formatCode="0.0">
                  <c:v>804.91047427760009</c:v>
                </c:pt>
                <c:pt idx="229" formatCode="0.0">
                  <c:v>831.28288598280005</c:v>
                </c:pt>
                <c:pt idx="230" formatCode="0.0">
                  <c:v>735.88976791920004</c:v>
                </c:pt>
                <c:pt idx="231" formatCode="0.0">
                  <c:v>568.24147326600007</c:v>
                </c:pt>
                <c:pt idx="234" formatCode="0.0">
                  <c:v>731.77253280360003</c:v>
                </c:pt>
                <c:pt idx="235" formatCode="0.0">
                  <c:v>742.40012109839995</c:v>
                </c:pt>
                <c:pt idx="236" formatCode="0.0">
                  <c:v>742.40012109839995</c:v>
                </c:pt>
                <c:pt idx="237" formatCode="0.0">
                  <c:v>757.02770939319998</c:v>
                </c:pt>
                <c:pt idx="238" formatCode="0.0">
                  <c:v>366.82764884400001</c:v>
                </c:pt>
                <c:pt idx="239" formatCode="0.0">
                  <c:v>714.34494450880004</c:v>
                </c:pt>
                <c:pt idx="240" formatCode="0.0">
                  <c:v>636.37941474000002</c:v>
                </c:pt>
                <c:pt idx="241" formatCode="0.0">
                  <c:v>625.25182644519998</c:v>
                </c:pt>
                <c:pt idx="242" formatCode="0.0">
                  <c:v>570.64147326600005</c:v>
                </c:pt>
                <c:pt idx="243" formatCode="0.0">
                  <c:v>430.76559031800002</c:v>
                </c:pt>
                <c:pt idx="254" formatCode="0.0">
                  <c:v>396.08282543360002</c:v>
                </c:pt>
                <c:pt idx="255" formatCode="0.0">
                  <c:v>404.7104137284</c:v>
                </c:pt>
                <c:pt idx="257" formatCode="0.0">
                  <c:v>368.82764884400001</c:v>
                </c:pt>
                <c:pt idx="258" formatCode="0.0">
                  <c:v>409.7104137284</c:v>
                </c:pt>
                <c:pt idx="259" formatCode="0.0">
                  <c:v>752.52770939319998</c:v>
                </c:pt>
                <c:pt idx="260" formatCode="0.0">
                  <c:v>817.73806257240005</c:v>
                </c:pt>
                <c:pt idx="261" formatCode="0.0">
                  <c:v>821.63806257240003</c:v>
                </c:pt>
                <c:pt idx="262" formatCode="0.0">
                  <c:v>699.28976791920002</c:v>
                </c:pt>
                <c:pt idx="263" formatCode="0.0">
                  <c:v>646.37941474000002</c:v>
                </c:pt>
                <c:pt idx="264" formatCode="0.0">
                  <c:v>798.51047427760011</c:v>
                </c:pt>
                <c:pt idx="265" formatCode="0.0">
                  <c:v>785.78288598280005</c:v>
                </c:pt>
                <c:pt idx="266" formatCode="0.0">
                  <c:v>760.22770939320003</c:v>
                </c:pt>
                <c:pt idx="267" formatCode="0.0">
                  <c:v>600.09664985560005</c:v>
                </c:pt>
                <c:pt idx="268" formatCode="0.0">
                  <c:v>645.47941474000004</c:v>
                </c:pt>
                <c:pt idx="269" formatCode="0.0">
                  <c:v>631.95182644520003</c:v>
                </c:pt>
                <c:pt idx="270" formatCode="0.0">
                  <c:v>632.25182644519998</c:v>
                </c:pt>
                <c:pt idx="271" formatCode="0.0">
                  <c:v>691.46217962440005</c:v>
                </c:pt>
                <c:pt idx="272" formatCode="0.0">
                  <c:v>840.79323916199996</c:v>
                </c:pt>
                <c:pt idx="273" formatCode="0.0">
                  <c:v>855.4208274568</c:v>
                </c:pt>
                <c:pt idx="274" formatCode="0.0">
                  <c:v>823.53806257240001</c:v>
                </c:pt>
                <c:pt idx="275" formatCode="0.0">
                  <c:v>823.93806257239999</c:v>
                </c:pt>
                <c:pt idx="276" formatCode="0.0">
                  <c:v>864.32082745679998</c:v>
                </c:pt>
                <c:pt idx="277" formatCode="0.0">
                  <c:v>769.02770939319998</c:v>
                </c:pt>
                <c:pt idx="278" formatCode="0.0">
                  <c:v>752.7001210983999</c:v>
                </c:pt>
                <c:pt idx="279" formatCode="0.0">
                  <c:v>834.06565086720002</c:v>
                </c:pt>
                <c:pt idx="280" formatCode="0.0">
                  <c:v>712.51735621400007</c:v>
                </c:pt>
                <c:pt idx="281" formatCode="0.0">
                  <c:v>712.41735621400005</c:v>
                </c:pt>
                <c:pt idx="282" formatCode="0.0">
                  <c:v>754.6001210984</c:v>
                </c:pt>
                <c:pt idx="283" formatCode="0.0">
                  <c:v>632.75182644519998</c:v>
                </c:pt>
                <c:pt idx="284" formatCode="0.0">
                  <c:v>754.7001210983999</c:v>
                </c:pt>
                <c:pt idx="285" formatCode="0.0">
                  <c:v>700.88976791920004</c:v>
                </c:pt>
                <c:pt idx="286" formatCode="0.0">
                  <c:v>783.85529768800006</c:v>
                </c:pt>
                <c:pt idx="287" formatCode="0.0">
                  <c:v>786.75529768800004</c:v>
                </c:pt>
                <c:pt idx="288" formatCode="0.0">
                  <c:v>829.16565086720004</c:v>
                </c:pt>
                <c:pt idx="289" formatCode="0.0">
                  <c:v>818.53806257240001</c:v>
                </c:pt>
                <c:pt idx="290" formatCode="0.0">
                  <c:v>854.4208274568</c:v>
                </c:pt>
                <c:pt idx="291" formatCode="0.0">
                  <c:v>789.78288598280005</c:v>
                </c:pt>
                <c:pt idx="292" formatCode="0.0">
                  <c:v>778.85529768800006</c:v>
                </c:pt>
                <c:pt idx="293" formatCode="0.0">
                  <c:v>804.91047427760009</c:v>
                </c:pt>
                <c:pt idx="294" formatCode="0.0">
                  <c:v>781.95529768799997</c:v>
                </c:pt>
                <c:pt idx="295" formatCode="0.0">
                  <c:v>782.65529768800002</c:v>
                </c:pt>
                <c:pt idx="296" formatCode="0.0">
                  <c:v>755.40012109839995</c:v>
                </c:pt>
                <c:pt idx="298" formatCode="0.0">
                  <c:v>382.45523713880004</c:v>
                </c:pt>
                <c:pt idx="299" formatCode="0.0">
                  <c:v>431.96559031800001</c:v>
                </c:pt>
                <c:pt idx="300" formatCode="0.0">
                  <c:v>405.7104137284</c:v>
                </c:pt>
                <c:pt idx="301" formatCode="0.0">
                  <c:v>445.59317861280005</c:v>
                </c:pt>
                <c:pt idx="302" formatCode="0.0">
                  <c:v>353.82764884400001</c:v>
                </c:pt>
                <c:pt idx="303" formatCode="0.0">
                  <c:v>369.95523713880004</c:v>
                </c:pt>
                <c:pt idx="304" formatCode="0.0">
                  <c:v>358.82764884400001</c:v>
                </c:pt>
                <c:pt idx="305" formatCode="0.0">
                  <c:v>366.82764884400001</c:v>
                </c:pt>
                <c:pt idx="306" formatCode="0.0">
                  <c:v>333.5724722544</c:v>
                </c:pt>
                <c:pt idx="307" formatCode="0.0">
                  <c:v>400.41041372839999</c:v>
                </c:pt>
                <c:pt idx="308" formatCode="0.0">
                  <c:v>426.96559031800001</c:v>
                </c:pt>
                <c:pt idx="309" formatCode="0.0">
                  <c:v>430.36559031799999</c:v>
                </c:pt>
                <c:pt idx="310" formatCode="0.0">
                  <c:v>336.5724722544</c:v>
                </c:pt>
                <c:pt idx="311" formatCode="0.0">
                  <c:v>365.82764884400001</c:v>
                </c:pt>
                <c:pt idx="312" formatCode="0.0">
                  <c:v>336.5724722544</c:v>
                </c:pt>
                <c:pt idx="313" formatCode="0.0">
                  <c:v>701.51735621400007</c:v>
                </c:pt>
                <c:pt idx="314" formatCode="0.0">
                  <c:v>759.02770939319998</c:v>
                </c:pt>
                <c:pt idx="315" formatCode="0.0">
                  <c:v>799.91047427760009</c:v>
                </c:pt>
                <c:pt idx="316" formatCode="0.0">
                  <c:v>812.53806257240001</c:v>
                </c:pt>
                <c:pt idx="317" formatCode="0.0">
                  <c:v>810.53806257240001</c:v>
                </c:pt>
                <c:pt idx="318" formatCode="0.0">
                  <c:v>769.65529768800002</c:v>
                </c:pt>
                <c:pt idx="319" formatCode="0.0">
                  <c:v>758.02770939319998</c:v>
                </c:pt>
                <c:pt idx="323" formatCode="0.0">
                  <c:v>771.65529768800002</c:v>
                </c:pt>
                <c:pt idx="324" formatCode="0.0">
                  <c:v>700.51735621400007</c:v>
                </c:pt>
                <c:pt idx="325" formatCode="0.0">
                  <c:v>687.88976791920004</c:v>
                </c:pt>
                <c:pt idx="326" formatCode="0.0">
                  <c:v>690.88976791920004</c:v>
                </c:pt>
                <c:pt idx="327" formatCode="0.0">
                  <c:v>715.14494450879999</c:v>
                </c:pt>
                <c:pt idx="328" formatCode="0.0">
                  <c:v>720.94494450879995</c:v>
                </c:pt>
                <c:pt idx="329" formatCode="0.0">
                  <c:v>722.34494450880004</c:v>
                </c:pt>
                <c:pt idx="330" formatCode="0.0">
                  <c:v>428.36559031799999</c:v>
                </c:pt>
                <c:pt idx="331" formatCode="0.0">
                  <c:v>361.027648844</c:v>
                </c:pt>
                <c:pt idx="332" formatCode="0.0">
                  <c:v>531.9862966764</c:v>
                </c:pt>
                <c:pt idx="333" formatCode="0.0">
                  <c:v>740.40012109839995</c:v>
                </c:pt>
                <c:pt idx="334" formatCode="0.0">
                  <c:v>768.65529768800002</c:v>
                </c:pt>
                <c:pt idx="335" formatCode="0.0">
                  <c:v>801.91047427760009</c:v>
                </c:pt>
                <c:pt idx="336" formatCode="0.0">
                  <c:v>858.53806257240001</c:v>
                </c:pt>
                <c:pt idx="337" formatCode="0.0">
                  <c:v>804.53806257240001</c:v>
                </c:pt>
                <c:pt idx="338" formatCode="0.0">
                  <c:v>767.65529768800002</c:v>
                </c:pt>
                <c:pt idx="339" formatCode="0.0">
                  <c:v>808.13806257240003</c:v>
                </c:pt>
                <c:pt idx="340" formatCode="0.0">
                  <c:v>824.9656508672</c:v>
                </c:pt>
                <c:pt idx="341" formatCode="0.0">
                  <c:v>818.53806257240001</c:v>
                </c:pt>
                <c:pt idx="342" formatCode="0.0">
                  <c:v>740.40012109839995</c:v>
                </c:pt>
                <c:pt idx="343" formatCode="0.0">
                  <c:v>649.2070030348001</c:v>
                </c:pt>
                <c:pt idx="344" formatCode="0.0">
                  <c:v>620.65182644519996</c:v>
                </c:pt>
                <c:pt idx="345" formatCode="0.0">
                  <c:v>813.03806257240001</c:v>
                </c:pt>
                <c:pt idx="346" formatCode="0.0">
                  <c:v>799.81047427760006</c:v>
                </c:pt>
                <c:pt idx="347" formatCode="0.0">
                  <c:v>593.49664985560003</c:v>
                </c:pt>
                <c:pt idx="348" formatCode="0.0">
                  <c:v>713.84494450880004</c:v>
                </c:pt>
                <c:pt idx="349" formatCode="0.0">
                  <c:v>768.65529768800002</c:v>
                </c:pt>
                <c:pt idx="351" formatCode="0.0">
                  <c:v>652.63459132960008</c:v>
                </c:pt>
                <c:pt idx="352" formatCode="0.0">
                  <c:v>619.75182644519998</c:v>
                </c:pt>
                <c:pt idx="353" formatCode="0.0">
                  <c:v>600.49664985560003</c:v>
                </c:pt>
                <c:pt idx="354" formatCode="0.0">
                  <c:v>791.18288598280003</c:v>
                </c:pt>
                <c:pt idx="355" formatCode="0.0">
                  <c:v>805.01047427760011</c:v>
                </c:pt>
                <c:pt idx="356" formatCode="0.0">
                  <c:v>804.41047427760009</c:v>
                </c:pt>
                <c:pt idx="357" formatCode="0.0">
                  <c:v>791.28288598280005</c:v>
                </c:pt>
                <c:pt idx="358" formatCode="0.0">
                  <c:v>695.18976791919999</c:v>
                </c:pt>
                <c:pt idx="359" formatCode="0.0">
                  <c:v>627.8518264452</c:v>
                </c:pt>
                <c:pt idx="360" formatCode="0.0">
                  <c:v>697.91735621400005</c:v>
                </c:pt>
                <c:pt idx="361" formatCode="0.0">
                  <c:v>705.81735621400003</c:v>
                </c:pt>
                <c:pt idx="362" formatCode="0.0">
                  <c:v>687.88976791920004</c:v>
                </c:pt>
                <c:pt idx="363" formatCode="0.0">
                  <c:v>840.79323916199996</c:v>
                </c:pt>
                <c:pt idx="364" formatCode="0.0">
                  <c:v>783.28288598280005</c:v>
                </c:pt>
                <c:pt idx="365" formatCode="0.0">
                  <c:v>808.53806257240001</c:v>
                </c:pt>
                <c:pt idx="366" formatCode="0.0">
                  <c:v>792.91047427760009</c:v>
                </c:pt>
                <c:pt idx="369" formatCode="0.0">
                  <c:v>471.84835520240006</c:v>
                </c:pt>
                <c:pt idx="370" formatCode="0.0">
                  <c:v>384.08282543360002</c:v>
                </c:pt>
                <c:pt idx="371" formatCode="0.0">
                  <c:v>386.08282543360002</c:v>
                </c:pt>
                <c:pt idx="372" formatCode="0.0">
                  <c:v>408.82764884400001</c:v>
                </c:pt>
                <c:pt idx="373" formatCode="0.0">
                  <c:v>390.08282543360002</c:v>
                </c:pt>
                <c:pt idx="374" formatCode="0.0">
                  <c:v>356.82764884400001</c:v>
                </c:pt>
                <c:pt idx="375" formatCode="0.0">
                  <c:v>358.82764884400001</c:v>
                </c:pt>
                <c:pt idx="379" formatCode="0.0">
                  <c:v>805.53806257240001</c:v>
                </c:pt>
                <c:pt idx="380" formatCode="0.0">
                  <c:v>808.53806257240001</c:v>
                </c:pt>
                <c:pt idx="381" formatCode="0.0">
                  <c:v>812.83806257239996</c:v>
                </c:pt>
                <c:pt idx="382" formatCode="0.0">
                  <c:v>613.32423815039999</c:v>
                </c:pt>
                <c:pt idx="383" formatCode="0.0">
                  <c:v>600.59664985560005</c:v>
                </c:pt>
                <c:pt idx="384" formatCode="0.0">
                  <c:v>768.52770939319998</c:v>
                </c:pt>
                <c:pt idx="385" formatCode="0.0">
                  <c:v>768.22770939320003</c:v>
                </c:pt>
                <c:pt idx="386" formatCode="0.0">
                  <c:v>809.11047427760013</c:v>
                </c:pt>
                <c:pt idx="387" formatCode="0.0">
                  <c:v>808.91047427760009</c:v>
                </c:pt>
                <c:pt idx="389" formatCode="0.0">
                  <c:v>726.77253280360003</c:v>
                </c:pt>
                <c:pt idx="390" formatCode="0.0">
                  <c:v>574.86906156079999</c:v>
                </c:pt>
                <c:pt idx="391" formatCode="0.0">
                  <c:v>576.86906156079999</c:v>
                </c:pt>
                <c:pt idx="392" formatCode="0.0">
                  <c:v>741.6001210984</c:v>
                </c:pt>
                <c:pt idx="393" formatCode="0.0">
                  <c:v>709.1173562140001</c:v>
                </c:pt>
                <c:pt idx="394" formatCode="0.0">
                  <c:v>719.24494450880002</c:v>
                </c:pt>
                <c:pt idx="395" formatCode="0.0">
                  <c:v>796.51047427760011</c:v>
                </c:pt>
                <c:pt idx="396" formatCode="0.0">
                  <c:v>799.41047427760009</c:v>
                </c:pt>
                <c:pt idx="397" formatCode="0.0">
                  <c:v>787.38288598280008</c:v>
                </c:pt>
                <c:pt idx="398" formatCode="0.0">
                  <c:v>789.58288598280001</c:v>
                </c:pt>
                <c:pt idx="400" formatCode="0.0">
                  <c:v>680.26217962440001</c:v>
                </c:pt>
                <c:pt idx="401" formatCode="0.0">
                  <c:v>804.91047427760009</c:v>
                </c:pt>
                <c:pt idx="402" formatCode="0.0">
                  <c:v>571.24147326600007</c:v>
                </c:pt>
                <c:pt idx="403" formatCode="0.0">
                  <c:v>752.40012109839995</c:v>
                </c:pt>
                <c:pt idx="408" formatCode="0.0">
                  <c:v>757.65529768800002</c:v>
                </c:pt>
                <c:pt idx="409" formatCode="0.0">
                  <c:v>782.91047427760009</c:v>
                </c:pt>
                <c:pt idx="410" formatCode="0.0">
                  <c:v>749.02770939319998</c:v>
                </c:pt>
                <c:pt idx="411" formatCode="0.0">
                  <c:v>760.65529768800002</c:v>
                </c:pt>
                <c:pt idx="412" formatCode="0.0">
                  <c:v>764.65529768800002</c:v>
                </c:pt>
                <c:pt idx="413" formatCode="0.0">
                  <c:v>767.65529768800002</c:v>
                </c:pt>
                <c:pt idx="414" formatCode="0.0">
                  <c:v>817.63806257240003</c:v>
                </c:pt>
                <c:pt idx="415" formatCode="0.0">
                  <c:v>819.53806257240001</c:v>
                </c:pt>
                <c:pt idx="416" formatCode="0.0">
                  <c:v>643.47941474000004</c:v>
                </c:pt>
                <c:pt idx="417" formatCode="0.0">
                  <c:v>576.04147326600003</c:v>
                </c:pt>
                <c:pt idx="418" formatCode="0.0">
                  <c:v>673.13459132960008</c:v>
                </c:pt>
                <c:pt idx="419" formatCode="0.0">
                  <c:v>639.37941474000002</c:v>
                </c:pt>
                <c:pt idx="421" formatCode="0.0">
                  <c:v>839.19323916199994</c:v>
                </c:pt>
                <c:pt idx="422" formatCode="0.0">
                  <c:v>776.85529768800006</c:v>
                </c:pt>
                <c:pt idx="423" formatCode="0.0">
                  <c:v>775.65529768800002</c:v>
                </c:pt>
                <c:pt idx="424" formatCode="0.0">
                  <c:v>764.02770939319998</c:v>
                </c:pt>
                <c:pt idx="425" formatCode="0.0">
                  <c:v>492.67594349719997</c:v>
                </c:pt>
                <c:pt idx="426" formatCode="0.0">
                  <c:v>616.12423815039995</c:v>
                </c:pt>
                <c:pt idx="427" formatCode="0.0">
                  <c:v>687.16217962439998</c:v>
                </c:pt>
                <c:pt idx="428" formatCode="0.0">
                  <c:v>436.96559031800001</c:v>
                </c:pt>
                <c:pt idx="429" formatCode="0.0">
                  <c:v>463.32076690760005</c:v>
                </c:pt>
                <c:pt idx="430" formatCode="0.0">
                  <c:v>367.027648844</c:v>
                </c:pt>
                <c:pt idx="431" formatCode="0.0">
                  <c:v>799.51047427760011</c:v>
                </c:pt>
                <c:pt idx="432" formatCode="0.0">
                  <c:v>812.43806257239999</c:v>
                </c:pt>
                <c:pt idx="433" formatCode="0.0">
                  <c:v>818.53806257240001</c:v>
                </c:pt>
                <c:pt idx="434" formatCode="0.0">
                  <c:v>817.63806257240003</c:v>
                </c:pt>
                <c:pt idx="435" formatCode="0.0">
                  <c:v>814.83806257239996</c:v>
                </c:pt>
                <c:pt idx="436" formatCode="0.0">
                  <c:v>736.77253280360003</c:v>
                </c:pt>
                <c:pt idx="437" formatCode="0.0">
                  <c:v>655.10700303480007</c:v>
                </c:pt>
                <c:pt idx="438" formatCode="0.0">
                  <c:v>668.83459132960013</c:v>
                </c:pt>
                <c:pt idx="439" formatCode="0.0">
                  <c:v>493.67594349719997</c:v>
                </c:pt>
                <c:pt idx="440" formatCode="0.0">
                  <c:v>700.88976791920004</c:v>
                </c:pt>
                <c:pt idx="441" formatCode="0.0">
                  <c:v>714.51735621400007</c:v>
                </c:pt>
                <c:pt idx="442" formatCode="0.0">
                  <c:v>700.88976791920004</c:v>
                </c:pt>
                <c:pt idx="443" formatCode="0.0">
                  <c:v>695.88976791920004</c:v>
                </c:pt>
                <c:pt idx="444" formatCode="0.0">
                  <c:v>794.91047427760009</c:v>
                </c:pt>
                <c:pt idx="445" formatCode="0.0">
                  <c:v>767.65529768800002</c:v>
                </c:pt>
                <c:pt idx="446" formatCode="0.0">
                  <c:v>765.65529768800002</c:v>
                </c:pt>
                <c:pt idx="447" formatCode="0.0">
                  <c:v>794.91047427760009</c:v>
                </c:pt>
                <c:pt idx="448" formatCode="0.0">
                  <c:v>794.91047427760009</c:v>
                </c:pt>
                <c:pt idx="449" formatCode="0.0">
                  <c:v>812.53806257240001</c:v>
                </c:pt>
                <c:pt idx="450" formatCode="0.0">
                  <c:v>772.65529768800002</c:v>
                </c:pt>
                <c:pt idx="451" formatCode="0.0">
                  <c:v>772.65529768800002</c:v>
                </c:pt>
                <c:pt idx="452" formatCode="0.0">
                  <c:v>683.46217962440005</c:v>
                </c:pt>
                <c:pt idx="453" formatCode="0.0">
                  <c:v>847.89323916199999</c:v>
                </c:pt>
                <c:pt idx="454" formatCode="0.0">
                  <c:v>805.91047427760009</c:v>
                </c:pt>
                <c:pt idx="455" formatCode="0.0">
                  <c:v>834.4656508672</c:v>
                </c:pt>
                <c:pt idx="456" formatCode="0.0">
                  <c:v>821.43806257239999</c:v>
                </c:pt>
                <c:pt idx="457" formatCode="0.0">
                  <c:v>770.52770939319998</c:v>
                </c:pt>
                <c:pt idx="458" formatCode="0.0">
                  <c:v>757.40012109839995</c:v>
                </c:pt>
                <c:pt idx="459" formatCode="0.0">
                  <c:v>757.80012109839993</c:v>
                </c:pt>
                <c:pt idx="460" formatCode="0.0">
                  <c:v>758.40012109839995</c:v>
                </c:pt>
                <c:pt idx="461" formatCode="0.0">
                  <c:v>704.08976791920009</c:v>
                </c:pt>
                <c:pt idx="462" formatCode="0.0">
                  <c:v>501.47594349719998</c:v>
                </c:pt>
                <c:pt idx="463" formatCode="0.0">
                  <c:v>514.60353179200001</c:v>
                </c:pt>
                <c:pt idx="464" formatCode="0.0">
                  <c:v>814.91047427760009</c:v>
                </c:pt>
                <c:pt idx="465" formatCode="0.0">
                  <c:v>774.65529768800002</c:v>
                </c:pt>
                <c:pt idx="466" formatCode="0.0">
                  <c:v>775.65529768800002</c:v>
                </c:pt>
                <c:pt idx="467" formatCode="0.0">
                  <c:v>856.4208274568</c:v>
                </c:pt>
                <c:pt idx="468" formatCode="0.0">
                  <c:v>813.53806257240001</c:v>
                </c:pt>
                <c:pt idx="469" formatCode="0.0">
                  <c:v>853.4208274568</c:v>
                </c:pt>
                <c:pt idx="470" formatCode="0.0">
                  <c:v>769.65529768800002</c:v>
                </c:pt>
                <c:pt idx="471" formatCode="0.0">
                  <c:v>771.65529768800002</c:v>
                </c:pt>
                <c:pt idx="472" formatCode="0.0">
                  <c:v>621.75182644519998</c:v>
                </c:pt>
                <c:pt idx="473" formatCode="0.0">
                  <c:v>663.63459132960008</c:v>
                </c:pt>
                <c:pt idx="474" formatCode="0.0">
                  <c:v>776.95529768799997</c:v>
                </c:pt>
                <c:pt idx="475" formatCode="0.0">
                  <c:v>790.78288598280005</c:v>
                </c:pt>
                <c:pt idx="476" formatCode="0.0">
                  <c:v>818.63806257240003</c:v>
                </c:pt>
                <c:pt idx="477" formatCode="0.0">
                  <c:v>755.00012109839997</c:v>
                </c:pt>
                <c:pt idx="478" formatCode="0.0">
                  <c:v>714.51735621400007</c:v>
                </c:pt>
                <c:pt idx="479" formatCode="0.0">
                  <c:v>811.91047427760009</c:v>
                </c:pt>
                <c:pt idx="480" formatCode="0.0">
                  <c:v>827.73806257240005</c:v>
                </c:pt>
                <c:pt idx="481" formatCode="0.0">
                  <c:v>841.9656508672</c:v>
                </c:pt>
                <c:pt idx="482" formatCode="0.0">
                  <c:v>787.65529768800002</c:v>
                </c:pt>
                <c:pt idx="483" formatCode="0.0">
                  <c:v>747.40012109839995</c:v>
                </c:pt>
                <c:pt idx="484" formatCode="0.0">
                  <c:v>830.16565086720004</c:v>
                </c:pt>
                <c:pt idx="485" formatCode="0.0">
                  <c:v>609.12423815039995</c:v>
                </c:pt>
                <c:pt idx="486" formatCode="0.0">
                  <c:v>635.37941474000002</c:v>
                </c:pt>
                <c:pt idx="487" formatCode="0.0">
                  <c:v>662.63459132960008</c:v>
                </c:pt>
                <c:pt idx="488" formatCode="0.0">
                  <c:v>662.63459132960008</c:v>
                </c:pt>
                <c:pt idx="489" formatCode="0.0">
                  <c:v>660.63459132960008</c:v>
                </c:pt>
                <c:pt idx="490" formatCode="0.0">
                  <c:v>805.53806257240001</c:v>
                </c:pt>
                <c:pt idx="491" formatCode="0.0">
                  <c:v>776.28288598280005</c:v>
                </c:pt>
                <c:pt idx="492" formatCode="0.0">
                  <c:v>777.28288598280005</c:v>
                </c:pt>
                <c:pt idx="493" formatCode="0.0">
                  <c:v>807.53806257240001</c:v>
                </c:pt>
                <c:pt idx="494" formatCode="0.0">
                  <c:v>485.24835520240003</c:v>
                </c:pt>
                <c:pt idx="495" formatCode="0.0">
                  <c:v>514.00353179199999</c:v>
                </c:pt>
                <c:pt idx="496" formatCode="0.0">
                  <c:v>623.52423815039992</c:v>
                </c:pt>
                <c:pt idx="497" formatCode="0.0">
                  <c:v>700.78976791920002</c:v>
                </c:pt>
                <c:pt idx="498" formatCode="0.0">
                  <c:v>683.86217962440003</c:v>
                </c:pt>
                <c:pt idx="499" formatCode="0.0">
                  <c:v>561.61388497120004</c:v>
                </c:pt>
                <c:pt idx="500" formatCode="0.0">
                  <c:v>805.91047427760009</c:v>
                </c:pt>
                <c:pt idx="501" formatCode="0.0">
                  <c:v>793.28288598280005</c:v>
                </c:pt>
                <c:pt idx="502" formatCode="0.0">
                  <c:v>793.28288598280005</c:v>
                </c:pt>
                <c:pt idx="503" formatCode="0.0">
                  <c:v>837.79323916199996</c:v>
                </c:pt>
                <c:pt idx="504" formatCode="0.0">
                  <c:v>751.02770939319998</c:v>
                </c:pt>
                <c:pt idx="505" formatCode="0.0">
                  <c:v>667.26217962440001</c:v>
                </c:pt>
                <c:pt idx="506" formatCode="0.0">
                  <c:v>664.26217962440001</c:v>
                </c:pt>
                <c:pt idx="507" formatCode="0.0">
                  <c:v>666.26217962440001</c:v>
                </c:pt>
                <c:pt idx="508" formatCode="0.0">
                  <c:v>802.53806257240001</c:v>
                </c:pt>
                <c:pt idx="509" formatCode="0.0">
                  <c:v>803.53806257240001</c:v>
                </c:pt>
                <c:pt idx="510" formatCode="0.0">
                  <c:v>446.99317861280002</c:v>
                </c:pt>
                <c:pt idx="511" formatCode="0.0">
                  <c:v>448.79317861280003</c:v>
                </c:pt>
                <c:pt idx="512" formatCode="0.0">
                  <c:v>449.59317861280005</c:v>
                </c:pt>
                <c:pt idx="513" formatCode="0.0">
                  <c:v>436.96559031800001</c:v>
                </c:pt>
                <c:pt idx="514" formatCode="0.0">
                  <c:v>510.10353179200001</c:v>
                </c:pt>
                <c:pt idx="515" formatCode="0.0">
                  <c:v>521.63112008679991</c:v>
                </c:pt>
                <c:pt idx="521" formatCode="0.0">
                  <c:v>725.14494450879999</c:v>
                </c:pt>
                <c:pt idx="522" formatCode="0.0">
                  <c:v>689.88976791920004</c:v>
                </c:pt>
                <c:pt idx="523" formatCode="0.0">
                  <c:v>783.28288598280005</c:v>
                </c:pt>
                <c:pt idx="524" formatCode="0.0">
                  <c:v>811.63806257240003</c:v>
                </c:pt>
                <c:pt idx="525" formatCode="0.0">
                  <c:v>784.68288598280003</c:v>
                </c:pt>
                <c:pt idx="526" formatCode="0.0">
                  <c:v>783.28288598280005</c:v>
                </c:pt>
                <c:pt idx="527" formatCode="0.0">
                  <c:v>818.53806257240001</c:v>
                </c:pt>
                <c:pt idx="528" formatCode="0.0">
                  <c:v>809.23806257240005</c:v>
                </c:pt>
                <c:pt idx="529" formatCode="0.0">
                  <c:v>688.98976791920006</c:v>
                </c:pt>
                <c:pt idx="530" formatCode="0.0">
                  <c:v>716.54494450879997</c:v>
                </c:pt>
                <c:pt idx="531" formatCode="0.0">
                  <c:v>717.64494450879999</c:v>
                </c:pt>
                <c:pt idx="532" formatCode="0.0">
                  <c:v>813.53806257240001</c:v>
                </c:pt>
                <c:pt idx="533" formatCode="0.0">
                  <c:v>784.38288598280008</c:v>
                </c:pt>
                <c:pt idx="534" formatCode="0.0">
                  <c:v>785.28288598280005</c:v>
                </c:pt>
                <c:pt idx="535" formatCode="0.0">
                  <c:v>774.85529768800006</c:v>
                </c:pt>
                <c:pt idx="536" formatCode="0.0">
                  <c:v>615.75182644519998</c:v>
                </c:pt>
                <c:pt idx="537" formatCode="0.0">
                  <c:v>792.91047427760009</c:v>
                </c:pt>
                <c:pt idx="538" formatCode="0.0">
                  <c:v>781.28288598280005</c:v>
                </c:pt>
                <c:pt idx="539" formatCode="0.0">
                  <c:v>807.53806257240001</c:v>
                </c:pt>
                <c:pt idx="540" formatCode="0.0">
                  <c:v>752.02770939319998</c:v>
                </c:pt>
                <c:pt idx="541" formatCode="0.0">
                  <c:v>754.02770939319998</c:v>
                </c:pt>
                <c:pt idx="542" formatCode="0.0">
                  <c:v>663.63459132960008</c:v>
                </c:pt>
                <c:pt idx="543" formatCode="0.0">
                  <c:v>867.04841575160003</c:v>
                </c:pt>
                <c:pt idx="544" formatCode="0.0">
                  <c:v>817.53806257240001</c:v>
                </c:pt>
                <c:pt idx="545" formatCode="0.0">
                  <c:v>815.53806257240001</c:v>
                </c:pt>
                <c:pt idx="546" formatCode="0.0">
                  <c:v>831.16565086720004</c:v>
                </c:pt>
                <c:pt idx="547" formatCode="0.0">
                  <c:v>843.79323916199996</c:v>
                </c:pt>
                <c:pt idx="549" formatCode="0.0">
                  <c:v>690.38976791920004</c:v>
                </c:pt>
                <c:pt idx="550" formatCode="0.0">
                  <c:v>750.40012109839995</c:v>
                </c:pt>
                <c:pt idx="551" formatCode="0.0">
                  <c:v>753.00012109839997</c:v>
                </c:pt>
                <c:pt idx="552" formatCode="0.0">
                  <c:v>754.7001210983999</c:v>
                </c:pt>
                <c:pt idx="554" formatCode="0.0">
                  <c:v>750.40012109839995</c:v>
                </c:pt>
                <c:pt idx="555" formatCode="0.0">
                  <c:v>752.40012109839995</c:v>
                </c:pt>
                <c:pt idx="556" formatCode="0.0">
                  <c:v>736.77253280360003</c:v>
                </c:pt>
                <c:pt idx="557" formatCode="0.0">
                  <c:v>804.91047427760009</c:v>
                </c:pt>
                <c:pt idx="558" formatCode="0.0">
                  <c:v>832.66565086720004</c:v>
                </c:pt>
                <c:pt idx="559" formatCode="0.0">
                  <c:v>818.93806257239999</c:v>
                </c:pt>
                <c:pt idx="560" formatCode="0.0">
                  <c:v>821.93806257239999</c:v>
                </c:pt>
                <c:pt idx="561" formatCode="0.0">
                  <c:v>820.83806257239996</c:v>
                </c:pt>
                <c:pt idx="562" formatCode="0.0">
                  <c:v>821.03806257240001</c:v>
                </c:pt>
                <c:pt idx="563" formatCode="0.0">
                  <c:v>794.28288598280005</c:v>
                </c:pt>
                <c:pt idx="564" formatCode="0.0">
                  <c:v>793.4828859828001</c:v>
                </c:pt>
                <c:pt idx="565" formatCode="0.0">
                  <c:v>791.28288598280005</c:v>
                </c:pt>
                <c:pt idx="566" formatCode="0.0">
                  <c:v>805.01047427760011</c:v>
                </c:pt>
                <c:pt idx="567" formatCode="0.0">
                  <c:v>808.11047427760013</c:v>
                </c:pt>
                <c:pt idx="568" formatCode="0.0">
                  <c:v>774.75529768800004</c:v>
                </c:pt>
                <c:pt idx="569" formatCode="0.0">
                  <c:v>472.84835520240006</c:v>
                </c:pt>
                <c:pt idx="570" formatCode="0.0">
                  <c:v>443.59317861280005</c:v>
                </c:pt>
                <c:pt idx="571" formatCode="0.0">
                  <c:v>492.67594349719997</c:v>
                </c:pt>
                <c:pt idx="572" formatCode="0.0">
                  <c:v>804.91047427760009</c:v>
                </c:pt>
                <c:pt idx="573" formatCode="0.0">
                  <c:v>738.17253280360001</c:v>
                </c:pt>
                <c:pt idx="574" formatCode="0.0">
                  <c:v>738.37253280360005</c:v>
                </c:pt>
                <c:pt idx="575" formatCode="0.0">
                  <c:v>671.53459132960006</c:v>
                </c:pt>
                <c:pt idx="576" formatCode="0.0">
                  <c:v>779.65529768800002</c:v>
                </c:pt>
                <c:pt idx="577" formatCode="0.0">
                  <c:v>822.83806257239996</c:v>
                </c:pt>
                <c:pt idx="578" formatCode="0.0">
                  <c:v>843.79323916199996</c:v>
                </c:pt>
                <c:pt idx="579" formatCode="0.0">
                  <c:v>843.79323916199996</c:v>
                </c:pt>
                <c:pt idx="580" formatCode="0.0">
                  <c:v>704.51735621400007</c:v>
                </c:pt>
                <c:pt idx="581" formatCode="0.0">
                  <c:v>824.16565086720004</c:v>
                </c:pt>
                <c:pt idx="582" formatCode="0.0">
                  <c:v>824.16565086720004</c:v>
                </c:pt>
                <c:pt idx="583" formatCode="0.0">
                  <c:v>825.16565086720004</c:v>
                </c:pt>
                <c:pt idx="584" formatCode="0.0">
                  <c:v>728.77253280360003</c:v>
                </c:pt>
                <c:pt idx="585" formatCode="0.0">
                  <c:v>693.88976791920004</c:v>
                </c:pt>
                <c:pt idx="586" formatCode="0.0">
                  <c:v>692.88976791920004</c:v>
                </c:pt>
                <c:pt idx="587" formatCode="0.0">
                  <c:v>412.11041372839998</c:v>
                </c:pt>
                <c:pt idx="588" formatCode="0.0">
                  <c:v>857.02082745680002</c:v>
                </c:pt>
                <c:pt idx="589" formatCode="0.0">
                  <c:v>846.69323916199994</c:v>
                </c:pt>
                <c:pt idx="590" formatCode="0.0">
                  <c:v>819.53806257240001</c:v>
                </c:pt>
                <c:pt idx="591" formatCode="0.0">
                  <c:v>786.28288598280005</c:v>
                </c:pt>
                <c:pt idx="592" formatCode="0.0">
                  <c:v>827.16565086720004</c:v>
                </c:pt>
                <c:pt idx="593" formatCode="0.0">
                  <c:v>830.16565086720004</c:v>
                </c:pt>
                <c:pt idx="594" formatCode="0.0">
                  <c:v>840.79323916199996</c:v>
                </c:pt>
                <c:pt idx="595" formatCode="0.0">
                  <c:v>813.53806257240001</c:v>
                </c:pt>
                <c:pt idx="596" formatCode="0.0">
                  <c:v>801.91047427760009</c:v>
                </c:pt>
                <c:pt idx="597" formatCode="0.0">
                  <c:v>799.91047427760009</c:v>
                </c:pt>
                <c:pt idx="598" formatCode="0.0">
                  <c:v>731.77253280360003</c:v>
                </c:pt>
                <c:pt idx="599" formatCode="0.0">
                  <c:v>611.12423815039995</c:v>
                </c:pt>
                <c:pt idx="600" formatCode="0.0">
                  <c:v>804.91047427760009</c:v>
                </c:pt>
                <c:pt idx="601" formatCode="0.0">
                  <c:v>640.37941474000002</c:v>
                </c:pt>
                <c:pt idx="602" formatCode="0.0">
                  <c:v>777.65529768800002</c:v>
                </c:pt>
                <c:pt idx="603" formatCode="0.0">
                  <c:v>764.12770939320001</c:v>
                </c:pt>
                <c:pt idx="604" formatCode="0.0">
                  <c:v>805.11047427760013</c:v>
                </c:pt>
                <c:pt idx="605" formatCode="0.0">
                  <c:v>765.12770939320001</c:v>
                </c:pt>
                <c:pt idx="606" formatCode="0.0">
                  <c:v>807.51047427760011</c:v>
                </c:pt>
                <c:pt idx="607" formatCode="0.0">
                  <c:v>656.8070030348</c:v>
                </c:pt>
                <c:pt idx="608" formatCode="0.0">
                  <c:v>698.18976791919999</c:v>
                </c:pt>
                <c:pt idx="609" formatCode="0.0">
                  <c:v>704.51735621400007</c:v>
                </c:pt>
                <c:pt idx="610" formatCode="0.0">
                  <c:v>670.26217962440001</c:v>
                </c:pt>
                <c:pt idx="611" formatCode="0.0">
                  <c:v>744.02770939319998</c:v>
                </c:pt>
                <c:pt idx="612" formatCode="0.0">
                  <c:v>744.02770939319998</c:v>
                </c:pt>
                <c:pt idx="613" formatCode="0.0">
                  <c:v>758.02770939319998</c:v>
                </c:pt>
                <c:pt idx="614" formatCode="0.0">
                  <c:v>771.65529768800002</c:v>
                </c:pt>
                <c:pt idx="615" formatCode="0.0">
                  <c:v>769.65529768800002</c:v>
                </c:pt>
                <c:pt idx="616" formatCode="0.0">
                  <c:v>796.91047427760009</c:v>
                </c:pt>
                <c:pt idx="617" formatCode="0.0">
                  <c:v>793.91047427760009</c:v>
                </c:pt>
                <c:pt idx="618" formatCode="0.0">
                  <c:v>699.51735621400007</c:v>
                </c:pt>
                <c:pt idx="619" formatCode="0.0">
                  <c:v>806.53806257240001</c:v>
                </c:pt>
                <c:pt idx="620" formatCode="0.0">
                  <c:v>808.53806257240001</c:v>
                </c:pt>
                <c:pt idx="622" formatCode="0.0">
                  <c:v>729.77253280360003</c:v>
                </c:pt>
                <c:pt idx="623" formatCode="0.0">
                  <c:v>704.1173562140001</c:v>
                </c:pt>
                <c:pt idx="624" formatCode="0.0">
                  <c:v>735.97253280360007</c:v>
                </c:pt>
                <c:pt idx="630" formatCode="0.0">
                  <c:v>777.65529768800002</c:v>
                </c:pt>
                <c:pt idx="631" formatCode="0.0">
                  <c:v>834.76565086720007</c:v>
                </c:pt>
                <c:pt idx="632" formatCode="0.0">
                  <c:v>765.32770939319994</c:v>
                </c:pt>
                <c:pt idx="633" formatCode="0.0">
                  <c:v>824.16565086720004</c:v>
                </c:pt>
                <c:pt idx="634" formatCode="0.0">
                  <c:v>733.77253280360003</c:v>
                </c:pt>
                <c:pt idx="635" formatCode="0.0">
                  <c:v>731.77253280360003</c:v>
                </c:pt>
                <c:pt idx="636" formatCode="0.0">
                  <c:v>799.91047427760009</c:v>
                </c:pt>
                <c:pt idx="637" formatCode="0.0">
                  <c:v>816.53806257240001</c:v>
                </c:pt>
                <c:pt idx="638" formatCode="0.0">
                  <c:v>842.79323916199996</c:v>
                </c:pt>
                <c:pt idx="639" formatCode="0.0">
                  <c:v>807.91047427760009</c:v>
                </c:pt>
                <c:pt idx="640" formatCode="0.0">
                  <c:v>771.02770939319998</c:v>
                </c:pt>
                <c:pt idx="641" formatCode="0.0">
                  <c:v>770.02770939319998</c:v>
                </c:pt>
                <c:pt idx="642" formatCode="0.0">
                  <c:v>757.40012109839995</c:v>
                </c:pt>
                <c:pt idx="643" formatCode="0.0">
                  <c:v>743.77253280360003</c:v>
                </c:pt>
                <c:pt idx="644" formatCode="0.0">
                  <c:v>663.63459132960008</c:v>
                </c:pt>
                <c:pt idx="645" formatCode="0.0">
                  <c:v>621.75182644519998</c:v>
                </c:pt>
                <c:pt idx="646" formatCode="0.0">
                  <c:v>649.00700303480005</c:v>
                </c:pt>
                <c:pt idx="647" formatCode="0.0">
                  <c:v>771.65529768800002</c:v>
                </c:pt>
                <c:pt idx="648" formatCode="0.0">
                  <c:v>796.91047427760009</c:v>
                </c:pt>
                <c:pt idx="649" formatCode="0.0">
                  <c:v>810.53806257240001</c:v>
                </c:pt>
                <c:pt idx="650" formatCode="0.0">
                  <c:v>799.91047427760009</c:v>
                </c:pt>
                <c:pt idx="651" formatCode="0.0">
                  <c:v>798.91047427760009</c:v>
                </c:pt>
                <c:pt idx="652" formatCode="0.0">
                  <c:v>527.35870838160008</c:v>
                </c:pt>
                <c:pt idx="653" formatCode="0.0">
                  <c:v>704.51735621400007</c:v>
                </c:pt>
                <c:pt idx="654" formatCode="0.0">
                  <c:v>745.40012109839995</c:v>
                </c:pt>
                <c:pt idx="655" formatCode="0.0">
                  <c:v>745.40012109839995</c:v>
                </c:pt>
                <c:pt idx="656" formatCode="0.0">
                  <c:v>494.47594349719998</c:v>
                </c:pt>
                <c:pt idx="657" formatCode="0.0">
                  <c:v>522.93112008679998</c:v>
                </c:pt>
                <c:pt idx="658" formatCode="0.0">
                  <c:v>859.4208274568</c:v>
                </c:pt>
                <c:pt idx="659" formatCode="0.0">
                  <c:v>775.65529768800002</c:v>
                </c:pt>
                <c:pt idx="660" formatCode="0.0">
                  <c:v>794.28288598280005</c:v>
                </c:pt>
                <c:pt idx="661" formatCode="0.0">
                  <c:v>833.16565086720004</c:v>
                </c:pt>
                <c:pt idx="662" formatCode="0.0">
                  <c:v>791.28288598280005</c:v>
                </c:pt>
                <c:pt idx="663" formatCode="0.0">
                  <c:v>764.02770939319998</c:v>
                </c:pt>
                <c:pt idx="664" formatCode="0.0">
                  <c:v>636.37941474000002</c:v>
                </c:pt>
                <c:pt idx="665" formatCode="0.0">
                  <c:v>687.88976791920004</c:v>
                </c:pt>
                <c:pt idx="666" formatCode="0.0">
                  <c:v>810.53806257240001</c:v>
                </c:pt>
                <c:pt idx="667" formatCode="0.0">
                  <c:v>811.53806257240001</c:v>
                </c:pt>
                <c:pt idx="668" formatCode="0.0">
                  <c:v>768.65529768800002</c:v>
                </c:pt>
                <c:pt idx="669" formatCode="0.0">
                  <c:v>782.28288598280005</c:v>
                </c:pt>
                <c:pt idx="670" formatCode="0.0">
                  <c:v>412.61041372839998</c:v>
                </c:pt>
                <c:pt idx="671" formatCode="0.0">
                  <c:v>811.53806257240001</c:v>
                </c:pt>
                <c:pt idx="672" formatCode="0.0">
                  <c:v>810.83806257239996</c:v>
                </c:pt>
                <c:pt idx="673" formatCode="0.0">
                  <c:v>839.29323916199996</c:v>
                </c:pt>
                <c:pt idx="674" formatCode="0.0">
                  <c:v>680.26217962440001</c:v>
                </c:pt>
                <c:pt idx="675" formatCode="0.0">
                  <c:v>827.16565086720004</c:v>
                </c:pt>
                <c:pt idx="676" formatCode="0.0">
                  <c:v>786.28288598280005</c:v>
                </c:pt>
                <c:pt idx="677" formatCode="0.0">
                  <c:v>759.02770939319998</c:v>
                </c:pt>
                <c:pt idx="678" formatCode="0.0">
                  <c:v>662.63459132960008</c:v>
                </c:pt>
                <c:pt idx="679" formatCode="0.0">
                  <c:v>814.53806257240001</c:v>
                </c:pt>
                <c:pt idx="680" formatCode="0.0">
                  <c:v>841.79323916199996</c:v>
                </c:pt>
                <c:pt idx="681" formatCode="0.0">
                  <c:v>691.88976791920004</c:v>
                </c:pt>
                <c:pt idx="682" formatCode="0.0">
                  <c:v>528.85870838160008</c:v>
                </c:pt>
                <c:pt idx="683" formatCode="0.0">
                  <c:v>693.98976791920006</c:v>
                </c:pt>
                <c:pt idx="684" formatCode="0.0">
                  <c:v>675.96217962440005</c:v>
                </c:pt>
                <c:pt idx="685" formatCode="0.0">
                  <c:v>784.68288598280003</c:v>
                </c:pt>
                <c:pt idx="686" formatCode="0.0">
                  <c:v>812.63806257240003</c:v>
                </c:pt>
                <c:pt idx="687" formatCode="0.0">
                  <c:v>757.62770939320001</c:v>
                </c:pt>
                <c:pt idx="688" formatCode="0.0">
                  <c:v>704.01735621400007</c:v>
                </c:pt>
                <c:pt idx="689" formatCode="0.0">
                  <c:v>635.67941473999997</c:v>
                </c:pt>
                <c:pt idx="690" formatCode="0.0">
                  <c:v>647.00700303480005</c:v>
                </c:pt>
                <c:pt idx="691" formatCode="0.0">
                  <c:v>810.53806257240001</c:v>
                </c:pt>
                <c:pt idx="692" formatCode="0.0">
                  <c:v>788.28288598280005</c:v>
                </c:pt>
                <c:pt idx="693" formatCode="0.0">
                  <c:v>772.65529768800002</c:v>
                </c:pt>
                <c:pt idx="694" formatCode="0.0">
                  <c:v>774.65529768800002</c:v>
                </c:pt>
                <c:pt idx="695" formatCode="0.0">
                  <c:v>801.91047427760009</c:v>
                </c:pt>
                <c:pt idx="696" formatCode="0.0">
                  <c:v>816.53806257240001</c:v>
                </c:pt>
                <c:pt idx="697" formatCode="0.0">
                  <c:v>786.28288598280005</c:v>
                </c:pt>
                <c:pt idx="698" formatCode="0.0">
                  <c:v>746.40012109839995</c:v>
                </c:pt>
                <c:pt idx="699" formatCode="0.0">
                  <c:v>597.49664985560003</c:v>
                </c:pt>
                <c:pt idx="700" formatCode="0.0">
                  <c:v>859.4208274568</c:v>
                </c:pt>
                <c:pt idx="701" formatCode="0.0">
                  <c:v>667.83459132960013</c:v>
                </c:pt>
                <c:pt idx="702" formatCode="0.0">
                  <c:v>622.75182644519998</c:v>
                </c:pt>
                <c:pt idx="703" formatCode="0.0">
                  <c:v>816.53806257240001</c:v>
                </c:pt>
                <c:pt idx="704" formatCode="0.0">
                  <c:v>804.91047427760009</c:v>
                </c:pt>
                <c:pt idx="705" formatCode="0.0">
                  <c:v>791.28288598280005</c:v>
                </c:pt>
                <c:pt idx="706" formatCode="0.0">
                  <c:v>800.61047427760013</c:v>
                </c:pt>
                <c:pt idx="707" formatCode="0.0">
                  <c:v>801.81047427760006</c:v>
                </c:pt>
                <c:pt idx="708" formatCode="0.0">
                  <c:v>791.28288598280005</c:v>
                </c:pt>
                <c:pt idx="709" formatCode="0.0">
                  <c:v>764.32770939319994</c:v>
                </c:pt>
                <c:pt idx="710" formatCode="0.0">
                  <c:v>766.82770939319994</c:v>
                </c:pt>
                <c:pt idx="711" formatCode="0.0">
                  <c:v>385.45523713880004</c:v>
                </c:pt>
                <c:pt idx="712" formatCode="0.0">
                  <c:v>386.45523713880004</c:v>
                </c:pt>
                <c:pt idx="719" formatCode="0.0">
                  <c:v>606.12423815039995</c:v>
                </c:pt>
                <c:pt idx="720" formatCode="0.0">
                  <c:v>539.9862966764</c:v>
                </c:pt>
                <c:pt idx="721" formatCode="0.0">
                  <c:v>701.51735621400007</c:v>
                </c:pt>
                <c:pt idx="722" formatCode="0.0">
                  <c:v>687.88976791920004</c:v>
                </c:pt>
                <c:pt idx="723" formatCode="0.0">
                  <c:v>700.88976791920004</c:v>
                </c:pt>
                <c:pt idx="724" formatCode="0.0">
                  <c:v>657.00700303480005</c:v>
                </c:pt>
                <c:pt idx="725" formatCode="0.0">
                  <c:v>706.51735621400007</c:v>
                </c:pt>
                <c:pt idx="726" formatCode="0.0">
                  <c:v>785.28288598280005</c:v>
                </c:pt>
                <c:pt idx="727" formatCode="0.0">
                  <c:v>783.28288598280005</c:v>
                </c:pt>
                <c:pt idx="728" formatCode="0.0">
                  <c:v>761.02770939319998</c:v>
                </c:pt>
                <c:pt idx="729" formatCode="0.0">
                  <c:v>573.24147326600007</c:v>
                </c:pt>
                <c:pt idx="731" formatCode="0.0">
                  <c:v>380.45523713880004</c:v>
                </c:pt>
                <c:pt idx="732" formatCode="0.0">
                  <c:v>475.84835520240006</c:v>
                </c:pt>
                <c:pt idx="733" formatCode="0.0">
                  <c:v>362.82764884400001</c:v>
                </c:pt>
                <c:pt idx="736" formatCode="0.0">
                  <c:v>363.22764884399999</c:v>
                </c:pt>
                <c:pt idx="737" formatCode="0.0">
                  <c:v>448.79317861280003</c:v>
                </c:pt>
                <c:pt idx="738" formatCode="0.0">
                  <c:v>821.76565086720007</c:v>
                </c:pt>
                <c:pt idx="739" formatCode="0.0">
                  <c:v>808.53806257240001</c:v>
                </c:pt>
                <c:pt idx="740" formatCode="0.0">
                  <c:v>811.93806257239999</c:v>
                </c:pt>
                <c:pt idx="741" formatCode="0.0">
                  <c:v>773.25529768800004</c:v>
                </c:pt>
                <c:pt idx="742" formatCode="0.0">
                  <c:v>785.68288598280003</c:v>
                </c:pt>
                <c:pt idx="743" formatCode="0.0">
                  <c:v>756.32770939319994</c:v>
                </c:pt>
                <c:pt idx="744" formatCode="0.0">
                  <c:v>745.40012109839995</c:v>
                </c:pt>
                <c:pt idx="745" formatCode="0.0">
                  <c:v>746.50012109839997</c:v>
                </c:pt>
                <c:pt idx="746" formatCode="0.0">
                  <c:v>749.7001210983999</c:v>
                </c:pt>
                <c:pt idx="747" formatCode="0.0">
                  <c:v>780.28288598280005</c:v>
                </c:pt>
                <c:pt idx="748" formatCode="0.0">
                  <c:v>767.75529768800004</c:v>
                </c:pt>
                <c:pt idx="749" formatCode="0.0">
                  <c:v>799.51047427760011</c:v>
                </c:pt>
                <c:pt idx="750" formatCode="0.0">
                  <c:v>817.83806257239996</c:v>
                </c:pt>
                <c:pt idx="751" formatCode="0.0">
                  <c:v>776.95529768799997</c:v>
                </c:pt>
                <c:pt idx="752" formatCode="0.0">
                  <c:v>756.02770939319998</c:v>
                </c:pt>
                <c:pt idx="753" formatCode="0.0">
                  <c:v>801.91047427760009</c:v>
                </c:pt>
                <c:pt idx="754" formatCode="0.0">
                  <c:v>799.91047427760009</c:v>
                </c:pt>
                <c:pt idx="755" formatCode="0.0">
                  <c:v>838.09323916199992</c:v>
                </c:pt>
                <c:pt idx="756" formatCode="0.0">
                  <c:v>771.35529768800006</c:v>
                </c:pt>
                <c:pt idx="757" formatCode="0.0">
                  <c:v>804.91047427760009</c:v>
                </c:pt>
                <c:pt idx="758" formatCode="0.0">
                  <c:v>791.78288598280005</c:v>
                </c:pt>
                <c:pt idx="759" formatCode="0.0">
                  <c:v>807.91047427760009</c:v>
                </c:pt>
                <c:pt idx="760" formatCode="0.0">
                  <c:v>768.32770939319994</c:v>
                </c:pt>
                <c:pt idx="761" formatCode="0.0">
                  <c:v>782.65529768800002</c:v>
                </c:pt>
                <c:pt idx="762" formatCode="0.0">
                  <c:v>743.77253280360003</c:v>
                </c:pt>
                <c:pt idx="763" formatCode="0.0">
                  <c:v>820.83806257239996</c:v>
                </c:pt>
                <c:pt idx="764" formatCode="0.0">
                  <c:v>821.03806257240001</c:v>
                </c:pt>
                <c:pt idx="765" formatCode="0.0">
                  <c:v>821.63806257240003</c:v>
                </c:pt>
                <c:pt idx="766" formatCode="0.0">
                  <c:v>791.88288598280008</c:v>
                </c:pt>
                <c:pt idx="771" formatCode="0.0">
                  <c:v>767.95529768799997</c:v>
                </c:pt>
                <c:pt idx="772" formatCode="0.0">
                  <c:v>619.75182644519998</c:v>
                </c:pt>
                <c:pt idx="773" formatCode="0.0">
                  <c:v>704.01735621400007</c:v>
                </c:pt>
                <c:pt idx="774" formatCode="0.0">
                  <c:v>801.51047427760011</c:v>
                </c:pt>
                <c:pt idx="775" formatCode="0.0">
                  <c:v>786.28288598280005</c:v>
                </c:pt>
                <c:pt idx="776" formatCode="0.0">
                  <c:v>771.65529768800002</c:v>
                </c:pt>
                <c:pt idx="777" formatCode="0.0">
                  <c:v>772.65529768800002</c:v>
                </c:pt>
                <c:pt idx="778" formatCode="0.0">
                  <c:v>787.28288598280005</c:v>
                </c:pt>
                <c:pt idx="779" formatCode="0.0">
                  <c:v>786.28288598280005</c:v>
                </c:pt>
                <c:pt idx="780" formatCode="0.0">
                  <c:v>827.16565086720004</c:v>
                </c:pt>
                <c:pt idx="781" formatCode="0.0">
                  <c:v>814.53806257240001</c:v>
                </c:pt>
                <c:pt idx="782" formatCode="0.0">
                  <c:v>800.91047427760009</c:v>
                </c:pt>
                <c:pt idx="783" formatCode="0.0">
                  <c:v>772.65529768800002</c:v>
                </c:pt>
                <c:pt idx="784" formatCode="0.0">
                  <c:v>633.37941474000002</c:v>
                </c:pt>
                <c:pt idx="785" formatCode="0.0">
                  <c:v>744.50012109839997</c:v>
                </c:pt>
                <c:pt idx="786" formatCode="0.0">
                  <c:v>693.48976791920006</c:v>
                </c:pt>
                <c:pt idx="787" formatCode="0.0">
                  <c:v>690.88976791920004</c:v>
                </c:pt>
                <c:pt idx="788" formatCode="0.0">
                  <c:v>662.63459132960008</c:v>
                </c:pt>
                <c:pt idx="789" formatCode="0.0">
                  <c:v>717.14494450879999</c:v>
                </c:pt>
                <c:pt idx="790" formatCode="0.0">
                  <c:v>664.63459132960008</c:v>
                </c:pt>
                <c:pt idx="791" formatCode="0.0">
                  <c:v>662.63459132960008</c:v>
                </c:pt>
                <c:pt idx="792" formatCode="0.0">
                  <c:v>800.91047427760009</c:v>
                </c:pt>
                <c:pt idx="793" formatCode="0.0">
                  <c:v>787.28288598280005</c:v>
                </c:pt>
                <c:pt idx="794" formatCode="0.0">
                  <c:v>568.24147326600007</c:v>
                </c:pt>
                <c:pt idx="795" formatCode="0.0">
                  <c:v>539.9862966764</c:v>
                </c:pt>
                <c:pt idx="796" formatCode="0.0">
                  <c:v>609.12423815039995</c:v>
                </c:pt>
                <c:pt idx="797" formatCode="0.0">
                  <c:v>747.7001210983999</c:v>
                </c:pt>
                <c:pt idx="798" formatCode="0.0">
                  <c:v>804.11047427760013</c:v>
                </c:pt>
                <c:pt idx="799" formatCode="0.0">
                  <c:v>824.16565086720004</c:v>
                </c:pt>
                <c:pt idx="800" formatCode="0.0">
                  <c:v>816.53806257240001</c:v>
                </c:pt>
                <c:pt idx="801" formatCode="0.0">
                  <c:v>814.53806257240001</c:v>
                </c:pt>
                <c:pt idx="802" formatCode="0.0">
                  <c:v>812.53806257240001</c:v>
                </c:pt>
                <c:pt idx="803" formatCode="0.0">
                  <c:v>812.53806257240001</c:v>
                </c:pt>
                <c:pt idx="804" formatCode="0.0">
                  <c:v>826.16565086720004</c:v>
                </c:pt>
                <c:pt idx="805" formatCode="0.0">
                  <c:v>742.40012109839995</c:v>
                </c:pt>
                <c:pt idx="806" formatCode="0.0">
                  <c:v>701.51735621400007</c:v>
                </c:pt>
                <c:pt idx="807" formatCode="0.0">
                  <c:v>705.51735621400007</c:v>
                </c:pt>
                <c:pt idx="808" formatCode="0.0">
                  <c:v>758.02770939319998</c:v>
                </c:pt>
                <c:pt idx="809" formatCode="0.0">
                  <c:v>773.65529768800002</c:v>
                </c:pt>
                <c:pt idx="810" formatCode="0.0">
                  <c:v>774.65529768800002</c:v>
                </c:pt>
                <c:pt idx="811" formatCode="0.0">
                  <c:v>777.45529768799997</c:v>
                </c:pt>
                <c:pt idx="812" formatCode="0.0">
                  <c:v>913.93118063600002</c:v>
                </c:pt>
                <c:pt idx="813" formatCode="0.0">
                  <c:v>830.16565086720004</c:v>
                </c:pt>
                <c:pt idx="814" formatCode="0.0">
                  <c:v>641.37941474000002</c:v>
                </c:pt>
                <c:pt idx="815" formatCode="0.0">
                  <c:v>885.67600404640007</c:v>
                </c:pt>
                <c:pt idx="816" formatCode="0.0">
                  <c:v>831.16565086720004</c:v>
                </c:pt>
                <c:pt idx="817" formatCode="0.0">
                  <c:v>830.16565086720004</c:v>
                </c:pt>
                <c:pt idx="818" formatCode="0.0">
                  <c:v>823.13806257240003</c:v>
                </c:pt>
                <c:pt idx="819" formatCode="0.0">
                  <c:v>837.16565086720004</c:v>
                </c:pt>
                <c:pt idx="820" formatCode="0.0">
                  <c:v>836.66565086720004</c:v>
                </c:pt>
                <c:pt idx="821" formatCode="0.0">
                  <c:v>824.93806257239999</c:v>
                </c:pt>
                <c:pt idx="822" formatCode="0.0">
                  <c:v>782.65529768800002</c:v>
                </c:pt>
                <c:pt idx="824" formatCode="0.0">
                  <c:v>776.65529768800002</c:v>
                </c:pt>
                <c:pt idx="825" formatCode="0.0">
                  <c:v>776.65529768800002</c:v>
                </c:pt>
                <c:pt idx="826" formatCode="0.0">
                  <c:v>794.28288598280005</c:v>
                </c:pt>
                <c:pt idx="827" formatCode="0.0">
                  <c:v>820.53806257240001</c:v>
                </c:pt>
                <c:pt idx="828" formatCode="0.0">
                  <c:v>810.91047427760009</c:v>
                </c:pt>
                <c:pt idx="836" formatCode="0.0">
                  <c:v>584.86906156079999</c:v>
                </c:pt>
                <c:pt idx="837" formatCode="0.0">
                  <c:v>576.24147326600007</c:v>
                </c:pt>
                <c:pt idx="838" formatCode="0.0">
                  <c:v>575.24147326600007</c:v>
                </c:pt>
                <c:pt idx="839" formatCode="0.0">
                  <c:v>575.24147326600007</c:v>
                </c:pt>
                <c:pt idx="840" formatCode="0.0">
                  <c:v>750.40012109839995</c:v>
                </c:pt>
                <c:pt idx="841" formatCode="0.0">
                  <c:v>778.15529768800002</c:v>
                </c:pt>
                <c:pt idx="842" formatCode="0.0">
                  <c:v>779.95529768799997</c:v>
                </c:pt>
                <c:pt idx="843" formatCode="0.0">
                  <c:v>779.65529768800002</c:v>
                </c:pt>
                <c:pt idx="844" formatCode="0.0">
                  <c:v>777.65529768800002</c:v>
                </c:pt>
                <c:pt idx="845" formatCode="0.0">
                  <c:v>777.65529768800002</c:v>
                </c:pt>
                <c:pt idx="846" formatCode="0.0">
                  <c:v>819.53806257240001</c:v>
                </c:pt>
                <c:pt idx="847" formatCode="0.0">
                  <c:v>791.28288598280005</c:v>
                </c:pt>
                <c:pt idx="848" formatCode="0.0">
                  <c:v>776.65529768800002</c:v>
                </c:pt>
                <c:pt idx="852" formatCode="0.0">
                  <c:v>436.96559031800001</c:v>
                </c:pt>
                <c:pt idx="853" formatCode="0.0">
                  <c:v>436.56559031800003</c:v>
                </c:pt>
                <c:pt idx="854" formatCode="0.0">
                  <c:v>423.93800202320006</c:v>
                </c:pt>
                <c:pt idx="855" formatCode="0.0">
                  <c:v>437.96559031800001</c:v>
                </c:pt>
                <c:pt idx="856" formatCode="0.0">
                  <c:v>789.78288598280005</c:v>
                </c:pt>
                <c:pt idx="857" formatCode="0.0">
                  <c:v>772.15529768800002</c:v>
                </c:pt>
                <c:pt idx="858" formatCode="0.0">
                  <c:v>798.91047427760009</c:v>
                </c:pt>
                <c:pt idx="859" formatCode="0.0">
                  <c:v>771.555297688</c:v>
                </c:pt>
                <c:pt idx="860" formatCode="0.0">
                  <c:v>799.21047427760004</c:v>
                </c:pt>
                <c:pt idx="861" formatCode="0.0">
                  <c:v>797.81047427760006</c:v>
                </c:pt>
                <c:pt idx="862" formatCode="0.0">
                  <c:v>743.2001210983999</c:v>
                </c:pt>
                <c:pt idx="863" formatCode="0.0">
                  <c:v>785.38288598280008</c:v>
                </c:pt>
                <c:pt idx="864" formatCode="0.0">
                  <c:v>760.62770939320001</c:v>
                </c:pt>
                <c:pt idx="865" formatCode="0.0">
                  <c:v>695.48976791920006</c:v>
                </c:pt>
                <c:pt idx="866" formatCode="0.0">
                  <c:v>819.53806257240001</c:v>
                </c:pt>
                <c:pt idx="867" formatCode="0.0">
                  <c:v>833.16565086720004</c:v>
                </c:pt>
                <c:pt idx="868" formatCode="0.0">
                  <c:v>816.53806257240001</c:v>
                </c:pt>
                <c:pt idx="869" formatCode="0.0">
                  <c:v>828.16565086720004</c:v>
                </c:pt>
                <c:pt idx="870" formatCode="0.0">
                  <c:v>746.40012109839995</c:v>
                </c:pt>
                <c:pt idx="871" formatCode="0.0">
                  <c:v>733.77253280360003</c:v>
                </c:pt>
                <c:pt idx="872" formatCode="0.0">
                  <c:v>815.53806257240001</c:v>
                </c:pt>
                <c:pt idx="873" formatCode="0.0">
                  <c:v>680.26217962440001</c:v>
                </c:pt>
                <c:pt idx="874" formatCode="0.0">
                  <c:v>772.65529768800002</c:v>
                </c:pt>
                <c:pt idx="875" formatCode="0.0">
                  <c:v>817.53806257240001</c:v>
                </c:pt>
                <c:pt idx="876" formatCode="0.0">
                  <c:v>859.4208274568</c:v>
                </c:pt>
                <c:pt idx="877" formatCode="0.0">
                  <c:v>818.13806257240003</c:v>
                </c:pt>
                <c:pt idx="878" formatCode="0.0">
                  <c:v>818.43806257239999</c:v>
                </c:pt>
                <c:pt idx="879" formatCode="0.0">
                  <c:v>832.16565086720004</c:v>
                </c:pt>
                <c:pt idx="880" formatCode="0.0">
                  <c:v>805.21047427760004</c:v>
                </c:pt>
                <c:pt idx="881" formatCode="0.0">
                  <c:v>793.38288598280008</c:v>
                </c:pt>
                <c:pt idx="882" formatCode="0.0">
                  <c:v>821.53806257240001</c:v>
                </c:pt>
                <c:pt idx="883" formatCode="0.0">
                  <c:v>793.58288598280001</c:v>
                </c:pt>
                <c:pt idx="884" formatCode="0.0">
                  <c:v>793.78288598280005</c:v>
                </c:pt>
                <c:pt idx="885" formatCode="0.0">
                  <c:v>792.18288598280003</c:v>
                </c:pt>
                <c:pt idx="886" formatCode="0.0">
                  <c:v>806.51047427760011</c:v>
                </c:pt>
                <c:pt idx="887" formatCode="0.0">
                  <c:v>818.53806257240001</c:v>
                </c:pt>
                <c:pt idx="888" formatCode="0.0">
                  <c:v>815.53806257240001</c:v>
                </c:pt>
                <c:pt idx="889" formatCode="0.0">
                  <c:v>804.61047427760013</c:v>
                </c:pt>
                <c:pt idx="890" formatCode="0.0">
                  <c:v>751.40012109839995</c:v>
                </c:pt>
                <c:pt idx="891" formatCode="0.0">
                  <c:v>760.02770939319998</c:v>
                </c:pt>
                <c:pt idx="892" formatCode="0.0">
                  <c:v>761.02770939319998</c:v>
                </c:pt>
                <c:pt idx="893" formatCode="0.0">
                  <c:v>735.77253280360003</c:v>
                </c:pt>
                <c:pt idx="894" formatCode="0.0">
                  <c:v>720.04494450879997</c:v>
                </c:pt>
                <c:pt idx="895" formatCode="0.0">
                  <c:v>714.94494450879995</c:v>
                </c:pt>
                <c:pt idx="896" formatCode="0.0">
                  <c:v>717.44494450879995</c:v>
                </c:pt>
                <c:pt idx="897" formatCode="0.0">
                  <c:v>798.31047427760006</c:v>
                </c:pt>
                <c:pt idx="898" formatCode="0.0">
                  <c:v>811.03806257240001</c:v>
                </c:pt>
                <c:pt idx="899" formatCode="0.0">
                  <c:v>810.83806257239996</c:v>
                </c:pt>
                <c:pt idx="900" formatCode="0.0">
                  <c:v>810.83806257239996</c:v>
                </c:pt>
                <c:pt idx="901" formatCode="0.0">
                  <c:v>797.41047427760009</c:v>
                </c:pt>
                <c:pt idx="902" formatCode="0.0">
                  <c:v>797.41047427760009</c:v>
                </c:pt>
                <c:pt idx="903" formatCode="0.0">
                  <c:v>768.85529768800006</c:v>
                </c:pt>
                <c:pt idx="904" formatCode="0.0">
                  <c:v>686.88976791920004</c:v>
                </c:pt>
                <c:pt idx="905" formatCode="0.0">
                  <c:v>798.91047427760009</c:v>
                </c:pt>
                <c:pt idx="906" formatCode="0.0">
                  <c:v>810.53806257240001</c:v>
                </c:pt>
                <c:pt idx="907" formatCode="0.0">
                  <c:v>806.53806257240001</c:v>
                </c:pt>
                <c:pt idx="908" formatCode="0.0">
                  <c:v>824.9656508672</c:v>
                </c:pt>
                <c:pt idx="909" formatCode="0.0">
                  <c:v>805.53806257240001</c:v>
                </c:pt>
                <c:pt idx="910" formatCode="0.0">
                  <c:v>812.16565086720004</c:v>
                </c:pt>
                <c:pt idx="911" formatCode="0.0">
                  <c:v>798.33806257239996</c:v>
                </c:pt>
                <c:pt idx="912" formatCode="0.0">
                  <c:v>815.36565086720009</c:v>
                </c:pt>
                <c:pt idx="913" formatCode="0.0">
                  <c:v>829.79323916199996</c:v>
                </c:pt>
                <c:pt idx="914" formatCode="0.0">
                  <c:v>607.65182644519996</c:v>
                </c:pt>
                <c:pt idx="915" formatCode="0.0">
                  <c:v>745.82770939319994</c:v>
                </c:pt>
                <c:pt idx="916" formatCode="0.0">
                  <c:v>789.91047427760009</c:v>
                </c:pt>
                <c:pt idx="917" formatCode="0.0">
                  <c:v>792.71047427760004</c:v>
                </c:pt>
                <c:pt idx="918" formatCode="0.0">
                  <c:v>779.28288598280005</c:v>
                </c:pt>
                <c:pt idx="919" formatCode="0.0">
                  <c:v>832.59323916199992</c:v>
                </c:pt>
                <c:pt idx="920" formatCode="0.0">
                  <c:v>446.59317861280005</c:v>
                </c:pt>
                <c:pt idx="921" formatCode="0.0">
                  <c:v>475.84835520240006</c:v>
                </c:pt>
                <c:pt idx="922" formatCode="0.0">
                  <c:v>450.59317861280005</c:v>
                </c:pt>
                <c:pt idx="924" formatCode="0.0">
                  <c:v>694.38976791920004</c:v>
                </c:pt>
                <c:pt idx="925" formatCode="0.0">
                  <c:v>722.34494450880004</c:v>
                </c:pt>
                <c:pt idx="926" formatCode="0.0">
                  <c:v>777.25529768800004</c:v>
                </c:pt>
                <c:pt idx="927" formatCode="0.0">
                  <c:v>778.25529768800004</c:v>
                </c:pt>
                <c:pt idx="928" formatCode="0.0">
                  <c:v>778.65529768800002</c:v>
                </c:pt>
                <c:pt idx="929" formatCode="0.0">
                  <c:v>779.65529768800002</c:v>
                </c:pt>
                <c:pt idx="930" formatCode="0.0">
                  <c:v>779.65529768800002</c:v>
                </c:pt>
                <c:pt idx="931" formatCode="0.0">
                  <c:v>782.65529768800002</c:v>
                </c:pt>
                <c:pt idx="932" formatCode="0.0">
                  <c:v>808.91047427760009</c:v>
                </c:pt>
                <c:pt idx="933" formatCode="0.0">
                  <c:v>819.53806257240001</c:v>
                </c:pt>
                <c:pt idx="934" formatCode="0.0">
                  <c:v>804.91047427760009</c:v>
                </c:pt>
                <c:pt idx="935" formatCode="0.0">
                  <c:v>802.91047427760009</c:v>
                </c:pt>
                <c:pt idx="936" formatCode="0.0">
                  <c:v>804.91047427760009</c:v>
                </c:pt>
                <c:pt idx="937" formatCode="0.0">
                  <c:v>808.91047427760009</c:v>
                </c:pt>
                <c:pt idx="938" formatCode="0.0">
                  <c:v>779.65529768800002</c:v>
                </c:pt>
                <c:pt idx="944" formatCode="0.0">
                  <c:v>440.22076690760002</c:v>
                </c:pt>
                <c:pt idx="945" formatCode="0.0">
                  <c:v>456.74835520240003</c:v>
                </c:pt>
                <c:pt idx="946" formatCode="0.0">
                  <c:v>473.77594349719999</c:v>
                </c:pt>
                <c:pt idx="947" formatCode="0.0">
                  <c:v>418.165590318</c:v>
                </c:pt>
                <c:pt idx="960" formatCode="0.0">
                  <c:v>389.96559031800001</c:v>
                </c:pt>
                <c:pt idx="961" formatCode="0.0">
                  <c:v>403.99317861280008</c:v>
                </c:pt>
                <c:pt idx="962" formatCode="0.0">
                  <c:v>423.42076690760001</c:v>
                </c:pt>
                <c:pt idx="963" formatCode="0.0">
                  <c:v>385.43800202320006</c:v>
                </c:pt>
                <c:pt idx="970" formatCode="0.0">
                  <c:v>341.82764884400001</c:v>
                </c:pt>
                <c:pt idx="971" formatCode="0.0">
                  <c:v>341.82764884400001</c:v>
                </c:pt>
                <c:pt idx="972" formatCode="0.0">
                  <c:v>343.82764884400001</c:v>
                </c:pt>
                <c:pt idx="973" formatCode="0.0">
                  <c:v>816.79323916199996</c:v>
                </c:pt>
                <c:pt idx="974" formatCode="0.0">
                  <c:v>779.91047427760009</c:v>
                </c:pt>
                <c:pt idx="975" formatCode="0.0">
                  <c:v>819.79323916199996</c:v>
                </c:pt>
                <c:pt idx="976" formatCode="0.0">
                  <c:v>819.79323916199996</c:v>
                </c:pt>
                <c:pt idx="977" formatCode="0.0">
                  <c:v>815.16565086720004</c:v>
                </c:pt>
                <c:pt idx="978" formatCode="0.0">
                  <c:v>612.75182644519998</c:v>
                </c:pt>
                <c:pt idx="979" formatCode="0.0">
                  <c:v>642.00700303480005</c:v>
                </c:pt>
                <c:pt idx="980" formatCode="0.0">
                  <c:v>693.88976791920004</c:v>
                </c:pt>
                <c:pt idx="981" formatCode="0.0">
                  <c:v>774.65529768800002</c:v>
                </c:pt>
                <c:pt idx="982" formatCode="0.0">
                  <c:v>777.65529768800002</c:v>
                </c:pt>
                <c:pt idx="984" formatCode="0.0">
                  <c:v>377.45523713880004</c:v>
                </c:pt>
                <c:pt idx="985" formatCode="0.0">
                  <c:v>374.45523713880004</c:v>
                </c:pt>
                <c:pt idx="986" formatCode="0.0">
                  <c:v>391.08282543360002</c:v>
                </c:pt>
                <c:pt idx="987" formatCode="0.0">
                  <c:v>434.96559031800001</c:v>
                </c:pt>
                <c:pt idx="988" formatCode="0.0">
                  <c:v>428.96559031800001</c:v>
                </c:pt>
                <c:pt idx="989" formatCode="0.0">
                  <c:v>428.96559031800001</c:v>
                </c:pt>
                <c:pt idx="990" formatCode="0.0">
                  <c:v>432.96559031800001</c:v>
                </c:pt>
                <c:pt idx="991" formatCode="0.0">
                  <c:v>376.08282543360002</c:v>
                </c:pt>
                <c:pt idx="992" formatCode="0.0">
                  <c:v>418.96559031800001</c:v>
                </c:pt>
                <c:pt idx="993" formatCode="0.0">
                  <c:v>368.45523713880004</c:v>
                </c:pt>
                <c:pt idx="996" formatCode="0.0">
                  <c:v>794.13806257240003</c:v>
                </c:pt>
                <c:pt idx="997" formatCode="0.0">
                  <c:v>804.73806257240005</c:v>
                </c:pt>
                <c:pt idx="998" formatCode="0.0">
                  <c:v>805.03806257240001</c:v>
                </c:pt>
                <c:pt idx="999" formatCode="0.0">
                  <c:v>787.91047427760009</c:v>
                </c:pt>
                <c:pt idx="1000" formatCode="0.0">
                  <c:v>789.91047427760009</c:v>
                </c:pt>
                <c:pt idx="1001" formatCode="0.0">
                  <c:v>777.68288598280003</c:v>
                </c:pt>
                <c:pt idx="1002" formatCode="0.0">
                  <c:v>404.96559031800001</c:v>
                </c:pt>
                <c:pt idx="1003" formatCode="0.0">
                  <c:v>422.56559031800003</c:v>
                </c:pt>
                <c:pt idx="1004" formatCode="0.0">
                  <c:v>439.09317861280005</c:v>
                </c:pt>
                <c:pt idx="1005" formatCode="0.0">
                  <c:v>439.79317861280003</c:v>
                </c:pt>
                <c:pt idx="1007" formatCode="0.0">
                  <c:v>757.91047427760009</c:v>
                </c:pt>
                <c:pt idx="1008" formatCode="0.0">
                  <c:v>786.43806257239999</c:v>
                </c:pt>
                <c:pt idx="1009" formatCode="0.0">
                  <c:v>782.71047427760004</c:v>
                </c:pt>
                <c:pt idx="1010" formatCode="0.0">
                  <c:v>784.91047427760009</c:v>
                </c:pt>
                <c:pt idx="1029" formatCode="0.0">
                  <c:v>774.51047427760011</c:v>
                </c:pt>
                <c:pt idx="1030" formatCode="0.0">
                  <c:v>791.28288598280005</c:v>
                </c:pt>
                <c:pt idx="1031" formatCode="0.0">
                  <c:v>789.28288598280005</c:v>
                </c:pt>
                <c:pt idx="1032" formatCode="0.0">
                  <c:v>777.65529768800002</c:v>
                </c:pt>
                <c:pt idx="1033" formatCode="0.0">
                  <c:v>771.28288598280005</c:v>
                </c:pt>
                <c:pt idx="1034" formatCode="0.0">
                  <c:v>757.65529768800002</c:v>
                </c:pt>
                <c:pt idx="1035" formatCode="0.0">
                  <c:v>730.40012109839995</c:v>
                </c:pt>
                <c:pt idx="1036" formatCode="0.0">
                  <c:v>730.40012109839995</c:v>
                </c:pt>
                <c:pt idx="1037" formatCode="0.0">
                  <c:v>777.65529768800002</c:v>
                </c:pt>
                <c:pt idx="1038" formatCode="0.0">
                  <c:v>742.40012109839995</c:v>
                </c:pt>
                <c:pt idx="1039" formatCode="0.0">
                  <c:v>730.40012109839995</c:v>
                </c:pt>
                <c:pt idx="1040" formatCode="0.0">
                  <c:v>729.40012109839995</c:v>
                </c:pt>
                <c:pt idx="1041" formatCode="0.0">
                  <c:v>732.40012109839995</c:v>
                </c:pt>
                <c:pt idx="1042" formatCode="0.0">
                  <c:v>730.40012109839995</c:v>
                </c:pt>
                <c:pt idx="1043" formatCode="0.0">
                  <c:v>741.02770939319998</c:v>
                </c:pt>
                <c:pt idx="1044" formatCode="0.0">
                  <c:v>588.49664985560003</c:v>
                </c:pt>
                <c:pt idx="1045" formatCode="0.0">
                  <c:v>730.40012109839995</c:v>
                </c:pt>
                <c:pt idx="1046" formatCode="0.0">
                  <c:v>757.65529768800002</c:v>
                </c:pt>
                <c:pt idx="1047" formatCode="0.0">
                  <c:v>756.65529768800002</c:v>
                </c:pt>
                <c:pt idx="1048" formatCode="0.0">
                  <c:v>427.96559031800001</c:v>
                </c:pt>
                <c:pt idx="1049" formatCode="0.0">
                  <c:v>434.96559031800001</c:v>
                </c:pt>
                <c:pt idx="1053" formatCode="0.0">
                  <c:v>402.43800202320006</c:v>
                </c:pt>
                <c:pt idx="1054" formatCode="0.0">
                  <c:v>376.08282543360002</c:v>
                </c:pt>
                <c:pt idx="1055" formatCode="0.0">
                  <c:v>416.665590318</c:v>
                </c:pt>
                <c:pt idx="1056" formatCode="0.0">
                  <c:v>426.26559031800002</c:v>
                </c:pt>
                <c:pt idx="1057" formatCode="0.0">
                  <c:v>440.19317861280007</c:v>
                </c:pt>
                <c:pt idx="1214" formatCode="0.0">
                  <c:v>817.65529768800002</c:v>
                </c:pt>
                <c:pt idx="1215" formatCode="0.0">
                  <c:v>804.02770939319998</c:v>
                </c:pt>
                <c:pt idx="1216" formatCode="0.0">
                  <c:v>844.91047427760009</c:v>
                </c:pt>
                <c:pt idx="1217" formatCode="0.0">
                  <c:v>844.91047427760009</c:v>
                </c:pt>
                <c:pt idx="1218" formatCode="0.0">
                  <c:v>844.91047427760009</c:v>
                </c:pt>
                <c:pt idx="1219" formatCode="0.0">
                  <c:v>695.00700303480005</c:v>
                </c:pt>
                <c:pt idx="1220" formatCode="0.0">
                  <c:v>722.26217962440001</c:v>
                </c:pt>
                <c:pt idx="1221" formatCode="0.0">
                  <c:v>749.51735621400007</c:v>
                </c:pt>
                <c:pt idx="1222" formatCode="0.0">
                  <c:v>722.26217962440001</c:v>
                </c:pt>
                <c:pt idx="1224" formatCode="0.0">
                  <c:v>654.12423815039995</c:v>
                </c:pt>
                <c:pt idx="1225" formatCode="0.0">
                  <c:v>817.65529768800002</c:v>
                </c:pt>
                <c:pt idx="1227" formatCode="0.0">
                  <c:v>804.02770939319998</c:v>
                </c:pt>
                <c:pt idx="1228" formatCode="0.0">
                  <c:v>735.88976791920004</c:v>
                </c:pt>
                <c:pt idx="1229" formatCode="0.0">
                  <c:v>722.26217962440001</c:v>
                </c:pt>
                <c:pt idx="1230" formatCode="0.0">
                  <c:v>708.63459132960008</c:v>
                </c:pt>
                <c:pt idx="1231" formatCode="0.0">
                  <c:v>681.37941474000002</c:v>
                </c:pt>
                <c:pt idx="1232" formatCode="0.0">
                  <c:v>708.63459132960008</c:v>
                </c:pt>
                <c:pt idx="1234" formatCode="0.0">
                  <c:v>817.65529768800002</c:v>
                </c:pt>
                <c:pt idx="1235" formatCode="0.0">
                  <c:v>813.56702119956014</c:v>
                </c:pt>
                <c:pt idx="1236" formatCode="0.0">
                  <c:v>817.65529768800002</c:v>
                </c:pt>
                <c:pt idx="1238" formatCode="0.0">
                  <c:v>708.63459132960008</c:v>
                </c:pt>
                <c:pt idx="1239" formatCode="0.0">
                  <c:v>640.49664985560003</c:v>
                </c:pt>
                <c:pt idx="1240" formatCode="0.0">
                  <c:v>804.02770939319998</c:v>
                </c:pt>
                <c:pt idx="1243" formatCode="0.0">
                  <c:v>669.11458527468005</c:v>
                </c:pt>
                <c:pt idx="1244" formatCode="0.0">
                  <c:v>804.02770939319998</c:v>
                </c:pt>
                <c:pt idx="1247" formatCode="0.0">
                  <c:v>735.88976791920004</c:v>
                </c:pt>
                <c:pt idx="1248" formatCode="0.0">
                  <c:v>647.31044400300004</c:v>
                </c:pt>
                <c:pt idx="1249" formatCode="0.0">
                  <c:v>686.83045005791996</c:v>
                </c:pt>
                <c:pt idx="1252" formatCode="0.0">
                  <c:v>695.00700303480005</c:v>
                </c:pt>
                <c:pt idx="1253" formatCode="0.0">
                  <c:v>708.63459132960008</c:v>
                </c:pt>
                <c:pt idx="1254" formatCode="0.0">
                  <c:v>719.53666196543998</c:v>
                </c:pt>
                <c:pt idx="1271" formatCode="0.0">
                  <c:v>735.88976791920004</c:v>
                </c:pt>
                <c:pt idx="1272" formatCode="0.0">
                  <c:v>654.12423815039995</c:v>
                </c:pt>
                <c:pt idx="1273" formatCode="0.0">
                  <c:v>681.37941474000002</c:v>
                </c:pt>
                <c:pt idx="1276" formatCode="0.0">
                  <c:v>700.45803835272</c:v>
                </c:pt>
                <c:pt idx="1277" formatCode="0.0">
                  <c:v>643.22216751456006</c:v>
                </c:pt>
              </c:numCache>
            </c:numRef>
          </c:yVal>
          <c:smooth val="0"/>
        </c:ser>
        <c:ser>
          <c:idx val="2"/>
          <c:order val="2"/>
          <c:tx>
            <c:v>Descarga a través de emisario</c:v>
          </c:tx>
          <c:spPr>
            <a:ln w="28575">
              <a:noFill/>
            </a:ln>
          </c:spPr>
          <c:xVal>
            <c:numRef>
              <c:f>'2013'!$B$4:$B$1286</c:f>
              <c:numCache>
                <c:formatCode>0</c:formatCode>
                <c:ptCount val="1283"/>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1</c:v>
                </c:pt>
                <c:pt idx="54">
                  <c:v>1</c:v>
                </c:pt>
                <c:pt idx="55">
                  <c:v>1</c:v>
                </c:pt>
                <c:pt idx="56">
                  <c:v>1</c:v>
                </c:pt>
                <c:pt idx="57">
                  <c:v>1</c:v>
                </c:pt>
                <c:pt idx="58">
                  <c:v>1</c:v>
                </c:pt>
                <c:pt idx="59">
                  <c:v>1</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1</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1</c:v>
                </c:pt>
                <c:pt idx="108">
                  <c:v>1</c:v>
                </c:pt>
                <c:pt idx="109">
                  <c:v>1</c:v>
                </c:pt>
                <c:pt idx="110">
                  <c:v>1</c:v>
                </c:pt>
                <c:pt idx="111">
                  <c:v>1</c:v>
                </c:pt>
                <c:pt idx="112">
                  <c:v>1</c:v>
                </c:pt>
                <c:pt idx="113">
                  <c:v>1</c:v>
                </c:pt>
                <c:pt idx="114">
                  <c:v>1</c:v>
                </c:pt>
                <c:pt idx="115">
                  <c:v>1</c:v>
                </c:pt>
                <c:pt idx="116">
                  <c:v>1</c:v>
                </c:pt>
                <c:pt idx="117">
                  <c:v>1</c:v>
                </c:pt>
                <c:pt idx="118">
                  <c:v>1</c:v>
                </c:pt>
                <c:pt idx="119">
                  <c:v>1</c:v>
                </c:pt>
                <c:pt idx="120">
                  <c:v>1</c:v>
                </c:pt>
                <c:pt idx="121">
                  <c:v>1</c:v>
                </c:pt>
                <c:pt idx="122">
                  <c:v>1</c:v>
                </c:pt>
                <c:pt idx="123">
                  <c:v>1</c:v>
                </c:pt>
                <c:pt idx="124">
                  <c:v>1</c:v>
                </c:pt>
                <c:pt idx="125">
                  <c:v>1</c:v>
                </c:pt>
                <c:pt idx="126">
                  <c:v>1</c:v>
                </c:pt>
                <c:pt idx="127">
                  <c:v>1</c:v>
                </c:pt>
                <c:pt idx="128">
                  <c:v>1</c:v>
                </c:pt>
                <c:pt idx="129">
                  <c:v>1</c:v>
                </c:pt>
                <c:pt idx="130">
                  <c:v>1</c:v>
                </c:pt>
                <c:pt idx="131">
                  <c:v>1</c:v>
                </c:pt>
                <c:pt idx="132">
                  <c:v>1</c:v>
                </c:pt>
                <c:pt idx="133">
                  <c:v>1</c:v>
                </c:pt>
                <c:pt idx="134">
                  <c:v>1</c:v>
                </c:pt>
                <c:pt idx="135">
                  <c:v>1</c:v>
                </c:pt>
                <c:pt idx="136">
                  <c:v>1</c:v>
                </c:pt>
                <c:pt idx="137">
                  <c:v>1</c:v>
                </c:pt>
                <c:pt idx="138">
                  <c:v>1</c:v>
                </c:pt>
                <c:pt idx="139">
                  <c:v>1</c:v>
                </c:pt>
                <c:pt idx="140">
                  <c:v>1</c:v>
                </c:pt>
                <c:pt idx="141">
                  <c:v>1</c:v>
                </c:pt>
                <c:pt idx="142">
                  <c:v>1</c:v>
                </c:pt>
                <c:pt idx="143">
                  <c:v>1</c:v>
                </c:pt>
                <c:pt idx="144">
                  <c:v>1</c:v>
                </c:pt>
                <c:pt idx="145">
                  <c:v>1</c:v>
                </c:pt>
                <c:pt idx="146">
                  <c:v>1</c:v>
                </c:pt>
                <c:pt idx="147">
                  <c:v>1</c:v>
                </c:pt>
                <c:pt idx="148">
                  <c:v>1</c:v>
                </c:pt>
                <c:pt idx="149">
                  <c:v>1</c:v>
                </c:pt>
                <c:pt idx="150">
                  <c:v>1</c:v>
                </c:pt>
                <c:pt idx="151">
                  <c:v>1</c:v>
                </c:pt>
                <c:pt idx="152">
                  <c:v>1</c:v>
                </c:pt>
                <c:pt idx="153">
                  <c:v>1</c:v>
                </c:pt>
                <c:pt idx="154">
                  <c:v>1</c:v>
                </c:pt>
                <c:pt idx="155">
                  <c:v>1</c:v>
                </c:pt>
                <c:pt idx="156">
                  <c:v>1</c:v>
                </c:pt>
                <c:pt idx="157">
                  <c:v>1</c:v>
                </c:pt>
                <c:pt idx="158">
                  <c:v>1</c:v>
                </c:pt>
                <c:pt idx="159">
                  <c:v>1</c:v>
                </c:pt>
                <c:pt idx="160">
                  <c:v>1</c:v>
                </c:pt>
                <c:pt idx="161">
                  <c:v>2</c:v>
                </c:pt>
                <c:pt idx="162">
                  <c:v>2</c:v>
                </c:pt>
                <c:pt idx="163">
                  <c:v>2</c:v>
                </c:pt>
                <c:pt idx="164">
                  <c:v>2</c:v>
                </c:pt>
                <c:pt idx="165">
                  <c:v>2</c:v>
                </c:pt>
                <c:pt idx="166">
                  <c:v>2</c:v>
                </c:pt>
                <c:pt idx="167">
                  <c:v>2</c:v>
                </c:pt>
                <c:pt idx="168">
                  <c:v>2</c:v>
                </c:pt>
                <c:pt idx="169">
                  <c:v>2</c:v>
                </c:pt>
                <c:pt idx="170">
                  <c:v>2</c:v>
                </c:pt>
                <c:pt idx="171">
                  <c:v>2</c:v>
                </c:pt>
                <c:pt idx="172">
                  <c:v>2</c:v>
                </c:pt>
                <c:pt idx="173">
                  <c:v>2</c:v>
                </c:pt>
                <c:pt idx="174">
                  <c:v>2</c:v>
                </c:pt>
                <c:pt idx="175">
                  <c:v>2</c:v>
                </c:pt>
                <c:pt idx="176">
                  <c:v>2</c:v>
                </c:pt>
                <c:pt idx="177">
                  <c:v>2</c:v>
                </c:pt>
                <c:pt idx="178">
                  <c:v>2</c:v>
                </c:pt>
                <c:pt idx="179">
                  <c:v>2</c:v>
                </c:pt>
                <c:pt idx="180">
                  <c:v>2</c:v>
                </c:pt>
                <c:pt idx="181">
                  <c:v>2</c:v>
                </c:pt>
                <c:pt idx="182">
                  <c:v>2</c:v>
                </c:pt>
                <c:pt idx="183">
                  <c:v>2</c:v>
                </c:pt>
                <c:pt idx="184">
                  <c:v>2</c:v>
                </c:pt>
                <c:pt idx="185">
                  <c:v>2</c:v>
                </c:pt>
                <c:pt idx="186">
                  <c:v>2</c:v>
                </c:pt>
                <c:pt idx="187">
                  <c:v>2</c:v>
                </c:pt>
                <c:pt idx="188">
                  <c:v>2</c:v>
                </c:pt>
                <c:pt idx="189">
                  <c:v>2</c:v>
                </c:pt>
                <c:pt idx="190">
                  <c:v>2</c:v>
                </c:pt>
                <c:pt idx="191">
                  <c:v>2</c:v>
                </c:pt>
                <c:pt idx="192">
                  <c:v>2</c:v>
                </c:pt>
                <c:pt idx="193">
                  <c:v>2</c:v>
                </c:pt>
                <c:pt idx="194">
                  <c:v>2</c:v>
                </c:pt>
                <c:pt idx="195">
                  <c:v>2</c:v>
                </c:pt>
                <c:pt idx="196">
                  <c:v>2</c:v>
                </c:pt>
                <c:pt idx="197">
                  <c:v>2</c:v>
                </c:pt>
                <c:pt idx="198">
                  <c:v>2</c:v>
                </c:pt>
                <c:pt idx="199">
                  <c:v>2</c:v>
                </c:pt>
                <c:pt idx="200">
                  <c:v>2</c:v>
                </c:pt>
                <c:pt idx="201">
                  <c:v>2</c:v>
                </c:pt>
                <c:pt idx="202">
                  <c:v>2</c:v>
                </c:pt>
                <c:pt idx="203">
                  <c:v>2</c:v>
                </c:pt>
                <c:pt idx="204">
                  <c:v>2</c:v>
                </c:pt>
                <c:pt idx="205">
                  <c:v>2</c:v>
                </c:pt>
                <c:pt idx="206">
                  <c:v>2</c:v>
                </c:pt>
                <c:pt idx="207">
                  <c:v>2</c:v>
                </c:pt>
                <c:pt idx="208">
                  <c:v>2</c:v>
                </c:pt>
                <c:pt idx="209">
                  <c:v>2</c:v>
                </c:pt>
                <c:pt idx="210">
                  <c:v>2</c:v>
                </c:pt>
                <c:pt idx="211">
                  <c:v>2</c:v>
                </c:pt>
                <c:pt idx="212">
                  <c:v>2</c:v>
                </c:pt>
                <c:pt idx="213">
                  <c:v>2</c:v>
                </c:pt>
                <c:pt idx="214">
                  <c:v>2</c:v>
                </c:pt>
                <c:pt idx="215">
                  <c:v>2</c:v>
                </c:pt>
                <c:pt idx="216">
                  <c:v>2</c:v>
                </c:pt>
                <c:pt idx="217">
                  <c:v>2</c:v>
                </c:pt>
                <c:pt idx="218">
                  <c:v>2</c:v>
                </c:pt>
                <c:pt idx="219">
                  <c:v>2</c:v>
                </c:pt>
                <c:pt idx="220">
                  <c:v>2</c:v>
                </c:pt>
                <c:pt idx="221">
                  <c:v>2</c:v>
                </c:pt>
                <c:pt idx="222">
                  <c:v>2</c:v>
                </c:pt>
                <c:pt idx="223">
                  <c:v>2</c:v>
                </c:pt>
                <c:pt idx="224">
                  <c:v>2</c:v>
                </c:pt>
                <c:pt idx="225">
                  <c:v>2</c:v>
                </c:pt>
                <c:pt idx="226">
                  <c:v>2</c:v>
                </c:pt>
                <c:pt idx="227">
                  <c:v>2</c:v>
                </c:pt>
                <c:pt idx="228">
                  <c:v>2</c:v>
                </c:pt>
                <c:pt idx="229">
                  <c:v>2</c:v>
                </c:pt>
                <c:pt idx="230">
                  <c:v>2</c:v>
                </c:pt>
                <c:pt idx="231">
                  <c:v>2</c:v>
                </c:pt>
                <c:pt idx="232">
                  <c:v>2</c:v>
                </c:pt>
                <c:pt idx="233">
                  <c:v>2</c:v>
                </c:pt>
                <c:pt idx="234">
                  <c:v>2</c:v>
                </c:pt>
                <c:pt idx="235">
                  <c:v>2</c:v>
                </c:pt>
                <c:pt idx="236">
                  <c:v>2</c:v>
                </c:pt>
                <c:pt idx="237">
                  <c:v>2</c:v>
                </c:pt>
                <c:pt idx="238">
                  <c:v>2</c:v>
                </c:pt>
                <c:pt idx="239">
                  <c:v>2</c:v>
                </c:pt>
                <c:pt idx="240">
                  <c:v>2</c:v>
                </c:pt>
                <c:pt idx="241">
                  <c:v>2</c:v>
                </c:pt>
                <c:pt idx="242">
                  <c:v>2</c:v>
                </c:pt>
                <c:pt idx="243">
                  <c:v>2</c:v>
                </c:pt>
                <c:pt idx="244">
                  <c:v>2</c:v>
                </c:pt>
                <c:pt idx="245">
                  <c:v>2</c:v>
                </c:pt>
                <c:pt idx="246">
                  <c:v>2</c:v>
                </c:pt>
                <c:pt idx="247">
                  <c:v>2</c:v>
                </c:pt>
                <c:pt idx="248">
                  <c:v>2</c:v>
                </c:pt>
                <c:pt idx="249">
                  <c:v>2</c:v>
                </c:pt>
                <c:pt idx="250">
                  <c:v>2</c:v>
                </c:pt>
                <c:pt idx="251">
                  <c:v>2</c:v>
                </c:pt>
                <c:pt idx="252">
                  <c:v>2</c:v>
                </c:pt>
                <c:pt idx="253">
                  <c:v>2</c:v>
                </c:pt>
                <c:pt idx="254">
                  <c:v>3</c:v>
                </c:pt>
                <c:pt idx="255">
                  <c:v>3</c:v>
                </c:pt>
                <c:pt idx="256">
                  <c:v>3</c:v>
                </c:pt>
                <c:pt idx="257">
                  <c:v>3</c:v>
                </c:pt>
                <c:pt idx="258">
                  <c:v>3</c:v>
                </c:pt>
                <c:pt idx="259">
                  <c:v>3</c:v>
                </c:pt>
                <c:pt idx="260">
                  <c:v>3</c:v>
                </c:pt>
                <c:pt idx="261">
                  <c:v>3</c:v>
                </c:pt>
                <c:pt idx="262">
                  <c:v>3</c:v>
                </c:pt>
                <c:pt idx="263">
                  <c:v>3</c:v>
                </c:pt>
                <c:pt idx="264">
                  <c:v>3</c:v>
                </c:pt>
                <c:pt idx="265">
                  <c:v>3</c:v>
                </c:pt>
                <c:pt idx="266">
                  <c:v>3</c:v>
                </c:pt>
                <c:pt idx="267">
                  <c:v>3</c:v>
                </c:pt>
                <c:pt idx="268">
                  <c:v>3</c:v>
                </c:pt>
                <c:pt idx="269">
                  <c:v>3</c:v>
                </c:pt>
                <c:pt idx="270">
                  <c:v>3</c:v>
                </c:pt>
                <c:pt idx="271">
                  <c:v>3</c:v>
                </c:pt>
                <c:pt idx="272">
                  <c:v>3</c:v>
                </c:pt>
                <c:pt idx="273">
                  <c:v>3</c:v>
                </c:pt>
                <c:pt idx="274">
                  <c:v>3</c:v>
                </c:pt>
                <c:pt idx="275">
                  <c:v>3</c:v>
                </c:pt>
                <c:pt idx="276">
                  <c:v>3</c:v>
                </c:pt>
                <c:pt idx="277">
                  <c:v>3</c:v>
                </c:pt>
                <c:pt idx="278">
                  <c:v>3</c:v>
                </c:pt>
                <c:pt idx="279">
                  <c:v>3</c:v>
                </c:pt>
                <c:pt idx="280">
                  <c:v>3</c:v>
                </c:pt>
                <c:pt idx="281">
                  <c:v>3</c:v>
                </c:pt>
                <c:pt idx="282">
                  <c:v>3</c:v>
                </c:pt>
                <c:pt idx="283">
                  <c:v>3</c:v>
                </c:pt>
                <c:pt idx="284">
                  <c:v>3</c:v>
                </c:pt>
                <c:pt idx="285">
                  <c:v>3</c:v>
                </c:pt>
                <c:pt idx="286">
                  <c:v>3</c:v>
                </c:pt>
                <c:pt idx="287">
                  <c:v>3</c:v>
                </c:pt>
                <c:pt idx="288">
                  <c:v>3</c:v>
                </c:pt>
                <c:pt idx="289">
                  <c:v>3</c:v>
                </c:pt>
                <c:pt idx="290">
                  <c:v>3</c:v>
                </c:pt>
                <c:pt idx="291">
                  <c:v>3</c:v>
                </c:pt>
                <c:pt idx="292">
                  <c:v>3</c:v>
                </c:pt>
                <c:pt idx="293">
                  <c:v>3</c:v>
                </c:pt>
                <c:pt idx="294">
                  <c:v>3</c:v>
                </c:pt>
                <c:pt idx="295">
                  <c:v>3</c:v>
                </c:pt>
                <c:pt idx="296">
                  <c:v>3</c:v>
                </c:pt>
                <c:pt idx="297">
                  <c:v>3</c:v>
                </c:pt>
                <c:pt idx="298">
                  <c:v>3</c:v>
                </c:pt>
                <c:pt idx="299">
                  <c:v>3</c:v>
                </c:pt>
                <c:pt idx="300">
                  <c:v>3</c:v>
                </c:pt>
                <c:pt idx="301">
                  <c:v>3</c:v>
                </c:pt>
                <c:pt idx="302">
                  <c:v>3</c:v>
                </c:pt>
                <c:pt idx="303">
                  <c:v>3</c:v>
                </c:pt>
                <c:pt idx="304">
                  <c:v>3</c:v>
                </c:pt>
                <c:pt idx="305">
                  <c:v>3</c:v>
                </c:pt>
                <c:pt idx="306">
                  <c:v>3</c:v>
                </c:pt>
                <c:pt idx="307">
                  <c:v>3</c:v>
                </c:pt>
                <c:pt idx="308">
                  <c:v>3</c:v>
                </c:pt>
                <c:pt idx="309">
                  <c:v>3</c:v>
                </c:pt>
                <c:pt idx="310">
                  <c:v>3</c:v>
                </c:pt>
                <c:pt idx="311">
                  <c:v>3</c:v>
                </c:pt>
                <c:pt idx="312">
                  <c:v>3</c:v>
                </c:pt>
                <c:pt idx="313">
                  <c:v>3</c:v>
                </c:pt>
                <c:pt idx="314">
                  <c:v>3</c:v>
                </c:pt>
                <c:pt idx="315">
                  <c:v>3</c:v>
                </c:pt>
                <c:pt idx="316">
                  <c:v>3</c:v>
                </c:pt>
                <c:pt idx="317">
                  <c:v>3</c:v>
                </c:pt>
                <c:pt idx="318">
                  <c:v>3</c:v>
                </c:pt>
                <c:pt idx="319">
                  <c:v>3</c:v>
                </c:pt>
                <c:pt idx="320">
                  <c:v>3</c:v>
                </c:pt>
                <c:pt idx="321">
                  <c:v>3</c:v>
                </c:pt>
                <c:pt idx="322">
                  <c:v>3</c:v>
                </c:pt>
                <c:pt idx="323">
                  <c:v>3</c:v>
                </c:pt>
                <c:pt idx="324">
                  <c:v>3</c:v>
                </c:pt>
                <c:pt idx="325">
                  <c:v>3</c:v>
                </c:pt>
                <c:pt idx="326">
                  <c:v>3</c:v>
                </c:pt>
                <c:pt idx="327">
                  <c:v>3</c:v>
                </c:pt>
                <c:pt idx="328">
                  <c:v>3</c:v>
                </c:pt>
                <c:pt idx="329">
                  <c:v>3</c:v>
                </c:pt>
                <c:pt idx="330">
                  <c:v>3</c:v>
                </c:pt>
                <c:pt idx="331">
                  <c:v>3</c:v>
                </c:pt>
                <c:pt idx="332">
                  <c:v>3</c:v>
                </c:pt>
                <c:pt idx="333">
                  <c:v>3</c:v>
                </c:pt>
                <c:pt idx="334">
                  <c:v>3</c:v>
                </c:pt>
                <c:pt idx="335">
                  <c:v>3</c:v>
                </c:pt>
                <c:pt idx="336">
                  <c:v>3</c:v>
                </c:pt>
                <c:pt idx="337">
                  <c:v>3</c:v>
                </c:pt>
                <c:pt idx="338">
                  <c:v>3</c:v>
                </c:pt>
                <c:pt idx="339">
                  <c:v>3</c:v>
                </c:pt>
                <c:pt idx="340">
                  <c:v>3</c:v>
                </c:pt>
                <c:pt idx="341">
                  <c:v>3</c:v>
                </c:pt>
                <c:pt idx="342">
                  <c:v>3</c:v>
                </c:pt>
                <c:pt idx="343">
                  <c:v>3</c:v>
                </c:pt>
                <c:pt idx="344">
                  <c:v>3</c:v>
                </c:pt>
                <c:pt idx="345">
                  <c:v>3</c:v>
                </c:pt>
                <c:pt idx="346">
                  <c:v>3</c:v>
                </c:pt>
                <c:pt idx="347">
                  <c:v>3</c:v>
                </c:pt>
                <c:pt idx="348">
                  <c:v>3</c:v>
                </c:pt>
                <c:pt idx="349">
                  <c:v>3</c:v>
                </c:pt>
                <c:pt idx="350">
                  <c:v>3</c:v>
                </c:pt>
                <c:pt idx="351">
                  <c:v>3</c:v>
                </c:pt>
                <c:pt idx="352">
                  <c:v>3</c:v>
                </c:pt>
                <c:pt idx="353">
                  <c:v>3</c:v>
                </c:pt>
                <c:pt idx="354">
                  <c:v>3</c:v>
                </c:pt>
                <c:pt idx="355">
                  <c:v>3</c:v>
                </c:pt>
                <c:pt idx="356">
                  <c:v>3</c:v>
                </c:pt>
                <c:pt idx="357">
                  <c:v>3</c:v>
                </c:pt>
                <c:pt idx="358">
                  <c:v>3</c:v>
                </c:pt>
                <c:pt idx="359">
                  <c:v>3</c:v>
                </c:pt>
                <c:pt idx="360">
                  <c:v>3</c:v>
                </c:pt>
                <c:pt idx="361">
                  <c:v>3</c:v>
                </c:pt>
                <c:pt idx="362">
                  <c:v>3</c:v>
                </c:pt>
                <c:pt idx="363">
                  <c:v>3</c:v>
                </c:pt>
                <c:pt idx="364">
                  <c:v>3</c:v>
                </c:pt>
                <c:pt idx="365">
                  <c:v>3</c:v>
                </c:pt>
                <c:pt idx="366">
                  <c:v>3</c:v>
                </c:pt>
                <c:pt idx="367">
                  <c:v>3</c:v>
                </c:pt>
                <c:pt idx="368">
                  <c:v>3</c:v>
                </c:pt>
                <c:pt idx="369">
                  <c:v>3</c:v>
                </c:pt>
                <c:pt idx="370">
                  <c:v>3</c:v>
                </c:pt>
                <c:pt idx="371">
                  <c:v>3</c:v>
                </c:pt>
                <c:pt idx="372">
                  <c:v>3</c:v>
                </c:pt>
                <c:pt idx="373">
                  <c:v>3</c:v>
                </c:pt>
                <c:pt idx="374">
                  <c:v>3</c:v>
                </c:pt>
                <c:pt idx="375">
                  <c:v>3</c:v>
                </c:pt>
                <c:pt idx="376">
                  <c:v>3</c:v>
                </c:pt>
                <c:pt idx="377">
                  <c:v>3</c:v>
                </c:pt>
                <c:pt idx="378">
                  <c:v>3</c:v>
                </c:pt>
                <c:pt idx="379">
                  <c:v>4</c:v>
                </c:pt>
                <c:pt idx="380">
                  <c:v>4</c:v>
                </c:pt>
                <c:pt idx="381">
                  <c:v>4</c:v>
                </c:pt>
                <c:pt idx="382">
                  <c:v>4</c:v>
                </c:pt>
                <c:pt idx="383">
                  <c:v>4</c:v>
                </c:pt>
                <c:pt idx="384">
                  <c:v>4</c:v>
                </c:pt>
                <c:pt idx="385">
                  <c:v>4</c:v>
                </c:pt>
                <c:pt idx="386">
                  <c:v>4</c:v>
                </c:pt>
                <c:pt idx="387">
                  <c:v>4</c:v>
                </c:pt>
                <c:pt idx="388">
                  <c:v>4</c:v>
                </c:pt>
                <c:pt idx="389">
                  <c:v>4</c:v>
                </c:pt>
                <c:pt idx="390">
                  <c:v>4</c:v>
                </c:pt>
                <c:pt idx="391">
                  <c:v>4</c:v>
                </c:pt>
                <c:pt idx="392">
                  <c:v>4</c:v>
                </c:pt>
                <c:pt idx="393">
                  <c:v>4</c:v>
                </c:pt>
                <c:pt idx="394">
                  <c:v>4</c:v>
                </c:pt>
                <c:pt idx="395">
                  <c:v>4</c:v>
                </c:pt>
                <c:pt idx="396">
                  <c:v>4</c:v>
                </c:pt>
                <c:pt idx="397">
                  <c:v>4</c:v>
                </c:pt>
                <c:pt idx="398">
                  <c:v>4</c:v>
                </c:pt>
                <c:pt idx="399">
                  <c:v>4</c:v>
                </c:pt>
                <c:pt idx="400">
                  <c:v>4</c:v>
                </c:pt>
                <c:pt idx="401">
                  <c:v>4</c:v>
                </c:pt>
                <c:pt idx="402">
                  <c:v>4</c:v>
                </c:pt>
                <c:pt idx="403">
                  <c:v>4</c:v>
                </c:pt>
                <c:pt idx="404">
                  <c:v>4</c:v>
                </c:pt>
                <c:pt idx="405">
                  <c:v>4</c:v>
                </c:pt>
                <c:pt idx="406">
                  <c:v>4</c:v>
                </c:pt>
                <c:pt idx="407">
                  <c:v>4</c:v>
                </c:pt>
                <c:pt idx="408">
                  <c:v>4</c:v>
                </c:pt>
                <c:pt idx="409">
                  <c:v>4</c:v>
                </c:pt>
                <c:pt idx="410">
                  <c:v>4</c:v>
                </c:pt>
                <c:pt idx="411">
                  <c:v>4</c:v>
                </c:pt>
                <c:pt idx="412">
                  <c:v>4</c:v>
                </c:pt>
                <c:pt idx="413">
                  <c:v>4</c:v>
                </c:pt>
                <c:pt idx="414">
                  <c:v>4</c:v>
                </c:pt>
                <c:pt idx="415">
                  <c:v>4</c:v>
                </c:pt>
                <c:pt idx="416">
                  <c:v>4</c:v>
                </c:pt>
                <c:pt idx="417">
                  <c:v>4</c:v>
                </c:pt>
                <c:pt idx="418">
                  <c:v>4</c:v>
                </c:pt>
                <c:pt idx="419">
                  <c:v>4</c:v>
                </c:pt>
                <c:pt idx="420">
                  <c:v>4</c:v>
                </c:pt>
                <c:pt idx="421">
                  <c:v>4</c:v>
                </c:pt>
                <c:pt idx="422">
                  <c:v>4</c:v>
                </c:pt>
                <c:pt idx="423">
                  <c:v>4</c:v>
                </c:pt>
                <c:pt idx="424">
                  <c:v>4</c:v>
                </c:pt>
                <c:pt idx="425">
                  <c:v>4</c:v>
                </c:pt>
                <c:pt idx="426">
                  <c:v>4</c:v>
                </c:pt>
                <c:pt idx="427">
                  <c:v>4</c:v>
                </c:pt>
                <c:pt idx="428">
                  <c:v>4</c:v>
                </c:pt>
                <c:pt idx="429">
                  <c:v>4</c:v>
                </c:pt>
                <c:pt idx="430">
                  <c:v>4</c:v>
                </c:pt>
                <c:pt idx="431">
                  <c:v>4</c:v>
                </c:pt>
                <c:pt idx="432">
                  <c:v>4</c:v>
                </c:pt>
                <c:pt idx="433">
                  <c:v>4</c:v>
                </c:pt>
                <c:pt idx="434">
                  <c:v>4</c:v>
                </c:pt>
                <c:pt idx="435">
                  <c:v>4</c:v>
                </c:pt>
                <c:pt idx="436">
                  <c:v>4</c:v>
                </c:pt>
                <c:pt idx="437">
                  <c:v>4</c:v>
                </c:pt>
                <c:pt idx="438">
                  <c:v>4</c:v>
                </c:pt>
                <c:pt idx="439">
                  <c:v>4</c:v>
                </c:pt>
                <c:pt idx="440">
                  <c:v>4</c:v>
                </c:pt>
                <c:pt idx="441">
                  <c:v>4</c:v>
                </c:pt>
                <c:pt idx="442">
                  <c:v>4</c:v>
                </c:pt>
                <c:pt idx="443">
                  <c:v>4</c:v>
                </c:pt>
                <c:pt idx="444">
                  <c:v>4</c:v>
                </c:pt>
                <c:pt idx="445">
                  <c:v>4</c:v>
                </c:pt>
                <c:pt idx="446">
                  <c:v>4</c:v>
                </c:pt>
                <c:pt idx="447">
                  <c:v>4</c:v>
                </c:pt>
                <c:pt idx="448">
                  <c:v>4</c:v>
                </c:pt>
                <c:pt idx="449">
                  <c:v>4</c:v>
                </c:pt>
                <c:pt idx="450">
                  <c:v>4</c:v>
                </c:pt>
                <c:pt idx="451">
                  <c:v>4</c:v>
                </c:pt>
                <c:pt idx="452">
                  <c:v>4</c:v>
                </c:pt>
                <c:pt idx="453">
                  <c:v>4</c:v>
                </c:pt>
                <c:pt idx="454">
                  <c:v>4</c:v>
                </c:pt>
                <c:pt idx="455">
                  <c:v>4</c:v>
                </c:pt>
                <c:pt idx="456">
                  <c:v>4</c:v>
                </c:pt>
                <c:pt idx="457">
                  <c:v>4</c:v>
                </c:pt>
                <c:pt idx="458">
                  <c:v>4</c:v>
                </c:pt>
                <c:pt idx="459">
                  <c:v>4</c:v>
                </c:pt>
                <c:pt idx="460">
                  <c:v>4</c:v>
                </c:pt>
                <c:pt idx="461">
                  <c:v>4</c:v>
                </c:pt>
                <c:pt idx="462">
                  <c:v>4</c:v>
                </c:pt>
                <c:pt idx="463">
                  <c:v>4</c:v>
                </c:pt>
                <c:pt idx="464">
                  <c:v>4</c:v>
                </c:pt>
                <c:pt idx="465">
                  <c:v>4</c:v>
                </c:pt>
                <c:pt idx="466">
                  <c:v>4</c:v>
                </c:pt>
                <c:pt idx="467">
                  <c:v>4</c:v>
                </c:pt>
                <c:pt idx="468">
                  <c:v>4</c:v>
                </c:pt>
                <c:pt idx="469">
                  <c:v>4</c:v>
                </c:pt>
                <c:pt idx="470">
                  <c:v>4</c:v>
                </c:pt>
                <c:pt idx="471">
                  <c:v>4</c:v>
                </c:pt>
                <c:pt idx="472">
                  <c:v>4</c:v>
                </c:pt>
                <c:pt idx="473">
                  <c:v>4</c:v>
                </c:pt>
                <c:pt idx="474">
                  <c:v>4</c:v>
                </c:pt>
                <c:pt idx="475">
                  <c:v>4</c:v>
                </c:pt>
                <c:pt idx="476">
                  <c:v>4</c:v>
                </c:pt>
                <c:pt idx="477">
                  <c:v>4</c:v>
                </c:pt>
                <c:pt idx="478">
                  <c:v>4</c:v>
                </c:pt>
                <c:pt idx="479">
                  <c:v>4</c:v>
                </c:pt>
                <c:pt idx="480">
                  <c:v>4</c:v>
                </c:pt>
                <c:pt idx="481">
                  <c:v>4</c:v>
                </c:pt>
                <c:pt idx="482">
                  <c:v>4</c:v>
                </c:pt>
                <c:pt idx="483">
                  <c:v>4</c:v>
                </c:pt>
                <c:pt idx="484">
                  <c:v>4</c:v>
                </c:pt>
                <c:pt idx="485">
                  <c:v>4</c:v>
                </c:pt>
                <c:pt idx="486">
                  <c:v>4</c:v>
                </c:pt>
                <c:pt idx="487">
                  <c:v>4</c:v>
                </c:pt>
                <c:pt idx="488">
                  <c:v>4</c:v>
                </c:pt>
                <c:pt idx="489">
                  <c:v>4</c:v>
                </c:pt>
                <c:pt idx="490">
                  <c:v>4</c:v>
                </c:pt>
                <c:pt idx="491">
                  <c:v>4</c:v>
                </c:pt>
                <c:pt idx="492">
                  <c:v>4</c:v>
                </c:pt>
                <c:pt idx="493">
                  <c:v>4</c:v>
                </c:pt>
                <c:pt idx="494">
                  <c:v>4</c:v>
                </c:pt>
                <c:pt idx="495">
                  <c:v>4</c:v>
                </c:pt>
                <c:pt idx="496">
                  <c:v>4</c:v>
                </c:pt>
                <c:pt idx="497">
                  <c:v>4</c:v>
                </c:pt>
                <c:pt idx="498">
                  <c:v>4</c:v>
                </c:pt>
                <c:pt idx="499">
                  <c:v>4</c:v>
                </c:pt>
                <c:pt idx="500">
                  <c:v>4</c:v>
                </c:pt>
                <c:pt idx="501">
                  <c:v>4</c:v>
                </c:pt>
                <c:pt idx="502">
                  <c:v>4</c:v>
                </c:pt>
                <c:pt idx="503">
                  <c:v>4</c:v>
                </c:pt>
                <c:pt idx="504">
                  <c:v>4</c:v>
                </c:pt>
                <c:pt idx="505">
                  <c:v>4</c:v>
                </c:pt>
                <c:pt idx="506">
                  <c:v>4</c:v>
                </c:pt>
                <c:pt idx="507">
                  <c:v>4</c:v>
                </c:pt>
                <c:pt idx="508">
                  <c:v>4</c:v>
                </c:pt>
                <c:pt idx="509">
                  <c:v>4</c:v>
                </c:pt>
                <c:pt idx="510">
                  <c:v>4</c:v>
                </c:pt>
                <c:pt idx="511">
                  <c:v>4</c:v>
                </c:pt>
                <c:pt idx="512">
                  <c:v>4</c:v>
                </c:pt>
                <c:pt idx="513">
                  <c:v>4</c:v>
                </c:pt>
                <c:pt idx="514">
                  <c:v>4</c:v>
                </c:pt>
                <c:pt idx="515">
                  <c:v>4</c:v>
                </c:pt>
                <c:pt idx="516">
                  <c:v>4</c:v>
                </c:pt>
                <c:pt idx="517">
                  <c:v>4</c:v>
                </c:pt>
                <c:pt idx="518">
                  <c:v>4</c:v>
                </c:pt>
                <c:pt idx="519">
                  <c:v>4</c:v>
                </c:pt>
                <c:pt idx="520">
                  <c:v>4</c:v>
                </c:pt>
                <c:pt idx="521">
                  <c:v>4</c:v>
                </c:pt>
                <c:pt idx="522">
                  <c:v>4</c:v>
                </c:pt>
                <c:pt idx="523">
                  <c:v>4</c:v>
                </c:pt>
                <c:pt idx="524">
                  <c:v>4</c:v>
                </c:pt>
                <c:pt idx="525">
                  <c:v>4</c:v>
                </c:pt>
                <c:pt idx="526">
                  <c:v>4</c:v>
                </c:pt>
                <c:pt idx="527">
                  <c:v>4</c:v>
                </c:pt>
                <c:pt idx="528">
                  <c:v>4</c:v>
                </c:pt>
                <c:pt idx="529">
                  <c:v>4</c:v>
                </c:pt>
                <c:pt idx="530">
                  <c:v>4</c:v>
                </c:pt>
                <c:pt idx="531">
                  <c:v>4</c:v>
                </c:pt>
                <c:pt idx="532">
                  <c:v>4</c:v>
                </c:pt>
                <c:pt idx="533">
                  <c:v>4</c:v>
                </c:pt>
                <c:pt idx="534">
                  <c:v>4</c:v>
                </c:pt>
                <c:pt idx="535">
                  <c:v>4</c:v>
                </c:pt>
                <c:pt idx="536">
                  <c:v>4</c:v>
                </c:pt>
                <c:pt idx="537">
                  <c:v>4</c:v>
                </c:pt>
                <c:pt idx="538">
                  <c:v>4</c:v>
                </c:pt>
                <c:pt idx="539">
                  <c:v>4</c:v>
                </c:pt>
                <c:pt idx="540">
                  <c:v>4</c:v>
                </c:pt>
                <c:pt idx="541">
                  <c:v>4</c:v>
                </c:pt>
                <c:pt idx="542">
                  <c:v>4</c:v>
                </c:pt>
                <c:pt idx="543">
                  <c:v>4</c:v>
                </c:pt>
                <c:pt idx="544">
                  <c:v>4</c:v>
                </c:pt>
                <c:pt idx="545">
                  <c:v>4</c:v>
                </c:pt>
                <c:pt idx="546">
                  <c:v>4</c:v>
                </c:pt>
                <c:pt idx="547">
                  <c:v>4</c:v>
                </c:pt>
                <c:pt idx="548">
                  <c:v>4</c:v>
                </c:pt>
                <c:pt idx="549">
                  <c:v>4</c:v>
                </c:pt>
                <c:pt idx="550">
                  <c:v>4</c:v>
                </c:pt>
                <c:pt idx="551">
                  <c:v>4</c:v>
                </c:pt>
                <c:pt idx="552">
                  <c:v>4</c:v>
                </c:pt>
                <c:pt idx="553">
                  <c:v>4</c:v>
                </c:pt>
                <c:pt idx="554">
                  <c:v>4</c:v>
                </c:pt>
                <c:pt idx="555">
                  <c:v>4</c:v>
                </c:pt>
                <c:pt idx="556">
                  <c:v>4</c:v>
                </c:pt>
                <c:pt idx="557">
                  <c:v>4</c:v>
                </c:pt>
                <c:pt idx="558">
                  <c:v>4</c:v>
                </c:pt>
                <c:pt idx="559">
                  <c:v>4</c:v>
                </c:pt>
                <c:pt idx="560">
                  <c:v>4</c:v>
                </c:pt>
                <c:pt idx="561">
                  <c:v>4</c:v>
                </c:pt>
                <c:pt idx="562">
                  <c:v>4</c:v>
                </c:pt>
                <c:pt idx="563">
                  <c:v>4</c:v>
                </c:pt>
                <c:pt idx="564">
                  <c:v>4</c:v>
                </c:pt>
                <c:pt idx="565">
                  <c:v>4</c:v>
                </c:pt>
                <c:pt idx="566">
                  <c:v>4</c:v>
                </c:pt>
                <c:pt idx="567">
                  <c:v>4</c:v>
                </c:pt>
                <c:pt idx="568">
                  <c:v>4</c:v>
                </c:pt>
                <c:pt idx="569">
                  <c:v>4</c:v>
                </c:pt>
                <c:pt idx="570">
                  <c:v>4</c:v>
                </c:pt>
                <c:pt idx="571">
                  <c:v>4</c:v>
                </c:pt>
                <c:pt idx="572">
                  <c:v>4</c:v>
                </c:pt>
                <c:pt idx="573">
                  <c:v>4</c:v>
                </c:pt>
                <c:pt idx="574">
                  <c:v>4</c:v>
                </c:pt>
                <c:pt idx="575">
                  <c:v>4</c:v>
                </c:pt>
                <c:pt idx="576">
                  <c:v>4</c:v>
                </c:pt>
                <c:pt idx="577">
                  <c:v>4</c:v>
                </c:pt>
                <c:pt idx="578">
                  <c:v>4</c:v>
                </c:pt>
                <c:pt idx="579">
                  <c:v>4</c:v>
                </c:pt>
                <c:pt idx="580">
                  <c:v>4</c:v>
                </c:pt>
                <c:pt idx="581">
                  <c:v>4</c:v>
                </c:pt>
                <c:pt idx="582">
                  <c:v>4</c:v>
                </c:pt>
                <c:pt idx="583">
                  <c:v>4</c:v>
                </c:pt>
                <c:pt idx="584">
                  <c:v>4</c:v>
                </c:pt>
                <c:pt idx="585">
                  <c:v>4</c:v>
                </c:pt>
                <c:pt idx="586">
                  <c:v>4</c:v>
                </c:pt>
                <c:pt idx="587">
                  <c:v>4</c:v>
                </c:pt>
                <c:pt idx="588">
                  <c:v>4</c:v>
                </c:pt>
                <c:pt idx="589">
                  <c:v>4</c:v>
                </c:pt>
                <c:pt idx="590">
                  <c:v>4</c:v>
                </c:pt>
                <c:pt idx="591">
                  <c:v>4</c:v>
                </c:pt>
                <c:pt idx="592">
                  <c:v>4</c:v>
                </c:pt>
                <c:pt idx="593">
                  <c:v>4</c:v>
                </c:pt>
                <c:pt idx="594">
                  <c:v>4</c:v>
                </c:pt>
                <c:pt idx="595">
                  <c:v>4</c:v>
                </c:pt>
                <c:pt idx="596">
                  <c:v>4</c:v>
                </c:pt>
                <c:pt idx="597">
                  <c:v>4</c:v>
                </c:pt>
                <c:pt idx="598">
                  <c:v>4</c:v>
                </c:pt>
                <c:pt idx="599">
                  <c:v>4</c:v>
                </c:pt>
                <c:pt idx="600">
                  <c:v>4</c:v>
                </c:pt>
                <c:pt idx="601">
                  <c:v>4</c:v>
                </c:pt>
                <c:pt idx="602">
                  <c:v>4</c:v>
                </c:pt>
                <c:pt idx="603">
                  <c:v>4</c:v>
                </c:pt>
                <c:pt idx="604">
                  <c:v>4</c:v>
                </c:pt>
                <c:pt idx="605">
                  <c:v>4</c:v>
                </c:pt>
                <c:pt idx="606">
                  <c:v>4</c:v>
                </c:pt>
                <c:pt idx="607">
                  <c:v>4</c:v>
                </c:pt>
                <c:pt idx="608">
                  <c:v>4</c:v>
                </c:pt>
                <c:pt idx="609">
                  <c:v>4</c:v>
                </c:pt>
                <c:pt idx="610">
                  <c:v>4</c:v>
                </c:pt>
                <c:pt idx="611">
                  <c:v>4</c:v>
                </c:pt>
                <c:pt idx="612">
                  <c:v>4</c:v>
                </c:pt>
                <c:pt idx="613">
                  <c:v>4</c:v>
                </c:pt>
                <c:pt idx="614">
                  <c:v>4</c:v>
                </c:pt>
                <c:pt idx="615">
                  <c:v>4</c:v>
                </c:pt>
                <c:pt idx="616">
                  <c:v>4</c:v>
                </c:pt>
                <c:pt idx="617">
                  <c:v>4</c:v>
                </c:pt>
                <c:pt idx="618">
                  <c:v>4</c:v>
                </c:pt>
                <c:pt idx="619">
                  <c:v>4</c:v>
                </c:pt>
                <c:pt idx="620">
                  <c:v>4</c:v>
                </c:pt>
                <c:pt idx="621">
                  <c:v>4</c:v>
                </c:pt>
                <c:pt idx="622">
                  <c:v>4</c:v>
                </c:pt>
                <c:pt idx="623">
                  <c:v>4</c:v>
                </c:pt>
                <c:pt idx="624">
                  <c:v>4</c:v>
                </c:pt>
                <c:pt idx="625">
                  <c:v>4</c:v>
                </c:pt>
                <c:pt idx="626">
                  <c:v>4</c:v>
                </c:pt>
                <c:pt idx="627">
                  <c:v>4</c:v>
                </c:pt>
                <c:pt idx="628">
                  <c:v>4</c:v>
                </c:pt>
                <c:pt idx="629">
                  <c:v>4</c:v>
                </c:pt>
                <c:pt idx="630">
                  <c:v>4</c:v>
                </c:pt>
                <c:pt idx="631">
                  <c:v>4</c:v>
                </c:pt>
                <c:pt idx="632">
                  <c:v>4</c:v>
                </c:pt>
                <c:pt idx="633">
                  <c:v>4</c:v>
                </c:pt>
                <c:pt idx="634">
                  <c:v>4</c:v>
                </c:pt>
                <c:pt idx="635">
                  <c:v>4</c:v>
                </c:pt>
                <c:pt idx="636">
                  <c:v>4</c:v>
                </c:pt>
                <c:pt idx="637">
                  <c:v>4</c:v>
                </c:pt>
                <c:pt idx="638">
                  <c:v>4</c:v>
                </c:pt>
                <c:pt idx="639">
                  <c:v>4</c:v>
                </c:pt>
                <c:pt idx="640">
                  <c:v>4</c:v>
                </c:pt>
                <c:pt idx="641">
                  <c:v>4</c:v>
                </c:pt>
                <c:pt idx="642">
                  <c:v>4</c:v>
                </c:pt>
                <c:pt idx="643">
                  <c:v>4</c:v>
                </c:pt>
                <c:pt idx="644">
                  <c:v>4</c:v>
                </c:pt>
                <c:pt idx="645">
                  <c:v>4</c:v>
                </c:pt>
                <c:pt idx="646">
                  <c:v>4</c:v>
                </c:pt>
                <c:pt idx="647">
                  <c:v>4</c:v>
                </c:pt>
                <c:pt idx="648">
                  <c:v>4</c:v>
                </c:pt>
                <c:pt idx="649">
                  <c:v>4</c:v>
                </c:pt>
                <c:pt idx="650">
                  <c:v>4</c:v>
                </c:pt>
                <c:pt idx="651">
                  <c:v>4</c:v>
                </c:pt>
                <c:pt idx="652">
                  <c:v>4</c:v>
                </c:pt>
                <c:pt idx="653">
                  <c:v>4</c:v>
                </c:pt>
                <c:pt idx="654">
                  <c:v>4</c:v>
                </c:pt>
                <c:pt idx="655">
                  <c:v>4</c:v>
                </c:pt>
                <c:pt idx="656">
                  <c:v>4</c:v>
                </c:pt>
                <c:pt idx="657">
                  <c:v>4</c:v>
                </c:pt>
                <c:pt idx="658">
                  <c:v>4</c:v>
                </c:pt>
                <c:pt idx="659">
                  <c:v>4</c:v>
                </c:pt>
                <c:pt idx="660">
                  <c:v>4</c:v>
                </c:pt>
                <c:pt idx="661">
                  <c:v>4</c:v>
                </c:pt>
                <c:pt idx="662">
                  <c:v>4</c:v>
                </c:pt>
                <c:pt idx="663">
                  <c:v>4</c:v>
                </c:pt>
                <c:pt idx="664">
                  <c:v>4</c:v>
                </c:pt>
                <c:pt idx="665">
                  <c:v>4</c:v>
                </c:pt>
                <c:pt idx="666">
                  <c:v>4</c:v>
                </c:pt>
                <c:pt idx="667">
                  <c:v>4</c:v>
                </c:pt>
                <c:pt idx="668">
                  <c:v>4</c:v>
                </c:pt>
                <c:pt idx="669">
                  <c:v>4</c:v>
                </c:pt>
                <c:pt idx="670">
                  <c:v>4</c:v>
                </c:pt>
                <c:pt idx="671">
                  <c:v>4</c:v>
                </c:pt>
                <c:pt idx="672">
                  <c:v>4</c:v>
                </c:pt>
                <c:pt idx="673">
                  <c:v>4</c:v>
                </c:pt>
                <c:pt idx="674">
                  <c:v>4</c:v>
                </c:pt>
                <c:pt idx="675">
                  <c:v>4</c:v>
                </c:pt>
                <c:pt idx="676">
                  <c:v>4</c:v>
                </c:pt>
                <c:pt idx="677">
                  <c:v>4</c:v>
                </c:pt>
                <c:pt idx="678">
                  <c:v>4</c:v>
                </c:pt>
                <c:pt idx="679">
                  <c:v>4</c:v>
                </c:pt>
                <c:pt idx="680">
                  <c:v>4</c:v>
                </c:pt>
                <c:pt idx="681">
                  <c:v>4</c:v>
                </c:pt>
                <c:pt idx="682">
                  <c:v>4</c:v>
                </c:pt>
                <c:pt idx="683">
                  <c:v>4</c:v>
                </c:pt>
                <c:pt idx="684">
                  <c:v>4</c:v>
                </c:pt>
                <c:pt idx="685">
                  <c:v>4</c:v>
                </c:pt>
                <c:pt idx="686">
                  <c:v>4</c:v>
                </c:pt>
                <c:pt idx="687">
                  <c:v>4</c:v>
                </c:pt>
                <c:pt idx="688">
                  <c:v>4</c:v>
                </c:pt>
                <c:pt idx="689">
                  <c:v>4</c:v>
                </c:pt>
                <c:pt idx="690">
                  <c:v>4</c:v>
                </c:pt>
                <c:pt idx="691">
                  <c:v>4</c:v>
                </c:pt>
                <c:pt idx="692">
                  <c:v>4</c:v>
                </c:pt>
                <c:pt idx="693">
                  <c:v>4</c:v>
                </c:pt>
                <c:pt idx="694">
                  <c:v>4</c:v>
                </c:pt>
                <c:pt idx="695">
                  <c:v>4</c:v>
                </c:pt>
                <c:pt idx="696">
                  <c:v>4</c:v>
                </c:pt>
                <c:pt idx="697">
                  <c:v>4</c:v>
                </c:pt>
                <c:pt idx="698">
                  <c:v>4</c:v>
                </c:pt>
                <c:pt idx="699">
                  <c:v>4</c:v>
                </c:pt>
                <c:pt idx="700">
                  <c:v>4</c:v>
                </c:pt>
                <c:pt idx="701">
                  <c:v>4</c:v>
                </c:pt>
                <c:pt idx="702">
                  <c:v>4</c:v>
                </c:pt>
                <c:pt idx="703">
                  <c:v>4</c:v>
                </c:pt>
                <c:pt idx="704">
                  <c:v>4</c:v>
                </c:pt>
                <c:pt idx="705">
                  <c:v>4</c:v>
                </c:pt>
                <c:pt idx="706">
                  <c:v>4</c:v>
                </c:pt>
                <c:pt idx="707">
                  <c:v>4</c:v>
                </c:pt>
                <c:pt idx="708">
                  <c:v>4</c:v>
                </c:pt>
                <c:pt idx="709">
                  <c:v>4</c:v>
                </c:pt>
                <c:pt idx="710">
                  <c:v>4</c:v>
                </c:pt>
                <c:pt idx="711">
                  <c:v>4</c:v>
                </c:pt>
                <c:pt idx="712">
                  <c:v>4</c:v>
                </c:pt>
                <c:pt idx="713">
                  <c:v>5</c:v>
                </c:pt>
                <c:pt idx="714">
                  <c:v>5</c:v>
                </c:pt>
                <c:pt idx="715">
                  <c:v>5</c:v>
                </c:pt>
                <c:pt idx="716">
                  <c:v>5</c:v>
                </c:pt>
                <c:pt idx="717">
                  <c:v>5</c:v>
                </c:pt>
                <c:pt idx="718">
                  <c:v>5</c:v>
                </c:pt>
                <c:pt idx="719">
                  <c:v>5</c:v>
                </c:pt>
                <c:pt idx="720">
                  <c:v>5</c:v>
                </c:pt>
                <c:pt idx="721">
                  <c:v>5</c:v>
                </c:pt>
                <c:pt idx="722">
                  <c:v>5</c:v>
                </c:pt>
                <c:pt idx="723">
                  <c:v>5</c:v>
                </c:pt>
                <c:pt idx="724">
                  <c:v>5</c:v>
                </c:pt>
                <c:pt idx="725">
                  <c:v>5</c:v>
                </c:pt>
                <c:pt idx="726">
                  <c:v>5</c:v>
                </c:pt>
                <c:pt idx="727">
                  <c:v>5</c:v>
                </c:pt>
                <c:pt idx="728">
                  <c:v>5</c:v>
                </c:pt>
                <c:pt idx="729">
                  <c:v>5</c:v>
                </c:pt>
                <c:pt idx="730">
                  <c:v>5</c:v>
                </c:pt>
                <c:pt idx="731">
                  <c:v>5</c:v>
                </c:pt>
                <c:pt idx="732">
                  <c:v>5</c:v>
                </c:pt>
                <c:pt idx="733">
                  <c:v>5</c:v>
                </c:pt>
                <c:pt idx="734">
                  <c:v>5</c:v>
                </c:pt>
                <c:pt idx="735">
                  <c:v>5</c:v>
                </c:pt>
                <c:pt idx="736">
                  <c:v>5</c:v>
                </c:pt>
                <c:pt idx="737">
                  <c:v>5</c:v>
                </c:pt>
                <c:pt idx="738">
                  <c:v>5</c:v>
                </c:pt>
                <c:pt idx="739">
                  <c:v>5</c:v>
                </c:pt>
                <c:pt idx="740">
                  <c:v>5</c:v>
                </c:pt>
                <c:pt idx="741">
                  <c:v>5</c:v>
                </c:pt>
                <c:pt idx="742">
                  <c:v>5</c:v>
                </c:pt>
                <c:pt idx="743">
                  <c:v>5</c:v>
                </c:pt>
                <c:pt idx="744">
                  <c:v>5</c:v>
                </c:pt>
                <c:pt idx="745">
                  <c:v>5</c:v>
                </c:pt>
                <c:pt idx="746">
                  <c:v>5</c:v>
                </c:pt>
                <c:pt idx="747">
                  <c:v>5</c:v>
                </c:pt>
                <c:pt idx="748">
                  <c:v>5</c:v>
                </c:pt>
                <c:pt idx="749">
                  <c:v>5</c:v>
                </c:pt>
                <c:pt idx="750">
                  <c:v>5</c:v>
                </c:pt>
                <c:pt idx="751">
                  <c:v>5</c:v>
                </c:pt>
                <c:pt idx="752">
                  <c:v>5</c:v>
                </c:pt>
                <c:pt idx="753">
                  <c:v>5</c:v>
                </c:pt>
                <c:pt idx="754">
                  <c:v>5</c:v>
                </c:pt>
                <c:pt idx="755">
                  <c:v>5</c:v>
                </c:pt>
                <c:pt idx="756">
                  <c:v>5</c:v>
                </c:pt>
                <c:pt idx="757">
                  <c:v>5</c:v>
                </c:pt>
                <c:pt idx="758">
                  <c:v>5</c:v>
                </c:pt>
                <c:pt idx="759">
                  <c:v>5</c:v>
                </c:pt>
                <c:pt idx="760">
                  <c:v>5</c:v>
                </c:pt>
                <c:pt idx="761">
                  <c:v>5</c:v>
                </c:pt>
                <c:pt idx="762">
                  <c:v>5</c:v>
                </c:pt>
                <c:pt idx="763">
                  <c:v>5</c:v>
                </c:pt>
                <c:pt idx="764">
                  <c:v>5</c:v>
                </c:pt>
                <c:pt idx="765">
                  <c:v>5</c:v>
                </c:pt>
                <c:pt idx="766">
                  <c:v>5</c:v>
                </c:pt>
                <c:pt idx="767">
                  <c:v>5</c:v>
                </c:pt>
                <c:pt idx="768">
                  <c:v>5</c:v>
                </c:pt>
                <c:pt idx="769">
                  <c:v>5</c:v>
                </c:pt>
                <c:pt idx="770">
                  <c:v>5</c:v>
                </c:pt>
                <c:pt idx="771">
                  <c:v>5</c:v>
                </c:pt>
                <c:pt idx="772">
                  <c:v>5</c:v>
                </c:pt>
                <c:pt idx="773">
                  <c:v>5</c:v>
                </c:pt>
                <c:pt idx="774">
                  <c:v>5</c:v>
                </c:pt>
                <c:pt idx="775">
                  <c:v>5</c:v>
                </c:pt>
                <c:pt idx="776">
                  <c:v>5</c:v>
                </c:pt>
                <c:pt idx="777">
                  <c:v>5</c:v>
                </c:pt>
                <c:pt idx="778">
                  <c:v>5</c:v>
                </c:pt>
                <c:pt idx="779">
                  <c:v>5</c:v>
                </c:pt>
                <c:pt idx="780">
                  <c:v>5</c:v>
                </c:pt>
                <c:pt idx="781">
                  <c:v>5</c:v>
                </c:pt>
                <c:pt idx="782">
                  <c:v>5</c:v>
                </c:pt>
                <c:pt idx="783">
                  <c:v>5</c:v>
                </c:pt>
                <c:pt idx="784">
                  <c:v>5</c:v>
                </c:pt>
                <c:pt idx="785">
                  <c:v>5</c:v>
                </c:pt>
                <c:pt idx="786">
                  <c:v>5</c:v>
                </c:pt>
                <c:pt idx="787">
                  <c:v>5</c:v>
                </c:pt>
                <c:pt idx="788">
                  <c:v>5</c:v>
                </c:pt>
                <c:pt idx="789">
                  <c:v>5</c:v>
                </c:pt>
                <c:pt idx="790">
                  <c:v>5</c:v>
                </c:pt>
                <c:pt idx="791">
                  <c:v>5</c:v>
                </c:pt>
                <c:pt idx="792">
                  <c:v>5</c:v>
                </c:pt>
                <c:pt idx="793">
                  <c:v>5</c:v>
                </c:pt>
                <c:pt idx="794">
                  <c:v>5</c:v>
                </c:pt>
                <c:pt idx="795">
                  <c:v>5</c:v>
                </c:pt>
                <c:pt idx="796">
                  <c:v>5</c:v>
                </c:pt>
                <c:pt idx="797">
                  <c:v>5</c:v>
                </c:pt>
                <c:pt idx="798">
                  <c:v>5</c:v>
                </c:pt>
                <c:pt idx="799">
                  <c:v>5</c:v>
                </c:pt>
                <c:pt idx="800">
                  <c:v>5</c:v>
                </c:pt>
                <c:pt idx="801">
                  <c:v>5</c:v>
                </c:pt>
                <c:pt idx="802">
                  <c:v>5</c:v>
                </c:pt>
                <c:pt idx="803">
                  <c:v>5</c:v>
                </c:pt>
                <c:pt idx="804">
                  <c:v>5</c:v>
                </c:pt>
                <c:pt idx="805">
                  <c:v>5</c:v>
                </c:pt>
                <c:pt idx="806">
                  <c:v>5</c:v>
                </c:pt>
                <c:pt idx="807">
                  <c:v>5</c:v>
                </c:pt>
                <c:pt idx="808">
                  <c:v>5</c:v>
                </c:pt>
                <c:pt idx="809">
                  <c:v>5</c:v>
                </c:pt>
                <c:pt idx="810">
                  <c:v>5</c:v>
                </c:pt>
                <c:pt idx="811">
                  <c:v>5</c:v>
                </c:pt>
                <c:pt idx="812">
                  <c:v>5</c:v>
                </c:pt>
                <c:pt idx="813">
                  <c:v>5</c:v>
                </c:pt>
                <c:pt idx="814">
                  <c:v>5</c:v>
                </c:pt>
                <c:pt idx="815">
                  <c:v>5</c:v>
                </c:pt>
                <c:pt idx="816">
                  <c:v>5</c:v>
                </c:pt>
                <c:pt idx="817">
                  <c:v>5</c:v>
                </c:pt>
                <c:pt idx="818">
                  <c:v>5</c:v>
                </c:pt>
                <c:pt idx="819">
                  <c:v>5</c:v>
                </c:pt>
                <c:pt idx="820">
                  <c:v>5</c:v>
                </c:pt>
                <c:pt idx="821">
                  <c:v>5</c:v>
                </c:pt>
                <c:pt idx="822">
                  <c:v>5</c:v>
                </c:pt>
                <c:pt idx="823">
                  <c:v>5</c:v>
                </c:pt>
                <c:pt idx="824">
                  <c:v>5</c:v>
                </c:pt>
                <c:pt idx="825">
                  <c:v>5</c:v>
                </c:pt>
                <c:pt idx="826">
                  <c:v>5</c:v>
                </c:pt>
                <c:pt idx="827">
                  <c:v>5</c:v>
                </c:pt>
                <c:pt idx="828">
                  <c:v>5</c:v>
                </c:pt>
                <c:pt idx="829">
                  <c:v>5</c:v>
                </c:pt>
                <c:pt idx="830">
                  <c:v>5</c:v>
                </c:pt>
                <c:pt idx="831">
                  <c:v>5</c:v>
                </c:pt>
                <c:pt idx="832">
                  <c:v>6</c:v>
                </c:pt>
                <c:pt idx="833">
                  <c:v>6</c:v>
                </c:pt>
                <c:pt idx="834">
                  <c:v>6</c:v>
                </c:pt>
                <c:pt idx="835">
                  <c:v>6</c:v>
                </c:pt>
                <c:pt idx="836">
                  <c:v>6</c:v>
                </c:pt>
                <c:pt idx="837">
                  <c:v>6</c:v>
                </c:pt>
                <c:pt idx="838">
                  <c:v>6</c:v>
                </c:pt>
                <c:pt idx="839">
                  <c:v>6</c:v>
                </c:pt>
                <c:pt idx="840">
                  <c:v>6</c:v>
                </c:pt>
                <c:pt idx="841">
                  <c:v>6</c:v>
                </c:pt>
                <c:pt idx="842">
                  <c:v>6</c:v>
                </c:pt>
                <c:pt idx="843">
                  <c:v>6</c:v>
                </c:pt>
                <c:pt idx="844">
                  <c:v>6</c:v>
                </c:pt>
                <c:pt idx="845">
                  <c:v>6</c:v>
                </c:pt>
                <c:pt idx="846">
                  <c:v>6</c:v>
                </c:pt>
                <c:pt idx="847">
                  <c:v>6</c:v>
                </c:pt>
                <c:pt idx="848">
                  <c:v>6</c:v>
                </c:pt>
                <c:pt idx="849">
                  <c:v>6</c:v>
                </c:pt>
                <c:pt idx="850">
                  <c:v>6</c:v>
                </c:pt>
                <c:pt idx="851">
                  <c:v>6</c:v>
                </c:pt>
                <c:pt idx="852">
                  <c:v>6</c:v>
                </c:pt>
                <c:pt idx="853">
                  <c:v>6</c:v>
                </c:pt>
                <c:pt idx="854">
                  <c:v>6</c:v>
                </c:pt>
                <c:pt idx="855">
                  <c:v>6</c:v>
                </c:pt>
                <c:pt idx="856">
                  <c:v>6</c:v>
                </c:pt>
                <c:pt idx="857">
                  <c:v>6</c:v>
                </c:pt>
                <c:pt idx="858">
                  <c:v>6</c:v>
                </c:pt>
                <c:pt idx="859">
                  <c:v>6</c:v>
                </c:pt>
                <c:pt idx="860">
                  <c:v>6</c:v>
                </c:pt>
                <c:pt idx="861">
                  <c:v>6</c:v>
                </c:pt>
                <c:pt idx="862">
                  <c:v>6</c:v>
                </c:pt>
                <c:pt idx="863">
                  <c:v>6</c:v>
                </c:pt>
                <c:pt idx="864">
                  <c:v>6</c:v>
                </c:pt>
                <c:pt idx="865">
                  <c:v>6</c:v>
                </c:pt>
                <c:pt idx="866">
                  <c:v>6</c:v>
                </c:pt>
                <c:pt idx="867">
                  <c:v>6</c:v>
                </c:pt>
                <c:pt idx="868">
                  <c:v>6</c:v>
                </c:pt>
                <c:pt idx="869">
                  <c:v>6</c:v>
                </c:pt>
                <c:pt idx="870">
                  <c:v>6</c:v>
                </c:pt>
                <c:pt idx="871">
                  <c:v>6</c:v>
                </c:pt>
                <c:pt idx="872">
                  <c:v>6</c:v>
                </c:pt>
                <c:pt idx="873">
                  <c:v>6</c:v>
                </c:pt>
                <c:pt idx="874">
                  <c:v>6</c:v>
                </c:pt>
                <c:pt idx="875">
                  <c:v>6</c:v>
                </c:pt>
                <c:pt idx="876">
                  <c:v>6</c:v>
                </c:pt>
                <c:pt idx="877">
                  <c:v>6</c:v>
                </c:pt>
                <c:pt idx="878">
                  <c:v>6</c:v>
                </c:pt>
                <c:pt idx="879">
                  <c:v>6</c:v>
                </c:pt>
                <c:pt idx="880">
                  <c:v>6</c:v>
                </c:pt>
                <c:pt idx="881">
                  <c:v>6</c:v>
                </c:pt>
                <c:pt idx="882">
                  <c:v>6</c:v>
                </c:pt>
                <c:pt idx="883">
                  <c:v>6</c:v>
                </c:pt>
                <c:pt idx="884">
                  <c:v>6</c:v>
                </c:pt>
                <c:pt idx="885">
                  <c:v>6</c:v>
                </c:pt>
                <c:pt idx="886">
                  <c:v>6</c:v>
                </c:pt>
                <c:pt idx="887">
                  <c:v>6</c:v>
                </c:pt>
                <c:pt idx="888">
                  <c:v>6</c:v>
                </c:pt>
                <c:pt idx="889">
                  <c:v>6</c:v>
                </c:pt>
                <c:pt idx="890">
                  <c:v>6</c:v>
                </c:pt>
                <c:pt idx="891">
                  <c:v>6</c:v>
                </c:pt>
                <c:pt idx="892">
                  <c:v>6</c:v>
                </c:pt>
                <c:pt idx="893">
                  <c:v>6</c:v>
                </c:pt>
                <c:pt idx="894">
                  <c:v>6</c:v>
                </c:pt>
                <c:pt idx="895">
                  <c:v>6</c:v>
                </c:pt>
                <c:pt idx="896">
                  <c:v>6</c:v>
                </c:pt>
                <c:pt idx="897">
                  <c:v>6</c:v>
                </c:pt>
                <c:pt idx="898">
                  <c:v>6</c:v>
                </c:pt>
                <c:pt idx="899">
                  <c:v>6</c:v>
                </c:pt>
                <c:pt idx="900">
                  <c:v>6</c:v>
                </c:pt>
                <c:pt idx="901">
                  <c:v>6</c:v>
                </c:pt>
                <c:pt idx="902">
                  <c:v>6</c:v>
                </c:pt>
                <c:pt idx="903">
                  <c:v>6</c:v>
                </c:pt>
                <c:pt idx="904">
                  <c:v>6</c:v>
                </c:pt>
                <c:pt idx="905">
                  <c:v>6</c:v>
                </c:pt>
                <c:pt idx="906">
                  <c:v>6</c:v>
                </c:pt>
                <c:pt idx="907">
                  <c:v>6</c:v>
                </c:pt>
                <c:pt idx="908">
                  <c:v>6</c:v>
                </c:pt>
                <c:pt idx="909">
                  <c:v>6</c:v>
                </c:pt>
                <c:pt idx="910">
                  <c:v>6</c:v>
                </c:pt>
                <c:pt idx="911">
                  <c:v>6</c:v>
                </c:pt>
                <c:pt idx="912">
                  <c:v>6</c:v>
                </c:pt>
                <c:pt idx="913">
                  <c:v>6</c:v>
                </c:pt>
                <c:pt idx="914">
                  <c:v>6</c:v>
                </c:pt>
                <c:pt idx="915">
                  <c:v>6</c:v>
                </c:pt>
                <c:pt idx="916">
                  <c:v>6</c:v>
                </c:pt>
                <c:pt idx="917">
                  <c:v>6</c:v>
                </c:pt>
                <c:pt idx="918">
                  <c:v>6</c:v>
                </c:pt>
                <c:pt idx="919">
                  <c:v>6</c:v>
                </c:pt>
                <c:pt idx="920">
                  <c:v>6</c:v>
                </c:pt>
                <c:pt idx="921">
                  <c:v>6</c:v>
                </c:pt>
                <c:pt idx="922">
                  <c:v>6</c:v>
                </c:pt>
                <c:pt idx="923">
                  <c:v>6</c:v>
                </c:pt>
                <c:pt idx="924">
                  <c:v>6</c:v>
                </c:pt>
                <c:pt idx="925">
                  <c:v>6</c:v>
                </c:pt>
                <c:pt idx="926">
                  <c:v>6</c:v>
                </c:pt>
                <c:pt idx="927">
                  <c:v>6</c:v>
                </c:pt>
                <c:pt idx="928">
                  <c:v>6</c:v>
                </c:pt>
                <c:pt idx="929">
                  <c:v>6</c:v>
                </c:pt>
                <c:pt idx="930">
                  <c:v>6</c:v>
                </c:pt>
                <c:pt idx="931">
                  <c:v>6</c:v>
                </c:pt>
                <c:pt idx="932">
                  <c:v>6</c:v>
                </c:pt>
                <c:pt idx="933">
                  <c:v>6</c:v>
                </c:pt>
                <c:pt idx="934">
                  <c:v>6</c:v>
                </c:pt>
                <c:pt idx="935">
                  <c:v>6</c:v>
                </c:pt>
                <c:pt idx="936">
                  <c:v>6</c:v>
                </c:pt>
                <c:pt idx="937">
                  <c:v>6</c:v>
                </c:pt>
                <c:pt idx="938">
                  <c:v>6</c:v>
                </c:pt>
                <c:pt idx="939">
                  <c:v>6</c:v>
                </c:pt>
                <c:pt idx="940">
                  <c:v>6</c:v>
                </c:pt>
                <c:pt idx="941">
                  <c:v>6</c:v>
                </c:pt>
                <c:pt idx="942">
                  <c:v>6</c:v>
                </c:pt>
                <c:pt idx="943">
                  <c:v>6</c:v>
                </c:pt>
                <c:pt idx="944">
                  <c:v>6</c:v>
                </c:pt>
                <c:pt idx="945">
                  <c:v>6</c:v>
                </c:pt>
                <c:pt idx="946">
                  <c:v>6</c:v>
                </c:pt>
                <c:pt idx="947">
                  <c:v>6</c:v>
                </c:pt>
                <c:pt idx="948">
                  <c:v>6</c:v>
                </c:pt>
                <c:pt idx="949">
                  <c:v>6</c:v>
                </c:pt>
                <c:pt idx="950">
                  <c:v>6</c:v>
                </c:pt>
                <c:pt idx="951">
                  <c:v>6</c:v>
                </c:pt>
                <c:pt idx="952">
                  <c:v>6</c:v>
                </c:pt>
                <c:pt idx="953">
                  <c:v>7</c:v>
                </c:pt>
                <c:pt idx="954">
                  <c:v>7</c:v>
                </c:pt>
                <c:pt idx="955">
                  <c:v>7</c:v>
                </c:pt>
                <c:pt idx="956">
                  <c:v>7</c:v>
                </c:pt>
                <c:pt idx="957">
                  <c:v>7</c:v>
                </c:pt>
                <c:pt idx="958">
                  <c:v>7</c:v>
                </c:pt>
                <c:pt idx="959">
                  <c:v>7</c:v>
                </c:pt>
                <c:pt idx="960">
                  <c:v>7</c:v>
                </c:pt>
                <c:pt idx="961">
                  <c:v>7</c:v>
                </c:pt>
                <c:pt idx="962">
                  <c:v>7</c:v>
                </c:pt>
                <c:pt idx="963">
                  <c:v>7</c:v>
                </c:pt>
                <c:pt idx="964">
                  <c:v>7</c:v>
                </c:pt>
                <c:pt idx="965">
                  <c:v>7</c:v>
                </c:pt>
                <c:pt idx="966">
                  <c:v>7</c:v>
                </c:pt>
                <c:pt idx="967">
                  <c:v>7</c:v>
                </c:pt>
                <c:pt idx="968">
                  <c:v>7</c:v>
                </c:pt>
                <c:pt idx="969">
                  <c:v>7</c:v>
                </c:pt>
                <c:pt idx="970">
                  <c:v>7</c:v>
                </c:pt>
                <c:pt idx="971">
                  <c:v>7</c:v>
                </c:pt>
                <c:pt idx="972">
                  <c:v>7</c:v>
                </c:pt>
                <c:pt idx="973">
                  <c:v>7</c:v>
                </c:pt>
                <c:pt idx="974">
                  <c:v>7</c:v>
                </c:pt>
                <c:pt idx="975">
                  <c:v>7</c:v>
                </c:pt>
                <c:pt idx="976">
                  <c:v>7</c:v>
                </c:pt>
                <c:pt idx="977">
                  <c:v>7</c:v>
                </c:pt>
                <c:pt idx="978">
                  <c:v>7</c:v>
                </c:pt>
                <c:pt idx="979">
                  <c:v>7</c:v>
                </c:pt>
                <c:pt idx="980">
                  <c:v>7</c:v>
                </c:pt>
                <c:pt idx="981">
                  <c:v>7</c:v>
                </c:pt>
                <c:pt idx="982">
                  <c:v>7</c:v>
                </c:pt>
                <c:pt idx="983">
                  <c:v>7</c:v>
                </c:pt>
                <c:pt idx="984">
                  <c:v>7</c:v>
                </c:pt>
                <c:pt idx="985">
                  <c:v>7</c:v>
                </c:pt>
                <c:pt idx="986">
                  <c:v>7</c:v>
                </c:pt>
                <c:pt idx="987">
                  <c:v>7</c:v>
                </c:pt>
                <c:pt idx="988">
                  <c:v>7</c:v>
                </c:pt>
                <c:pt idx="989">
                  <c:v>7</c:v>
                </c:pt>
                <c:pt idx="990">
                  <c:v>7</c:v>
                </c:pt>
                <c:pt idx="991">
                  <c:v>7</c:v>
                </c:pt>
                <c:pt idx="992">
                  <c:v>7</c:v>
                </c:pt>
                <c:pt idx="993">
                  <c:v>7</c:v>
                </c:pt>
                <c:pt idx="994">
                  <c:v>7</c:v>
                </c:pt>
                <c:pt idx="995">
                  <c:v>7</c:v>
                </c:pt>
                <c:pt idx="996">
                  <c:v>7</c:v>
                </c:pt>
                <c:pt idx="997">
                  <c:v>7</c:v>
                </c:pt>
                <c:pt idx="998">
                  <c:v>7</c:v>
                </c:pt>
                <c:pt idx="999">
                  <c:v>7</c:v>
                </c:pt>
                <c:pt idx="1000">
                  <c:v>7</c:v>
                </c:pt>
                <c:pt idx="1001">
                  <c:v>7</c:v>
                </c:pt>
                <c:pt idx="1002">
                  <c:v>7</c:v>
                </c:pt>
                <c:pt idx="1003">
                  <c:v>7</c:v>
                </c:pt>
                <c:pt idx="1004">
                  <c:v>7</c:v>
                </c:pt>
                <c:pt idx="1005">
                  <c:v>7</c:v>
                </c:pt>
                <c:pt idx="1006">
                  <c:v>7</c:v>
                </c:pt>
                <c:pt idx="1007">
                  <c:v>7</c:v>
                </c:pt>
                <c:pt idx="1008">
                  <c:v>7</c:v>
                </c:pt>
                <c:pt idx="1009">
                  <c:v>7</c:v>
                </c:pt>
                <c:pt idx="1010">
                  <c:v>7</c:v>
                </c:pt>
                <c:pt idx="1011">
                  <c:v>7</c:v>
                </c:pt>
                <c:pt idx="1012">
                  <c:v>7</c:v>
                </c:pt>
                <c:pt idx="1013">
                  <c:v>7</c:v>
                </c:pt>
                <c:pt idx="1014">
                  <c:v>7</c:v>
                </c:pt>
                <c:pt idx="1015">
                  <c:v>7</c:v>
                </c:pt>
                <c:pt idx="1016">
                  <c:v>8</c:v>
                </c:pt>
                <c:pt idx="1017">
                  <c:v>8</c:v>
                </c:pt>
                <c:pt idx="1018">
                  <c:v>8</c:v>
                </c:pt>
                <c:pt idx="1019">
                  <c:v>8</c:v>
                </c:pt>
                <c:pt idx="1020">
                  <c:v>8</c:v>
                </c:pt>
                <c:pt idx="1021">
                  <c:v>8</c:v>
                </c:pt>
                <c:pt idx="1022">
                  <c:v>8</c:v>
                </c:pt>
                <c:pt idx="1023">
                  <c:v>8</c:v>
                </c:pt>
                <c:pt idx="1024">
                  <c:v>8</c:v>
                </c:pt>
                <c:pt idx="1025">
                  <c:v>8</c:v>
                </c:pt>
                <c:pt idx="1026">
                  <c:v>8</c:v>
                </c:pt>
                <c:pt idx="1027">
                  <c:v>8</c:v>
                </c:pt>
                <c:pt idx="1028">
                  <c:v>8</c:v>
                </c:pt>
                <c:pt idx="1029">
                  <c:v>8</c:v>
                </c:pt>
                <c:pt idx="1030">
                  <c:v>8</c:v>
                </c:pt>
                <c:pt idx="1031">
                  <c:v>8</c:v>
                </c:pt>
                <c:pt idx="1032">
                  <c:v>8</c:v>
                </c:pt>
                <c:pt idx="1033">
                  <c:v>8</c:v>
                </c:pt>
                <c:pt idx="1034">
                  <c:v>8</c:v>
                </c:pt>
                <c:pt idx="1035">
                  <c:v>8</c:v>
                </c:pt>
                <c:pt idx="1036">
                  <c:v>8</c:v>
                </c:pt>
                <c:pt idx="1037">
                  <c:v>8</c:v>
                </c:pt>
                <c:pt idx="1038">
                  <c:v>8</c:v>
                </c:pt>
                <c:pt idx="1039">
                  <c:v>8</c:v>
                </c:pt>
                <c:pt idx="1040">
                  <c:v>8</c:v>
                </c:pt>
                <c:pt idx="1041">
                  <c:v>8</c:v>
                </c:pt>
                <c:pt idx="1042">
                  <c:v>8</c:v>
                </c:pt>
                <c:pt idx="1043">
                  <c:v>8</c:v>
                </c:pt>
                <c:pt idx="1044">
                  <c:v>8</c:v>
                </c:pt>
                <c:pt idx="1045">
                  <c:v>8</c:v>
                </c:pt>
                <c:pt idx="1046">
                  <c:v>8</c:v>
                </c:pt>
                <c:pt idx="1047">
                  <c:v>8</c:v>
                </c:pt>
                <c:pt idx="1048">
                  <c:v>8</c:v>
                </c:pt>
                <c:pt idx="1049">
                  <c:v>8</c:v>
                </c:pt>
                <c:pt idx="1050">
                  <c:v>8</c:v>
                </c:pt>
                <c:pt idx="1051">
                  <c:v>8</c:v>
                </c:pt>
                <c:pt idx="1052">
                  <c:v>8</c:v>
                </c:pt>
                <c:pt idx="1053">
                  <c:v>8</c:v>
                </c:pt>
                <c:pt idx="1054">
                  <c:v>8</c:v>
                </c:pt>
                <c:pt idx="1055">
                  <c:v>8</c:v>
                </c:pt>
                <c:pt idx="1056">
                  <c:v>8</c:v>
                </c:pt>
                <c:pt idx="1057">
                  <c:v>8</c:v>
                </c:pt>
                <c:pt idx="1058">
                  <c:v>8</c:v>
                </c:pt>
                <c:pt idx="1059">
                  <c:v>8</c:v>
                </c:pt>
                <c:pt idx="1060">
                  <c:v>8</c:v>
                </c:pt>
                <c:pt idx="1061">
                  <c:v>8</c:v>
                </c:pt>
                <c:pt idx="1062">
                  <c:v>8</c:v>
                </c:pt>
                <c:pt idx="1063">
                  <c:v>8</c:v>
                </c:pt>
                <c:pt idx="1064">
                  <c:v>8</c:v>
                </c:pt>
                <c:pt idx="1065">
                  <c:v>8</c:v>
                </c:pt>
                <c:pt idx="1066">
                  <c:v>8</c:v>
                </c:pt>
                <c:pt idx="1067">
                  <c:v>8</c:v>
                </c:pt>
                <c:pt idx="1068">
                  <c:v>8</c:v>
                </c:pt>
                <c:pt idx="1069">
                  <c:v>9</c:v>
                </c:pt>
                <c:pt idx="1070">
                  <c:v>9</c:v>
                </c:pt>
                <c:pt idx="1071">
                  <c:v>9</c:v>
                </c:pt>
                <c:pt idx="1072">
                  <c:v>9</c:v>
                </c:pt>
                <c:pt idx="1073">
                  <c:v>9</c:v>
                </c:pt>
                <c:pt idx="1074">
                  <c:v>9</c:v>
                </c:pt>
                <c:pt idx="1075">
                  <c:v>9</c:v>
                </c:pt>
                <c:pt idx="1076">
                  <c:v>9</c:v>
                </c:pt>
                <c:pt idx="1077">
                  <c:v>9</c:v>
                </c:pt>
                <c:pt idx="1078">
                  <c:v>9</c:v>
                </c:pt>
                <c:pt idx="1079">
                  <c:v>9</c:v>
                </c:pt>
                <c:pt idx="1080">
                  <c:v>9</c:v>
                </c:pt>
                <c:pt idx="1081">
                  <c:v>9</c:v>
                </c:pt>
                <c:pt idx="1082">
                  <c:v>9</c:v>
                </c:pt>
                <c:pt idx="1083">
                  <c:v>9</c:v>
                </c:pt>
                <c:pt idx="1084">
                  <c:v>9</c:v>
                </c:pt>
                <c:pt idx="1085">
                  <c:v>9</c:v>
                </c:pt>
                <c:pt idx="1086">
                  <c:v>9</c:v>
                </c:pt>
                <c:pt idx="1087">
                  <c:v>9</c:v>
                </c:pt>
                <c:pt idx="1088">
                  <c:v>9</c:v>
                </c:pt>
                <c:pt idx="1089">
                  <c:v>9</c:v>
                </c:pt>
                <c:pt idx="1090">
                  <c:v>9</c:v>
                </c:pt>
                <c:pt idx="1091">
                  <c:v>9</c:v>
                </c:pt>
                <c:pt idx="1092">
                  <c:v>9</c:v>
                </c:pt>
                <c:pt idx="1093">
                  <c:v>9</c:v>
                </c:pt>
                <c:pt idx="1094">
                  <c:v>9</c:v>
                </c:pt>
                <c:pt idx="1095">
                  <c:v>9</c:v>
                </c:pt>
                <c:pt idx="1096">
                  <c:v>9</c:v>
                </c:pt>
                <c:pt idx="1097">
                  <c:v>9</c:v>
                </c:pt>
                <c:pt idx="1098">
                  <c:v>9</c:v>
                </c:pt>
                <c:pt idx="1099">
                  <c:v>9</c:v>
                </c:pt>
                <c:pt idx="1100">
                  <c:v>9</c:v>
                </c:pt>
                <c:pt idx="1101">
                  <c:v>9</c:v>
                </c:pt>
                <c:pt idx="1102">
                  <c:v>9</c:v>
                </c:pt>
                <c:pt idx="1103">
                  <c:v>9</c:v>
                </c:pt>
                <c:pt idx="1104">
                  <c:v>9</c:v>
                </c:pt>
                <c:pt idx="1105">
                  <c:v>9</c:v>
                </c:pt>
                <c:pt idx="1106">
                  <c:v>9</c:v>
                </c:pt>
                <c:pt idx="1107">
                  <c:v>9</c:v>
                </c:pt>
                <c:pt idx="1108">
                  <c:v>9</c:v>
                </c:pt>
                <c:pt idx="1109">
                  <c:v>9</c:v>
                </c:pt>
                <c:pt idx="1110">
                  <c:v>9</c:v>
                </c:pt>
                <c:pt idx="1111">
                  <c:v>9</c:v>
                </c:pt>
                <c:pt idx="1112">
                  <c:v>9</c:v>
                </c:pt>
                <c:pt idx="1113">
                  <c:v>9</c:v>
                </c:pt>
                <c:pt idx="1114">
                  <c:v>9</c:v>
                </c:pt>
                <c:pt idx="1115">
                  <c:v>9</c:v>
                </c:pt>
                <c:pt idx="1116">
                  <c:v>9</c:v>
                </c:pt>
                <c:pt idx="1117">
                  <c:v>9</c:v>
                </c:pt>
                <c:pt idx="1118">
                  <c:v>9</c:v>
                </c:pt>
                <c:pt idx="1119">
                  <c:v>9</c:v>
                </c:pt>
                <c:pt idx="1120">
                  <c:v>9</c:v>
                </c:pt>
                <c:pt idx="1121">
                  <c:v>9</c:v>
                </c:pt>
                <c:pt idx="1122">
                  <c:v>9</c:v>
                </c:pt>
                <c:pt idx="1123">
                  <c:v>9</c:v>
                </c:pt>
                <c:pt idx="1124">
                  <c:v>9</c:v>
                </c:pt>
                <c:pt idx="1125">
                  <c:v>9</c:v>
                </c:pt>
                <c:pt idx="1126">
                  <c:v>9</c:v>
                </c:pt>
                <c:pt idx="1127">
                  <c:v>9</c:v>
                </c:pt>
                <c:pt idx="1128">
                  <c:v>9</c:v>
                </c:pt>
                <c:pt idx="1129">
                  <c:v>9</c:v>
                </c:pt>
                <c:pt idx="1130">
                  <c:v>9</c:v>
                </c:pt>
                <c:pt idx="1131">
                  <c:v>9</c:v>
                </c:pt>
                <c:pt idx="1132">
                  <c:v>9</c:v>
                </c:pt>
                <c:pt idx="1133">
                  <c:v>9</c:v>
                </c:pt>
                <c:pt idx="1134">
                  <c:v>9</c:v>
                </c:pt>
                <c:pt idx="1135">
                  <c:v>9</c:v>
                </c:pt>
                <c:pt idx="1136">
                  <c:v>9</c:v>
                </c:pt>
                <c:pt idx="1137">
                  <c:v>9</c:v>
                </c:pt>
                <c:pt idx="1138">
                  <c:v>9</c:v>
                </c:pt>
                <c:pt idx="1139">
                  <c:v>9</c:v>
                </c:pt>
                <c:pt idx="1140">
                  <c:v>9</c:v>
                </c:pt>
                <c:pt idx="1141">
                  <c:v>9</c:v>
                </c:pt>
                <c:pt idx="1142">
                  <c:v>9</c:v>
                </c:pt>
                <c:pt idx="1143">
                  <c:v>9</c:v>
                </c:pt>
                <c:pt idx="1144">
                  <c:v>9</c:v>
                </c:pt>
                <c:pt idx="1145">
                  <c:v>9</c:v>
                </c:pt>
                <c:pt idx="1146">
                  <c:v>9</c:v>
                </c:pt>
                <c:pt idx="1147">
                  <c:v>9</c:v>
                </c:pt>
                <c:pt idx="1148">
                  <c:v>9</c:v>
                </c:pt>
                <c:pt idx="1149">
                  <c:v>9</c:v>
                </c:pt>
                <c:pt idx="1150">
                  <c:v>9</c:v>
                </c:pt>
                <c:pt idx="1151">
                  <c:v>9</c:v>
                </c:pt>
                <c:pt idx="1152">
                  <c:v>9</c:v>
                </c:pt>
                <c:pt idx="1153">
                  <c:v>9</c:v>
                </c:pt>
                <c:pt idx="1154">
                  <c:v>9</c:v>
                </c:pt>
                <c:pt idx="1155">
                  <c:v>9</c:v>
                </c:pt>
                <c:pt idx="1156">
                  <c:v>9</c:v>
                </c:pt>
                <c:pt idx="1157">
                  <c:v>9</c:v>
                </c:pt>
                <c:pt idx="1158">
                  <c:v>9</c:v>
                </c:pt>
                <c:pt idx="1159">
                  <c:v>9</c:v>
                </c:pt>
                <c:pt idx="1160">
                  <c:v>9</c:v>
                </c:pt>
                <c:pt idx="1161">
                  <c:v>9</c:v>
                </c:pt>
                <c:pt idx="1162">
                  <c:v>9</c:v>
                </c:pt>
                <c:pt idx="1163">
                  <c:v>10</c:v>
                </c:pt>
                <c:pt idx="1164">
                  <c:v>10</c:v>
                </c:pt>
                <c:pt idx="1165">
                  <c:v>10</c:v>
                </c:pt>
                <c:pt idx="1166">
                  <c:v>10</c:v>
                </c:pt>
                <c:pt idx="1167">
                  <c:v>10</c:v>
                </c:pt>
                <c:pt idx="1168">
                  <c:v>10</c:v>
                </c:pt>
                <c:pt idx="1169">
                  <c:v>10</c:v>
                </c:pt>
                <c:pt idx="1170">
                  <c:v>10</c:v>
                </c:pt>
                <c:pt idx="1171">
                  <c:v>10</c:v>
                </c:pt>
                <c:pt idx="1172">
                  <c:v>10</c:v>
                </c:pt>
                <c:pt idx="1173">
                  <c:v>10</c:v>
                </c:pt>
                <c:pt idx="1174">
                  <c:v>10</c:v>
                </c:pt>
                <c:pt idx="1175">
                  <c:v>10</c:v>
                </c:pt>
                <c:pt idx="1176">
                  <c:v>10</c:v>
                </c:pt>
                <c:pt idx="1177">
                  <c:v>10</c:v>
                </c:pt>
                <c:pt idx="1178">
                  <c:v>10</c:v>
                </c:pt>
                <c:pt idx="1179">
                  <c:v>10</c:v>
                </c:pt>
                <c:pt idx="1180">
                  <c:v>10</c:v>
                </c:pt>
                <c:pt idx="1181">
                  <c:v>10</c:v>
                </c:pt>
                <c:pt idx="1182">
                  <c:v>10</c:v>
                </c:pt>
                <c:pt idx="1183">
                  <c:v>10</c:v>
                </c:pt>
                <c:pt idx="1184">
                  <c:v>10</c:v>
                </c:pt>
                <c:pt idx="1185">
                  <c:v>10</c:v>
                </c:pt>
                <c:pt idx="1186">
                  <c:v>10</c:v>
                </c:pt>
                <c:pt idx="1187">
                  <c:v>10</c:v>
                </c:pt>
                <c:pt idx="1188">
                  <c:v>10</c:v>
                </c:pt>
                <c:pt idx="1189">
                  <c:v>10</c:v>
                </c:pt>
                <c:pt idx="1190">
                  <c:v>10</c:v>
                </c:pt>
                <c:pt idx="1191">
                  <c:v>10</c:v>
                </c:pt>
                <c:pt idx="1192">
                  <c:v>10</c:v>
                </c:pt>
                <c:pt idx="1193">
                  <c:v>10</c:v>
                </c:pt>
                <c:pt idx="1194">
                  <c:v>10</c:v>
                </c:pt>
                <c:pt idx="1195">
                  <c:v>10</c:v>
                </c:pt>
                <c:pt idx="1196">
                  <c:v>10</c:v>
                </c:pt>
                <c:pt idx="1197">
                  <c:v>11</c:v>
                </c:pt>
                <c:pt idx="1198">
                  <c:v>11</c:v>
                </c:pt>
                <c:pt idx="1199">
                  <c:v>11</c:v>
                </c:pt>
                <c:pt idx="1200">
                  <c:v>11</c:v>
                </c:pt>
                <c:pt idx="1201">
                  <c:v>11</c:v>
                </c:pt>
                <c:pt idx="1202">
                  <c:v>11</c:v>
                </c:pt>
                <c:pt idx="1203">
                  <c:v>11</c:v>
                </c:pt>
                <c:pt idx="1204">
                  <c:v>11</c:v>
                </c:pt>
                <c:pt idx="1205">
                  <c:v>11</c:v>
                </c:pt>
                <c:pt idx="1206">
                  <c:v>11</c:v>
                </c:pt>
                <c:pt idx="1207">
                  <c:v>11</c:v>
                </c:pt>
                <c:pt idx="1208">
                  <c:v>11</c:v>
                </c:pt>
                <c:pt idx="1209">
                  <c:v>11</c:v>
                </c:pt>
                <c:pt idx="1210">
                  <c:v>11</c:v>
                </c:pt>
                <c:pt idx="1211">
                  <c:v>11</c:v>
                </c:pt>
                <c:pt idx="1212">
                  <c:v>11</c:v>
                </c:pt>
                <c:pt idx="1213">
                  <c:v>11</c:v>
                </c:pt>
                <c:pt idx="1214">
                  <c:v>11</c:v>
                </c:pt>
                <c:pt idx="1215">
                  <c:v>11</c:v>
                </c:pt>
                <c:pt idx="1216">
                  <c:v>11</c:v>
                </c:pt>
                <c:pt idx="1217">
                  <c:v>11</c:v>
                </c:pt>
                <c:pt idx="1218">
                  <c:v>11</c:v>
                </c:pt>
                <c:pt idx="1219">
                  <c:v>11</c:v>
                </c:pt>
                <c:pt idx="1220">
                  <c:v>11</c:v>
                </c:pt>
                <c:pt idx="1221">
                  <c:v>11</c:v>
                </c:pt>
                <c:pt idx="1222">
                  <c:v>11</c:v>
                </c:pt>
                <c:pt idx="1223">
                  <c:v>11</c:v>
                </c:pt>
                <c:pt idx="1224">
                  <c:v>11</c:v>
                </c:pt>
                <c:pt idx="1225">
                  <c:v>11</c:v>
                </c:pt>
                <c:pt idx="1226">
                  <c:v>11</c:v>
                </c:pt>
                <c:pt idx="1227">
                  <c:v>11</c:v>
                </c:pt>
                <c:pt idx="1228">
                  <c:v>11</c:v>
                </c:pt>
                <c:pt idx="1229">
                  <c:v>11</c:v>
                </c:pt>
                <c:pt idx="1230">
                  <c:v>11</c:v>
                </c:pt>
                <c:pt idx="1231">
                  <c:v>11</c:v>
                </c:pt>
                <c:pt idx="1232">
                  <c:v>11</c:v>
                </c:pt>
                <c:pt idx="1233">
                  <c:v>11</c:v>
                </c:pt>
                <c:pt idx="1234">
                  <c:v>11</c:v>
                </c:pt>
                <c:pt idx="1235">
                  <c:v>11</c:v>
                </c:pt>
                <c:pt idx="1236">
                  <c:v>11</c:v>
                </c:pt>
                <c:pt idx="1237">
                  <c:v>11</c:v>
                </c:pt>
                <c:pt idx="1238">
                  <c:v>11</c:v>
                </c:pt>
                <c:pt idx="1239">
                  <c:v>11</c:v>
                </c:pt>
                <c:pt idx="1240">
                  <c:v>11</c:v>
                </c:pt>
                <c:pt idx="1241">
                  <c:v>11</c:v>
                </c:pt>
                <c:pt idx="1242">
                  <c:v>11</c:v>
                </c:pt>
                <c:pt idx="1243">
                  <c:v>11</c:v>
                </c:pt>
                <c:pt idx="1244">
                  <c:v>11</c:v>
                </c:pt>
                <c:pt idx="1245">
                  <c:v>12</c:v>
                </c:pt>
                <c:pt idx="1246">
                  <c:v>12</c:v>
                </c:pt>
                <c:pt idx="1247">
                  <c:v>12</c:v>
                </c:pt>
                <c:pt idx="1248">
                  <c:v>12</c:v>
                </c:pt>
                <c:pt idx="1249">
                  <c:v>12</c:v>
                </c:pt>
                <c:pt idx="1250">
                  <c:v>12</c:v>
                </c:pt>
                <c:pt idx="1251">
                  <c:v>12</c:v>
                </c:pt>
                <c:pt idx="1252">
                  <c:v>12</c:v>
                </c:pt>
                <c:pt idx="1253">
                  <c:v>12</c:v>
                </c:pt>
                <c:pt idx="1254">
                  <c:v>12</c:v>
                </c:pt>
                <c:pt idx="1255">
                  <c:v>12</c:v>
                </c:pt>
                <c:pt idx="1256">
                  <c:v>12</c:v>
                </c:pt>
                <c:pt idx="1257">
                  <c:v>12</c:v>
                </c:pt>
                <c:pt idx="1258">
                  <c:v>12</c:v>
                </c:pt>
                <c:pt idx="1259">
                  <c:v>12</c:v>
                </c:pt>
                <c:pt idx="1260">
                  <c:v>12</c:v>
                </c:pt>
                <c:pt idx="1261">
                  <c:v>12</c:v>
                </c:pt>
                <c:pt idx="1262">
                  <c:v>12</c:v>
                </c:pt>
                <c:pt idx="1263">
                  <c:v>12</c:v>
                </c:pt>
                <c:pt idx="1264">
                  <c:v>12</c:v>
                </c:pt>
                <c:pt idx="1265">
                  <c:v>12</c:v>
                </c:pt>
                <c:pt idx="1266">
                  <c:v>12</c:v>
                </c:pt>
                <c:pt idx="1267">
                  <c:v>12</c:v>
                </c:pt>
                <c:pt idx="1268">
                  <c:v>12</c:v>
                </c:pt>
                <c:pt idx="1269">
                  <c:v>12</c:v>
                </c:pt>
                <c:pt idx="1270">
                  <c:v>12</c:v>
                </c:pt>
                <c:pt idx="1271">
                  <c:v>12</c:v>
                </c:pt>
                <c:pt idx="1272">
                  <c:v>12</c:v>
                </c:pt>
                <c:pt idx="1273">
                  <c:v>12</c:v>
                </c:pt>
                <c:pt idx="1274">
                  <c:v>12</c:v>
                </c:pt>
                <c:pt idx="1275">
                  <c:v>12</c:v>
                </c:pt>
                <c:pt idx="1276">
                  <c:v>12</c:v>
                </c:pt>
                <c:pt idx="1277">
                  <c:v>12</c:v>
                </c:pt>
                <c:pt idx="1278">
                  <c:v>12</c:v>
                </c:pt>
                <c:pt idx="1279">
                  <c:v>12</c:v>
                </c:pt>
                <c:pt idx="1280">
                  <c:v>12</c:v>
                </c:pt>
                <c:pt idx="1281">
                  <c:v>12</c:v>
                </c:pt>
                <c:pt idx="1282">
                  <c:v>12</c:v>
                </c:pt>
              </c:numCache>
            </c:numRef>
          </c:xVal>
          <c:yVal>
            <c:numRef>
              <c:f>'2013'!$I$4:$I$1286</c:f>
              <c:numCache>
                <c:formatCode>General</c:formatCode>
                <c:ptCount val="1283"/>
                <c:pt idx="2" formatCode="0">
                  <c:v>654.12423815039995</c:v>
                </c:pt>
                <c:pt idx="3" formatCode="0">
                  <c:v>817.65529768800002</c:v>
                </c:pt>
                <c:pt idx="4" formatCode="0">
                  <c:v>695.00700303480005</c:v>
                </c:pt>
                <c:pt idx="5" formatCode="0">
                  <c:v>722.26217962440001</c:v>
                </c:pt>
                <c:pt idx="6" formatCode="0">
                  <c:v>749.51735621400007</c:v>
                </c:pt>
                <c:pt idx="7" formatCode="0">
                  <c:v>722.26217962440001</c:v>
                </c:pt>
                <c:pt idx="8" formatCode="0">
                  <c:v>817.65529768800002</c:v>
                </c:pt>
                <c:pt idx="9" formatCode="0">
                  <c:v>804.02770939319998</c:v>
                </c:pt>
                <c:pt idx="10" formatCode="0">
                  <c:v>844.91047427760009</c:v>
                </c:pt>
                <c:pt idx="11" formatCode="0">
                  <c:v>844.91047427760009</c:v>
                </c:pt>
                <c:pt idx="12" formatCode="0">
                  <c:v>844.91047427760009</c:v>
                </c:pt>
                <c:pt idx="13" formatCode="0">
                  <c:v>858.53806257240001</c:v>
                </c:pt>
                <c:pt idx="14" formatCode="0">
                  <c:v>844.91047427760009</c:v>
                </c:pt>
                <c:pt idx="15" formatCode="0">
                  <c:v>844.91047427760009</c:v>
                </c:pt>
                <c:pt idx="16" formatCode="0">
                  <c:v>858.53806257240001</c:v>
                </c:pt>
                <c:pt idx="17" formatCode="0">
                  <c:v>790.40012109839995</c:v>
                </c:pt>
                <c:pt idx="18" formatCode="0">
                  <c:v>749.51735621400007</c:v>
                </c:pt>
                <c:pt idx="20" formatCode="0">
                  <c:v>763.14494450879999</c:v>
                </c:pt>
                <c:pt idx="21" formatCode="0">
                  <c:v>817.65529768800002</c:v>
                </c:pt>
                <c:pt idx="22" formatCode="0">
                  <c:v>844.91047427760009</c:v>
                </c:pt>
                <c:pt idx="23" formatCode="0">
                  <c:v>858.53806257240001</c:v>
                </c:pt>
                <c:pt idx="24" formatCode="0">
                  <c:v>831.28288598280005</c:v>
                </c:pt>
                <c:pt idx="25" formatCode="0">
                  <c:v>844.91047427760009</c:v>
                </c:pt>
                <c:pt idx="26" formatCode="0">
                  <c:v>817.65529768800002</c:v>
                </c:pt>
                <c:pt idx="27" formatCode="0">
                  <c:v>817.65529768800002</c:v>
                </c:pt>
                <c:pt idx="28" formatCode="0">
                  <c:v>844.91047427760009</c:v>
                </c:pt>
                <c:pt idx="29" formatCode="0">
                  <c:v>858.53806257240001</c:v>
                </c:pt>
                <c:pt idx="30" formatCode="0">
                  <c:v>817.65529768800002</c:v>
                </c:pt>
                <c:pt idx="31" formatCode="0">
                  <c:v>817.65529768800002</c:v>
                </c:pt>
                <c:pt idx="32" formatCode="0">
                  <c:v>735.88976791920004</c:v>
                </c:pt>
                <c:pt idx="33" formatCode="0">
                  <c:v>681.37941474000002</c:v>
                </c:pt>
                <c:pt idx="34" formatCode="0">
                  <c:v>858.53806257240001</c:v>
                </c:pt>
                <c:pt idx="35" formatCode="0">
                  <c:v>844.91047427760009</c:v>
                </c:pt>
                <c:pt idx="36" formatCode="0">
                  <c:v>872.16565086720004</c:v>
                </c:pt>
                <c:pt idx="37" formatCode="0">
                  <c:v>844.91047427760009</c:v>
                </c:pt>
                <c:pt idx="38" formatCode="0">
                  <c:v>817.65529768800002</c:v>
                </c:pt>
                <c:pt idx="39" formatCode="0">
                  <c:v>790.40012109839995</c:v>
                </c:pt>
                <c:pt idx="40" formatCode="0">
                  <c:v>749.51735621400007</c:v>
                </c:pt>
                <c:pt idx="41" formatCode="0">
                  <c:v>872.16565086720004</c:v>
                </c:pt>
                <c:pt idx="42" formatCode="0">
                  <c:v>817.65529768800002</c:v>
                </c:pt>
                <c:pt idx="43" formatCode="0">
                  <c:v>844.91047427760009</c:v>
                </c:pt>
                <c:pt idx="44" formatCode="0">
                  <c:v>613.24147326600007</c:v>
                </c:pt>
                <c:pt idx="45" formatCode="0">
                  <c:v>749.51735621400007</c:v>
                </c:pt>
                <c:pt idx="46" formatCode="0">
                  <c:v>790.40012109839995</c:v>
                </c:pt>
                <c:pt idx="47" formatCode="0">
                  <c:v>735.88976791920004</c:v>
                </c:pt>
                <c:pt idx="48" formatCode="0">
                  <c:v>817.65529768800002</c:v>
                </c:pt>
                <c:pt idx="49" formatCode="0">
                  <c:v>885.79323916199996</c:v>
                </c:pt>
                <c:pt idx="50" formatCode="0">
                  <c:v>858.53806257240001</c:v>
                </c:pt>
                <c:pt idx="51" formatCode="0">
                  <c:v>804.02770939319998</c:v>
                </c:pt>
                <c:pt idx="52" formatCode="0">
                  <c:v>831.28288598280005</c:v>
                </c:pt>
                <c:pt idx="53" formatCode="0">
                  <c:v>831.28288598280005</c:v>
                </c:pt>
                <c:pt idx="54" formatCode="0">
                  <c:v>817.65529768800002</c:v>
                </c:pt>
                <c:pt idx="55" formatCode="0">
                  <c:v>735.88976791920004</c:v>
                </c:pt>
                <c:pt idx="56" formatCode="0">
                  <c:v>858.53806257240001</c:v>
                </c:pt>
                <c:pt idx="57" formatCode="0">
                  <c:v>844.91047427760009</c:v>
                </c:pt>
                <c:pt idx="58" formatCode="0">
                  <c:v>844.91047427760009</c:v>
                </c:pt>
                <c:pt idx="59" formatCode="0">
                  <c:v>844.91047427760009</c:v>
                </c:pt>
                <c:pt idx="61" formatCode="0">
                  <c:v>749.51735621400007</c:v>
                </c:pt>
                <c:pt idx="62" formatCode="0">
                  <c:v>776.77253280360003</c:v>
                </c:pt>
                <c:pt idx="63" formatCode="0">
                  <c:v>776.77253280360003</c:v>
                </c:pt>
                <c:pt idx="64" formatCode="0">
                  <c:v>654.12423815039995</c:v>
                </c:pt>
                <c:pt idx="65" formatCode="0">
                  <c:v>667.75182644519998</c:v>
                </c:pt>
                <c:pt idx="66" formatCode="0">
                  <c:v>858.53806257240001</c:v>
                </c:pt>
                <c:pt idx="67" formatCode="0">
                  <c:v>858.53806257240001</c:v>
                </c:pt>
                <c:pt idx="68" formatCode="0">
                  <c:v>858.53806257240001</c:v>
                </c:pt>
                <c:pt idx="69" formatCode="0">
                  <c:v>790.40012109839995</c:v>
                </c:pt>
                <c:pt idx="70" formatCode="0">
                  <c:v>735.88976791920004</c:v>
                </c:pt>
                <c:pt idx="71" formatCode="0">
                  <c:v>817.65529768800002</c:v>
                </c:pt>
                <c:pt idx="72" formatCode="0">
                  <c:v>804.02770939319998</c:v>
                </c:pt>
                <c:pt idx="73" formatCode="0">
                  <c:v>804.02770939319998</c:v>
                </c:pt>
                <c:pt idx="74" formatCode="0">
                  <c:v>763.14494450879999</c:v>
                </c:pt>
                <c:pt idx="75" formatCode="0">
                  <c:v>749.51735621400007</c:v>
                </c:pt>
                <c:pt idx="76" formatCode="0">
                  <c:v>776.77253280360003</c:v>
                </c:pt>
                <c:pt idx="77" formatCode="0">
                  <c:v>749.51735621400007</c:v>
                </c:pt>
                <c:pt idx="78" formatCode="0">
                  <c:v>654.12423815039995</c:v>
                </c:pt>
                <c:pt idx="79" formatCode="0">
                  <c:v>817.65529768800002</c:v>
                </c:pt>
                <c:pt idx="80" formatCode="0">
                  <c:v>872.16565086720004</c:v>
                </c:pt>
                <c:pt idx="81" formatCode="0">
                  <c:v>885.79323916199996</c:v>
                </c:pt>
                <c:pt idx="82" formatCode="0">
                  <c:v>872.16565086720004</c:v>
                </c:pt>
                <c:pt idx="83" formatCode="0">
                  <c:v>776.77253280360003</c:v>
                </c:pt>
                <c:pt idx="84" formatCode="0">
                  <c:v>793.12563875736009</c:v>
                </c:pt>
                <c:pt idx="85" formatCode="0">
                  <c:v>844.91047427760009</c:v>
                </c:pt>
                <c:pt idx="86" formatCode="0">
                  <c:v>843.54771544812002</c:v>
                </c:pt>
                <c:pt idx="87" formatCode="0">
                  <c:v>885.79323916199996</c:v>
                </c:pt>
                <c:pt idx="88" formatCode="0">
                  <c:v>844.91047427760009</c:v>
                </c:pt>
                <c:pt idx="89" formatCode="0">
                  <c:v>804.02770939319998</c:v>
                </c:pt>
                <c:pt idx="90" formatCode="0">
                  <c:v>790.40012109839995</c:v>
                </c:pt>
                <c:pt idx="91" formatCode="0">
                  <c:v>844.91047427760009</c:v>
                </c:pt>
                <c:pt idx="92" formatCode="0">
                  <c:v>858.53806257240001</c:v>
                </c:pt>
                <c:pt idx="93" formatCode="0">
                  <c:v>844.91047427760009</c:v>
                </c:pt>
                <c:pt idx="94" formatCode="0">
                  <c:v>817.65529768800002</c:v>
                </c:pt>
                <c:pt idx="95" formatCode="0">
                  <c:v>817.65529768800002</c:v>
                </c:pt>
                <c:pt idx="96" formatCode="0">
                  <c:v>885.79323916199996</c:v>
                </c:pt>
                <c:pt idx="97" formatCode="0">
                  <c:v>872.16565086720004</c:v>
                </c:pt>
                <c:pt idx="98" formatCode="0">
                  <c:v>735.88976791920004</c:v>
                </c:pt>
                <c:pt idx="99" formatCode="0">
                  <c:v>722.26217962440001</c:v>
                </c:pt>
                <c:pt idx="100" formatCode="0">
                  <c:v>545.10353179200001</c:v>
                </c:pt>
                <c:pt idx="101" formatCode="0">
                  <c:v>708.63459132960008</c:v>
                </c:pt>
                <c:pt idx="102" formatCode="0">
                  <c:v>776.77253280360003</c:v>
                </c:pt>
                <c:pt idx="103" formatCode="0">
                  <c:v>804.02770939319998</c:v>
                </c:pt>
                <c:pt idx="104" formatCode="0">
                  <c:v>735.88976791920004</c:v>
                </c:pt>
                <c:pt idx="105" formatCode="0">
                  <c:v>681.37941474000002</c:v>
                </c:pt>
                <c:pt idx="106" formatCode="0">
                  <c:v>831.28288598280005</c:v>
                </c:pt>
                <c:pt idx="107" formatCode="0">
                  <c:v>599.61388497120004</c:v>
                </c:pt>
                <c:pt idx="108" formatCode="0">
                  <c:v>681.37941474000002</c:v>
                </c:pt>
                <c:pt idx="118" formatCode="0">
                  <c:v>613.24147326600007</c:v>
                </c:pt>
                <c:pt idx="119" formatCode="0">
                  <c:v>613.24147326600007</c:v>
                </c:pt>
                <c:pt idx="120" formatCode="0">
                  <c:v>654.12423815039995</c:v>
                </c:pt>
                <c:pt idx="121" formatCode="0">
                  <c:v>640.49664985560003</c:v>
                </c:pt>
                <c:pt idx="122" formatCode="0">
                  <c:v>613.24147326600007</c:v>
                </c:pt>
                <c:pt idx="127" formatCode="0">
                  <c:v>654.12423815039995</c:v>
                </c:pt>
                <c:pt idx="128" formatCode="0">
                  <c:v>654.12423815039995</c:v>
                </c:pt>
                <c:pt idx="129" formatCode="0">
                  <c:v>817.65529768800002</c:v>
                </c:pt>
                <c:pt idx="130" formatCode="0">
                  <c:v>844.91047427760009</c:v>
                </c:pt>
                <c:pt idx="131" formatCode="0">
                  <c:v>885.79323916199996</c:v>
                </c:pt>
                <c:pt idx="132" formatCode="0">
                  <c:v>926.67600404640007</c:v>
                </c:pt>
                <c:pt idx="133" formatCode="0">
                  <c:v>817.65529768800002</c:v>
                </c:pt>
                <c:pt idx="134" formatCode="0">
                  <c:v>831.28288598280005</c:v>
                </c:pt>
                <c:pt idx="135" formatCode="0">
                  <c:v>790.40012109839995</c:v>
                </c:pt>
                <c:pt idx="136" formatCode="0">
                  <c:v>858.53806257240001</c:v>
                </c:pt>
                <c:pt idx="137" formatCode="0">
                  <c:v>858.53806257240001</c:v>
                </c:pt>
                <c:pt idx="138" formatCode="0">
                  <c:v>667.75182644519998</c:v>
                </c:pt>
                <c:pt idx="139" formatCode="0">
                  <c:v>858.53806257240001</c:v>
                </c:pt>
                <c:pt idx="140" formatCode="0">
                  <c:v>831.28288598280005</c:v>
                </c:pt>
                <c:pt idx="141" formatCode="0">
                  <c:v>899.4208274568</c:v>
                </c:pt>
                <c:pt idx="142" formatCode="0">
                  <c:v>804.02770939319998</c:v>
                </c:pt>
                <c:pt idx="143" formatCode="0">
                  <c:v>790.40012109839995</c:v>
                </c:pt>
                <c:pt idx="147" formatCode="0">
                  <c:v>804.02770939319998</c:v>
                </c:pt>
                <c:pt idx="148" formatCode="0">
                  <c:v>776.77253280360003</c:v>
                </c:pt>
                <c:pt idx="149" formatCode="0">
                  <c:v>749.51735621400007</c:v>
                </c:pt>
                <c:pt idx="150" formatCode="0">
                  <c:v>790.40012109839995</c:v>
                </c:pt>
                <c:pt idx="151" formatCode="0">
                  <c:v>613.24147326600007</c:v>
                </c:pt>
                <c:pt idx="152" formatCode="0">
                  <c:v>599.61388497120004</c:v>
                </c:pt>
                <c:pt idx="153" formatCode="0">
                  <c:v>667.75182644519998</c:v>
                </c:pt>
                <c:pt idx="154" formatCode="0">
                  <c:v>681.37941474000002</c:v>
                </c:pt>
                <c:pt idx="155" formatCode="0">
                  <c:v>708.63459132960008</c:v>
                </c:pt>
                <c:pt idx="156" formatCode="0">
                  <c:v>749.51735621400007</c:v>
                </c:pt>
                <c:pt idx="157" formatCode="0">
                  <c:v>817.65529768800002</c:v>
                </c:pt>
                <c:pt idx="158" formatCode="0">
                  <c:v>749.51735621400007</c:v>
                </c:pt>
                <c:pt idx="159" formatCode="0">
                  <c:v>667.75182644519998</c:v>
                </c:pt>
                <c:pt idx="160" formatCode="0">
                  <c:v>667.75182644519998</c:v>
                </c:pt>
                <c:pt idx="161" formatCode="0">
                  <c:v>844.91047427760009</c:v>
                </c:pt>
                <c:pt idx="162" formatCode="0">
                  <c:v>831.28288598280005</c:v>
                </c:pt>
                <c:pt idx="163" formatCode="0">
                  <c:v>858.53806257240001</c:v>
                </c:pt>
                <c:pt idx="164" formatCode="0">
                  <c:v>804.02770939319998</c:v>
                </c:pt>
                <c:pt idx="165" formatCode="0">
                  <c:v>790.40012109839995</c:v>
                </c:pt>
                <c:pt idx="166" formatCode="0">
                  <c:v>817.65529768800002</c:v>
                </c:pt>
                <c:pt idx="167" formatCode="0">
                  <c:v>817.65529768800002</c:v>
                </c:pt>
                <c:pt idx="168" formatCode="0">
                  <c:v>885.79323916199996</c:v>
                </c:pt>
                <c:pt idx="169" formatCode="0">
                  <c:v>926.67600404640007</c:v>
                </c:pt>
                <c:pt idx="170" formatCode="0">
                  <c:v>885.79323916199996</c:v>
                </c:pt>
                <c:pt idx="171" formatCode="0">
                  <c:v>872.16565086720004</c:v>
                </c:pt>
                <c:pt idx="172" formatCode="0">
                  <c:v>858.53806257240001</c:v>
                </c:pt>
                <c:pt idx="173" formatCode="0">
                  <c:v>858.53806257240001</c:v>
                </c:pt>
                <c:pt idx="174" formatCode="0">
                  <c:v>858.53806257240001</c:v>
                </c:pt>
                <c:pt idx="175" formatCode="0">
                  <c:v>885.79323916199996</c:v>
                </c:pt>
                <c:pt idx="176" formatCode="0">
                  <c:v>885.79323916199996</c:v>
                </c:pt>
                <c:pt idx="177" formatCode="0">
                  <c:v>872.16565086720004</c:v>
                </c:pt>
                <c:pt idx="178" formatCode="0">
                  <c:v>790.40012109839995</c:v>
                </c:pt>
                <c:pt idx="179" formatCode="0">
                  <c:v>804.02770939319998</c:v>
                </c:pt>
                <c:pt idx="180" formatCode="0">
                  <c:v>885.79323916199996</c:v>
                </c:pt>
                <c:pt idx="181" formatCode="0">
                  <c:v>667.75182644519998</c:v>
                </c:pt>
                <c:pt idx="182" formatCode="0">
                  <c:v>654.12423815039995</c:v>
                </c:pt>
                <c:pt idx="183" formatCode="0">
                  <c:v>681.37941474000002</c:v>
                </c:pt>
                <c:pt idx="184" formatCode="0">
                  <c:v>681.37941474000002</c:v>
                </c:pt>
                <c:pt idx="185" formatCode="0">
                  <c:v>735.88976791920004</c:v>
                </c:pt>
                <c:pt idx="186" formatCode="0">
                  <c:v>763.14494450879999</c:v>
                </c:pt>
                <c:pt idx="187" formatCode="0">
                  <c:v>749.51735621400007</c:v>
                </c:pt>
                <c:pt idx="188" formatCode="0">
                  <c:v>817.65529768800002</c:v>
                </c:pt>
                <c:pt idx="189" formatCode="0">
                  <c:v>831.28288598280005</c:v>
                </c:pt>
                <c:pt idx="190" formatCode="0">
                  <c:v>749.51735621400007</c:v>
                </c:pt>
                <c:pt idx="191" formatCode="0">
                  <c:v>790.40012109839995</c:v>
                </c:pt>
                <c:pt idx="192" formatCode="0">
                  <c:v>749.51735621400007</c:v>
                </c:pt>
                <c:pt idx="193" formatCode="0">
                  <c:v>804.02770939319998</c:v>
                </c:pt>
                <c:pt idx="194" formatCode="0">
                  <c:v>708.63459132960008</c:v>
                </c:pt>
                <c:pt idx="195" formatCode="0">
                  <c:v>667.75182644519998</c:v>
                </c:pt>
                <c:pt idx="196" formatCode="0">
                  <c:v>667.75182644519998</c:v>
                </c:pt>
                <c:pt idx="197" formatCode="0">
                  <c:v>681.37941474000002</c:v>
                </c:pt>
                <c:pt idx="198" formatCode="0">
                  <c:v>708.63459132960008</c:v>
                </c:pt>
                <c:pt idx="199" formatCode="0">
                  <c:v>844.91047427760009</c:v>
                </c:pt>
                <c:pt idx="200" formatCode="0">
                  <c:v>885.79323916199996</c:v>
                </c:pt>
                <c:pt idx="201" formatCode="0">
                  <c:v>858.53806257240001</c:v>
                </c:pt>
                <c:pt idx="202" formatCode="0">
                  <c:v>817.65529768800002</c:v>
                </c:pt>
                <c:pt idx="203" formatCode="0">
                  <c:v>817.65529768800002</c:v>
                </c:pt>
                <c:pt idx="204" formatCode="0">
                  <c:v>817.65529768800002</c:v>
                </c:pt>
                <c:pt idx="205" formatCode="0">
                  <c:v>817.65529768800002</c:v>
                </c:pt>
                <c:pt idx="206" formatCode="0">
                  <c:v>790.40012109839995</c:v>
                </c:pt>
                <c:pt idx="207" formatCode="0">
                  <c:v>613.24147326600007</c:v>
                </c:pt>
                <c:pt idx="208" formatCode="0">
                  <c:v>735.88976791920004</c:v>
                </c:pt>
                <c:pt idx="209" formatCode="0">
                  <c:v>735.88976791920004</c:v>
                </c:pt>
                <c:pt idx="210" formatCode="0">
                  <c:v>708.63459132960008</c:v>
                </c:pt>
                <c:pt idx="217" formatCode="0">
                  <c:v>476.96559031800001</c:v>
                </c:pt>
                <c:pt idx="218" formatCode="0">
                  <c:v>476.96559031800001</c:v>
                </c:pt>
                <c:pt idx="219" formatCode="0">
                  <c:v>545.10353179200001</c:v>
                </c:pt>
                <c:pt idx="220" formatCode="0">
                  <c:v>572.35870838160008</c:v>
                </c:pt>
                <c:pt idx="221" formatCode="0">
                  <c:v>613.24147326600007</c:v>
                </c:pt>
                <c:pt idx="222" formatCode="0">
                  <c:v>558.73112008679993</c:v>
                </c:pt>
                <c:pt idx="223" formatCode="0">
                  <c:v>831.28288598280005</c:v>
                </c:pt>
                <c:pt idx="224" formatCode="0">
                  <c:v>831.28288598280005</c:v>
                </c:pt>
                <c:pt idx="225" formatCode="0">
                  <c:v>858.53806257240001</c:v>
                </c:pt>
                <c:pt idx="226" formatCode="0">
                  <c:v>844.91047427760009</c:v>
                </c:pt>
                <c:pt idx="227" formatCode="0">
                  <c:v>844.91047427760009</c:v>
                </c:pt>
                <c:pt idx="228" formatCode="0">
                  <c:v>844.91047427760009</c:v>
                </c:pt>
                <c:pt idx="229" formatCode="0">
                  <c:v>831.28288598280005</c:v>
                </c:pt>
                <c:pt idx="230" formatCode="0">
                  <c:v>735.88976791920004</c:v>
                </c:pt>
                <c:pt idx="231" formatCode="0">
                  <c:v>613.24147326600007</c:v>
                </c:pt>
                <c:pt idx="234" formatCode="0">
                  <c:v>776.77253280360003</c:v>
                </c:pt>
                <c:pt idx="235" formatCode="0">
                  <c:v>790.40012109839995</c:v>
                </c:pt>
                <c:pt idx="236" formatCode="0">
                  <c:v>790.40012109839995</c:v>
                </c:pt>
                <c:pt idx="237" formatCode="0">
                  <c:v>804.02770939319998</c:v>
                </c:pt>
                <c:pt idx="238" formatCode="0">
                  <c:v>408.82764884400001</c:v>
                </c:pt>
                <c:pt idx="239" formatCode="0">
                  <c:v>763.14494450879999</c:v>
                </c:pt>
                <c:pt idx="240" formatCode="0">
                  <c:v>681.37941474000002</c:v>
                </c:pt>
                <c:pt idx="241" formatCode="0">
                  <c:v>667.75182644519998</c:v>
                </c:pt>
                <c:pt idx="242" formatCode="0">
                  <c:v>613.24147326600007</c:v>
                </c:pt>
                <c:pt idx="243" formatCode="0">
                  <c:v>476.96559031800001</c:v>
                </c:pt>
                <c:pt idx="254" formatCode="0">
                  <c:v>436.08282543360002</c:v>
                </c:pt>
                <c:pt idx="255" formatCode="0">
                  <c:v>449.7104137284</c:v>
                </c:pt>
                <c:pt idx="257" formatCode="0">
                  <c:v>408.82764884400001</c:v>
                </c:pt>
                <c:pt idx="258" formatCode="0">
                  <c:v>449.7104137284</c:v>
                </c:pt>
                <c:pt idx="259" formatCode="0">
                  <c:v>804.02770939319998</c:v>
                </c:pt>
                <c:pt idx="260" formatCode="0">
                  <c:v>858.53806257240001</c:v>
                </c:pt>
                <c:pt idx="261" formatCode="0">
                  <c:v>858.53806257240001</c:v>
                </c:pt>
                <c:pt idx="262" formatCode="0">
                  <c:v>735.88976791920004</c:v>
                </c:pt>
                <c:pt idx="263" formatCode="0">
                  <c:v>681.37941474000002</c:v>
                </c:pt>
                <c:pt idx="264" formatCode="0">
                  <c:v>844.91047427760009</c:v>
                </c:pt>
                <c:pt idx="265" formatCode="0">
                  <c:v>831.28288598280005</c:v>
                </c:pt>
                <c:pt idx="266" formatCode="0">
                  <c:v>804.02770939319998</c:v>
                </c:pt>
                <c:pt idx="267" formatCode="0">
                  <c:v>640.49664985560003</c:v>
                </c:pt>
                <c:pt idx="268" formatCode="0">
                  <c:v>681.37941474000002</c:v>
                </c:pt>
                <c:pt idx="269" formatCode="0">
                  <c:v>667.75182644519998</c:v>
                </c:pt>
                <c:pt idx="270" formatCode="0">
                  <c:v>667.75182644519998</c:v>
                </c:pt>
                <c:pt idx="271" formatCode="0">
                  <c:v>722.26217962440001</c:v>
                </c:pt>
                <c:pt idx="272" formatCode="0">
                  <c:v>885.79323916199996</c:v>
                </c:pt>
                <c:pt idx="273" formatCode="0">
                  <c:v>899.4208274568</c:v>
                </c:pt>
                <c:pt idx="274" formatCode="0">
                  <c:v>858.53806257240001</c:v>
                </c:pt>
                <c:pt idx="275" formatCode="0">
                  <c:v>858.53806257240001</c:v>
                </c:pt>
                <c:pt idx="276" formatCode="0">
                  <c:v>899.4208274568</c:v>
                </c:pt>
                <c:pt idx="277" formatCode="0">
                  <c:v>804.02770939319998</c:v>
                </c:pt>
                <c:pt idx="278" formatCode="0">
                  <c:v>790.40012109839995</c:v>
                </c:pt>
                <c:pt idx="279" formatCode="0">
                  <c:v>872.16565086720004</c:v>
                </c:pt>
                <c:pt idx="280" formatCode="0">
                  <c:v>749.51735621400007</c:v>
                </c:pt>
                <c:pt idx="281" formatCode="0">
                  <c:v>749.51735621400007</c:v>
                </c:pt>
                <c:pt idx="282" formatCode="0">
                  <c:v>790.40012109839995</c:v>
                </c:pt>
                <c:pt idx="283" formatCode="0">
                  <c:v>667.75182644519998</c:v>
                </c:pt>
                <c:pt idx="284" formatCode="0">
                  <c:v>790.40012109839995</c:v>
                </c:pt>
                <c:pt idx="285" formatCode="0">
                  <c:v>735.88976791920004</c:v>
                </c:pt>
                <c:pt idx="286" formatCode="0">
                  <c:v>817.65529768800002</c:v>
                </c:pt>
                <c:pt idx="287" formatCode="0">
                  <c:v>817.65529768800002</c:v>
                </c:pt>
                <c:pt idx="288" formatCode="0">
                  <c:v>872.16565086720004</c:v>
                </c:pt>
                <c:pt idx="289" formatCode="0">
                  <c:v>858.53806257240001</c:v>
                </c:pt>
                <c:pt idx="290" formatCode="0">
                  <c:v>899.4208274568</c:v>
                </c:pt>
                <c:pt idx="291" formatCode="0">
                  <c:v>831.28288598280005</c:v>
                </c:pt>
                <c:pt idx="292" formatCode="0">
                  <c:v>817.65529768800002</c:v>
                </c:pt>
                <c:pt idx="293" formatCode="0">
                  <c:v>844.91047427760009</c:v>
                </c:pt>
                <c:pt idx="294" formatCode="0">
                  <c:v>817.65529768800002</c:v>
                </c:pt>
                <c:pt idx="295" formatCode="0">
                  <c:v>817.65529768800002</c:v>
                </c:pt>
                <c:pt idx="296" formatCode="0">
                  <c:v>790.40012109839995</c:v>
                </c:pt>
                <c:pt idx="298" formatCode="0">
                  <c:v>422.45523713880004</c:v>
                </c:pt>
                <c:pt idx="299" formatCode="0">
                  <c:v>476.96559031800001</c:v>
                </c:pt>
                <c:pt idx="300" formatCode="0">
                  <c:v>449.7104137284</c:v>
                </c:pt>
                <c:pt idx="301" formatCode="0">
                  <c:v>490.59317861280005</c:v>
                </c:pt>
                <c:pt idx="302" formatCode="0">
                  <c:v>408.82764884400001</c:v>
                </c:pt>
                <c:pt idx="303" formatCode="0">
                  <c:v>422.45523713880004</c:v>
                </c:pt>
                <c:pt idx="304" formatCode="0">
                  <c:v>408.82764884400001</c:v>
                </c:pt>
                <c:pt idx="305" formatCode="0">
                  <c:v>408.82764884400001</c:v>
                </c:pt>
                <c:pt idx="306" formatCode="0">
                  <c:v>381.5724722544</c:v>
                </c:pt>
                <c:pt idx="307" formatCode="0">
                  <c:v>449.7104137284</c:v>
                </c:pt>
                <c:pt idx="308" formatCode="0">
                  <c:v>476.96559031800001</c:v>
                </c:pt>
                <c:pt idx="309" formatCode="0">
                  <c:v>476.96559031800001</c:v>
                </c:pt>
                <c:pt idx="310" formatCode="0">
                  <c:v>381.5724722544</c:v>
                </c:pt>
                <c:pt idx="311" formatCode="0">
                  <c:v>408.82764884400001</c:v>
                </c:pt>
                <c:pt idx="312" formatCode="0">
                  <c:v>381.5724722544</c:v>
                </c:pt>
                <c:pt idx="313" formatCode="0">
                  <c:v>749.51735621400007</c:v>
                </c:pt>
                <c:pt idx="314" formatCode="0">
                  <c:v>804.02770939319998</c:v>
                </c:pt>
                <c:pt idx="315" formatCode="0">
                  <c:v>844.91047427760009</c:v>
                </c:pt>
                <c:pt idx="316" formatCode="0">
                  <c:v>858.53806257240001</c:v>
                </c:pt>
                <c:pt idx="317" formatCode="0">
                  <c:v>858.53806257240001</c:v>
                </c:pt>
                <c:pt idx="318" formatCode="0">
                  <c:v>817.65529768800002</c:v>
                </c:pt>
                <c:pt idx="319" formatCode="0">
                  <c:v>804.02770939319998</c:v>
                </c:pt>
                <c:pt idx="323" formatCode="0">
                  <c:v>817.65529768800002</c:v>
                </c:pt>
                <c:pt idx="324" formatCode="0">
                  <c:v>749.51735621400007</c:v>
                </c:pt>
                <c:pt idx="325" formatCode="0">
                  <c:v>735.88976791920004</c:v>
                </c:pt>
                <c:pt idx="326" formatCode="0">
                  <c:v>735.88976791920004</c:v>
                </c:pt>
                <c:pt idx="327" formatCode="0">
                  <c:v>763.14494450879999</c:v>
                </c:pt>
                <c:pt idx="328" formatCode="0">
                  <c:v>763.14494450879999</c:v>
                </c:pt>
                <c:pt idx="329" formatCode="0">
                  <c:v>763.14494450879999</c:v>
                </c:pt>
                <c:pt idx="330" formatCode="0">
                  <c:v>476.96559031800001</c:v>
                </c:pt>
                <c:pt idx="331" formatCode="0">
                  <c:v>408.82764884400001</c:v>
                </c:pt>
                <c:pt idx="332" formatCode="0">
                  <c:v>585.9862966764</c:v>
                </c:pt>
                <c:pt idx="333" formatCode="0">
                  <c:v>790.40012109839995</c:v>
                </c:pt>
                <c:pt idx="334" formatCode="0">
                  <c:v>817.65529768800002</c:v>
                </c:pt>
                <c:pt idx="335" formatCode="0">
                  <c:v>844.91047427760009</c:v>
                </c:pt>
                <c:pt idx="336" formatCode="0">
                  <c:v>858.53806257240001</c:v>
                </c:pt>
                <c:pt idx="337" formatCode="0">
                  <c:v>858.53806257240001</c:v>
                </c:pt>
                <c:pt idx="338" formatCode="0">
                  <c:v>817.65529768800002</c:v>
                </c:pt>
                <c:pt idx="339" formatCode="0">
                  <c:v>858.53806257240001</c:v>
                </c:pt>
                <c:pt idx="340" formatCode="0">
                  <c:v>872.16565086720004</c:v>
                </c:pt>
                <c:pt idx="341" formatCode="0">
                  <c:v>858.53806257240001</c:v>
                </c:pt>
                <c:pt idx="342" formatCode="0">
                  <c:v>790.40012109839995</c:v>
                </c:pt>
                <c:pt idx="343" formatCode="0">
                  <c:v>695.00700303480005</c:v>
                </c:pt>
                <c:pt idx="344" formatCode="0">
                  <c:v>667.75182644519998</c:v>
                </c:pt>
                <c:pt idx="345" formatCode="0">
                  <c:v>858.53806257240001</c:v>
                </c:pt>
                <c:pt idx="346" formatCode="0">
                  <c:v>844.91047427760009</c:v>
                </c:pt>
                <c:pt idx="347" formatCode="0">
                  <c:v>640.49664985560003</c:v>
                </c:pt>
                <c:pt idx="348" formatCode="0">
                  <c:v>763.14494450879999</c:v>
                </c:pt>
                <c:pt idx="349" formatCode="0">
                  <c:v>817.65529768800002</c:v>
                </c:pt>
                <c:pt idx="351" formatCode="0">
                  <c:v>708.63459132960008</c:v>
                </c:pt>
                <c:pt idx="352" formatCode="0">
                  <c:v>667.75182644519998</c:v>
                </c:pt>
                <c:pt idx="353" formatCode="0">
                  <c:v>640.49664985560003</c:v>
                </c:pt>
                <c:pt idx="354" formatCode="0">
                  <c:v>831.28288598280005</c:v>
                </c:pt>
                <c:pt idx="355" formatCode="0">
                  <c:v>844.91047427760009</c:v>
                </c:pt>
                <c:pt idx="356" formatCode="0">
                  <c:v>844.91047427760009</c:v>
                </c:pt>
                <c:pt idx="357" formatCode="0">
                  <c:v>831.28288598280005</c:v>
                </c:pt>
                <c:pt idx="358" formatCode="0">
                  <c:v>735.88976791920004</c:v>
                </c:pt>
                <c:pt idx="359" formatCode="0">
                  <c:v>667.75182644519998</c:v>
                </c:pt>
                <c:pt idx="360" formatCode="0">
                  <c:v>749.51735621400007</c:v>
                </c:pt>
                <c:pt idx="361" formatCode="0">
                  <c:v>749.51735621400007</c:v>
                </c:pt>
                <c:pt idx="362" formatCode="0">
                  <c:v>735.88976791920004</c:v>
                </c:pt>
                <c:pt idx="363" formatCode="0">
                  <c:v>885.79323916199996</c:v>
                </c:pt>
                <c:pt idx="364" formatCode="0">
                  <c:v>831.28288598280005</c:v>
                </c:pt>
                <c:pt idx="365" formatCode="0">
                  <c:v>858.53806257240001</c:v>
                </c:pt>
                <c:pt idx="366" formatCode="0">
                  <c:v>844.91047427760009</c:v>
                </c:pt>
                <c:pt idx="369" formatCode="0">
                  <c:v>517.84835520240006</c:v>
                </c:pt>
                <c:pt idx="370" formatCode="0">
                  <c:v>436.08282543360002</c:v>
                </c:pt>
                <c:pt idx="371" formatCode="0">
                  <c:v>436.08282543360002</c:v>
                </c:pt>
                <c:pt idx="372" formatCode="0">
                  <c:v>408.82764884400001</c:v>
                </c:pt>
                <c:pt idx="373" formatCode="0">
                  <c:v>436.08282543360002</c:v>
                </c:pt>
                <c:pt idx="374" formatCode="0">
                  <c:v>408.82764884400001</c:v>
                </c:pt>
                <c:pt idx="375" formatCode="0">
                  <c:v>408.82764884400001</c:v>
                </c:pt>
                <c:pt idx="379" formatCode="0">
                  <c:v>858.53806257240001</c:v>
                </c:pt>
                <c:pt idx="380" formatCode="0">
                  <c:v>858.53806257240001</c:v>
                </c:pt>
                <c:pt idx="381" formatCode="0">
                  <c:v>858.53806257240001</c:v>
                </c:pt>
                <c:pt idx="382" formatCode="0">
                  <c:v>654.12423815039995</c:v>
                </c:pt>
                <c:pt idx="383" formatCode="0">
                  <c:v>640.49664985560003</c:v>
                </c:pt>
                <c:pt idx="384" formatCode="0">
                  <c:v>804.02770939319998</c:v>
                </c:pt>
                <c:pt idx="385" formatCode="0">
                  <c:v>804.02770939319998</c:v>
                </c:pt>
                <c:pt idx="386" formatCode="0">
                  <c:v>844.91047427760009</c:v>
                </c:pt>
                <c:pt idx="387" formatCode="0">
                  <c:v>844.91047427760009</c:v>
                </c:pt>
                <c:pt idx="389" formatCode="0">
                  <c:v>776.77253280360003</c:v>
                </c:pt>
                <c:pt idx="390" formatCode="0">
                  <c:v>626.86906156079999</c:v>
                </c:pt>
                <c:pt idx="391" formatCode="0">
                  <c:v>626.86906156079999</c:v>
                </c:pt>
                <c:pt idx="392" formatCode="0">
                  <c:v>790.40012109839995</c:v>
                </c:pt>
                <c:pt idx="393" formatCode="0">
                  <c:v>749.51735621400007</c:v>
                </c:pt>
                <c:pt idx="394" formatCode="0">
                  <c:v>763.14494450879999</c:v>
                </c:pt>
                <c:pt idx="395" formatCode="0">
                  <c:v>844.91047427760009</c:v>
                </c:pt>
                <c:pt idx="396" formatCode="0">
                  <c:v>844.91047427760009</c:v>
                </c:pt>
                <c:pt idx="397" formatCode="0">
                  <c:v>831.28288598280005</c:v>
                </c:pt>
                <c:pt idx="398" formatCode="0">
                  <c:v>831.28288598280005</c:v>
                </c:pt>
                <c:pt idx="400" formatCode="0">
                  <c:v>722.26217962440001</c:v>
                </c:pt>
                <c:pt idx="401" formatCode="0">
                  <c:v>844.91047427760009</c:v>
                </c:pt>
                <c:pt idx="402" formatCode="0">
                  <c:v>613.24147326600007</c:v>
                </c:pt>
                <c:pt idx="403" formatCode="0">
                  <c:v>790.40012109839995</c:v>
                </c:pt>
                <c:pt idx="408" formatCode="0">
                  <c:v>817.65529768800002</c:v>
                </c:pt>
                <c:pt idx="409" formatCode="0">
                  <c:v>844.91047427760009</c:v>
                </c:pt>
                <c:pt idx="410" formatCode="0">
                  <c:v>804.02770939319998</c:v>
                </c:pt>
                <c:pt idx="411" formatCode="0">
                  <c:v>817.65529768800002</c:v>
                </c:pt>
                <c:pt idx="412" formatCode="0">
                  <c:v>817.65529768800002</c:v>
                </c:pt>
                <c:pt idx="413" formatCode="0">
                  <c:v>817.65529768800002</c:v>
                </c:pt>
                <c:pt idx="414" formatCode="0">
                  <c:v>858.53806257240001</c:v>
                </c:pt>
                <c:pt idx="415" formatCode="0">
                  <c:v>858.53806257240001</c:v>
                </c:pt>
                <c:pt idx="416" formatCode="0">
                  <c:v>681.37941474000002</c:v>
                </c:pt>
                <c:pt idx="417" formatCode="0">
                  <c:v>613.24147326600007</c:v>
                </c:pt>
                <c:pt idx="418" formatCode="0">
                  <c:v>708.63459132960008</c:v>
                </c:pt>
                <c:pt idx="419" formatCode="0">
                  <c:v>681.37941474000002</c:v>
                </c:pt>
                <c:pt idx="421" formatCode="0">
                  <c:v>885.79323916199996</c:v>
                </c:pt>
                <c:pt idx="422" formatCode="0">
                  <c:v>817.65529768800002</c:v>
                </c:pt>
                <c:pt idx="423" formatCode="0">
                  <c:v>817.65529768800002</c:v>
                </c:pt>
                <c:pt idx="424" formatCode="0">
                  <c:v>804.02770939319998</c:v>
                </c:pt>
                <c:pt idx="425" formatCode="0">
                  <c:v>531.47594349719998</c:v>
                </c:pt>
                <c:pt idx="426" formatCode="0">
                  <c:v>654.12423815039995</c:v>
                </c:pt>
                <c:pt idx="427" formatCode="0">
                  <c:v>722.26217962440001</c:v>
                </c:pt>
                <c:pt idx="428" formatCode="0">
                  <c:v>476.96559031800001</c:v>
                </c:pt>
                <c:pt idx="429" formatCode="0">
                  <c:v>504.22076690760002</c:v>
                </c:pt>
                <c:pt idx="430" formatCode="0">
                  <c:v>408.82764884400001</c:v>
                </c:pt>
                <c:pt idx="431" formatCode="0">
                  <c:v>844.91047427760009</c:v>
                </c:pt>
                <c:pt idx="432" formatCode="0">
                  <c:v>858.53806257240001</c:v>
                </c:pt>
                <c:pt idx="433" formatCode="0">
                  <c:v>858.53806257240001</c:v>
                </c:pt>
                <c:pt idx="434" formatCode="0">
                  <c:v>858.53806257240001</c:v>
                </c:pt>
                <c:pt idx="435" formatCode="0">
                  <c:v>858.53806257240001</c:v>
                </c:pt>
                <c:pt idx="436" formatCode="0">
                  <c:v>776.77253280360003</c:v>
                </c:pt>
                <c:pt idx="437" formatCode="0">
                  <c:v>695.00700303480005</c:v>
                </c:pt>
                <c:pt idx="438" formatCode="0">
                  <c:v>708.63459132960008</c:v>
                </c:pt>
                <c:pt idx="439" formatCode="0">
                  <c:v>531.47594349719998</c:v>
                </c:pt>
                <c:pt idx="440" formatCode="0">
                  <c:v>735.88976791920004</c:v>
                </c:pt>
                <c:pt idx="441" formatCode="0">
                  <c:v>749.51735621400007</c:v>
                </c:pt>
                <c:pt idx="442" formatCode="0">
                  <c:v>735.88976791920004</c:v>
                </c:pt>
                <c:pt idx="443" formatCode="0">
                  <c:v>735.88976791920004</c:v>
                </c:pt>
                <c:pt idx="444" formatCode="0">
                  <c:v>844.91047427760009</c:v>
                </c:pt>
                <c:pt idx="445" formatCode="0">
                  <c:v>817.65529768800002</c:v>
                </c:pt>
                <c:pt idx="446" formatCode="0">
                  <c:v>817.65529768800002</c:v>
                </c:pt>
                <c:pt idx="447" formatCode="0">
                  <c:v>844.91047427760009</c:v>
                </c:pt>
                <c:pt idx="448" formatCode="0">
                  <c:v>844.91047427760009</c:v>
                </c:pt>
                <c:pt idx="449" formatCode="0">
                  <c:v>858.53806257240001</c:v>
                </c:pt>
                <c:pt idx="450" formatCode="0">
                  <c:v>817.65529768800002</c:v>
                </c:pt>
                <c:pt idx="451" formatCode="0">
                  <c:v>817.65529768800002</c:v>
                </c:pt>
                <c:pt idx="452" formatCode="0">
                  <c:v>722.26217962440001</c:v>
                </c:pt>
                <c:pt idx="453" formatCode="0">
                  <c:v>885.79323916199996</c:v>
                </c:pt>
                <c:pt idx="454" formatCode="0">
                  <c:v>844.91047427760009</c:v>
                </c:pt>
                <c:pt idx="455" formatCode="0">
                  <c:v>872.16565086720004</c:v>
                </c:pt>
                <c:pt idx="456" formatCode="0">
                  <c:v>858.53806257240001</c:v>
                </c:pt>
                <c:pt idx="457" formatCode="0">
                  <c:v>804.02770939319998</c:v>
                </c:pt>
                <c:pt idx="458" formatCode="0">
                  <c:v>790.40012109839995</c:v>
                </c:pt>
                <c:pt idx="459" formatCode="0">
                  <c:v>790.40012109839995</c:v>
                </c:pt>
                <c:pt idx="460" formatCode="0">
                  <c:v>790.40012109839995</c:v>
                </c:pt>
                <c:pt idx="461" formatCode="0">
                  <c:v>735.88976791920004</c:v>
                </c:pt>
                <c:pt idx="462" formatCode="0">
                  <c:v>531.47594349719998</c:v>
                </c:pt>
                <c:pt idx="463" formatCode="0">
                  <c:v>545.10353179200001</c:v>
                </c:pt>
                <c:pt idx="464" formatCode="0">
                  <c:v>844.91047427760009</c:v>
                </c:pt>
                <c:pt idx="465" formatCode="0">
                  <c:v>817.65529768800002</c:v>
                </c:pt>
                <c:pt idx="466" formatCode="0">
                  <c:v>817.65529768800002</c:v>
                </c:pt>
                <c:pt idx="467" formatCode="0">
                  <c:v>899.4208274568</c:v>
                </c:pt>
                <c:pt idx="468" formatCode="0">
                  <c:v>858.53806257240001</c:v>
                </c:pt>
                <c:pt idx="469" formatCode="0">
                  <c:v>899.4208274568</c:v>
                </c:pt>
                <c:pt idx="470" formatCode="0">
                  <c:v>817.65529768800002</c:v>
                </c:pt>
                <c:pt idx="471" formatCode="0">
                  <c:v>817.65529768800002</c:v>
                </c:pt>
                <c:pt idx="472" formatCode="0">
                  <c:v>667.75182644519998</c:v>
                </c:pt>
                <c:pt idx="473" formatCode="0">
                  <c:v>708.63459132960008</c:v>
                </c:pt>
                <c:pt idx="474" formatCode="0">
                  <c:v>817.65529768800002</c:v>
                </c:pt>
                <c:pt idx="475" formatCode="0">
                  <c:v>831.28288598280005</c:v>
                </c:pt>
                <c:pt idx="476" formatCode="0">
                  <c:v>858.53806257240001</c:v>
                </c:pt>
                <c:pt idx="477" formatCode="0">
                  <c:v>790.40012109839995</c:v>
                </c:pt>
                <c:pt idx="478" formatCode="0">
                  <c:v>749.51735621400007</c:v>
                </c:pt>
                <c:pt idx="479" formatCode="0">
                  <c:v>844.91047427760009</c:v>
                </c:pt>
                <c:pt idx="480" formatCode="0">
                  <c:v>858.53806257240001</c:v>
                </c:pt>
                <c:pt idx="481" formatCode="0">
                  <c:v>872.16565086720004</c:v>
                </c:pt>
                <c:pt idx="482" formatCode="0">
                  <c:v>817.65529768800002</c:v>
                </c:pt>
                <c:pt idx="483" formatCode="0">
                  <c:v>790.40012109839995</c:v>
                </c:pt>
                <c:pt idx="484" formatCode="0">
                  <c:v>872.16565086720004</c:v>
                </c:pt>
                <c:pt idx="485" formatCode="0">
                  <c:v>654.12423815039995</c:v>
                </c:pt>
                <c:pt idx="486" formatCode="0">
                  <c:v>681.37941474000002</c:v>
                </c:pt>
                <c:pt idx="487" formatCode="0">
                  <c:v>708.63459132960008</c:v>
                </c:pt>
                <c:pt idx="488" formatCode="0">
                  <c:v>708.63459132960008</c:v>
                </c:pt>
                <c:pt idx="489" formatCode="0">
                  <c:v>708.63459132960008</c:v>
                </c:pt>
                <c:pt idx="490" formatCode="0">
                  <c:v>858.53806257240001</c:v>
                </c:pt>
                <c:pt idx="491" formatCode="0">
                  <c:v>831.28288598280005</c:v>
                </c:pt>
                <c:pt idx="492" formatCode="0">
                  <c:v>831.28288598280005</c:v>
                </c:pt>
                <c:pt idx="493" formatCode="0">
                  <c:v>858.53806257240001</c:v>
                </c:pt>
                <c:pt idx="494" formatCode="0">
                  <c:v>517.84835520240006</c:v>
                </c:pt>
                <c:pt idx="495" formatCode="0">
                  <c:v>545.10353179200001</c:v>
                </c:pt>
                <c:pt idx="496" formatCode="0">
                  <c:v>654.12423815039995</c:v>
                </c:pt>
                <c:pt idx="497" formatCode="0">
                  <c:v>735.88976791920004</c:v>
                </c:pt>
                <c:pt idx="498" formatCode="0">
                  <c:v>722.26217962440001</c:v>
                </c:pt>
                <c:pt idx="499" formatCode="0">
                  <c:v>599.61388497120004</c:v>
                </c:pt>
                <c:pt idx="500" formatCode="0">
                  <c:v>844.91047427760009</c:v>
                </c:pt>
                <c:pt idx="501" formatCode="0">
                  <c:v>831.28288598280005</c:v>
                </c:pt>
                <c:pt idx="502" formatCode="0">
                  <c:v>831.28288598280005</c:v>
                </c:pt>
                <c:pt idx="503" formatCode="0">
                  <c:v>885.79323916199996</c:v>
                </c:pt>
                <c:pt idx="504" formatCode="0">
                  <c:v>804.02770939319998</c:v>
                </c:pt>
                <c:pt idx="505" formatCode="0">
                  <c:v>722.26217962440001</c:v>
                </c:pt>
                <c:pt idx="506" formatCode="0">
                  <c:v>722.26217962440001</c:v>
                </c:pt>
                <c:pt idx="507" formatCode="0">
                  <c:v>722.26217962440001</c:v>
                </c:pt>
                <c:pt idx="508" formatCode="0">
                  <c:v>858.53806257240001</c:v>
                </c:pt>
                <c:pt idx="509" formatCode="0">
                  <c:v>858.53806257240001</c:v>
                </c:pt>
                <c:pt idx="510" formatCode="0">
                  <c:v>490.59317861280005</c:v>
                </c:pt>
                <c:pt idx="511" formatCode="0">
                  <c:v>490.59317861280005</c:v>
                </c:pt>
                <c:pt idx="512" formatCode="0">
                  <c:v>490.59317861280005</c:v>
                </c:pt>
                <c:pt idx="513" formatCode="0">
                  <c:v>476.96559031800001</c:v>
                </c:pt>
                <c:pt idx="514" formatCode="0">
                  <c:v>545.10353179200001</c:v>
                </c:pt>
                <c:pt idx="515" formatCode="0">
                  <c:v>558.73112008679993</c:v>
                </c:pt>
                <c:pt idx="521" formatCode="0">
                  <c:v>763.14494450879999</c:v>
                </c:pt>
                <c:pt idx="522" formatCode="0">
                  <c:v>735.88976791920004</c:v>
                </c:pt>
                <c:pt idx="523" formatCode="0">
                  <c:v>831.28288598280005</c:v>
                </c:pt>
                <c:pt idx="524" formatCode="0">
                  <c:v>858.53806257240001</c:v>
                </c:pt>
                <c:pt idx="525" formatCode="0">
                  <c:v>831.28288598280005</c:v>
                </c:pt>
                <c:pt idx="526" formatCode="0">
                  <c:v>831.28288598280005</c:v>
                </c:pt>
                <c:pt idx="527" formatCode="0">
                  <c:v>858.53806257240001</c:v>
                </c:pt>
                <c:pt idx="528" formatCode="0">
                  <c:v>858.53806257240001</c:v>
                </c:pt>
                <c:pt idx="529" formatCode="0">
                  <c:v>735.88976791920004</c:v>
                </c:pt>
                <c:pt idx="530" formatCode="0">
                  <c:v>763.14494450879999</c:v>
                </c:pt>
                <c:pt idx="531" formatCode="0">
                  <c:v>763.14494450879999</c:v>
                </c:pt>
                <c:pt idx="532" formatCode="0">
                  <c:v>858.53806257240001</c:v>
                </c:pt>
                <c:pt idx="533" formatCode="0">
                  <c:v>831.28288598280005</c:v>
                </c:pt>
                <c:pt idx="534" formatCode="0">
                  <c:v>831.28288598280005</c:v>
                </c:pt>
                <c:pt idx="535" formatCode="0">
                  <c:v>817.65529768800002</c:v>
                </c:pt>
                <c:pt idx="536" formatCode="0">
                  <c:v>667.75182644519998</c:v>
                </c:pt>
                <c:pt idx="537" formatCode="0">
                  <c:v>844.91047427760009</c:v>
                </c:pt>
                <c:pt idx="538" formatCode="0">
                  <c:v>831.28288598280005</c:v>
                </c:pt>
                <c:pt idx="539" formatCode="0">
                  <c:v>858.53806257240001</c:v>
                </c:pt>
                <c:pt idx="540" formatCode="0">
                  <c:v>804.02770939319998</c:v>
                </c:pt>
                <c:pt idx="541" formatCode="0">
                  <c:v>804.02770939319998</c:v>
                </c:pt>
                <c:pt idx="542" formatCode="0">
                  <c:v>708.63459132960008</c:v>
                </c:pt>
                <c:pt idx="543" formatCode="0">
                  <c:v>913.04841575160003</c:v>
                </c:pt>
                <c:pt idx="544" formatCode="0">
                  <c:v>858.53806257240001</c:v>
                </c:pt>
                <c:pt idx="545" formatCode="0">
                  <c:v>858.53806257240001</c:v>
                </c:pt>
                <c:pt idx="546" formatCode="0">
                  <c:v>872.16565086720004</c:v>
                </c:pt>
                <c:pt idx="547" formatCode="0">
                  <c:v>885.79323916199996</c:v>
                </c:pt>
                <c:pt idx="549" formatCode="0">
                  <c:v>735.88976791920004</c:v>
                </c:pt>
                <c:pt idx="550" formatCode="0">
                  <c:v>790.40012109839995</c:v>
                </c:pt>
                <c:pt idx="551" formatCode="0">
                  <c:v>790.40012109839995</c:v>
                </c:pt>
                <c:pt idx="552" formatCode="0">
                  <c:v>790.40012109839995</c:v>
                </c:pt>
                <c:pt idx="554" formatCode="0">
                  <c:v>790.40012109839995</c:v>
                </c:pt>
                <c:pt idx="555" formatCode="0">
                  <c:v>790.40012109839995</c:v>
                </c:pt>
                <c:pt idx="556" formatCode="0">
                  <c:v>776.77253280360003</c:v>
                </c:pt>
                <c:pt idx="557" formatCode="0">
                  <c:v>844.91047427760009</c:v>
                </c:pt>
                <c:pt idx="558" formatCode="0">
                  <c:v>872.16565086720004</c:v>
                </c:pt>
                <c:pt idx="559" formatCode="0">
                  <c:v>858.53806257240001</c:v>
                </c:pt>
                <c:pt idx="560" formatCode="0">
                  <c:v>858.53806257240001</c:v>
                </c:pt>
                <c:pt idx="561" formatCode="0">
                  <c:v>858.53806257240001</c:v>
                </c:pt>
                <c:pt idx="562" formatCode="0">
                  <c:v>858.53806257240001</c:v>
                </c:pt>
                <c:pt idx="563" formatCode="0">
                  <c:v>831.28288598280005</c:v>
                </c:pt>
                <c:pt idx="564" formatCode="0">
                  <c:v>831.28288598280005</c:v>
                </c:pt>
                <c:pt idx="565" formatCode="0">
                  <c:v>831.28288598280005</c:v>
                </c:pt>
                <c:pt idx="566" formatCode="0">
                  <c:v>844.91047427760009</c:v>
                </c:pt>
                <c:pt idx="567" formatCode="0">
                  <c:v>844.91047427760009</c:v>
                </c:pt>
                <c:pt idx="568" formatCode="0">
                  <c:v>817.65529768800002</c:v>
                </c:pt>
                <c:pt idx="569" formatCode="0">
                  <c:v>517.84835520240006</c:v>
                </c:pt>
                <c:pt idx="570" formatCode="0">
                  <c:v>490.59317861280005</c:v>
                </c:pt>
                <c:pt idx="571" formatCode="0">
                  <c:v>531.47594349719998</c:v>
                </c:pt>
                <c:pt idx="572" formatCode="0">
                  <c:v>844.91047427760009</c:v>
                </c:pt>
                <c:pt idx="573" formatCode="0">
                  <c:v>776.77253280360003</c:v>
                </c:pt>
                <c:pt idx="574" formatCode="0">
                  <c:v>776.77253280360003</c:v>
                </c:pt>
                <c:pt idx="575" formatCode="0">
                  <c:v>708.63459132960008</c:v>
                </c:pt>
                <c:pt idx="576" formatCode="0">
                  <c:v>817.65529768800002</c:v>
                </c:pt>
                <c:pt idx="577" formatCode="0">
                  <c:v>858.53806257240001</c:v>
                </c:pt>
                <c:pt idx="578" formatCode="0">
                  <c:v>885.79323916199996</c:v>
                </c:pt>
                <c:pt idx="579" formatCode="0">
                  <c:v>885.79323916199996</c:v>
                </c:pt>
                <c:pt idx="580" formatCode="0">
                  <c:v>749.51735621400007</c:v>
                </c:pt>
                <c:pt idx="581" formatCode="0">
                  <c:v>872.16565086720004</c:v>
                </c:pt>
                <c:pt idx="582" formatCode="0">
                  <c:v>872.16565086720004</c:v>
                </c:pt>
                <c:pt idx="583" formatCode="0">
                  <c:v>872.16565086720004</c:v>
                </c:pt>
                <c:pt idx="584" formatCode="0">
                  <c:v>776.77253280360003</c:v>
                </c:pt>
                <c:pt idx="585" formatCode="0">
                  <c:v>735.88976791920004</c:v>
                </c:pt>
                <c:pt idx="586" formatCode="0">
                  <c:v>735.88976791920004</c:v>
                </c:pt>
                <c:pt idx="587" formatCode="0">
                  <c:v>449.7104137284</c:v>
                </c:pt>
                <c:pt idx="588" formatCode="0">
                  <c:v>899.4208274568</c:v>
                </c:pt>
                <c:pt idx="589" formatCode="0">
                  <c:v>885.79323916199996</c:v>
                </c:pt>
                <c:pt idx="590" formatCode="0">
                  <c:v>858.53806257240001</c:v>
                </c:pt>
                <c:pt idx="591" formatCode="0">
                  <c:v>831.28288598280005</c:v>
                </c:pt>
                <c:pt idx="592" formatCode="0">
                  <c:v>872.16565086720004</c:v>
                </c:pt>
                <c:pt idx="593" formatCode="0">
                  <c:v>872.16565086720004</c:v>
                </c:pt>
                <c:pt idx="594" formatCode="0">
                  <c:v>885.79323916199996</c:v>
                </c:pt>
                <c:pt idx="595" formatCode="0">
                  <c:v>858.53806257240001</c:v>
                </c:pt>
                <c:pt idx="596" formatCode="0">
                  <c:v>844.91047427760009</c:v>
                </c:pt>
                <c:pt idx="597" formatCode="0">
                  <c:v>844.91047427760009</c:v>
                </c:pt>
                <c:pt idx="598" formatCode="0">
                  <c:v>776.77253280360003</c:v>
                </c:pt>
                <c:pt idx="599" formatCode="0">
                  <c:v>654.12423815039995</c:v>
                </c:pt>
                <c:pt idx="600" formatCode="0">
                  <c:v>844.91047427760009</c:v>
                </c:pt>
                <c:pt idx="601" formatCode="0">
                  <c:v>681.37941474000002</c:v>
                </c:pt>
                <c:pt idx="602" formatCode="0">
                  <c:v>817.65529768800002</c:v>
                </c:pt>
                <c:pt idx="603" formatCode="0">
                  <c:v>804.02770939319998</c:v>
                </c:pt>
                <c:pt idx="604" formatCode="0">
                  <c:v>844.91047427760009</c:v>
                </c:pt>
                <c:pt idx="605" formatCode="0">
                  <c:v>804.02770939319998</c:v>
                </c:pt>
                <c:pt idx="606" formatCode="0">
                  <c:v>844.91047427760009</c:v>
                </c:pt>
                <c:pt idx="607" formatCode="0">
                  <c:v>695.00700303480005</c:v>
                </c:pt>
                <c:pt idx="608" formatCode="0">
                  <c:v>735.88976791920004</c:v>
                </c:pt>
                <c:pt idx="609" formatCode="0">
                  <c:v>749.51735621400007</c:v>
                </c:pt>
                <c:pt idx="610" formatCode="0">
                  <c:v>722.26217962440001</c:v>
                </c:pt>
                <c:pt idx="611" formatCode="0">
                  <c:v>804.02770939319998</c:v>
                </c:pt>
                <c:pt idx="612" formatCode="0">
                  <c:v>804.02770939319998</c:v>
                </c:pt>
                <c:pt idx="613" formatCode="0">
                  <c:v>804.02770939319998</c:v>
                </c:pt>
                <c:pt idx="614" formatCode="0">
                  <c:v>817.65529768800002</c:v>
                </c:pt>
                <c:pt idx="615" formatCode="0">
                  <c:v>817.65529768800002</c:v>
                </c:pt>
                <c:pt idx="616" formatCode="0">
                  <c:v>844.91047427760009</c:v>
                </c:pt>
                <c:pt idx="617" formatCode="0">
                  <c:v>844.91047427760009</c:v>
                </c:pt>
                <c:pt idx="618" formatCode="0">
                  <c:v>749.51735621400007</c:v>
                </c:pt>
                <c:pt idx="619" formatCode="0">
                  <c:v>858.53806257240001</c:v>
                </c:pt>
                <c:pt idx="620" formatCode="0">
                  <c:v>858.53806257240001</c:v>
                </c:pt>
                <c:pt idx="622" formatCode="0">
                  <c:v>776.77253280360003</c:v>
                </c:pt>
                <c:pt idx="623" formatCode="0">
                  <c:v>749.51735621400007</c:v>
                </c:pt>
                <c:pt idx="624" formatCode="0">
                  <c:v>776.77253280360003</c:v>
                </c:pt>
                <c:pt idx="630" formatCode="0">
                  <c:v>817.65529768800002</c:v>
                </c:pt>
                <c:pt idx="631" formatCode="0">
                  <c:v>872.16565086720004</c:v>
                </c:pt>
                <c:pt idx="632" formatCode="0">
                  <c:v>804.02770939319998</c:v>
                </c:pt>
                <c:pt idx="633" formatCode="0">
                  <c:v>872.16565086720004</c:v>
                </c:pt>
                <c:pt idx="634" formatCode="0">
                  <c:v>776.77253280360003</c:v>
                </c:pt>
                <c:pt idx="635" formatCode="0">
                  <c:v>776.77253280360003</c:v>
                </c:pt>
                <c:pt idx="636" formatCode="0">
                  <c:v>844.91047427760009</c:v>
                </c:pt>
                <c:pt idx="637" formatCode="0">
                  <c:v>858.53806257240001</c:v>
                </c:pt>
                <c:pt idx="638" formatCode="0">
                  <c:v>885.79323916199996</c:v>
                </c:pt>
                <c:pt idx="639" formatCode="0">
                  <c:v>844.91047427760009</c:v>
                </c:pt>
                <c:pt idx="640" formatCode="0">
                  <c:v>804.02770939319998</c:v>
                </c:pt>
                <c:pt idx="641" formatCode="0">
                  <c:v>804.02770939319998</c:v>
                </c:pt>
                <c:pt idx="642" formatCode="0">
                  <c:v>790.40012109839995</c:v>
                </c:pt>
                <c:pt idx="643" formatCode="0">
                  <c:v>776.77253280360003</c:v>
                </c:pt>
                <c:pt idx="644" formatCode="0">
                  <c:v>708.63459132960008</c:v>
                </c:pt>
                <c:pt idx="645" formatCode="0">
                  <c:v>667.75182644519998</c:v>
                </c:pt>
                <c:pt idx="646" formatCode="0">
                  <c:v>695.00700303480005</c:v>
                </c:pt>
                <c:pt idx="647" formatCode="0">
                  <c:v>817.65529768800002</c:v>
                </c:pt>
                <c:pt idx="648" formatCode="0">
                  <c:v>844.91047427760009</c:v>
                </c:pt>
                <c:pt idx="649" formatCode="0">
                  <c:v>858.53806257240001</c:v>
                </c:pt>
                <c:pt idx="650" formatCode="0">
                  <c:v>844.91047427760009</c:v>
                </c:pt>
                <c:pt idx="651" formatCode="0">
                  <c:v>844.91047427760009</c:v>
                </c:pt>
                <c:pt idx="652" formatCode="0">
                  <c:v>572.35870838160008</c:v>
                </c:pt>
                <c:pt idx="653" formatCode="0">
                  <c:v>749.51735621400007</c:v>
                </c:pt>
                <c:pt idx="654" formatCode="0">
                  <c:v>790.40012109839995</c:v>
                </c:pt>
                <c:pt idx="655" formatCode="0">
                  <c:v>790.40012109839995</c:v>
                </c:pt>
                <c:pt idx="656" formatCode="0">
                  <c:v>531.47594349719998</c:v>
                </c:pt>
                <c:pt idx="657" formatCode="0">
                  <c:v>558.73112008679993</c:v>
                </c:pt>
                <c:pt idx="658" formatCode="0">
                  <c:v>899.4208274568</c:v>
                </c:pt>
                <c:pt idx="659" formatCode="0">
                  <c:v>817.65529768800002</c:v>
                </c:pt>
                <c:pt idx="660" formatCode="0">
                  <c:v>831.28288598280005</c:v>
                </c:pt>
                <c:pt idx="661" formatCode="0">
                  <c:v>872.16565086720004</c:v>
                </c:pt>
                <c:pt idx="662" formatCode="0">
                  <c:v>831.28288598280005</c:v>
                </c:pt>
                <c:pt idx="663" formatCode="0">
                  <c:v>804.02770939319998</c:v>
                </c:pt>
                <c:pt idx="664" formatCode="0">
                  <c:v>681.37941474000002</c:v>
                </c:pt>
                <c:pt idx="665" formatCode="0">
                  <c:v>735.88976791920004</c:v>
                </c:pt>
                <c:pt idx="666" formatCode="0">
                  <c:v>858.53806257240001</c:v>
                </c:pt>
                <c:pt idx="667" formatCode="0">
                  <c:v>858.53806257240001</c:v>
                </c:pt>
                <c:pt idx="668" formatCode="0">
                  <c:v>817.65529768800002</c:v>
                </c:pt>
                <c:pt idx="669" formatCode="0">
                  <c:v>831.28288598280005</c:v>
                </c:pt>
                <c:pt idx="670" formatCode="0">
                  <c:v>449.7104137284</c:v>
                </c:pt>
                <c:pt idx="671" formatCode="0">
                  <c:v>858.53806257240001</c:v>
                </c:pt>
                <c:pt idx="672" formatCode="0">
                  <c:v>858.53806257240001</c:v>
                </c:pt>
                <c:pt idx="673" formatCode="0">
                  <c:v>885.79323916199996</c:v>
                </c:pt>
                <c:pt idx="674" formatCode="0">
                  <c:v>722.26217962440001</c:v>
                </c:pt>
                <c:pt idx="675" formatCode="0">
                  <c:v>872.16565086720004</c:v>
                </c:pt>
                <c:pt idx="676" formatCode="0">
                  <c:v>831.28288598280005</c:v>
                </c:pt>
                <c:pt idx="677" formatCode="0">
                  <c:v>804.02770939319998</c:v>
                </c:pt>
                <c:pt idx="678" formatCode="0">
                  <c:v>708.63459132960008</c:v>
                </c:pt>
                <c:pt idx="679" formatCode="0">
                  <c:v>858.53806257240001</c:v>
                </c:pt>
                <c:pt idx="680" formatCode="0">
                  <c:v>885.79323916199996</c:v>
                </c:pt>
                <c:pt idx="681" formatCode="0">
                  <c:v>735.88976791920004</c:v>
                </c:pt>
                <c:pt idx="682" formatCode="0">
                  <c:v>572.35870838160008</c:v>
                </c:pt>
                <c:pt idx="683" formatCode="0">
                  <c:v>735.88976791920004</c:v>
                </c:pt>
                <c:pt idx="684" formatCode="0">
                  <c:v>722.26217962440001</c:v>
                </c:pt>
                <c:pt idx="685" formatCode="0">
                  <c:v>831.28288598280005</c:v>
                </c:pt>
                <c:pt idx="686" formatCode="0">
                  <c:v>858.53806257240001</c:v>
                </c:pt>
                <c:pt idx="687" formatCode="0">
                  <c:v>804.02770939319998</c:v>
                </c:pt>
                <c:pt idx="688" formatCode="0">
                  <c:v>749.51735621400007</c:v>
                </c:pt>
                <c:pt idx="689" formatCode="0">
                  <c:v>681.37941474000002</c:v>
                </c:pt>
                <c:pt idx="690" formatCode="0">
                  <c:v>695.00700303480005</c:v>
                </c:pt>
                <c:pt idx="691" formatCode="0">
                  <c:v>858.53806257240001</c:v>
                </c:pt>
                <c:pt idx="692" formatCode="0">
                  <c:v>831.28288598280005</c:v>
                </c:pt>
                <c:pt idx="693" formatCode="0">
                  <c:v>817.65529768800002</c:v>
                </c:pt>
                <c:pt idx="694" formatCode="0">
                  <c:v>817.65529768800002</c:v>
                </c:pt>
                <c:pt idx="695" formatCode="0">
                  <c:v>844.91047427760009</c:v>
                </c:pt>
                <c:pt idx="696" formatCode="0">
                  <c:v>858.53806257240001</c:v>
                </c:pt>
                <c:pt idx="697" formatCode="0">
                  <c:v>831.28288598280005</c:v>
                </c:pt>
                <c:pt idx="698" formatCode="0">
                  <c:v>790.40012109839995</c:v>
                </c:pt>
                <c:pt idx="699" formatCode="0">
                  <c:v>640.49664985560003</c:v>
                </c:pt>
                <c:pt idx="700" formatCode="0">
                  <c:v>899.4208274568</c:v>
                </c:pt>
                <c:pt idx="701" formatCode="0">
                  <c:v>708.63459132960008</c:v>
                </c:pt>
                <c:pt idx="702" formatCode="0">
                  <c:v>667.75182644519998</c:v>
                </c:pt>
                <c:pt idx="703" formatCode="0">
                  <c:v>858.53806257240001</c:v>
                </c:pt>
                <c:pt idx="704" formatCode="0">
                  <c:v>844.91047427760009</c:v>
                </c:pt>
                <c:pt idx="705" formatCode="0">
                  <c:v>831.28288598280005</c:v>
                </c:pt>
                <c:pt idx="706" formatCode="0">
                  <c:v>844.91047427760009</c:v>
                </c:pt>
                <c:pt idx="707" formatCode="0">
                  <c:v>844.91047427760009</c:v>
                </c:pt>
                <c:pt idx="708" formatCode="0">
                  <c:v>831.28288598280005</c:v>
                </c:pt>
                <c:pt idx="709" formatCode="0">
                  <c:v>804.02770939319998</c:v>
                </c:pt>
                <c:pt idx="710" formatCode="0">
                  <c:v>804.02770939319998</c:v>
                </c:pt>
                <c:pt idx="711" formatCode="0">
                  <c:v>422.45523713880004</c:v>
                </c:pt>
                <c:pt idx="712" formatCode="0">
                  <c:v>422.45523713880004</c:v>
                </c:pt>
                <c:pt idx="719" formatCode="0">
                  <c:v>654.12423815039995</c:v>
                </c:pt>
                <c:pt idx="720" formatCode="0">
                  <c:v>585.9862966764</c:v>
                </c:pt>
                <c:pt idx="721" formatCode="0">
                  <c:v>749.51735621400007</c:v>
                </c:pt>
                <c:pt idx="722" formatCode="0">
                  <c:v>735.88976791920004</c:v>
                </c:pt>
                <c:pt idx="723" formatCode="0">
                  <c:v>735.88976791920004</c:v>
                </c:pt>
                <c:pt idx="724" formatCode="0">
                  <c:v>695.00700303480005</c:v>
                </c:pt>
                <c:pt idx="725" formatCode="0">
                  <c:v>749.51735621400007</c:v>
                </c:pt>
                <c:pt idx="726" formatCode="0">
                  <c:v>831.28288598280005</c:v>
                </c:pt>
                <c:pt idx="727" formatCode="0">
                  <c:v>831.28288598280005</c:v>
                </c:pt>
                <c:pt idx="728" formatCode="0">
                  <c:v>804.02770939319998</c:v>
                </c:pt>
                <c:pt idx="729" formatCode="0">
                  <c:v>613.24147326600007</c:v>
                </c:pt>
                <c:pt idx="731" formatCode="0">
                  <c:v>422.45523713880004</c:v>
                </c:pt>
                <c:pt idx="732" formatCode="0">
                  <c:v>517.84835520240006</c:v>
                </c:pt>
                <c:pt idx="733" formatCode="0">
                  <c:v>408.82764884400001</c:v>
                </c:pt>
                <c:pt idx="736" formatCode="0">
                  <c:v>408.82764884400001</c:v>
                </c:pt>
                <c:pt idx="737" formatCode="0">
                  <c:v>490.59317861280005</c:v>
                </c:pt>
                <c:pt idx="738" formatCode="0">
                  <c:v>872.16565086720004</c:v>
                </c:pt>
                <c:pt idx="739" formatCode="0">
                  <c:v>858.53806257240001</c:v>
                </c:pt>
                <c:pt idx="740" formatCode="0">
                  <c:v>858.53806257240001</c:v>
                </c:pt>
                <c:pt idx="741" formatCode="0">
                  <c:v>817.65529768800002</c:v>
                </c:pt>
                <c:pt idx="742" formatCode="0">
                  <c:v>831.28288598280005</c:v>
                </c:pt>
                <c:pt idx="743" formatCode="0">
                  <c:v>804.02770939319998</c:v>
                </c:pt>
                <c:pt idx="744" formatCode="0">
                  <c:v>790.40012109839995</c:v>
                </c:pt>
                <c:pt idx="745" formatCode="0">
                  <c:v>790.40012109839995</c:v>
                </c:pt>
                <c:pt idx="746" formatCode="0">
                  <c:v>790.40012109839995</c:v>
                </c:pt>
                <c:pt idx="747" formatCode="0">
                  <c:v>831.28288598280005</c:v>
                </c:pt>
                <c:pt idx="748" formatCode="0">
                  <c:v>817.65529768800002</c:v>
                </c:pt>
                <c:pt idx="749" formatCode="0">
                  <c:v>844.91047427760009</c:v>
                </c:pt>
                <c:pt idx="750" formatCode="0">
                  <c:v>858.53806257240001</c:v>
                </c:pt>
                <c:pt idx="751" formatCode="0">
                  <c:v>817.65529768800002</c:v>
                </c:pt>
                <c:pt idx="752" formatCode="0">
                  <c:v>804.02770939319998</c:v>
                </c:pt>
                <c:pt idx="753" formatCode="0">
                  <c:v>844.91047427760009</c:v>
                </c:pt>
                <c:pt idx="754" formatCode="0">
                  <c:v>844.91047427760009</c:v>
                </c:pt>
                <c:pt idx="755" formatCode="0">
                  <c:v>885.79323916199996</c:v>
                </c:pt>
                <c:pt idx="756" formatCode="0">
                  <c:v>817.65529768800002</c:v>
                </c:pt>
                <c:pt idx="757" formatCode="0">
                  <c:v>844.91047427760009</c:v>
                </c:pt>
                <c:pt idx="758" formatCode="0">
                  <c:v>831.28288598280005</c:v>
                </c:pt>
                <c:pt idx="759" formatCode="0">
                  <c:v>844.91047427760009</c:v>
                </c:pt>
                <c:pt idx="760" formatCode="0">
                  <c:v>804.02770939319998</c:v>
                </c:pt>
                <c:pt idx="761" formatCode="0">
                  <c:v>817.65529768800002</c:v>
                </c:pt>
                <c:pt idx="762" formatCode="0">
                  <c:v>776.77253280360003</c:v>
                </c:pt>
                <c:pt idx="763" formatCode="0">
                  <c:v>858.53806257240001</c:v>
                </c:pt>
                <c:pt idx="764" formatCode="0">
                  <c:v>858.53806257240001</c:v>
                </c:pt>
                <c:pt idx="765" formatCode="0">
                  <c:v>858.53806257240001</c:v>
                </c:pt>
                <c:pt idx="766" formatCode="0">
                  <c:v>831.28288598280005</c:v>
                </c:pt>
                <c:pt idx="771" formatCode="0">
                  <c:v>817.65529768800002</c:v>
                </c:pt>
                <c:pt idx="772" formatCode="0">
                  <c:v>667.75182644519998</c:v>
                </c:pt>
                <c:pt idx="773" formatCode="0">
                  <c:v>749.51735621400007</c:v>
                </c:pt>
                <c:pt idx="774" formatCode="0">
                  <c:v>844.91047427760009</c:v>
                </c:pt>
                <c:pt idx="775" formatCode="0">
                  <c:v>831.28288598280005</c:v>
                </c:pt>
                <c:pt idx="776" formatCode="0">
                  <c:v>817.65529768800002</c:v>
                </c:pt>
                <c:pt idx="777" formatCode="0">
                  <c:v>817.65529768800002</c:v>
                </c:pt>
                <c:pt idx="778" formatCode="0">
                  <c:v>831.28288598280005</c:v>
                </c:pt>
                <c:pt idx="779" formatCode="0">
                  <c:v>831.28288598280005</c:v>
                </c:pt>
                <c:pt idx="780" formatCode="0">
                  <c:v>872.16565086720004</c:v>
                </c:pt>
                <c:pt idx="781" formatCode="0">
                  <c:v>858.53806257240001</c:v>
                </c:pt>
                <c:pt idx="782" formatCode="0">
                  <c:v>844.91047427760009</c:v>
                </c:pt>
                <c:pt idx="783" formatCode="0">
                  <c:v>817.65529768800002</c:v>
                </c:pt>
                <c:pt idx="784" formatCode="0">
                  <c:v>681.37941474000002</c:v>
                </c:pt>
                <c:pt idx="785" formatCode="0">
                  <c:v>790.40012109839995</c:v>
                </c:pt>
                <c:pt idx="786" formatCode="0">
                  <c:v>735.88976791920004</c:v>
                </c:pt>
                <c:pt idx="787" formatCode="0">
                  <c:v>735.88976791920004</c:v>
                </c:pt>
                <c:pt idx="788" formatCode="0">
                  <c:v>708.63459132960008</c:v>
                </c:pt>
                <c:pt idx="789" formatCode="0">
                  <c:v>763.14494450879999</c:v>
                </c:pt>
                <c:pt idx="790" formatCode="0">
                  <c:v>708.63459132960008</c:v>
                </c:pt>
                <c:pt idx="791" formatCode="0">
                  <c:v>708.63459132960008</c:v>
                </c:pt>
                <c:pt idx="792" formatCode="0">
                  <c:v>844.91047427760009</c:v>
                </c:pt>
                <c:pt idx="793" formatCode="0">
                  <c:v>831.28288598280005</c:v>
                </c:pt>
                <c:pt idx="794" formatCode="0">
                  <c:v>613.24147326600007</c:v>
                </c:pt>
                <c:pt idx="795" formatCode="0">
                  <c:v>585.9862966764</c:v>
                </c:pt>
                <c:pt idx="796" formatCode="0">
                  <c:v>654.12423815039995</c:v>
                </c:pt>
                <c:pt idx="797" formatCode="0">
                  <c:v>790.40012109839995</c:v>
                </c:pt>
                <c:pt idx="798" formatCode="0">
                  <c:v>844.91047427760009</c:v>
                </c:pt>
                <c:pt idx="799" formatCode="0">
                  <c:v>872.16565086720004</c:v>
                </c:pt>
                <c:pt idx="800" formatCode="0">
                  <c:v>858.53806257240001</c:v>
                </c:pt>
                <c:pt idx="801" formatCode="0">
                  <c:v>858.53806257240001</c:v>
                </c:pt>
                <c:pt idx="802" formatCode="0">
                  <c:v>858.53806257240001</c:v>
                </c:pt>
                <c:pt idx="803" formatCode="0">
                  <c:v>858.53806257240001</c:v>
                </c:pt>
                <c:pt idx="804" formatCode="0">
                  <c:v>872.16565086720004</c:v>
                </c:pt>
                <c:pt idx="805" formatCode="0">
                  <c:v>790.40012109839995</c:v>
                </c:pt>
                <c:pt idx="806" formatCode="0">
                  <c:v>749.51735621400007</c:v>
                </c:pt>
                <c:pt idx="807" formatCode="0">
                  <c:v>749.51735621400007</c:v>
                </c:pt>
                <c:pt idx="808" formatCode="0">
                  <c:v>804.02770939319998</c:v>
                </c:pt>
                <c:pt idx="809" formatCode="0">
                  <c:v>817.65529768800002</c:v>
                </c:pt>
                <c:pt idx="810" formatCode="0">
                  <c:v>817.65529768800002</c:v>
                </c:pt>
                <c:pt idx="811" formatCode="0">
                  <c:v>817.65529768800002</c:v>
                </c:pt>
                <c:pt idx="812" formatCode="0">
                  <c:v>953.93118063600002</c:v>
                </c:pt>
                <c:pt idx="813" formatCode="0">
                  <c:v>872.16565086720004</c:v>
                </c:pt>
                <c:pt idx="814" formatCode="0">
                  <c:v>681.37941474000002</c:v>
                </c:pt>
                <c:pt idx="815" formatCode="0">
                  <c:v>926.67600404640007</c:v>
                </c:pt>
                <c:pt idx="816" formatCode="0">
                  <c:v>872.16565086720004</c:v>
                </c:pt>
                <c:pt idx="817" formatCode="0">
                  <c:v>872.16565086720004</c:v>
                </c:pt>
                <c:pt idx="818" formatCode="0">
                  <c:v>858.53806257240001</c:v>
                </c:pt>
                <c:pt idx="819" formatCode="0">
                  <c:v>872.16565086720004</c:v>
                </c:pt>
                <c:pt idx="820" formatCode="0">
                  <c:v>872.16565086720004</c:v>
                </c:pt>
                <c:pt idx="821" formatCode="0">
                  <c:v>858.53806257240001</c:v>
                </c:pt>
                <c:pt idx="822" formatCode="0">
                  <c:v>817.65529768800002</c:v>
                </c:pt>
                <c:pt idx="824" formatCode="0">
                  <c:v>817.65529768800002</c:v>
                </c:pt>
                <c:pt idx="825" formatCode="0">
                  <c:v>817.65529768800002</c:v>
                </c:pt>
                <c:pt idx="826" formatCode="0">
                  <c:v>831.28288598280005</c:v>
                </c:pt>
                <c:pt idx="827" formatCode="0">
                  <c:v>858.53806257240001</c:v>
                </c:pt>
                <c:pt idx="828" formatCode="0">
                  <c:v>844.91047427760009</c:v>
                </c:pt>
                <c:pt idx="836" formatCode="0">
                  <c:v>626.86906156079999</c:v>
                </c:pt>
                <c:pt idx="837" formatCode="0">
                  <c:v>613.24147326600007</c:v>
                </c:pt>
                <c:pt idx="838" formatCode="0">
                  <c:v>613.24147326600007</c:v>
                </c:pt>
                <c:pt idx="839" formatCode="0">
                  <c:v>613.24147326600007</c:v>
                </c:pt>
                <c:pt idx="840" formatCode="0">
                  <c:v>790.40012109839995</c:v>
                </c:pt>
                <c:pt idx="841" formatCode="0">
                  <c:v>817.65529768800002</c:v>
                </c:pt>
                <c:pt idx="842" formatCode="0">
                  <c:v>817.65529768800002</c:v>
                </c:pt>
                <c:pt idx="843" formatCode="0">
                  <c:v>817.65529768800002</c:v>
                </c:pt>
                <c:pt idx="844" formatCode="0">
                  <c:v>817.65529768800002</c:v>
                </c:pt>
                <c:pt idx="845" formatCode="0">
                  <c:v>817.65529768800002</c:v>
                </c:pt>
                <c:pt idx="846" formatCode="0">
                  <c:v>858.53806257240001</c:v>
                </c:pt>
                <c:pt idx="847" formatCode="0">
                  <c:v>831.28288598280005</c:v>
                </c:pt>
                <c:pt idx="848" formatCode="0">
                  <c:v>817.65529768800002</c:v>
                </c:pt>
                <c:pt idx="852" formatCode="0">
                  <c:v>476.96559031800001</c:v>
                </c:pt>
                <c:pt idx="853" formatCode="0">
                  <c:v>476.96559031800001</c:v>
                </c:pt>
                <c:pt idx="854" formatCode="0">
                  <c:v>463.33800202320003</c:v>
                </c:pt>
                <c:pt idx="855" formatCode="0">
                  <c:v>476.96559031800001</c:v>
                </c:pt>
                <c:pt idx="856" formatCode="0">
                  <c:v>831.28288598280005</c:v>
                </c:pt>
                <c:pt idx="857" formatCode="0">
                  <c:v>817.65529768800002</c:v>
                </c:pt>
                <c:pt idx="858" formatCode="0">
                  <c:v>844.91047427760009</c:v>
                </c:pt>
                <c:pt idx="859" formatCode="0">
                  <c:v>817.65529768800002</c:v>
                </c:pt>
                <c:pt idx="860" formatCode="0">
                  <c:v>844.91047427760009</c:v>
                </c:pt>
                <c:pt idx="861" formatCode="0">
                  <c:v>844.91047427760009</c:v>
                </c:pt>
                <c:pt idx="862" formatCode="0">
                  <c:v>790.40012109839995</c:v>
                </c:pt>
                <c:pt idx="863" formatCode="0">
                  <c:v>831.28288598280005</c:v>
                </c:pt>
                <c:pt idx="864" formatCode="0">
                  <c:v>804.02770939319998</c:v>
                </c:pt>
                <c:pt idx="865" formatCode="0">
                  <c:v>735.88976791920004</c:v>
                </c:pt>
                <c:pt idx="866" formatCode="0">
                  <c:v>858.53806257240001</c:v>
                </c:pt>
                <c:pt idx="867" formatCode="0">
                  <c:v>872.16565086720004</c:v>
                </c:pt>
                <c:pt idx="868" formatCode="0">
                  <c:v>858.53806257240001</c:v>
                </c:pt>
                <c:pt idx="869" formatCode="0">
                  <c:v>872.16565086720004</c:v>
                </c:pt>
                <c:pt idx="870" formatCode="0">
                  <c:v>790.40012109839995</c:v>
                </c:pt>
                <c:pt idx="871" formatCode="0">
                  <c:v>776.77253280360003</c:v>
                </c:pt>
                <c:pt idx="872" formatCode="0">
                  <c:v>858.53806257240001</c:v>
                </c:pt>
                <c:pt idx="873" formatCode="0">
                  <c:v>722.26217962440001</c:v>
                </c:pt>
                <c:pt idx="874" formatCode="0">
                  <c:v>817.65529768800002</c:v>
                </c:pt>
                <c:pt idx="875" formatCode="0">
                  <c:v>858.53806257240001</c:v>
                </c:pt>
                <c:pt idx="876" formatCode="0">
                  <c:v>899.4208274568</c:v>
                </c:pt>
                <c:pt idx="877" formatCode="0">
                  <c:v>858.53806257240001</c:v>
                </c:pt>
                <c:pt idx="878" formatCode="0">
                  <c:v>858.53806257240001</c:v>
                </c:pt>
                <c:pt idx="879" formatCode="0">
                  <c:v>872.16565086720004</c:v>
                </c:pt>
                <c:pt idx="880" formatCode="0">
                  <c:v>844.91047427760009</c:v>
                </c:pt>
                <c:pt idx="881" formatCode="0">
                  <c:v>831.28288598280005</c:v>
                </c:pt>
                <c:pt idx="882" formatCode="0">
                  <c:v>858.53806257240001</c:v>
                </c:pt>
                <c:pt idx="883" formatCode="0">
                  <c:v>831.28288598280005</c:v>
                </c:pt>
                <c:pt idx="884" formatCode="0">
                  <c:v>831.28288598280005</c:v>
                </c:pt>
                <c:pt idx="885" formatCode="0">
                  <c:v>831.28288598280005</c:v>
                </c:pt>
                <c:pt idx="886" formatCode="0">
                  <c:v>844.91047427760009</c:v>
                </c:pt>
                <c:pt idx="887" formatCode="0">
                  <c:v>858.53806257240001</c:v>
                </c:pt>
                <c:pt idx="888" formatCode="0">
                  <c:v>858.53806257240001</c:v>
                </c:pt>
                <c:pt idx="889" formatCode="0">
                  <c:v>844.91047427760009</c:v>
                </c:pt>
                <c:pt idx="890" formatCode="0">
                  <c:v>790.40012109839995</c:v>
                </c:pt>
                <c:pt idx="891" formatCode="0">
                  <c:v>804.02770939319998</c:v>
                </c:pt>
                <c:pt idx="892" formatCode="0">
                  <c:v>804.02770939319998</c:v>
                </c:pt>
                <c:pt idx="893" formatCode="0">
                  <c:v>776.77253280360003</c:v>
                </c:pt>
                <c:pt idx="894" formatCode="0">
                  <c:v>763.14494450879999</c:v>
                </c:pt>
                <c:pt idx="895" formatCode="0">
                  <c:v>763.14494450879999</c:v>
                </c:pt>
                <c:pt idx="896" formatCode="0">
                  <c:v>763.14494450879999</c:v>
                </c:pt>
                <c:pt idx="897" formatCode="0">
                  <c:v>844.91047427760009</c:v>
                </c:pt>
                <c:pt idx="898" formatCode="0">
                  <c:v>858.53806257240001</c:v>
                </c:pt>
                <c:pt idx="899" formatCode="0">
                  <c:v>858.53806257240001</c:v>
                </c:pt>
                <c:pt idx="900" formatCode="0">
                  <c:v>858.53806257240001</c:v>
                </c:pt>
                <c:pt idx="901" formatCode="0">
                  <c:v>844.91047427760009</c:v>
                </c:pt>
                <c:pt idx="902" formatCode="0">
                  <c:v>844.91047427760009</c:v>
                </c:pt>
                <c:pt idx="903" formatCode="0">
                  <c:v>817.65529768800002</c:v>
                </c:pt>
                <c:pt idx="904" formatCode="0">
                  <c:v>735.88976791920004</c:v>
                </c:pt>
                <c:pt idx="905" formatCode="0">
                  <c:v>844.91047427760009</c:v>
                </c:pt>
                <c:pt idx="906" formatCode="0">
                  <c:v>858.53806257240001</c:v>
                </c:pt>
                <c:pt idx="907" formatCode="0">
                  <c:v>858.53806257240001</c:v>
                </c:pt>
                <c:pt idx="908" formatCode="0">
                  <c:v>872.16565086720004</c:v>
                </c:pt>
                <c:pt idx="909" formatCode="0">
                  <c:v>858.53806257240001</c:v>
                </c:pt>
                <c:pt idx="910" formatCode="0">
                  <c:v>872.16565086720004</c:v>
                </c:pt>
                <c:pt idx="911" formatCode="0">
                  <c:v>858.53806257240001</c:v>
                </c:pt>
                <c:pt idx="912" formatCode="0">
                  <c:v>872.16565086720004</c:v>
                </c:pt>
                <c:pt idx="913" formatCode="0">
                  <c:v>885.79323916199996</c:v>
                </c:pt>
                <c:pt idx="914" formatCode="0">
                  <c:v>667.75182644519998</c:v>
                </c:pt>
                <c:pt idx="915" formatCode="0">
                  <c:v>804.02770939319998</c:v>
                </c:pt>
                <c:pt idx="916" formatCode="0">
                  <c:v>844.91047427760009</c:v>
                </c:pt>
                <c:pt idx="917" formatCode="0">
                  <c:v>844.91047427760009</c:v>
                </c:pt>
                <c:pt idx="918" formatCode="0">
                  <c:v>831.28288598280005</c:v>
                </c:pt>
                <c:pt idx="919" formatCode="0">
                  <c:v>885.79323916199996</c:v>
                </c:pt>
                <c:pt idx="920" formatCode="0">
                  <c:v>490.59317861280005</c:v>
                </c:pt>
                <c:pt idx="921" formatCode="0">
                  <c:v>517.84835520240006</c:v>
                </c:pt>
                <c:pt idx="922" formatCode="0">
                  <c:v>490.59317861280005</c:v>
                </c:pt>
                <c:pt idx="924" formatCode="0">
                  <c:v>735.88976791920004</c:v>
                </c:pt>
                <c:pt idx="925" formatCode="0">
                  <c:v>763.14494450879999</c:v>
                </c:pt>
                <c:pt idx="926" formatCode="0">
                  <c:v>817.65529768800002</c:v>
                </c:pt>
                <c:pt idx="927" formatCode="0">
                  <c:v>817.65529768800002</c:v>
                </c:pt>
                <c:pt idx="928" formatCode="0">
                  <c:v>817.65529768800002</c:v>
                </c:pt>
                <c:pt idx="929" formatCode="0">
                  <c:v>817.65529768800002</c:v>
                </c:pt>
                <c:pt idx="930" formatCode="0">
                  <c:v>817.65529768800002</c:v>
                </c:pt>
                <c:pt idx="931" formatCode="0">
                  <c:v>817.65529768800002</c:v>
                </c:pt>
                <c:pt idx="932" formatCode="0">
                  <c:v>844.91047427760009</c:v>
                </c:pt>
                <c:pt idx="933" formatCode="0">
                  <c:v>858.53806257240001</c:v>
                </c:pt>
                <c:pt idx="934" formatCode="0">
                  <c:v>844.91047427760009</c:v>
                </c:pt>
                <c:pt idx="935" formatCode="0">
                  <c:v>844.91047427760009</c:v>
                </c:pt>
                <c:pt idx="936" formatCode="0">
                  <c:v>844.91047427760009</c:v>
                </c:pt>
                <c:pt idx="937" formatCode="0">
                  <c:v>844.91047427760009</c:v>
                </c:pt>
                <c:pt idx="938" formatCode="0">
                  <c:v>817.65529768800002</c:v>
                </c:pt>
                <c:pt idx="944" formatCode="0">
                  <c:v>504.22076690760002</c:v>
                </c:pt>
                <c:pt idx="945" formatCode="0">
                  <c:v>517.84835520240006</c:v>
                </c:pt>
                <c:pt idx="946" formatCode="0">
                  <c:v>531.47594349719998</c:v>
                </c:pt>
                <c:pt idx="947" formatCode="0">
                  <c:v>476.96559031800001</c:v>
                </c:pt>
                <c:pt idx="960" formatCode="0">
                  <c:v>476.96559031800001</c:v>
                </c:pt>
                <c:pt idx="961" formatCode="0">
                  <c:v>490.59317861280005</c:v>
                </c:pt>
                <c:pt idx="962" formatCode="0">
                  <c:v>504.22076690760002</c:v>
                </c:pt>
                <c:pt idx="963" formatCode="0">
                  <c:v>463.33800202320003</c:v>
                </c:pt>
                <c:pt idx="970" formatCode="0">
                  <c:v>408.82764884400001</c:v>
                </c:pt>
                <c:pt idx="971" formatCode="0">
                  <c:v>408.82764884400001</c:v>
                </c:pt>
                <c:pt idx="972" formatCode="0">
                  <c:v>408.82764884400001</c:v>
                </c:pt>
                <c:pt idx="973" formatCode="0">
                  <c:v>885.79323916199996</c:v>
                </c:pt>
                <c:pt idx="974" formatCode="0">
                  <c:v>844.91047427760009</c:v>
                </c:pt>
                <c:pt idx="975" formatCode="0">
                  <c:v>885.79323916199996</c:v>
                </c:pt>
                <c:pt idx="976" formatCode="0">
                  <c:v>885.79323916199996</c:v>
                </c:pt>
                <c:pt idx="977" formatCode="0">
                  <c:v>872.16565086720004</c:v>
                </c:pt>
                <c:pt idx="978" formatCode="0">
                  <c:v>667.75182644519998</c:v>
                </c:pt>
                <c:pt idx="979" formatCode="0">
                  <c:v>695.00700303480005</c:v>
                </c:pt>
                <c:pt idx="980" formatCode="0">
                  <c:v>735.88976791920004</c:v>
                </c:pt>
                <c:pt idx="981" formatCode="0">
                  <c:v>817.65529768800002</c:v>
                </c:pt>
                <c:pt idx="982" formatCode="0">
                  <c:v>817.65529768800002</c:v>
                </c:pt>
                <c:pt idx="984" formatCode="0">
                  <c:v>422.45523713880004</c:v>
                </c:pt>
                <c:pt idx="985" formatCode="0">
                  <c:v>422.45523713880004</c:v>
                </c:pt>
                <c:pt idx="986" formatCode="0">
                  <c:v>436.08282543360002</c:v>
                </c:pt>
                <c:pt idx="987" formatCode="0">
                  <c:v>476.96559031800001</c:v>
                </c:pt>
                <c:pt idx="988" formatCode="0">
                  <c:v>476.96559031800001</c:v>
                </c:pt>
                <c:pt idx="989" formatCode="0">
                  <c:v>476.96559031800001</c:v>
                </c:pt>
                <c:pt idx="990" formatCode="0">
                  <c:v>476.96559031800001</c:v>
                </c:pt>
                <c:pt idx="991" formatCode="0">
                  <c:v>436.08282543360002</c:v>
                </c:pt>
                <c:pt idx="992" formatCode="0">
                  <c:v>476.96559031800001</c:v>
                </c:pt>
                <c:pt idx="993" formatCode="0">
                  <c:v>422.45523713880004</c:v>
                </c:pt>
                <c:pt idx="996" formatCode="0">
                  <c:v>858.53806257240001</c:v>
                </c:pt>
                <c:pt idx="997" formatCode="0">
                  <c:v>858.53806257240001</c:v>
                </c:pt>
                <c:pt idx="998" formatCode="0">
                  <c:v>858.53806257240001</c:v>
                </c:pt>
                <c:pt idx="999" formatCode="0">
                  <c:v>844.91047427760009</c:v>
                </c:pt>
                <c:pt idx="1000" formatCode="0">
                  <c:v>844.91047427760009</c:v>
                </c:pt>
                <c:pt idx="1001" formatCode="0">
                  <c:v>831.28288598280005</c:v>
                </c:pt>
                <c:pt idx="1002" formatCode="0">
                  <c:v>476.96559031800001</c:v>
                </c:pt>
                <c:pt idx="1003" formatCode="0">
                  <c:v>476.96559031800001</c:v>
                </c:pt>
                <c:pt idx="1004" formatCode="0">
                  <c:v>490.59317861280005</c:v>
                </c:pt>
                <c:pt idx="1005" formatCode="0">
                  <c:v>490.59317861280005</c:v>
                </c:pt>
                <c:pt idx="1007" formatCode="0">
                  <c:v>844.91047427760009</c:v>
                </c:pt>
                <c:pt idx="1008" formatCode="0">
                  <c:v>858.53806257240001</c:v>
                </c:pt>
                <c:pt idx="1009" formatCode="0">
                  <c:v>844.91047427760009</c:v>
                </c:pt>
                <c:pt idx="1010" formatCode="0">
                  <c:v>844.91047427760009</c:v>
                </c:pt>
                <c:pt idx="1029" formatCode="0">
                  <c:v>844.91047427760009</c:v>
                </c:pt>
                <c:pt idx="1030" formatCode="0">
                  <c:v>831.28288598280005</c:v>
                </c:pt>
                <c:pt idx="1031" formatCode="0">
                  <c:v>831.28288598280005</c:v>
                </c:pt>
                <c:pt idx="1032" formatCode="0">
                  <c:v>817.65529768800002</c:v>
                </c:pt>
                <c:pt idx="1033" formatCode="0">
                  <c:v>831.28288598280005</c:v>
                </c:pt>
                <c:pt idx="1034" formatCode="0">
                  <c:v>817.65529768800002</c:v>
                </c:pt>
                <c:pt idx="1035" formatCode="0">
                  <c:v>790.40012109839995</c:v>
                </c:pt>
                <c:pt idx="1036" formatCode="0">
                  <c:v>790.40012109839995</c:v>
                </c:pt>
                <c:pt idx="1037" formatCode="0">
                  <c:v>817.65529768800002</c:v>
                </c:pt>
                <c:pt idx="1038" formatCode="0">
                  <c:v>790.40012109839995</c:v>
                </c:pt>
                <c:pt idx="1039" formatCode="0">
                  <c:v>790.40012109839995</c:v>
                </c:pt>
                <c:pt idx="1040" formatCode="0">
                  <c:v>790.40012109839995</c:v>
                </c:pt>
                <c:pt idx="1041" formatCode="0">
                  <c:v>790.40012109839995</c:v>
                </c:pt>
                <c:pt idx="1042" formatCode="0">
                  <c:v>790.40012109839995</c:v>
                </c:pt>
                <c:pt idx="1043" formatCode="0">
                  <c:v>804.02770939319998</c:v>
                </c:pt>
                <c:pt idx="1044" formatCode="0">
                  <c:v>640.49664985560003</c:v>
                </c:pt>
                <c:pt idx="1045" formatCode="0">
                  <c:v>790.40012109839995</c:v>
                </c:pt>
                <c:pt idx="1046" formatCode="0">
                  <c:v>817.65529768800002</c:v>
                </c:pt>
                <c:pt idx="1047" formatCode="0">
                  <c:v>817.65529768800002</c:v>
                </c:pt>
                <c:pt idx="1048" formatCode="0">
                  <c:v>476.96559031800001</c:v>
                </c:pt>
                <c:pt idx="1049" formatCode="0">
                  <c:v>476.96559031800001</c:v>
                </c:pt>
                <c:pt idx="1053" formatCode="0">
                  <c:v>463.33800202320003</c:v>
                </c:pt>
                <c:pt idx="1054" formatCode="0">
                  <c:v>436.08282543360002</c:v>
                </c:pt>
                <c:pt idx="1055" formatCode="0">
                  <c:v>476.96559031800001</c:v>
                </c:pt>
                <c:pt idx="1056" formatCode="0">
                  <c:v>476.96559031800001</c:v>
                </c:pt>
                <c:pt idx="1057" formatCode="0">
                  <c:v>490.59317861280005</c:v>
                </c:pt>
                <c:pt idx="1214" formatCode="0">
                  <c:v>817.65529768800002</c:v>
                </c:pt>
                <c:pt idx="1215" formatCode="0">
                  <c:v>804.02770939319998</c:v>
                </c:pt>
                <c:pt idx="1216" formatCode="0">
                  <c:v>844.91047427760009</c:v>
                </c:pt>
                <c:pt idx="1217" formatCode="0">
                  <c:v>844.91047427760009</c:v>
                </c:pt>
                <c:pt idx="1218" formatCode="0">
                  <c:v>844.91047427760009</c:v>
                </c:pt>
                <c:pt idx="1219" formatCode="0">
                  <c:v>695.00700303480005</c:v>
                </c:pt>
                <c:pt idx="1220" formatCode="0">
                  <c:v>722.26217962440001</c:v>
                </c:pt>
                <c:pt idx="1221" formatCode="0">
                  <c:v>749.51735621400007</c:v>
                </c:pt>
                <c:pt idx="1222" formatCode="0">
                  <c:v>722.26217962440001</c:v>
                </c:pt>
                <c:pt idx="1224" formatCode="0">
                  <c:v>654.12423815039995</c:v>
                </c:pt>
                <c:pt idx="1225" formatCode="0">
                  <c:v>817.65529768800002</c:v>
                </c:pt>
                <c:pt idx="1227" formatCode="0">
                  <c:v>804.02770939319998</c:v>
                </c:pt>
                <c:pt idx="1228" formatCode="0">
                  <c:v>735.88976791920004</c:v>
                </c:pt>
                <c:pt idx="1229" formatCode="0">
                  <c:v>722.26217962440001</c:v>
                </c:pt>
                <c:pt idx="1230" formatCode="0">
                  <c:v>708.63459132960008</c:v>
                </c:pt>
                <c:pt idx="1231" formatCode="0">
                  <c:v>681.37941474000002</c:v>
                </c:pt>
                <c:pt idx="1232" formatCode="0">
                  <c:v>708.63459132960008</c:v>
                </c:pt>
                <c:pt idx="1234" formatCode="0">
                  <c:v>817.65529768800002</c:v>
                </c:pt>
                <c:pt idx="1235" formatCode="0">
                  <c:v>813.56702119956014</c:v>
                </c:pt>
                <c:pt idx="1236" formatCode="0">
                  <c:v>817.65529768800002</c:v>
                </c:pt>
                <c:pt idx="1238" formatCode="0">
                  <c:v>708.63459132960008</c:v>
                </c:pt>
                <c:pt idx="1239" formatCode="0">
                  <c:v>640.49664985560003</c:v>
                </c:pt>
                <c:pt idx="1240" formatCode="0">
                  <c:v>804.02770939319998</c:v>
                </c:pt>
                <c:pt idx="1243" formatCode="0">
                  <c:v>669.11458527468005</c:v>
                </c:pt>
                <c:pt idx="1244" formatCode="0">
                  <c:v>804.02770939319998</c:v>
                </c:pt>
                <c:pt idx="1247" formatCode="0">
                  <c:v>735.88976791920004</c:v>
                </c:pt>
                <c:pt idx="1248" formatCode="0">
                  <c:v>647.31044400300004</c:v>
                </c:pt>
                <c:pt idx="1249" formatCode="0">
                  <c:v>686.83045005791996</c:v>
                </c:pt>
                <c:pt idx="1252" formatCode="0">
                  <c:v>695.00700303480005</c:v>
                </c:pt>
                <c:pt idx="1253" formatCode="0">
                  <c:v>708.63459132960008</c:v>
                </c:pt>
                <c:pt idx="1254" formatCode="0">
                  <c:v>719.53666196543998</c:v>
                </c:pt>
                <c:pt idx="1271" formatCode="0">
                  <c:v>735.88976791920004</c:v>
                </c:pt>
                <c:pt idx="1272" formatCode="0">
                  <c:v>654.12423815039995</c:v>
                </c:pt>
                <c:pt idx="1273" formatCode="0">
                  <c:v>681.37941474000002</c:v>
                </c:pt>
                <c:pt idx="1276" formatCode="0">
                  <c:v>700.45803835272</c:v>
                </c:pt>
                <c:pt idx="1277" formatCode="0">
                  <c:v>643.22216751456006</c:v>
                </c:pt>
              </c:numCache>
            </c:numRef>
          </c:yVal>
          <c:smooth val="0"/>
        </c:ser>
        <c:dLbls>
          <c:showLegendKey val="0"/>
          <c:showVal val="0"/>
          <c:showCatName val="0"/>
          <c:showSerName val="0"/>
          <c:showPercent val="0"/>
          <c:showBubbleSize val="0"/>
        </c:dLbls>
        <c:axId val="173432192"/>
        <c:axId val="173434368"/>
      </c:scatterChart>
      <c:valAx>
        <c:axId val="173432192"/>
        <c:scaling>
          <c:orientation val="minMax"/>
          <c:max val="12"/>
          <c:min val="1"/>
        </c:scaling>
        <c:delete val="0"/>
        <c:axPos val="b"/>
        <c:title>
          <c:tx>
            <c:rich>
              <a:bodyPr/>
              <a:lstStyle/>
              <a:p>
                <a:pPr>
                  <a:defRPr sz="1000"/>
                </a:pPr>
                <a:r>
                  <a:rPr lang="en-US" sz="1000"/>
                  <a:t>Meses</a:t>
                </a:r>
              </a:p>
            </c:rich>
          </c:tx>
          <c:layout>
            <c:manualLayout>
              <c:xMode val="edge"/>
              <c:yMode val="edge"/>
              <c:x val="0.44932641267375212"/>
              <c:y val="0.83404588780469413"/>
            </c:manualLayout>
          </c:layout>
          <c:overlay val="0"/>
        </c:title>
        <c:numFmt formatCode="0" sourceLinked="1"/>
        <c:majorTickMark val="out"/>
        <c:minorTickMark val="none"/>
        <c:tickLblPos val="nextTo"/>
        <c:txPr>
          <a:bodyPr/>
          <a:lstStyle/>
          <a:p>
            <a:pPr>
              <a:defRPr sz="900"/>
            </a:pPr>
            <a:endParaRPr lang="es-CL"/>
          </a:p>
        </c:txPr>
        <c:crossAx val="173434368"/>
        <c:crosses val="autoZero"/>
        <c:crossBetween val="midCat"/>
        <c:majorUnit val="1"/>
      </c:valAx>
      <c:valAx>
        <c:axId val="173434368"/>
        <c:scaling>
          <c:orientation val="minMax"/>
        </c:scaling>
        <c:delete val="0"/>
        <c:axPos val="l"/>
        <c:majorGridlines/>
        <c:title>
          <c:tx>
            <c:rich>
              <a:bodyPr rot="-5400000" vert="horz"/>
              <a:lstStyle/>
              <a:p>
                <a:pPr>
                  <a:defRPr sz="1000"/>
                </a:pPr>
                <a:r>
                  <a:rPr lang="en-US" sz="1000"/>
                  <a:t>Caudal m</a:t>
                </a:r>
                <a:r>
                  <a:rPr lang="en-US" sz="1000" baseline="30000"/>
                  <a:t>3</a:t>
                </a:r>
                <a:r>
                  <a:rPr lang="en-US" sz="1000"/>
                  <a:t>/h</a:t>
                </a:r>
              </a:p>
            </c:rich>
          </c:tx>
          <c:overlay val="0"/>
        </c:title>
        <c:numFmt formatCode="#,##0" sourceLinked="0"/>
        <c:majorTickMark val="out"/>
        <c:minorTickMark val="none"/>
        <c:tickLblPos val="nextTo"/>
        <c:txPr>
          <a:bodyPr/>
          <a:lstStyle/>
          <a:p>
            <a:pPr>
              <a:defRPr sz="900"/>
            </a:pPr>
            <a:endParaRPr lang="es-CL"/>
          </a:p>
        </c:txPr>
        <c:crossAx val="173432192"/>
        <c:crosses val="autoZero"/>
        <c:crossBetween val="midCat"/>
        <c:majorUnit val="100"/>
      </c:valAx>
    </c:plotArea>
    <c:legend>
      <c:legendPos val="r"/>
      <c:legendEntry>
        <c:idx val="0"/>
        <c:txPr>
          <a:bodyPr/>
          <a:lstStyle/>
          <a:p>
            <a:pPr>
              <a:defRPr sz="800"/>
            </a:pPr>
            <a:endParaRPr lang="es-CL"/>
          </a:p>
        </c:txPr>
      </c:legendEntry>
      <c:legendEntry>
        <c:idx val="1"/>
        <c:txPr>
          <a:bodyPr/>
          <a:lstStyle/>
          <a:p>
            <a:pPr>
              <a:defRPr sz="800"/>
            </a:pPr>
            <a:endParaRPr lang="es-CL"/>
          </a:p>
        </c:txPr>
      </c:legendEntry>
      <c:legendEntry>
        <c:idx val="2"/>
        <c:txPr>
          <a:bodyPr/>
          <a:lstStyle/>
          <a:p>
            <a:pPr>
              <a:defRPr sz="800"/>
            </a:pPr>
            <a:endParaRPr lang="es-CL"/>
          </a:p>
        </c:txPr>
      </c:legendEntry>
      <c:layout>
        <c:manualLayout>
          <c:xMode val="edge"/>
          <c:yMode val="edge"/>
          <c:x val="0"/>
          <c:y val="0.89784375039244502"/>
          <c:w val="1"/>
          <c:h val="9.8265359194087354E-2"/>
        </c:manualLayout>
      </c:layout>
      <c:overlay val="0"/>
      <c:txPr>
        <a:bodyPr/>
        <a:lstStyle/>
        <a:p>
          <a:pPr>
            <a:defRPr sz="800"/>
          </a:pPr>
          <a:endParaRPr lang="es-CL"/>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orHJKAQtwYpcNlOKzgTfR0yT5gA=</DigestValue>
    </Reference>
    <Reference URI="#idOfficeObject" Type="http://www.w3.org/2000/09/xmldsig#Object">
      <DigestMethod Algorithm="http://www.w3.org/2000/09/xmldsig#sha1"/>
      <DigestValue>DlEPbxLBNDdCLiVwF8t+TSqHDpE=</DigestValue>
    </Reference>
    <Reference URI="#idSignedProperties" Type="http://uri.etsi.org/01903#SignedProperties">
      <Transforms>
        <Transform Algorithm="http://www.w3.org/TR/2001/REC-xml-c14n-20010315"/>
      </Transforms>
      <DigestMethod Algorithm="http://www.w3.org/2000/09/xmldsig#sha1"/>
      <DigestValue>gIyotYXkbQlwbQnJ+YeOXxJE2ag=</DigestValue>
    </Reference>
    <Reference URI="#idValidSigLnImg" Type="http://www.w3.org/2000/09/xmldsig#Object">
      <DigestMethod Algorithm="http://www.w3.org/2000/09/xmldsig#sha1"/>
      <DigestValue>Bx0VsiPUmZzb6LqEFN5bL6kHTP8=</DigestValue>
    </Reference>
    <Reference URI="#idInvalidSigLnImg" Type="http://www.w3.org/2000/09/xmldsig#Object">
      <DigestMethod Algorithm="http://www.w3.org/2000/09/xmldsig#sha1"/>
      <DigestValue>Nd5Me+VhZMJ0hKOnY9yZ/4lezgQ=</DigestValue>
    </Reference>
  </SignedInfo>
  <SignatureValue>8tYPAfWMwr6QjnOM3j93GGW2V0LSsov9ZvtBMytunRuex3k43S5cWt2nmhEbHRRqvKS/vuz1JR6a
fvvmcJmPa7zs5VJyfxE2DXeX7JxoZQuVkU7jnVRGNHSVM+BUTUzP1KcXmqZi8KfiH+/AVhRIKjq8
iyjfPSTdSP0BWZG96gl/SBCmrz3PKCiJc3elzid0PqE56dzskfzwwCAqWqC4UvED3Lnbb7OSFW4v
1Bk4Z9A0qn2o3uup8ME6tKkfUO4XbaeQVA7idwTuNPOdDn9/LWuw0z+EjWxAs1VMsHHpa4zra+fD
mK8K7EZmK/zyAjBSs58DBNhcCwW9YjtuiVn5bw==</SignatureValue>
  <KeyInfo>
    <X509Data>
      <X509Certificate>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</X509Certificate>
    </X509Data>
  </KeyInfo>
  <Object xmlns:mdssi="http://schemas.openxmlformats.org/package/2006/digital-signature" Id="idPackageObject">
    <Manifest>
      <Reference URI="/word/media/image12.png?ContentType=image/png">
        <DigestMethod Algorithm="http://www.w3.org/2000/09/xmldsig#sha1"/>
        <DigestValue>0KL+3rihRZMWho0UKMjoUgi3WcY=</DigestValue>
      </Reference>
      <Reference URI="/word/media/image2.emf?ContentType=image/x-emf">
        <DigestMethod Algorithm="http://www.w3.org/2000/09/xmldsig#sha1"/>
        <DigestValue>mIP/8eW2fE+4iWXgOYXQjsRnBPw=</DigestValue>
      </Reference>
      <Reference URI="/word/media/image1.emf?ContentType=image/x-emf">
        <DigestMethod Algorithm="http://www.w3.org/2000/09/xmldsig#sha1"/>
        <DigestValue>43dJc78bt61WXYKPI2pcFU2R2I8=</DigestValue>
      </Reference>
      <Reference URI="/word/media/image35.png?ContentType=image/png">
        <DigestMethod Algorithm="http://www.w3.org/2000/09/xmldsig#sha1"/>
        <DigestValue>Odc0xTlalEx+o5qBHSJ8aaHbEEQ=</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Zh6bt/je/s1YOXm/s2OoAasDJoY=</DigestValue>
      </Reference>
      <Reference URI="/word/media/image19.jpeg?ContentType=image/jpeg">
        <DigestMethod Algorithm="http://www.w3.org/2000/09/xmldsig#sha1"/>
        <DigestValue>jB3le498biajLl1eymKa3BikBdg=</DigestValue>
      </Reference>
      <Reference URI="/word/media/image18.jpeg?ContentType=image/jpeg">
        <DigestMethod Algorithm="http://www.w3.org/2000/09/xmldsig#sha1"/>
        <DigestValue>HiLAleRYFoD2hq4Em9VvIDB9Wf0=</DigestValue>
      </Reference>
      <Reference URI="/word/media/image16.jpeg?ContentType=image/jpeg">
        <DigestMethod Algorithm="http://www.w3.org/2000/09/xmldsig#sha1"/>
        <DigestValue>EnibFlQrXti8SS3Z3IjWCnPpLQ0=</DigestValue>
      </Reference>
      <Reference URI="/word/charts/chart4.xml?ContentType=application/vnd.openxmlformats-officedocument.drawingml.chart+xml">
        <DigestMethod Algorithm="http://www.w3.org/2000/09/xmldsig#sha1"/>
        <DigestValue>S+jbapNSJ6HRq94xjurN2QF6lIQ=</DigestValue>
      </Reference>
      <Reference URI="/word/theme/themeOverride4.xml?ContentType=application/vnd.openxmlformats-officedocument.themeOverride+xml">
        <DigestMethod Algorithm="http://www.w3.org/2000/09/xmldsig#sha1"/>
        <DigestValue>8es6zX9SVJzz1FGO/aG6Zf71ypQ=</DigestValue>
      </Reference>
      <Reference URI="/word/embeddings/Microsoft_Excel_Worksheet4.xlsx?ContentType=application/vnd.openxmlformats-officedocument.spreadsheetml.sheet">
        <DigestMethod Algorithm="http://www.w3.org/2000/09/xmldsig#sha1"/>
        <DigestValue>WMZDQ0E4CZCdLr0gmWKSWrid138=</DigestValue>
      </Reference>
      <Reference URI="/word/media/image25.jpeg?ContentType=image/jpeg">
        <DigestMethod Algorithm="http://www.w3.org/2000/09/xmldsig#sha1"/>
        <DigestValue>5ZlvXDZRTMLbC0SJj0vv75gwnD8=</DigestValue>
      </Reference>
      <Reference URI="/word/theme/themeOverride3.xml?ContentType=application/vnd.openxmlformats-officedocument.themeOverride+xml">
        <DigestMethod Algorithm="http://www.w3.org/2000/09/xmldsig#sha1"/>
        <DigestValue>8es6zX9SVJzz1FGO/aG6Zf71ypQ=</DigestValue>
      </Reference>
      <Reference URI="/word/media/image6.png?ContentType=image/png">
        <DigestMethod Algorithm="http://www.w3.org/2000/09/xmldsig#sha1"/>
        <DigestValue>4/4AaHGHNKeYfyGG6dSdQVOUR8M=</DigestValue>
      </Reference>
      <Reference URI="/word/media/image14.jpeg?ContentType=image/jpeg">
        <DigestMethod Algorithm="http://www.w3.org/2000/09/xmldsig#sha1"/>
        <DigestValue>QN+GyRWSCSd+1DNeOtwiO4/q3YU=</DigestValue>
      </Reference>
      <Reference URI="/word/media/image15.jpeg?ContentType=image/jpeg">
        <DigestMethod Algorithm="http://www.w3.org/2000/09/xmldsig#sha1"/>
        <DigestValue>yp0c1l9yfJvPhrRC7Q8fglLrgyg=</DigestValue>
      </Reference>
      <Reference URI="/word/settings.xml?ContentType=application/vnd.openxmlformats-officedocument.wordprocessingml.settings+xml">
        <DigestMethod Algorithm="http://www.w3.org/2000/09/xmldsig#sha1"/>
        <DigestValue>rZJMAsRmXAoURpT2ftESFouCJxw=</DigestValue>
      </Reference>
      <Reference URI="/word/numbering.xml?ContentType=application/vnd.openxmlformats-officedocument.wordprocessingml.numbering+xml">
        <DigestMethod Algorithm="http://www.w3.org/2000/09/xmldsig#sha1"/>
        <DigestValue>5fO3ExqkZ9jEVWqt51+pV2zVL5M=</DigestValue>
      </Reference>
      <Reference URI="/word/styles.xml?ContentType=application/vnd.openxmlformats-officedocument.wordprocessingml.styles+xml">
        <DigestMethod Algorithm="http://www.w3.org/2000/09/xmldsig#sha1"/>
        <DigestValue>rbmFpJlIaYHuXM9xR8zuybfqzgk=</DigestValue>
      </Reference>
      <Reference URI="/word/stylesWithEffects.xml?ContentType=application/vnd.ms-word.stylesWithEffects+xml">
        <DigestMethod Algorithm="http://www.w3.org/2000/09/xmldsig#sha1"/>
        <DigestValue>N0dbnT8tvuL20Jz5XUoMdYWxSWk=</DigestValue>
      </Reference>
      <Reference URI="/word/webSettings.xml?ContentType=application/vnd.openxmlformats-officedocument.wordprocessingml.webSettings+xml">
        <DigestMethod Algorithm="http://www.w3.org/2000/09/xmldsig#sha1"/>
        <DigestValue>POwzmrIdEmK94KXRjkqI8IxCITM=</DigestValue>
      </Reference>
      <Reference URI="/word/fontTable.xml?ContentType=application/vnd.openxmlformats-officedocument.wordprocessingml.fontTable+xml">
        <DigestMethod Algorithm="http://www.w3.org/2000/09/xmldsig#sha1"/>
        <DigestValue>kdrX6tftk7Q+SnaBSECpiHU/S+M=</DigestValue>
      </Reference>
      <Reference URI="/word/media/image9.png?ContentType=image/png">
        <DigestMethod Algorithm="http://www.w3.org/2000/09/xmldsig#sha1"/>
        <DigestValue>R/0QaTbNFWvTIQzcnHN8DUO3mfg=</DigestValue>
      </Reference>
      <Reference URI="/word/media/image10.png?ContentType=image/png">
        <DigestMethod Algorithm="http://www.w3.org/2000/09/xmldsig#sha1"/>
        <DigestValue>0KL+3rihRZMWho0UKMjoUgi3WcY=</DigestValue>
      </Reference>
      <Reference URI="/word/media/image7.png?ContentType=image/png">
        <DigestMethod Algorithm="http://www.w3.org/2000/09/xmldsig#sha1"/>
        <DigestValue>IAMLLakoItXu103glruwORAYvic=</DigestValue>
      </Reference>
      <Reference URI="/word/media/image34.png?ContentType=image/png">
        <DigestMethod Algorithm="http://www.w3.org/2000/09/xmldsig#sha1"/>
        <DigestValue>xyvBbP+vjtfQPVwsGe7SxwwivYY=</DigestValue>
      </Reference>
      <Reference URI="/word/media/image17.jpeg?ContentType=image/jpeg">
        <DigestMethod Algorithm="http://www.w3.org/2000/09/xmldsig#sha1"/>
        <DigestValue>kWuEIqbug0JcuF45QaCMuCCXA/Y=</DigestValue>
      </Reference>
      <Reference URI="/word/media/image5.png?ContentType=image/png">
        <DigestMethod Algorithm="http://www.w3.org/2000/09/xmldsig#sha1"/>
        <DigestValue>E0XXLB3SckUuUbt9QcvS9lxR2TM=</DigestValue>
      </Reference>
      <Reference URI="/word/media/image13.png?ContentType=image/png">
        <DigestMethod Algorithm="http://www.w3.org/2000/09/xmldsig#sha1"/>
        <DigestValue>BnoXEQW5BJY2z0oTphSKZA2NnOI=</DigestValue>
      </Reference>
      <Reference URI="/word/media/image8.png?ContentType=image/png">
        <DigestMethod Algorithm="http://www.w3.org/2000/09/xmldsig#sha1"/>
        <DigestValue>CGinpHJnNyXZ6LhmM/Iu0sU63/I=</DigestValue>
      </Reference>
      <Reference URI="/word/media/image11.png?ContentType=image/png">
        <DigestMethod Algorithm="http://www.w3.org/2000/09/xmldsig#sha1"/>
        <DigestValue>R/0QaTbNFWvTIQzcnHN8DUO3mfg=</DigestValue>
      </Reference>
      <Reference URI="/word/media/image26.jpeg?ContentType=image/jpeg">
        <DigestMethod Algorithm="http://www.w3.org/2000/09/xmldsig#sha1"/>
        <DigestValue>6VqEz9SZRjIN/14WLB2LHI1Hb00=</DigestValue>
      </Reference>
      <Reference URI="/word/media/image28.jpeg?ContentType=image/jpeg">
        <DigestMethod Algorithm="http://www.w3.org/2000/09/xmldsig#sha1"/>
        <DigestValue>2CMV/B9nMcrpdwouP0ezaC8gI1o=</DigestValue>
      </Reference>
      <Reference URI="/word/theme/themeOverride2.xml?ContentType=application/vnd.openxmlformats-officedocument.themeOverride+xml">
        <DigestMethod Algorithm="http://www.w3.org/2000/09/xmldsig#sha1"/>
        <DigestValue>8es6zX9SVJzz1FGO/aG6Zf71ypQ=</DigestValue>
      </Reference>
      <Reference URI="/word/charts/chart3.xml?ContentType=application/vnd.openxmlformats-officedocument.drawingml.chart+xml">
        <DigestMethod Algorithm="http://www.w3.org/2000/09/xmldsig#sha1"/>
        <DigestValue>n7ju4dJr1LqDYpBuo9aXEEjh+oo=</DigestValue>
      </Reference>
      <Reference URI="/word/embeddings/Microsoft_Excel_Worksheet2.xlsx?ContentType=application/vnd.openxmlformats-officedocument.spreadsheetml.sheet">
        <DigestMethod Algorithm="http://www.w3.org/2000/09/xmldsig#sha1"/>
        <DigestValue>IRbj+fA3iqFn4L9i8D6dE1i6IzI=</DigestValue>
      </Reference>
      <Reference URI="/word/embeddings/Microsoft_Excel_Worksheet1.xlsx?ContentType=application/vnd.openxmlformats-officedocument.spreadsheetml.sheet">
        <DigestMethod Algorithm="http://www.w3.org/2000/09/xmldsig#sha1"/>
        <DigestValue>KcCT4sCjWBxsdYHK0dr7QXOgslg=</DigestValue>
      </Reference>
      <Reference URI="/word/media/image27.jpeg?ContentType=image/jpeg">
        <DigestMethod Algorithm="http://www.w3.org/2000/09/xmldsig#sha1"/>
        <DigestValue>D9R+Jqv0AAM/JUeLKiC5bL6irmM=</DigestValue>
      </Reference>
      <Reference URI="/word/media/image33.png?ContentType=image/png">
        <DigestMethod Algorithm="http://www.w3.org/2000/09/xmldsig#sha1"/>
        <DigestValue>e58Z2Itu23N13NcaRJY4lFOi/MU=</DigestValue>
      </Reference>
      <Reference URI="/word/endnotes.xml?ContentType=application/vnd.openxmlformats-officedocument.wordprocessingml.endnotes+xml">
        <DigestMethod Algorithm="http://www.w3.org/2000/09/xmldsig#sha1"/>
        <DigestValue>DqqUz9DxksHF5lnNFFzOMFNngdg=</DigestValue>
      </Reference>
      <Reference URI="/word/footer1.xml?ContentType=application/vnd.openxmlformats-officedocument.wordprocessingml.footer+xml">
        <DigestMethod Algorithm="http://www.w3.org/2000/09/xmldsig#sha1"/>
        <DigestValue>ZaUkz5N+Ae2/tMVIM+2L2X+Djdg=</DigestValue>
      </Reference>
      <Reference URI="/word/document.xml?ContentType=application/vnd.openxmlformats-officedocument.wordprocessingml.document.main+xml">
        <DigestMethod Algorithm="http://www.w3.org/2000/09/xmldsig#sha1"/>
        <DigestValue>26a4xZr+K6VuzeQP8RqFceMi3Vg=</DigestValue>
      </Reference>
      <Reference URI="/word/footnotes.xml?ContentType=application/vnd.openxmlformats-officedocument.wordprocessingml.footnotes+xml">
        <DigestMethod Algorithm="http://www.w3.org/2000/09/xmldsig#sha1"/>
        <DigestValue>GfzPWH5RhU2C+lhbTWUjBq600r4=</DigestValue>
      </Reference>
      <Reference URI="/word/header1.xml?ContentType=application/vnd.openxmlformats-officedocument.wordprocessingml.header+xml">
        <DigestMethod Algorithm="http://www.w3.org/2000/09/xmldsig#sha1"/>
        <DigestValue>kKPyKTMqx8fKcLdgKdB8v6Z4X2A=</DigestValue>
      </Reference>
      <Reference URI="/word/footer2.xml?ContentType=application/vnd.openxmlformats-officedocument.wordprocessingml.footer+xml">
        <DigestMethod Algorithm="http://www.w3.org/2000/09/xmldsig#sha1"/>
        <DigestValue>UgCeja3u42w28g6SBTStK+irFP0=</DigestValue>
      </Reference>
      <Reference URI="/word/media/image21.jpeg?ContentType=image/jpeg">
        <DigestMethod Algorithm="http://www.w3.org/2000/09/xmldsig#sha1"/>
        <DigestValue>cuo7GLyPcQvaYSEK5/Y1YppUtZc=</DigestValue>
      </Reference>
      <Reference URI="/word/theme/themeOverride1.xml?ContentType=application/vnd.openxmlformats-officedocument.themeOverride+xml">
        <DigestMethod Algorithm="http://www.w3.org/2000/09/xmldsig#sha1"/>
        <DigestValue>8es6zX9SVJzz1FGO/aG6Zf71ypQ=</DigestValue>
      </Reference>
      <Reference URI="/word/media/image23.jpeg?ContentType=image/jpeg">
        <DigestMethod Algorithm="http://www.w3.org/2000/09/xmldsig#sha1"/>
        <DigestValue>FkZsguaGj9otT823bx3ydcTPA8w=</DigestValue>
      </Reference>
      <Reference URI="/word/media/image20.jpeg?ContentType=image/jpeg">
        <DigestMethod Algorithm="http://www.w3.org/2000/09/xmldsig#sha1"/>
        <DigestValue>LaJf6rFHSYj1WHaoxM/ripZWteM=</DigestValue>
      </Reference>
      <Reference URI="/word/media/image29.jpeg?ContentType=image/jpeg">
        <DigestMethod Algorithm="http://www.w3.org/2000/09/xmldsig#sha1"/>
        <DigestValue>kM7aZlgw5zUpa7/I9o2w8ME4ETI=</DigestValue>
      </Reference>
      <Reference URI="/word/media/image30.jpeg?ContentType=image/jpeg">
        <DigestMethod Algorithm="http://www.w3.org/2000/09/xmldsig#sha1"/>
        <DigestValue>X3ZA5BJ4xAOwf0EXpjqnKCZd9t4=</DigestValue>
      </Reference>
      <Reference URI="/word/media/image31.jpeg?ContentType=image/jpeg">
        <DigestMethod Algorithm="http://www.w3.org/2000/09/xmldsig#sha1"/>
        <DigestValue>+DqdgxuwNixbzXf5IzCRoQfpSro=</DigestValue>
      </Reference>
      <Reference URI="/word/media/image32.emf?ContentType=image/x-emf">
        <DigestMethod Algorithm="http://www.w3.org/2000/09/xmldsig#sha1"/>
        <DigestValue>PRCnoA6H6eOpSfKH8oWzmR8fz2g=</DigestValue>
      </Reference>
      <Reference URI="/word/embeddings/Microsoft_Excel_Worksheet3.xlsx?ContentType=application/vnd.openxmlformats-officedocument.spreadsheetml.sheet">
        <DigestMethod Algorithm="http://www.w3.org/2000/09/xmldsig#sha1"/>
        <DigestValue>t3q0CXlsG/qMqhjsqNp68LqXxw8=</DigestValue>
      </Reference>
      <Reference URI="/word/media/image22.jpeg?ContentType=image/jpeg">
        <DigestMethod Algorithm="http://www.w3.org/2000/09/xmldsig#sha1"/>
        <DigestValue>O3upJkfNR8bk0l44UeCcW39CBnQ=</DigestValue>
      </Reference>
      <Reference URI="/word/charts/chart2.xml?ContentType=application/vnd.openxmlformats-officedocument.drawingml.chart+xml">
        <DigestMethod Algorithm="http://www.w3.org/2000/09/xmldsig#sha1"/>
        <DigestValue>TAeAbWxxqGkwUyNP1oxRUBqaSro=</DigestValue>
      </Reference>
      <Reference URI="/word/media/image24.jpeg?ContentType=image/jpeg">
        <DigestMethod Algorithm="http://www.w3.org/2000/09/xmldsig#sha1"/>
        <DigestValue>/1CgEwbmM+gOaSMmJU+JPPwWkqg=</DigestValue>
      </Reference>
      <Reference URI="/word/charts/chart1.xml?ContentType=application/vnd.openxmlformats-officedocument.drawingml.chart+xml">
        <DigestMethod Algorithm="http://www.w3.org/2000/09/xmldsig#sha1"/>
        <DigestValue>joGCU++4om+pgMIWKLvV7so8RWU=</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Transform>
          <Transform Algorithm="http://www.w3.org/TR/2001/REC-xml-c14n-20010315"/>
        </Transforms>
        <DigestMethod Algorithm="http://www.w3.org/2000/09/xmldsig#sha1"/>
        <DigestValue>E06lhTo125E1akq56dVtmao5Sbc=</DigestValue>
      </Reference>
      <Reference URI="/word/charts/_rels/chart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18D6yQ+BLzz43+Q4brGRqNnMgWo=</DigestValue>
      </Reference>
      <Reference URI="/word/charts/_rels/chart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Gm0nB+qvJItSn2t/vE97nRi+8dM=</DigestValue>
      </Reference>
      <Reference URI="/word/charts/_rels/chart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MjIHP34vE90XYeP+obZ/v81xaiw=</DigestValue>
      </Reference>
      <Reference URI="/word/charts/_rels/chart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TLgu47qbploOh6qyAAGzbQbJSHM=</DigestValue>
      </Reference>
    </Manifest>
    <SignatureProperties>
      <SignatureProperty Id="idSignatureTime" Target="#idPackageSignature">
        <mdssi:SignatureTime>
          <mdssi:Format>YYYY-MM-DDThh:mm:ssTZD</mdssi:Format>
          <mdssi:Value>2014-07-11T21:02:06Z</mdssi:Value>
        </mdssi:SignatureTime>
      </SignatureProperty>
    </SignatureProperties>
  </Object>
  <Object Id="idOfficeObject">
    <SignatureProperties>
      <SignatureProperty Id="idOfficeV1Details" Target="idPackageSignature">
        <SignatureInfoV1 xmlns="http://schemas.microsoft.com/office/2006/digsig">
          <SetupID>{81463AAB-3AEA-4707-BF4B-B8FC7BF9CCE3}</SetupID>
          <SignatureText/>
          <SignatureImage>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2014-07-11T21:02:06Z</xd:SigningTime>
          <xd:SigningCertificate>
            <xd:Cert>
              <xd:CertDigest>
                <DigestMethod Algorithm="http://www.w3.org/2000/09/xmldsig#sha1"/>
                <DigestValue>0Sxan93FtuunazSQ8pVU0S/Af3Q=</DigestValue>
              </xd:CertDigest>
              <xd:IssuerSerial>
                <X509IssuerName>E=e-sign@e-sign.cl, CN=E-Sign Firma Electronica Avanzada para Estado de Chile CA, OU=Class 2 Managed PKI Individual Subscriber CA, OU=Symantec Trust Network, O=E-Sign S.A., C=CL</X509IssuerName>
                <X509SerialNumber>53547395986251090029631700827999567905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IBAAB/AAAAAAAAAAAAAACzIwAApREAACBFTUYAAAEAjH4AAMsAAAAFAAAAAAAAAAAAAAAAAAAAVgUAAAADAADiAQAADwEAAAAAAAAAAAAAAAAAAGZaBwBVIgQ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FnbHU1AF017WcIwtVnAQAAALQjwmfAvONngMenBAjC1WcBAAAAtCPCZ+Qjwmcg81ICIPNSArR1NQDtVO1ndEbVZwEAAAC0I8JnwHU1AIABTXYOXEh24FtIdsB1NQBkAQAAAAAAAAAAAACBYjh3gWI4d2AnJQAACAAAAAIAAAAAAADodTUAFmo4dwAAAAAAAAAAGHc1AAYAAAAMdzUABgAAAAAAAAAAAAAADHc1ACB2NQDi6jd3AAAAAAACAAAAADUABgAAAAx3NQAGAAAATBI5dwAAAAAAAAAADHc1AAYAAADgY30ATHY1AIouN3cAAAAAAAIAAAx3N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JQAAAAKAAAAUAAAAEcAAABcAAAAAQAAAFskDUJVJQ1CCgAAAFAAAAAMAAAATAAAAAAAAAAAAAAAAAAAAP//////////ZAAAAEgAYQBpAGQAeQAgAFQAbwBsAGUAZABvAAcAAAAGAAAAAgAAAAYAAAAGAAAAAwAAAAYAAAAGAAAAAgAAAAYAAAAGAAAABg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MwAAAAKAAAAYAAAAHMAAABsAAAAAQAAAFskDUJVJQ1CCgAAAGAAAAAVAAAATAAAAAAAAAAAAAAAAAAAAP//////////eAAAAEYAaQBzAGMAYQBsAGkAegBhAGQAbwByAGEAIABBAHQAYQBjAGEAbQBhAAEBBgAAAAIAAAAFAAAABQAAAAYAAAACAAAAAgAAAAUAAAAGAAAABgAAAAYAAAAEAAAABgAAAAMAAAAHAAAABAAAAAYAAAAFAAAABgAAAAg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SAEAAAoAAABwAAAA+AAAAHwAAAABAAAAWyQNQlUlDUIKAAAAcAAAACoAAABMAAAABAAAAAkAAABwAAAA+gAAAH0AAACgAAAARgBpAHIAbQBhAGQAbwAgAHAAbwByADoAIABIAEEASQBEAFkAIABMAFUARABZACAAVABBAE0AQQBSAEEAIABUAE8ATABFAEQATwAgAFAASQBOAE8ABgAAAAIAAAAEAAAACAAAAAYAAAAGAAAABgAAAAMAAAAGAAAABgAAAAQAAAAEAAAAAwAAAAcAAAAHAAAABAAAAAcAAAAGAAAAAwAAAAUAAAAHAAAABwAAAAYAAAADAAAABgAAAAcAAAAIAAAABwAAAAcAAAAHAAAAAwAAAAYAAAAIAAAABQAAAAYAAAAHAAAACAAAAAMAAAAGAAAABAAAAAcAAAAIAAAAFgAAAAwAAAAAAAAAJQAAAAwAAAACAAAADgAAABQAAAAAAAAAEAAAABQAAAA=</Object>
  <Object Id="idInvalidSigLnImg">AQAAAGwAAAAAAAAAAAAAAAIBAAB/AAAAAAAAAAAAAACzIwAApREAACBFTUYAAAEAKIIAANEAAAAFAAAAAAAAAAAAAAAAAAAAVgUAAAADAADiAQAADwEAAAAAAAAAAAAAAAAAAGZaBwBVIgQ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1AACtNQCkPN53AAAAAP8HAACAeXEAxABsAMhcbAABAAAAAABsAMhcbAAIAAAAYIh1AMhcbABbiHUAAAAAAABLOADxAAAAyAAAAaisNQCAAU12DlxIduBbSHaorDUAZAEAAAAAAAAAAAAAgWI4d4FiOHdYJiUAAAgAAAACAAAAAAAA0Kw1ABZqOHcAAAAAAAAAAAKuNQAHAAAA9K01AAcAAAAAAAAAAAAAAPStNQAIrTUA4uo3dwAAAAAAAgAAAAA1AAcAAAD0rTUABwAAAEwSOXcAAAAAAAAAAPStNQAHAAAA4GN9ADStNQCKLjd3AAAAAAACAAD0rT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FnbHU1AF017WcIwtVnAQAAALQjwmfAvONngMenBAjC1WcBAAAAtCPCZ+Qjwmcg81ICIPNSArR1NQDtVO1ndEbVZwEAAAC0I8JnwHU1AIABTXYOXEh24FtIdsB1NQBkAQAAAAAAAAAAAACBYjh3gWI4d2AnJQAACAAAAAIAAAAAAADodTUAFmo4dwAAAAAAAAAAGHc1AAYAAAAMdzUABgAAAAAAAAAAAAAADHc1ACB2NQDi6jd3AAAAAAACAAAAADUABgAAAAx3NQAGAAAATBI5dwAAAAAAAAAADHc1AAYAAADgY30ATHY1AIouN3cAAAAAAAIAAAx3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JQAAAAKAAAAUAAAAEcAAABcAAAAAQAAAFskDUJVJQ1CCgAAAFAAAAAMAAAATAAAAAAAAAAAAAAAAAAAAP//////////ZAAAAEgAYQBpAGQAeQAgAFQAbwBsAGUAZABvAAcAAAAGAAAAAgAAAAYAAAAGAAAAAwAAAAYAAAAGAAAAAgAAAAYAAAAGAAAABg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MwAAAAKAAAAYAAAAHMAAABsAAAAAQAAAFskDUJVJQ1CCgAAAGAAAAAVAAAATAAAAAAAAAAAAAAAAAAAAP//////////eAAAAEYAaQBzAGMAYQBsAGkAegBhAGQAbwByAGEAIABBAHQAYQBjAGEAbQBhAP7/BgAAAAIAAAAFAAAABQAAAAYAAAACAAAAAgAAAAUAAAAGAAAABgAAAAYAAAAEAAAABgAAAAMAAAAHAAAABAAAAAYAAAAFAAAABgAAAAg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SAEAAAoAAABwAAAA+AAAAHwAAAABAAAAWyQNQlUlDUIKAAAAcAAAACoAAABMAAAABAAAAAkAAABwAAAA+gAAAH0AAACgAAAARgBpAHIAbQBhAGQAbwAgAHAAbwByADoAIABIAEEASQBEAFkAIABMAFUARABZACAAVABBAE0AQQBSAEEAIABUAE8ATABFAEQATwAgAFAASQBOAE8ABgAAAAIAAAAEAAAACAAAAAYAAAAGAAAABgAAAAMAAAAGAAAABgAAAAQAAAAEAAAAAwAAAAcAAAAHAAAABAAAAAcAAAAGAAAAAwAAAAUAAAAHAAAABwAAAAYAAAADAAAABgAAAAcAAAAIAAAABwAAAAcAAAAHAAAAAwAAAAYAAAAIAAAABQAAAAYAAAAHAAAACAAAAAMAAAAGAAAABAAAAAcAAAAI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H2SNgKxTO2wRkbJ+zuz2vUsAUeQ=</DigestValue>
    </Reference>
    <Reference URI="#idOfficeObject" Type="http://www.w3.org/2000/09/xmldsig#Object">
      <DigestMethod Algorithm="http://www.w3.org/2000/09/xmldsig#sha1"/>
      <DigestValue>CujnwuzsuJ/a+LIAe73y+9zXNaQ=</DigestValue>
    </Reference>
    <Reference URI="#idSignedProperties" Type="http://uri.etsi.org/01903#SignedProperties">
      <Transforms>
        <Transform Algorithm="http://www.w3.org/TR/2001/REC-xml-c14n-20010315"/>
      </Transforms>
      <DigestMethod Algorithm="http://www.w3.org/2000/09/xmldsig#sha1"/>
      <DigestValue>2Nm/UrHecpAbXKbtQoYymNyrDrg=</DigestValue>
    </Reference>
    <Reference URI="#idValidSigLnImg" Type="http://www.w3.org/2000/09/xmldsig#Object">
      <DigestMethod Algorithm="http://www.w3.org/2000/09/xmldsig#sha1"/>
      <DigestValue>UTySzsIgPDiarA62B+1DyePUmgA=</DigestValue>
    </Reference>
    <Reference URI="#idInvalidSigLnImg" Type="http://www.w3.org/2000/09/xmldsig#Object">
      <DigestMethod Algorithm="http://www.w3.org/2000/09/xmldsig#sha1"/>
      <DigestValue>mUY7y7sM5OQiCwNTqRTSklGKKjM=</DigestValue>
    </Reference>
  </SignedInfo>
  <SignatureValue>axxiVDCYFZEp/8QqpTrw0HxRXg3POi2Y7kX1iJgEvPA+joX8YSSeJIhdiEEctW6Eyz8b9dqMObM7
JB2SkwFQbQSYvicXo+w8GXxush0Ph4TqRNMnVBZvNiIBXzZwBweiZyTxHPRjjCf9ICtG6vpPrfk5
p5+bKJFEFafIvzCzXfulTYIBsczcKrJIrTDhBJPcj9zZ3AOU5jJw2drIGed79qVpfE85FdKQY2uX
czMMaJg2XzwWcxO8lP0RmSrtljQvZb4VeFB95VvvuuZyCio1xJWGMmu5DgeyRNMxtBk7tB2ryQbs
/eF3SYg2PIo7R86fg5lvfIr3Hxf98keMkFIdyA==</SignatureValue>
  <KeyInfo>
    <X509Data>
      <X509Certificate>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</X509Certificate>
    </X509Data>
  </KeyInfo>
  <Object xmlns:mdssi="http://schemas.openxmlformats.org/package/2006/digital-signature" Id="idPackageObject">
    <Manifest>
      <Reference URI="/word/media/image12.png?ContentType=image/png">
        <DigestMethod Algorithm="http://www.w3.org/2000/09/xmldsig#sha1"/>
        <DigestValue>0KL+3rihRZMWho0UKMjoUgi3WcY=</DigestValue>
      </Reference>
      <Reference URI="/word/media/image4.png?ContentType=image/png">
        <DigestMethod Algorithm="http://www.w3.org/2000/09/xmldsig#sha1"/>
        <DigestValue>gDxdZRcGH7kAh72hSVKw2AKg6y4=</DigestValue>
      </Reference>
      <Reference URI="/word/media/image19.jpeg?ContentType=image/jpeg">
        <DigestMethod Algorithm="http://www.w3.org/2000/09/xmldsig#sha1"/>
        <DigestValue>jB3le498biajLl1eymKa3BikBdg=</DigestValue>
      </Reference>
      <Reference URI="/word/media/image2.emf?ContentType=image/x-emf">
        <DigestMethod Algorithm="http://www.w3.org/2000/09/xmldsig#sha1"/>
        <DigestValue>3OCQPwFLZ2U0B7te3tiX/4jqJB0=</DigestValue>
      </Reference>
      <Reference URI="/word/media/image1.emf?ContentType=image/x-emf">
        <DigestMethod Algorithm="http://www.w3.org/2000/09/xmldsig#sha1"/>
        <DigestValue>wMvC9v2jyKkRERk3rzXIgR60SCs=</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E0XXLB3SckUuUbt9QcvS9lxR2TM=</DigestValue>
      </Reference>
      <Reference URI="/word/media/image18.jpeg?ContentType=image/jpeg">
        <DigestMethod Algorithm="http://www.w3.org/2000/09/xmldsig#sha1"/>
        <DigestValue>HiLAleRYFoD2hq4Em9VvIDB9Wf0=</DigestValue>
      </Reference>
      <Reference URI="/word/media/image16.jpeg?ContentType=image/jpeg">
        <DigestMethod Algorithm="http://www.w3.org/2000/09/xmldsig#sha1"/>
        <DigestValue>EnibFlQrXti8SS3Z3IjWCnPpLQ0=</DigestValue>
      </Reference>
      <Reference URI="/word/embeddings/Microsoft_Excel_Worksheet3.xlsx?ContentType=application/vnd.openxmlformats-officedocument.spreadsheetml.sheet">
        <DigestMethod Algorithm="http://www.w3.org/2000/09/xmldsig#sha1"/>
        <DigestValue>t3q0CXlsG/qMqhjsqNp68LqXxw8=</DigestValue>
      </Reference>
      <Reference URI="/word/media/image27.jpeg?ContentType=image/jpeg">
        <DigestMethod Algorithm="http://www.w3.org/2000/09/xmldsig#sha1"/>
        <DigestValue>D9R+Jqv0AAM/JUeLKiC5bL6irmM=</DigestValue>
      </Reference>
      <Reference URI="/word/theme/themeOverride4.xml?ContentType=application/vnd.openxmlformats-officedocument.themeOverride+xml">
        <DigestMethod Algorithm="http://www.w3.org/2000/09/xmldsig#sha1"/>
        <DigestValue>8es6zX9SVJzz1FGO/aG6Zf71ypQ=</DigestValue>
      </Reference>
      <Reference URI="/word/embeddings/Microsoft_Excel_Worksheet4.xlsx?ContentType=application/vnd.openxmlformats-officedocument.spreadsheetml.sheet">
        <DigestMethod Algorithm="http://www.w3.org/2000/09/xmldsig#sha1"/>
        <DigestValue>WMZDQ0E4CZCdLr0gmWKSWrid138=</DigestValue>
      </Reference>
      <Reference URI="/word/media/image25.jpeg?ContentType=image/jpeg">
        <DigestMethod Algorithm="http://www.w3.org/2000/09/xmldsig#sha1"/>
        <DigestValue>5ZlvXDZRTMLbC0SJj0vv75gwnD8=</DigestValue>
      </Reference>
      <Reference URI="/word/media/image26.jpeg?ContentType=image/jpeg">
        <DigestMethod Algorithm="http://www.w3.org/2000/09/xmldsig#sha1"/>
        <DigestValue>6VqEz9SZRjIN/14WLB2LHI1Hb00=</DigestValue>
      </Reference>
      <Reference URI="/word/media/image3.emf?ContentType=image/x-emf">
        <DigestMethod Algorithm="http://www.w3.org/2000/09/xmldsig#sha1"/>
        <DigestValue>Zh6bt/je/s1YOXm/s2OoAasDJoY=</DigestValue>
      </Reference>
      <Reference URI="/word/media/image7.png?ContentType=image/png">
        <DigestMethod Algorithm="http://www.w3.org/2000/09/xmldsig#sha1"/>
        <DigestValue>IAMLLakoItXu103glruwORAYvic=</DigestValue>
      </Reference>
      <Reference URI="/word/media/image14.jpeg?ContentType=image/jpeg">
        <DigestMethod Algorithm="http://www.w3.org/2000/09/xmldsig#sha1"/>
        <DigestValue>QN+GyRWSCSd+1DNeOtwiO4/q3YU=</DigestValue>
      </Reference>
      <Reference URI="/word/settings.xml?ContentType=application/vnd.openxmlformats-officedocument.wordprocessingml.settings+xml">
        <DigestMethod Algorithm="http://www.w3.org/2000/09/xmldsig#sha1"/>
        <DigestValue>eq2QKd/Xf6ThJbSobmEKC+F2MFY=</DigestValue>
      </Reference>
      <Reference URI="/word/numbering.xml?ContentType=application/vnd.openxmlformats-officedocument.wordprocessingml.numbering+xml">
        <DigestMethod Algorithm="http://www.w3.org/2000/09/xmldsig#sha1"/>
        <DigestValue>5fO3ExqkZ9jEVWqt51+pV2zVL5M=</DigestValue>
      </Reference>
      <Reference URI="/word/styles.xml?ContentType=application/vnd.openxmlformats-officedocument.wordprocessingml.styles+xml">
        <DigestMethod Algorithm="http://www.w3.org/2000/09/xmldsig#sha1"/>
        <DigestValue>rbmFpJlIaYHuXM9xR8zuybfqzgk=</DigestValue>
      </Reference>
      <Reference URI="/word/webSettings.xml?ContentType=application/vnd.openxmlformats-officedocument.wordprocessingml.webSettings+xml">
        <DigestMethod Algorithm="http://www.w3.org/2000/09/xmldsig#sha1"/>
        <DigestValue>POwzmrIdEmK94KXRjkqI8IxCITM=</DigestValue>
      </Reference>
      <Reference URI="/word/stylesWithEffects.xml?ContentType=application/vnd.ms-word.stylesWithEffects+xml">
        <DigestMethod Algorithm="http://www.w3.org/2000/09/xmldsig#sha1"/>
        <DigestValue>N0dbnT8tvuL20Jz5XUoMdYWxSWk=</DigestValue>
      </Reference>
      <Reference URI="/word/fontTable.xml?ContentType=application/vnd.openxmlformats-officedocument.wordprocessingml.fontTable+xml">
        <DigestMethod Algorithm="http://www.w3.org/2000/09/xmldsig#sha1"/>
        <DigestValue>kdrX6tftk7Q+SnaBSECpiHU/S+M=</DigestValue>
      </Reference>
      <Reference URI="/word/media/image10.png?ContentType=image/png">
        <DigestMethod Algorithm="http://www.w3.org/2000/09/xmldsig#sha1"/>
        <DigestValue>0KL+3rihRZMWho0UKMjoUgi3WcY=</DigestValue>
      </Reference>
      <Reference URI="/word/media/image8.png?ContentType=image/png">
        <DigestMethod Algorithm="http://www.w3.org/2000/09/xmldsig#sha1"/>
        <DigestValue>CGinpHJnNyXZ6LhmM/Iu0sU63/I=</DigestValue>
      </Reference>
      <Reference URI="/word/media/image9.png?ContentType=image/png">
        <DigestMethod Algorithm="http://www.w3.org/2000/09/xmldsig#sha1"/>
        <DigestValue>R/0QaTbNFWvTIQzcnHN8DUO3mfg=</DigestValue>
      </Reference>
      <Reference URI="/word/media/image15.jpeg?ContentType=image/jpeg">
        <DigestMethod Algorithm="http://www.w3.org/2000/09/xmldsig#sha1"/>
        <DigestValue>yp0c1l9yfJvPhrRC7Q8fglLrgyg=</DigestValue>
      </Reference>
      <Reference URI="/word/media/image35.png?ContentType=image/png">
        <DigestMethod Algorithm="http://www.w3.org/2000/09/xmldsig#sha1"/>
        <DigestValue>Odc0xTlalEx+o5qBHSJ8aaHbEEQ=</DigestValue>
      </Reference>
      <Reference URI="/word/media/image17.jpeg?ContentType=image/jpeg">
        <DigestMethod Algorithm="http://www.w3.org/2000/09/xmldsig#sha1"/>
        <DigestValue>kWuEIqbug0JcuF45QaCMuCCXA/Y=</DigestValue>
      </Reference>
      <Reference URI="/word/media/image6.png?ContentType=image/png">
        <DigestMethod Algorithm="http://www.w3.org/2000/09/xmldsig#sha1"/>
        <DigestValue>4/4AaHGHNKeYfyGG6dSdQVOUR8M=</DigestValue>
      </Reference>
      <Reference URI="/word/media/image13.png?ContentType=image/png">
        <DigestMethod Algorithm="http://www.w3.org/2000/09/xmldsig#sha1"/>
        <DigestValue>BnoXEQW5BJY2z0oTphSKZA2NnOI=</DigestValue>
      </Reference>
      <Reference URI="/word/media/image28.jpeg?ContentType=image/jpeg">
        <DigestMethod Algorithm="http://www.w3.org/2000/09/xmldsig#sha1"/>
        <DigestValue>2CMV/B9nMcrpdwouP0ezaC8gI1o=</DigestValue>
      </Reference>
      <Reference URI="/word/media/image29.jpeg?ContentType=image/jpeg">
        <DigestMethod Algorithm="http://www.w3.org/2000/09/xmldsig#sha1"/>
        <DigestValue>kM7aZlgw5zUpa7/I9o2w8ME4ETI=</DigestValue>
      </Reference>
      <Reference URI="/word/media/image33.png?ContentType=image/png">
        <DigestMethod Algorithm="http://www.w3.org/2000/09/xmldsig#sha1"/>
        <DigestValue>e58Z2Itu23N13NcaRJY4lFOi/MU=</DigestValue>
      </Reference>
      <Reference URI="/word/embeddings/Microsoft_Excel_Worksheet2.xlsx?ContentType=application/vnd.openxmlformats-officedocument.spreadsheetml.sheet">
        <DigestMethod Algorithm="http://www.w3.org/2000/09/xmldsig#sha1"/>
        <DigestValue>IRbj+fA3iqFn4L9i8D6dE1i6IzI=</DigestValue>
      </Reference>
      <Reference URI="/word/theme/themeOverride3.xml?ContentType=application/vnd.openxmlformats-officedocument.themeOverride+xml">
        <DigestMethod Algorithm="http://www.w3.org/2000/09/xmldsig#sha1"/>
        <DigestValue>8es6zX9SVJzz1FGO/aG6Zf71ypQ=</DigestValue>
      </Reference>
      <Reference URI="/word/charts/chart3.xml?ContentType=application/vnd.openxmlformats-officedocument.drawingml.chart+xml">
        <DigestMethod Algorithm="http://www.w3.org/2000/09/xmldsig#sha1"/>
        <DigestValue>Ga9KaRPWjSf1vRm3gHW4FzcwR08=</DigestValue>
      </Reference>
      <Reference URI="/word/embeddings/Microsoft_Excel_Worksheet1.xlsx?ContentType=application/vnd.openxmlformats-officedocument.spreadsheetml.sheet">
        <DigestMethod Algorithm="http://www.w3.org/2000/09/xmldsig#sha1"/>
        <DigestValue>KcCT4sCjWBxsdYHK0dr7QXOgslg=</DigestValue>
      </Reference>
      <Reference URI="/word/media/image11.png?ContentType=image/png">
        <DigestMethod Algorithm="http://www.w3.org/2000/09/xmldsig#sha1"/>
        <DigestValue>R/0QaTbNFWvTIQzcnHN8DUO3mfg=</DigestValue>
      </Reference>
      <Reference URI="/word/media/image34.png?ContentType=image/png">
        <DigestMethod Algorithm="http://www.w3.org/2000/09/xmldsig#sha1"/>
        <DigestValue>xyvBbP+vjtfQPVwsGe7SxwwivYY=</DigestValue>
      </Reference>
      <Reference URI="/word/header1.xml?ContentType=application/vnd.openxmlformats-officedocument.wordprocessingml.header+xml">
        <DigestMethod Algorithm="http://www.w3.org/2000/09/xmldsig#sha1"/>
        <DigestValue>kKPyKTMqx8fKcLdgKdB8v6Z4X2A=</DigestValue>
      </Reference>
      <Reference URI="/word/footer1.xml?ContentType=application/vnd.openxmlformats-officedocument.wordprocessingml.footer+xml">
        <DigestMethod Algorithm="http://www.w3.org/2000/09/xmldsig#sha1"/>
        <DigestValue>Pg/TTIoqn5MXylzobgqZX//x8Iw=</DigestValue>
      </Reference>
      <Reference URI="/word/document.xml?ContentType=application/vnd.openxmlformats-officedocument.wordprocessingml.document.main+xml">
        <DigestMethod Algorithm="http://www.w3.org/2000/09/xmldsig#sha1"/>
        <DigestValue>5T3T6pjGzOU4TKGDwDpKapaLcuo=</DigestValue>
      </Reference>
      <Reference URI="/word/footnotes.xml?ContentType=application/vnd.openxmlformats-officedocument.wordprocessingml.footnotes+xml">
        <DigestMethod Algorithm="http://www.w3.org/2000/09/xmldsig#sha1"/>
        <DigestValue>jUggydikvjfXg/xxv0XM/052N3A=</DigestValue>
      </Reference>
      <Reference URI="/word/endnotes.xml?ContentType=application/vnd.openxmlformats-officedocument.wordprocessingml.endnotes+xml">
        <DigestMethod Algorithm="http://www.w3.org/2000/09/xmldsig#sha1"/>
        <DigestValue>mJfxFANUSv0XDYxHmesiFO52nGE=</DigestValue>
      </Reference>
      <Reference URI="/word/footer2.xml?ContentType=application/vnd.openxmlformats-officedocument.wordprocessingml.footer+xml">
        <DigestMethod Algorithm="http://www.w3.org/2000/09/xmldsig#sha1"/>
        <DigestValue>UgCeja3u42w28g6SBTStK+irFP0=</DigestValue>
      </Reference>
      <Reference URI="/word/media/image21.jpeg?ContentType=image/jpeg">
        <DigestMethod Algorithm="http://www.w3.org/2000/09/xmldsig#sha1"/>
        <DigestValue>cuo7GLyPcQvaYSEK5/Y1YppUtZc=</DigestValue>
      </Reference>
      <Reference URI="/word/charts/chart2.xml?ContentType=application/vnd.openxmlformats-officedocument.drawingml.chart+xml">
        <DigestMethod Algorithm="http://www.w3.org/2000/09/xmldsig#sha1"/>
        <DigestValue>YlUukBMkMcrlT49G9VdWDSRJcTY=</DigestValue>
      </Reference>
      <Reference URI="/word/media/image32.emf?ContentType=image/x-emf">
        <DigestMethod Algorithm="http://www.w3.org/2000/09/xmldsig#sha1"/>
        <DigestValue>PRCnoA6H6eOpSfKH8oWzmR8fz2g=</DigestValue>
      </Reference>
      <Reference URI="/word/media/image22.jpeg?ContentType=image/jpeg">
        <DigestMethod Algorithm="http://www.w3.org/2000/09/xmldsig#sha1"/>
        <DigestValue>O3upJkfNR8bk0l44UeCcW39CBnQ=</DigestValue>
      </Reference>
      <Reference URI="/word/media/image20.jpeg?ContentType=image/jpeg">
        <DigestMethod Algorithm="http://www.w3.org/2000/09/xmldsig#sha1"/>
        <DigestValue>LaJf6rFHSYj1WHaoxM/ripZWteM=</DigestValue>
      </Reference>
      <Reference URI="/word/media/image30.jpeg?ContentType=image/jpeg">
        <DigestMethod Algorithm="http://www.w3.org/2000/09/xmldsig#sha1"/>
        <DigestValue>X3ZA5BJ4xAOwf0EXpjqnKCZd9t4=</DigestValue>
      </Reference>
      <Reference URI="/word/media/image31.jpeg?ContentType=image/jpeg">
        <DigestMethod Algorithm="http://www.w3.org/2000/09/xmldsig#sha1"/>
        <DigestValue>+DqdgxuwNixbzXf5IzCRoQfpSro=</DigestValue>
      </Reference>
      <Reference URI="/word/theme/themeOverride2.xml?ContentType=application/vnd.openxmlformats-officedocument.themeOverride+xml">
        <DigestMethod Algorithm="http://www.w3.org/2000/09/xmldsig#sha1"/>
        <DigestValue>8es6zX9SVJzz1FGO/aG6Zf71ypQ=</DigestValue>
      </Reference>
      <Reference URI="/word/charts/chart4.xml?ContentType=application/vnd.openxmlformats-officedocument.drawingml.chart+xml">
        <DigestMethod Algorithm="http://www.w3.org/2000/09/xmldsig#sha1"/>
        <DigestValue>nuWMXSroLITKL5tG+ecl5DJO+E4=</DigestValue>
      </Reference>
      <Reference URI="/word/media/image23.jpeg?ContentType=image/jpeg">
        <DigestMethod Algorithm="http://www.w3.org/2000/09/xmldsig#sha1"/>
        <DigestValue>FkZsguaGj9otT823bx3ydcTPA8w=</DigestValue>
      </Reference>
      <Reference URI="/word/theme/themeOverride1.xml?ContentType=application/vnd.openxmlformats-officedocument.themeOverride+xml">
        <DigestMethod Algorithm="http://www.w3.org/2000/09/xmldsig#sha1"/>
        <DigestValue>8es6zX9SVJzz1FGO/aG6Zf71ypQ=</DigestValue>
      </Reference>
      <Reference URI="/word/media/image24.jpeg?ContentType=image/jpeg">
        <DigestMethod Algorithm="http://www.w3.org/2000/09/xmldsig#sha1"/>
        <DigestValue>/1CgEwbmM+gOaSMmJU+JPPwWkqg=</DigestValue>
      </Reference>
      <Reference URI="/word/charts/chart1.xml?ContentType=application/vnd.openxmlformats-officedocument.drawingml.chart+xml">
        <DigestMethod Algorithm="http://www.w3.org/2000/09/xmldsig#sha1"/>
        <DigestValue>W6IDJQiB0luPfOunXr7kk67to/o=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Transform>
          <Transform Algorithm="http://www.w3.org/TR/2001/REC-xml-c14n-20010315"/>
        </Transforms>
        <DigestMethod Algorithm="http://www.w3.org/2000/09/xmldsig#sha1"/>
        <DigestValue>E06lhTo125E1akq56dVtmao5Sbc=</DigestValue>
      </Reference>
      <Reference URI="/word/charts/_rels/chart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18D6yQ+BLzz43+Q4brGRqNnMgWo=</DigestValue>
      </Reference>
      <Reference URI="/word/charts/_rels/chart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Gm0nB+qvJItSn2t/vE97nRi+8dM=</DigestValue>
      </Reference>
      <Reference URI="/word/charts/_rels/chart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TLgu47qbploOh6qyAAGzbQbJSHM=</DigestValue>
      </Reference>
      <Reference URI="/word/charts/_rels/chart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MjIHP34vE90XYeP+obZ/v81xaiw=</DigestValue>
      </Reference>
    </Manifest>
    <SignatureProperties>
      <SignatureProperty Id="idSignatureTime" Target="#idPackageSignature">
        <mdssi:SignatureTime>
          <mdssi:Format>YYYY-MM-DDThh:mm:ssTZD</mdssi:Format>
          <mdssi:Value>2014-07-14T14:38:25Z</mdssi:Value>
        </mdssi:SignatureTime>
      </SignatureProperty>
    </SignatureProperties>
  </Object>
  <Object Id="idOfficeObject">
    <SignatureProperties>
      <SignatureProperty Id="idOfficeV1Details" Target="#idPackageSignature">
        <SignatureInfoV1 xmlns="http://schemas.microsoft.com/office/2006/digsig">
          <SetupID>{C122E8A4-880F-413C-8B91-853CE0674EEE}</SetupID>
          <SignatureText/>
          <SignatureImage>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TAAAAGQAAAAAAAAAAAAAAHoAAAAtAAAAAAAAAAAAAAB7AAAAL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2014-07-14T14:38:25Z</xd:SigningTime>
          <xd:SigningCertificate>
            <xd:Cert>
              <xd:CertDigest>
                <DigestMethod Algorithm="http://www.w3.org/2000/09/xmldsig#sha1"/>
                <DigestValue>zOMLoo2GAS+p0gLLgqHjhU6PDog=</DigestValue>
              </xd:CertDigest>
              <xd:IssuerSerial>
                <X509IssuerName>E=e-sign@e-sign.cl, CN=E-Sign Firma Electronica Avanzada para Estado de Chile CA, OU=Class 2 Managed PKI Individual Subscriber CA, OU=Symantec Trust Network, O=E-Sign S.A., C=CL</X509IssuerName>
                <X509SerialNumber>53721805380606305225306668264883076678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lN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OQAAAAKAAAAUAAAAIQAAABcAAAAAQAAAFskDUJVJQ1CCgAAAFAAAAAZAAAATAAAAAAAAAAAAAAAAAAAAP//////////gAAAAEoAYQB2AGkAZQByAGEAIABEAGUAIABsAGEAIABDAGUAcgBkAGEAIABLAPYAbgBpAGcAAAAFAAAABgAAAAYAAAACAAAABgAAAAQAAAAGAAAAAwAAAAcAAAAGAAAAAwAAAAIAAAAGAAAAAwAAAAcAAAAGAAAABAAAAAYAAAAGAAAAAwAAAAYAAAAGAAAABgAAAAI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AAAoAAABgAAAAmwAAAGwAAAABAAAAWyQNQlUlDUIKAAAAYAAAAB0AAABMAAAAAAAAAAAAAAAAAAAA//////////+IAAAARgBpAHMAYwBhAGwAaQB6AGEAZABvAHIAYQAgAE0AYQBjAHIAbwB6AG8AbgBhACAATgBvAHIAdABlAAAABgAAAAIAAAAFAAAABQAAAAYAAAACAAAAAgAAAAUAAAAGAAAABgAAAAYAAAAEAAAABgAAAAMAAAAIAAAABgAAAAUAAAAEAAAABgAAAAUAAAAGAAAABgAAAAYAAAADAAAABwAAAAYAAAAEAAAABA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MAQAACgAAAHAAAAC3AAAAfAAAAAEAAABbJA1CVSUNQgoAAABwAAAAIAAAAEwAAAAEAAAACQAAAHAAAAC5AAAAfQAAAIwAAABGAGkAcgBtAGEAZABvACAAcABvAHIAOgAgAEoAQQBWAEkARQBSAEEAIABEAEUAIABMAEEAIABDAEUAUgBEAEEABgAAAAIAAAAEAAAACAAAAAYAAAAGAAAABgAAAAMAAAAGAAAABgAAAAQAAAAEAAAAAwAAAAUAAAAHAAAABgAAAAQAAAAGAAAABwAAAAcAAAADAAAABwAAAAYAAAADAAAABQAAAAcAAAADAAAABwAAAAYAAAAHAAAABwAAAAcAAAAWAAAADAAAAAAAAAAlAAAADAAAAAIAAAAOAAAAFAAAAAAAAAAQAAAAFAAAAA==</Object>
  <Object Id="idInvalidSigLnImg">AQAAAGwAAAAAAAAAAAAAAP8AAAB/AAAAAAAAAAAAAABKIwAApREAACBFTUYAAAEAMN8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pAACsCjmQA4ScAFwAABAEAAAAABAAAfKpAAEkCjmQgPleGiqtAAAAEAAABAgAAAAAAANSpQABw/UAAcP1AADCqQACAAYx2DlyHduBbh3YwqkAAZAEAAAAAAAAAAAAAjWIZdY1iGXVYNicAAAgAAAACAAAAAAAAWKpAACJqGXUAAAAAAAAAAIqrQAAHAAAAfKtAAAcAAAAAAAAAAAAAAHyrQACQqkAA7uoYdQAAAAAAAgAAAABAAAcAAAB8q0AABwAAAEwSGnUAAAAAAAAAAHyrQAAHAAAA0GN2ALyqQACVLhh1AAAAAAACAAB8q0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ICoPj///IBAAAAAAAA/BtFBID4//8IAFh++/b//wAAAAAAAAAA4BtFBID4/////wAAAAAiAAQAAADwFhwAgBYcALxCJwAErUAAD5WMZPAWHAAAHyIAr1iMZAAAAACAFhwAvEInAEB9cwCvWIxkAAAAAIAVHADQY3YAAFJMAyitQAASWIxkUA58APwBAABkrUAANFeMZPwBAAAAAAAAjWIZdY1iGXX8AQAAAAgAAAACAAAAAAAAfK1AACJqGXUAAAAAAAAAAK6uQAAHAAAAoK5AAAcAAAAAAAAAAAAAAKCuQAC0rUAA7uoYdQAAAAAAAgAAAABAAAcAAACgrkAABwAAAEwSGnUAAAAAAAAAAKCuQAAHAAAA0GN2AOCtQACVLhh1AAAAAAACAACgrk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FkOG1AAMuclmTg7L5kAQAAAPRSumTIw8VkIHj6A+DsvmQBAAAA9FK6ZAxTumTA46MEwOOjBIBtQAAubpFkqL2+ZAEAAAD0UrpkjG1AAIABjHYOXId24FuHdoxtQABkAQAAAAAAAAAAAACNYhl1jWIZdWA3JwAACAAAAAIAAAAAAAC0bUAAImoZdQAAAAAAAAAA5G5AAAYAAADYbkAABgAAAAAAAAAAAAAA2G5AAOxtQADu6hh1AAAAAAACAAAAAEAABgAAANhuQAAGAAAATBIadQAAAAAAAAAA2G5AAAYAAADQY3YAGG5AAJUuGHUAAAAAAAIAANhuQ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OQAAAAKAAAAUAAAAIQAAABcAAAAAQAAAFskDUJVJQ1CCgAAAFAAAAAZAAAATAAAAAAAAAAAAAAAAAAAAP//////////gAAAAEoAYQB2AGkAZQByAGEAIABEAGUAIABsAGEAIABDAGUAcgBkAGEAIABLAPYAbgBpAGcAAAAFAAAABgAAAAYAAAACAAAABgAAAAQAAAAGAAAAAwAAAAcAAAAGAAAAAwAAAAIAAAAGAAAAAwAAAAcAAAAGAAAABAAAAAYAAAAGAAAAAwAAAAYAAAAGAAAABgAAAAI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AAAoAAABgAAAAmwAAAGwAAAABAAAAWyQNQlUlDUIKAAAAYAAAAB0AAABMAAAAAAAAAAAAAAAAAAAA//////////+IAAAARgBpAHMAYwBhAGwAaQB6AGEAZABvAHIAYQAgAE0AYQBjAHIAbwB6AG8AbgBhACAATgBvAHIAdABlAAAABgAAAAIAAAAFAAAABQAAAAYAAAACAAAAAgAAAAUAAAAGAAAABgAAAAYAAAAEAAAABgAAAAMAAAAIAAAABgAAAAUAAAAEAAAABgAAAAUAAAAGAAAABgAAAAYAAAADAAAABwAAAAYAAAAEAAAABA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MAQAACgAAAHAAAAC3AAAAfAAAAAEAAABbJA1CVSUNQgoAAABwAAAAIAAAAEwAAAAEAAAACQAAAHAAAAC5AAAAfQAAAIwAAABGAGkAcgBtAGEAZABvACAAcABvAHIAOgAgAEoAQQBWAEkARQBSAEEAIABEAEUAIABMAEEAIABDAEUAUgBEAEEABgAAAAIAAAAEAAAACAAAAAYAAAAGAAAABgAAAAMAAAAGAAAABgAAAAQAAAAEAAAAAwAAAAUAAAAHAAAABgAAAAQAAAAGAAAABwAAAAcAAAADAAAABwAAAAYAAAADAAAABQAAAAcAAAADAAAABwAAAAYAAAAH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7t5VQS/N1ra951U7HddurP1CRpc=</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A0fBuulifa2LQ4WpqeezeXopGa0=</DigestValue>
    </Reference>
    <Reference URI="#idValidSigLnImg" Type="http://www.w3.org/2000/09/xmldsig#Object">
      <DigestMethod Algorithm="http://www.w3.org/2000/09/xmldsig#sha1"/>
      <DigestValue>//PB+F0UXvaMTC66mVSMnDs9TMs=</DigestValue>
    </Reference>
    <Reference URI="#idInvalidSigLnImg" Type="http://www.w3.org/2000/09/xmldsig#Object">
      <DigestMethod Algorithm="http://www.w3.org/2000/09/xmldsig#sha1"/>
      <DigestValue>nu8daYTZVoweGaTea+OWoWCM3uI=</DigestValue>
    </Reference>
  </SignedInfo>
  <SignatureValue>DkgZICz27iTz2osVae1lxa1xh4d7I3wXjTLuH9Oe7JKoPGjNUQ8l1dMYf7jhTcb6Zm3uz+VOA8Gd
bFZF+LBHd7nuhRR8561C3Nn7wS+VMTCoaw4LIx7nQSgNQjZJhyXAPHkHYiLEBWe0KOCu7H3eBZIk
olHyedKJU8qnmOsah2U=</SignatureValue>
  <KeyInfo>
    <X509Data>
      <X509Certificate>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</X509Certificate>
    </X509Data>
  </KeyInfo>
  <Object xmlns:mdssi="http://schemas.openxmlformats.org/package/2006/digital-signature" Id="idPackageObject">
    <Manifest>
      <Reference URI="/word/media/image12.png?ContentType=image/png">
        <DigestMethod Algorithm="http://www.w3.org/2000/09/xmldsig#sha1"/>
        <DigestValue>0KL+3rihRZMWho0UKMjoUgi3WcY=</DigestValue>
      </Reference>
      <Reference URI="/word/media/image4.png?ContentType=image/png">
        <DigestMethod Algorithm="http://www.w3.org/2000/09/xmldsig#sha1"/>
        <DigestValue>gDxdZRcGH7kAh72hSVKw2AKg6y4=</DigestValue>
      </Reference>
      <Reference URI="/word/media/image19.jpeg?ContentType=image/jpeg">
        <DigestMethod Algorithm="http://www.w3.org/2000/09/xmldsig#sha1"/>
        <DigestValue>jB3le498biajLl1eymKa3BikBdg=</DigestValue>
      </Reference>
      <Reference URI="/word/media/image2.emf?ContentType=image/x-emf">
        <DigestMethod Algorithm="http://www.w3.org/2000/09/xmldsig#sha1"/>
        <DigestValue>3OCQPwFLZ2U0B7te3tiX/4jqJB0=</DigestValue>
      </Reference>
      <Reference URI="/word/media/image1.emf?ContentType=image/x-emf">
        <DigestMethod Algorithm="http://www.w3.org/2000/09/xmldsig#sha1"/>
        <DigestValue>NQK4FyJ3fQWFFNg7kPCwQ2a2RuY=</DigestValue>
      </Reference>
      <Reference URI="/word/theme/theme1.xml?ContentType=application/vnd.openxmlformats-officedocument.theme+xml">
        <DigestMethod Algorithm="http://www.w3.org/2000/09/xmldsig#sha1"/>
        <DigestValue>aed2ly2g7prYFMNM9yD108Dh+QE=</DigestValue>
      </Reference>
      <Reference URI="/word/media/image5.png?ContentType=image/png">
        <DigestMethod Algorithm="http://www.w3.org/2000/09/xmldsig#sha1"/>
        <DigestValue>E0XXLB3SckUuUbt9QcvS9lxR2TM=</DigestValue>
      </Reference>
      <Reference URI="/word/media/image18.jpeg?ContentType=image/jpeg">
        <DigestMethod Algorithm="http://www.w3.org/2000/09/xmldsig#sha1"/>
        <DigestValue>HiLAleRYFoD2hq4Em9VvIDB9Wf0=</DigestValue>
      </Reference>
      <Reference URI="/word/media/image16.jpeg?ContentType=image/jpeg">
        <DigestMethod Algorithm="http://www.w3.org/2000/09/xmldsig#sha1"/>
        <DigestValue>EnibFlQrXti8SS3Z3IjWCnPpLQ0=</DigestValue>
      </Reference>
      <Reference URI="/word/embeddings/Microsoft_Excel_Worksheet3.xlsx?ContentType=application/vnd.openxmlformats-officedocument.spreadsheetml.sheet">
        <DigestMethod Algorithm="http://www.w3.org/2000/09/xmldsig#sha1"/>
        <DigestValue>t3q0CXlsG/qMqhjsqNp68LqXxw8=</DigestValue>
      </Reference>
      <Reference URI="/word/media/image27.jpeg?ContentType=image/jpeg">
        <DigestMethod Algorithm="http://www.w3.org/2000/09/xmldsig#sha1"/>
        <DigestValue>D9R+Jqv0AAM/JUeLKiC5bL6irmM=</DigestValue>
      </Reference>
      <Reference URI="/word/theme/themeOverride4.xml?ContentType=application/vnd.openxmlformats-officedocument.themeOverride+xml">
        <DigestMethod Algorithm="http://www.w3.org/2000/09/xmldsig#sha1"/>
        <DigestValue>8es6zX9SVJzz1FGO/aG6Zf71ypQ=</DigestValue>
      </Reference>
      <Reference URI="/word/embeddings/Microsoft_Excel_Worksheet4.xlsx?ContentType=application/vnd.openxmlformats-officedocument.spreadsheetml.sheet">
        <DigestMethod Algorithm="http://www.w3.org/2000/09/xmldsig#sha1"/>
        <DigestValue>WMZDQ0E4CZCdLr0gmWKSWrid138=</DigestValue>
      </Reference>
      <Reference URI="/word/media/image25.jpeg?ContentType=image/jpeg">
        <DigestMethod Algorithm="http://www.w3.org/2000/09/xmldsig#sha1"/>
        <DigestValue>5ZlvXDZRTMLbC0SJj0vv75gwnD8=</DigestValue>
      </Reference>
      <Reference URI="/word/media/image26.jpeg?ContentType=image/jpeg">
        <DigestMethod Algorithm="http://www.w3.org/2000/09/xmldsig#sha1"/>
        <DigestValue>6VqEz9SZRjIN/14WLB2LHI1Hb00=</DigestValue>
      </Reference>
      <Reference URI="/word/media/image3.emf?ContentType=image/x-emf">
        <DigestMethod Algorithm="http://www.w3.org/2000/09/xmldsig#sha1"/>
        <DigestValue>Zh6bt/je/s1YOXm/s2OoAasDJoY=</DigestValue>
      </Reference>
      <Reference URI="/word/media/image7.png?ContentType=image/png">
        <DigestMethod Algorithm="http://www.w3.org/2000/09/xmldsig#sha1"/>
        <DigestValue>IAMLLakoItXu103glruwORAYvic=</DigestValue>
      </Reference>
      <Reference URI="/word/media/image14.jpeg?ContentType=image/jpeg">
        <DigestMethod Algorithm="http://www.w3.org/2000/09/xmldsig#sha1"/>
        <DigestValue>QN+GyRWSCSd+1DNeOtwiO4/q3YU=</DigestValue>
      </Reference>
      <Reference URI="/word/settings.xml?ContentType=application/vnd.openxmlformats-officedocument.wordprocessingml.settings+xml">
        <DigestMethod Algorithm="http://www.w3.org/2000/09/xmldsig#sha1"/>
        <DigestValue>rOOjZkate4BxMWGncwCJn/3cnHw=</DigestValue>
      </Reference>
      <Reference URI="/word/numbering.xml?ContentType=application/vnd.openxmlformats-officedocument.wordprocessingml.numbering+xml">
        <DigestMethod Algorithm="http://www.w3.org/2000/09/xmldsig#sha1"/>
        <DigestValue>5fO3ExqkZ9jEVWqt51+pV2zVL5M=</DigestValue>
      </Reference>
      <Reference URI="/word/styles.xml?ContentType=application/vnd.openxmlformats-officedocument.wordprocessingml.styles+xml">
        <DigestMethod Algorithm="http://www.w3.org/2000/09/xmldsig#sha1"/>
        <DigestValue>rbmFpJlIaYHuXM9xR8zuybfqzgk=</DigestValue>
      </Reference>
      <Reference URI="/word/stylesWithEffects.xml?ContentType=application/vnd.ms-word.stylesWithEffects+xml">
        <DigestMethod Algorithm="http://www.w3.org/2000/09/xmldsig#sha1"/>
        <DigestValue>N0dbnT8tvuL20Jz5XUoMdYWxSWk=</DigestValue>
      </Reference>
      <Reference URI="/word/webSettings.xml?ContentType=application/vnd.openxmlformats-officedocument.wordprocessingml.webSettings+xml">
        <DigestMethod Algorithm="http://www.w3.org/2000/09/xmldsig#sha1"/>
        <DigestValue>POwzmrIdEmK94KXRjkqI8IxCITM=</DigestValue>
      </Reference>
      <Reference URI="/word/fontTable.xml?ContentType=application/vnd.openxmlformats-officedocument.wordprocessingml.fontTable+xml">
        <DigestMethod Algorithm="http://www.w3.org/2000/09/xmldsig#sha1"/>
        <DigestValue>kdrX6tftk7Q+SnaBSECpiHU/S+M=</DigestValue>
      </Reference>
      <Reference URI="/word/media/image9.png?ContentType=image/png">
        <DigestMethod Algorithm="http://www.w3.org/2000/09/xmldsig#sha1"/>
        <DigestValue>R/0QaTbNFWvTIQzcnHN8DUO3mfg=</DigestValue>
      </Reference>
      <Reference URI="/word/media/image10.png?ContentType=image/png">
        <DigestMethod Algorithm="http://www.w3.org/2000/09/xmldsig#sha1"/>
        <DigestValue>0KL+3rihRZMWho0UKMjoUgi3WcY=</DigestValue>
      </Reference>
      <Reference URI="/word/media/image8.png?ContentType=image/png">
        <DigestMethod Algorithm="http://www.w3.org/2000/09/xmldsig#sha1"/>
        <DigestValue>CGinpHJnNyXZ6LhmM/Iu0sU63/I=</DigestValue>
      </Reference>
      <Reference URI="/word/media/image15.jpeg?ContentType=image/jpeg">
        <DigestMethod Algorithm="http://www.w3.org/2000/09/xmldsig#sha1"/>
        <DigestValue>yp0c1l9yfJvPhrRC7Q8fglLrgyg=</DigestValue>
      </Reference>
      <Reference URI="/word/media/image35.png?ContentType=image/png">
        <DigestMethod Algorithm="http://www.w3.org/2000/09/xmldsig#sha1"/>
        <DigestValue>Odc0xTlalEx+o5qBHSJ8aaHbEEQ=</DigestValue>
      </Reference>
      <Reference URI="/word/media/image17.jpeg?ContentType=image/jpeg">
        <DigestMethod Algorithm="http://www.w3.org/2000/09/xmldsig#sha1"/>
        <DigestValue>kWuEIqbug0JcuF45QaCMuCCXA/Y=</DigestValue>
      </Reference>
      <Reference URI="/word/media/image13.png?ContentType=image/png">
        <DigestMethod Algorithm="http://www.w3.org/2000/09/xmldsig#sha1"/>
        <DigestValue>BnoXEQW5BJY2z0oTphSKZA2NnOI=</DigestValue>
      </Reference>
      <Reference URI="/word/media/image6.png?ContentType=image/png">
        <DigestMethod Algorithm="http://www.w3.org/2000/09/xmldsig#sha1"/>
        <DigestValue>4/4AaHGHNKeYfyGG6dSdQVOUR8M=</DigestValue>
      </Reference>
      <Reference URI="/word/media/image28.jpeg?ContentType=image/jpeg">
        <DigestMethod Algorithm="http://www.w3.org/2000/09/xmldsig#sha1"/>
        <DigestValue>2CMV/B9nMcrpdwouP0ezaC8gI1o=</DigestValue>
      </Reference>
      <Reference URI="/word/media/image29.jpeg?ContentType=image/jpeg">
        <DigestMethod Algorithm="http://www.w3.org/2000/09/xmldsig#sha1"/>
        <DigestValue>kM7aZlgw5zUpa7/I9o2w8ME4ETI=</DigestValue>
      </Reference>
      <Reference URI="/word/media/image33.png?ContentType=image/png">
        <DigestMethod Algorithm="http://www.w3.org/2000/09/xmldsig#sha1"/>
        <DigestValue>e58Z2Itu23N13NcaRJY4lFOi/MU=</DigestValue>
      </Reference>
      <Reference URI="/word/embeddings/Microsoft_Excel_Worksheet2.xlsx?ContentType=application/vnd.openxmlformats-officedocument.spreadsheetml.sheet">
        <DigestMethod Algorithm="http://www.w3.org/2000/09/xmldsig#sha1"/>
        <DigestValue>IRbj+fA3iqFn4L9i8D6dE1i6IzI=</DigestValue>
      </Reference>
      <Reference URI="/word/theme/themeOverride3.xml?ContentType=application/vnd.openxmlformats-officedocument.themeOverride+xml">
        <DigestMethod Algorithm="http://www.w3.org/2000/09/xmldsig#sha1"/>
        <DigestValue>8es6zX9SVJzz1FGO/aG6Zf71ypQ=</DigestValue>
      </Reference>
      <Reference URI="/word/charts/chart3.xml?ContentType=application/vnd.openxmlformats-officedocument.drawingml.chart+xml">
        <DigestMethod Algorithm="http://www.w3.org/2000/09/xmldsig#sha1"/>
        <DigestValue>Z5e+jUj23NIhB/QLNwxeMalDGeE=</DigestValue>
      </Reference>
      <Reference URI="/word/embeddings/Microsoft_Excel_Worksheet1.xlsx?ContentType=application/vnd.openxmlformats-officedocument.spreadsheetml.sheet">
        <DigestMethod Algorithm="http://www.w3.org/2000/09/xmldsig#sha1"/>
        <DigestValue>KcCT4sCjWBxsdYHK0dr7QXOgslg=</DigestValue>
      </Reference>
      <Reference URI="/word/media/image11.png?ContentType=image/png">
        <DigestMethod Algorithm="http://www.w3.org/2000/09/xmldsig#sha1"/>
        <DigestValue>R/0QaTbNFWvTIQzcnHN8DUO3mfg=</DigestValue>
      </Reference>
      <Reference URI="/word/media/image34.png?ContentType=image/png">
        <DigestMethod Algorithm="http://www.w3.org/2000/09/xmldsig#sha1"/>
        <DigestValue>xyvBbP+vjtfQPVwsGe7SxwwivYY=</DigestValue>
      </Reference>
      <Reference URI="/word/header1.xml?ContentType=application/vnd.openxmlformats-officedocument.wordprocessingml.header+xml">
        <DigestMethod Algorithm="http://www.w3.org/2000/09/xmldsig#sha1"/>
        <DigestValue>kKPyKTMqx8fKcLdgKdB8v6Z4X2A=</DigestValue>
      </Reference>
      <Reference URI="/word/footer1.xml?ContentType=application/vnd.openxmlformats-officedocument.wordprocessingml.footer+xml">
        <DigestMethod Algorithm="http://www.w3.org/2000/09/xmldsig#sha1"/>
        <DigestValue>Tf06Y2WKSFTLVsHEewxOsvL/CSE=</DigestValue>
      </Reference>
      <Reference URI="/word/document.xml?ContentType=application/vnd.openxmlformats-officedocument.wordprocessingml.document.main+xml">
        <DigestMethod Algorithm="http://www.w3.org/2000/09/xmldsig#sha1"/>
        <DigestValue>x12NK9gK3CdHRn6+7UmDhIj7+0s=</DigestValue>
      </Reference>
      <Reference URI="/word/footnotes.xml?ContentType=application/vnd.openxmlformats-officedocument.wordprocessingml.footnotes+xml">
        <DigestMethod Algorithm="http://www.w3.org/2000/09/xmldsig#sha1"/>
        <DigestValue>sMywNlVr3vrrjXOhalU9cx8cqCI=</DigestValue>
      </Reference>
      <Reference URI="/word/endnotes.xml?ContentType=application/vnd.openxmlformats-officedocument.wordprocessingml.endnotes+xml">
        <DigestMethod Algorithm="http://www.w3.org/2000/09/xmldsig#sha1"/>
        <DigestValue>CQN3DR51wExoPbi7I5HdTXg+xa4=</DigestValue>
      </Reference>
      <Reference URI="/word/footer2.xml?ContentType=application/vnd.openxmlformats-officedocument.wordprocessingml.footer+xml">
        <DigestMethod Algorithm="http://www.w3.org/2000/09/xmldsig#sha1"/>
        <DigestValue>UgCeja3u42w28g6SBTStK+irFP0=</DigestValue>
      </Reference>
      <Reference URI="/word/media/image21.jpeg?ContentType=image/jpeg">
        <DigestMethod Algorithm="http://www.w3.org/2000/09/xmldsig#sha1"/>
        <DigestValue>cuo7GLyPcQvaYSEK5/Y1YppUtZc=</DigestValue>
      </Reference>
      <Reference URI="/word/charts/chart2.xml?ContentType=application/vnd.openxmlformats-officedocument.drawingml.chart+xml">
        <DigestMethod Algorithm="http://www.w3.org/2000/09/xmldsig#sha1"/>
        <DigestValue>WyRXJv9ZftnBZlN+bh9wjMSH7DM=</DigestValue>
      </Reference>
      <Reference URI="/word/media/image32.emf?ContentType=image/x-emf">
        <DigestMethod Algorithm="http://www.w3.org/2000/09/xmldsig#sha1"/>
        <DigestValue>PRCnoA6H6eOpSfKH8oWzmR8fz2g=</DigestValue>
      </Reference>
      <Reference URI="/word/media/image22.jpeg?ContentType=image/jpeg">
        <DigestMethod Algorithm="http://www.w3.org/2000/09/xmldsig#sha1"/>
        <DigestValue>O3upJkfNR8bk0l44UeCcW39CBnQ=</DigestValue>
      </Reference>
      <Reference URI="/word/media/image20.jpeg?ContentType=image/jpeg">
        <DigestMethod Algorithm="http://www.w3.org/2000/09/xmldsig#sha1"/>
        <DigestValue>LaJf6rFHSYj1WHaoxM/ripZWteM=</DigestValue>
      </Reference>
      <Reference URI="/word/media/image30.jpeg?ContentType=image/jpeg">
        <DigestMethod Algorithm="http://www.w3.org/2000/09/xmldsig#sha1"/>
        <DigestValue>X3ZA5BJ4xAOwf0EXpjqnKCZd9t4=</DigestValue>
      </Reference>
      <Reference URI="/word/media/image31.jpeg?ContentType=image/jpeg">
        <DigestMethod Algorithm="http://www.w3.org/2000/09/xmldsig#sha1"/>
        <DigestValue>+DqdgxuwNixbzXf5IzCRoQfpSro=</DigestValue>
      </Reference>
      <Reference URI="/word/theme/themeOverride2.xml?ContentType=application/vnd.openxmlformats-officedocument.themeOverride+xml">
        <DigestMethod Algorithm="http://www.w3.org/2000/09/xmldsig#sha1"/>
        <DigestValue>8es6zX9SVJzz1FGO/aG6Zf71ypQ=</DigestValue>
      </Reference>
      <Reference URI="/word/charts/chart4.xml?ContentType=application/vnd.openxmlformats-officedocument.drawingml.chart+xml">
        <DigestMethod Algorithm="http://www.w3.org/2000/09/xmldsig#sha1"/>
        <DigestValue>BYAz64+y/4k8apEtAhpHCXYOSE0=</DigestValue>
      </Reference>
      <Reference URI="/word/media/image23.jpeg?ContentType=image/jpeg">
        <DigestMethod Algorithm="http://www.w3.org/2000/09/xmldsig#sha1"/>
        <DigestValue>FkZsguaGj9otT823bx3ydcTPA8w=</DigestValue>
      </Reference>
      <Reference URI="/word/theme/themeOverride1.xml?ContentType=application/vnd.openxmlformats-officedocument.themeOverride+xml">
        <DigestMethod Algorithm="http://www.w3.org/2000/09/xmldsig#sha1"/>
        <DigestValue>8es6zX9SVJzz1FGO/aG6Zf71ypQ=</DigestValue>
      </Reference>
      <Reference URI="/word/media/image24.jpeg?ContentType=image/jpeg">
        <DigestMethod Algorithm="http://www.w3.org/2000/09/xmldsig#sha1"/>
        <DigestValue>/1CgEwbmM+gOaSMmJU+JPPwWkqg=</DigestValue>
      </Reference>
      <Reference URI="/word/charts/chart1.xml?ContentType=application/vnd.openxmlformats-officedocument.drawingml.chart+xml">
        <DigestMethod Algorithm="http://www.w3.org/2000/09/xmldsig#sha1"/>
        <DigestValue>cCw0N43ielxOfDK1umrWyFacUJg=</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9"/>
            <mdssi:RelationshipReference SourceId="rId14"/>
            <mdssi:RelationshipReference SourceId="rId22"/>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Transform>
          <Transform Algorithm="http://www.w3.org/TR/2001/REC-xml-c14n-20010315"/>
        </Transforms>
        <DigestMethod Algorithm="http://www.w3.org/2000/09/xmldsig#sha1"/>
        <DigestValue>E06lhTo125E1akq56dVtmao5Sbc=</DigestValue>
      </Reference>
      <Reference URI="/word/charts/_rels/chart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18D6yQ+BLzz43+Q4brGRqNnMgWo=</DigestValue>
      </Reference>
      <Reference URI="/word/charts/_rels/chart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Gm0nB+qvJItSn2t/vE97nRi+8dM=</DigestValue>
      </Reference>
      <Reference URI="/word/charts/_rels/chart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TLgu47qbploOh6qyAAGzbQbJSHM=</DigestValue>
      </Reference>
      <Reference URI="/word/charts/_rels/chart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MjIHP34vE90XYeP+obZ/v81xaiw=</DigestValue>
      </Reference>
    </Manifest>
    <SignatureProperties>
      <SignatureProperty Id="idSignatureTime" Target="#idPackageSignature">
        <mdssi:SignatureTime>
          <mdssi:Format>YYYY-MM-DDThh:mm:ssTZD</mdssi:Format>
          <mdssi:Value>2014-07-14T14:42:52Z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2014-07-14T14:42:52Z</xd:SigningTime>
          <xd:SigningCertificate>
            <xd:Cert>
              <xd:CertDigest>
                <DigestMethod Algorithm="http://www.w3.org/2000/09/xmldsig#sha1"/>
                <DigestValue>r1k5MtVQrsyUn0I1ifH9KO0sNHs=</DigestValue>
              </xd:CertDigest>
              <xd:IssuerSerial>
                <X509IssuerName>E=mreinoso@sma.gob.cl, CN=Maria Isabel Reinoso Grau</X509IssuerName>
                <X509SerialNumber>118287933036531332134418557033276390170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L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iAqD4///yAQAAAAAAAPwbRQSA+P//CABYfvv2//8AAAAAAAAAAOAbRQSA+P////8AAAAAAAAAAAAAHgkEAAFyRAA4ckQAenFOdqgh4wtwfUQA8RchuCIAigEBAAAA4BRNAAhyRACniY5k/HxEAB6mVHbg6YR4/v///3pxTnbhRrNk7UazZCCNBAeQckQABGazZHB9RAAgjQQHAQAAAANujmQQaoplcXk1NSB2RAB8eEQAAAAAAAYAAACAAYx2AAAAACiAFgeAAYx2nxATAAkWCs+4ckQANoGHdiiAFgcAAAAAgAGMdrhyRABVgYd2gAGMdgAAAfnACd8J4HJEAJOAh3YBAAAAyHJEABAAAAADAQAAwAnfCZcXAfnACd8JAAAAAAEAAAAMc0QADHNEAC8wiH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sAAAAXAAAAAEAAABbJA1CVSUNQgoAAABQAAAAFAAAAEwAAAAAAAAAAAAAAAAAAAD//////////3QAAABNAGEAcgBpAGEAIABJAHMAYQBiAGUAbAAgAFIAZQBpAG4AbwBzAG8ACAAAAAYAAAAEAAAAAgAAAAYAAAADAAAABAAAAAUAAAAGAAAABgAAAAYAAAACAAAAAwAAAAcAAAAGAAAAAgAAAAYAAAAG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xAAAAbAAAAAEAAABbJA1CVSUNQgoAAABgAAAAFAAAAEwAAAAAAAAAAAAAAAAAAAD//////////3QAAABKAGUAZgBhACAATQBhAGMAcgBvAHoAbwBuAGEAIABOAG8AcgB0AHIABQAAAAYAAAAEAAAABgAAAAMAAAAIAAAABgAAAAUAAAAEAAAABgAAAAUAAAAGAAAABgAAAAYAAAADAAAABwAAAAYAAAAEAAAABAAAAAQ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hIAAAAMAAAAAQAAABYAAAAMAAAAAAAAAFQAAAAwAQAACgAAAHAAAADGAAAAfAAAAAEAAABbJA1CVSUNQgoAAABwAAAAJgAAAEwAAAAEAAAACQAAAHAAAADIAAAAfQAAAJgAAABGAGkAcgBtAGEAZABvACAAcABvAHIAOgAgAE0AYQByAGkAYQAgAEkAcwBhAGIAZQBsACAAUgBlAGkAbgBvAHMAbwAgAEcAcgBhAHUABgAAAAIAAAAEAAAACAAAAAYAAAAGAAAABgAAAAMAAAAGAAAABgAAAAQAAAAEAAAAAwAAAAgAAAAGAAAABAAAAAIAAAAGAAAAAwAAAAQAAAAFAAAABgAAAAYAAAAGAAAAAgAAAAMAAAAHAAAABgAAAAIAAAAGAAAABgAAAAUAAAAGAAAAAwAAAAcAAAAEAAAABgAAAAYAAAAWAAAADAAAAAAAAAAlAAAADAAAAAIAAAAOAAAAFAAAAAAAAAAQAAAAFAAAAA==</Object>
  <Object Id="idInvalidSigLnImg">AQAAAGwAAAAAAAAAAAAAAP8AAAB/AAAAAAAAAAAAAABKIwAApREAACBFTUYAAAEAy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0KtEACsCjmQA4U0AFwAABAEAAAAABAAATKxEAEkCjmTtxpMOWq1EAAAEAAABAgAAAAAAAKSrRABA/0QAQP9EAACsRACAAYx2DlyHduBbh3YArEQAZAEAAAAAAAAAAAAAjWIZdY1iGXVYNk0AAAgAAAACAAAAAAAAKKxEACJqGXUAAAAAAAAAAFqtRAAHAAAATK1EAAcAAAAAAAAAAAAAAEytRABgrEQA7uoYdQAAAAAAAgAAAABEAAcAAABMrUQABwAAAEwSGnUAAAAAAAAAAEytRAAHAAAA0GPtAYysRACVLhh1AAAAAAACAABMrU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ICoPj///IBAAAAAAAA/BtFBID4//8IAFh++/b//wAAAAAAAAAA4BtFBID4/////wAAAABJAAQAAADwFjMAgBYzALxCTQCMrkQAD5WMZPAWMwAAH0kAr1iMZAAAAACAFjMAvEJNAEB96QGvWIxkAAAAAIAVMwDQY+0BAFJJA7CuRAASWIxkYA4VAPwBAADsrkQANFeMZPwBAAAAAAAAjWIZdY1iGXX8AQAAAAgAAAACAAAAAAAABK9EACJqGXUAAAAAAAAAADawRAAHAAAAKLBEAAcAAAAAAAAAAAAAACiwRAA8r0QA7uoYdQAAAAAAAgAAAABEAAcAAAAosEQABwAAAEwSGnUAAAAAAAAAACiwRAAHAAAA0GPtAWivRACVLhh1AAAAAAACAAAosE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FkCG9EAMuclmTg7L5kAQAAAPRSumTIw8VkYHkLBODsvmQBAAAA9FK6ZAxTumTAfaMHwH2jB1BvRAAubpFkqL2+ZAEAAAD0UrpkXG9EAIABjHYOXId24FuHdlxvRABkAQAAAAAAAAAAAACNYhl1jWIZdWA3TQAACAAAAAIAAAAAAACEb0QAImoZdQAAAAAAAAAAtHBEAAYAAACocEQABgAAAAAAAAAAAAAAqHBEALxvRADu6hh1AAAAAAACAAAAAEQABgAAAKhwRAAGAAAATBIadQAAAAAAAAAAqHBEAAYAAADQY+0B6G9EAJUuGHUAAAAAAAIAAKhwR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iAqD4///yAQAAAAAAAPwbRQSA+P//CABYfvv2//8AAAAAAAAAAOAbRQSA+P////8AAAAAAAAAAAAAAAAAAAAAAAAAAAAAIHJEAKgh4ws4xUJ2TBUhvyIAigEsckQAaGk+dgAAAAAAAAAA5HJEANaGPXYHAAAAAAAAAJcXAfkAAAAAwJh9CAEAAADAmH0IAAAAAA8AAAAGAAAAgAGMdsCYfQjwghYHgAGMdo8QEwCcFgqQAABEADaBh3bwghYHwJh9CIABjHaYckQAVYGHdoABjHaXFwH5lxcB+cByRACTgId2AQAAAKhyRAD+nYd2z+GlZAAAAfkAAAAAAAAAAMB0RAAAAAAA4HJEAKPhpWRcc0QAAAAAAIDkTQDAdEQAAAAAAKRzRADH36VkDHNEAC8wiH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sAAAAXAAAAAEAAABbJA1CVSUNQgoAAABQAAAAFAAAAEwAAAAAAAAAAAAAAAAAAAD//////////3QAAABNAGEAcgBpAGEAIABJAHMAYQBiAGUAbAAgAFIAZQBpAG4AbwBzAG8ACAAAAAYAAAAEAAAAAgAAAAYAAAADAAAABAAAAAUAAAAGAAAABgAAAAYAAAACAAAAAwAAAAcAAAAGAAAAAgAAAAYAAAAG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xAAAAbAAAAAEAAABbJA1CVSUNQgoAAABgAAAAFAAAAEwAAAAAAAAAAAAAAAAAAAD//////////3QAAABKAGUAZgBhACAATQBhAGMAcgBvAHoAbwBuAGEAIABOAG8AcgB0AHIABQAAAAYAAAAEAAAABgAAAAMAAAAIAAAABgAAAAUAAAAEAAAABgAAAAUAAAAGAAAABgAAAAYAAAADAAAABwAAAAYAAAAEAAAABAAAAAQ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hIAAAAMAAAAAQAAABYAAAAMAAAAAAAAAFQAAAAwAQAACgAAAHAAAADGAAAAfAAAAAEAAABbJA1CVSUNQgoAAABwAAAAJgAAAEwAAAAEAAAACQAAAHAAAADIAAAAfQAAAJgAAABGAGkAcgBtAGEAZABvACAAcABvAHIAOgAgAE0AYQByAGkAYQAgAEkAcwBhAGIAZQBsACAAUgBlAGkAbgBvAHMAbwAgAEcAcgBhAHUABgAAAAIAAAAEAAAACAAAAAYAAAAGAAAABgAAAAMAAAAGAAAABgAAAAQAAAAEAAAAAwAAAAgAAAAGAAAABAAAAAIAAAAGAAAAAwAAAAQAAAAFAAAABgAAAAYAAAAGAAAAAgAAAAMAAAAHAAAABgAAAAIAAAAGAAAABgAAAAUAAAAGAAAAAwAAAAcAAAAE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0DED935-2480-49F7-99C1-7383A5144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13686</Words>
  <Characters>75275</Characters>
  <Application>Microsoft Office Word</Application>
  <DocSecurity>0</DocSecurity>
  <Lines>627</Lines>
  <Paragraphs>177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88784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2013-04-08T12:43:00Z</cp:lastPrinted>
  <dcterms:created xsi:type="dcterms:W3CDTF">2014-07-14T14:42:00Z</dcterms:created>
  <dcterms:modified xsi:type="dcterms:W3CDTF">2014-07-14T14:42:00Z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