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AF02AC">
      <w:pPr>
        <w:tabs>
          <w:tab w:val="left" w:pos="9781"/>
          <w:tab w:val="left" w:pos="9923"/>
        </w:tabs>
        <w:spacing w:line="276" w:lineRule="auto"/>
        <w:ind w:right="474"/>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6718D4" w:rsidRDefault="009604F6" w:rsidP="00D3042B">
      <w:pPr>
        <w:jc w:val="center"/>
        <w:rPr>
          <w:b/>
        </w:rPr>
      </w:pPr>
      <w:bookmarkStart w:id="1" w:name="_Toc350847214"/>
      <w:bookmarkStart w:id="2" w:name="_Toc350928658"/>
      <w:bookmarkStart w:id="3" w:name="_Toc350937995"/>
      <w:bookmarkStart w:id="4" w:name="_Toc351623557"/>
      <w:r w:rsidRPr="006718D4">
        <w:rPr>
          <w:b/>
        </w:rPr>
        <w:t>INFORME DE FISCALIZACIÓN AMBIENTAL</w:t>
      </w:r>
      <w:bookmarkEnd w:id="1"/>
      <w:bookmarkEnd w:id="2"/>
      <w:bookmarkEnd w:id="3"/>
      <w:bookmarkEnd w:id="4"/>
    </w:p>
    <w:p w:rsidR="00697654" w:rsidRPr="006718D4" w:rsidRDefault="00697654" w:rsidP="006B4FA6">
      <w:pPr>
        <w:spacing w:line="276" w:lineRule="auto"/>
        <w:jc w:val="center"/>
        <w:rPr>
          <w:rFonts w:cstheme="minorHAnsi"/>
          <w:b/>
        </w:rPr>
      </w:pPr>
    </w:p>
    <w:p w:rsidR="009604F6" w:rsidRPr="006718D4" w:rsidRDefault="009604F6" w:rsidP="006B4FA6">
      <w:pPr>
        <w:spacing w:line="276" w:lineRule="auto"/>
        <w:jc w:val="center"/>
        <w:rPr>
          <w:rFonts w:cstheme="minorHAnsi"/>
          <w:b/>
        </w:rPr>
      </w:pPr>
    </w:p>
    <w:p w:rsidR="009604F6" w:rsidRPr="006718D4" w:rsidRDefault="005F1C45" w:rsidP="0066261F">
      <w:pPr>
        <w:jc w:val="center"/>
        <w:rPr>
          <w:b/>
        </w:rPr>
      </w:pPr>
      <w:bookmarkStart w:id="5" w:name="_Toc350847215"/>
      <w:bookmarkStart w:id="6" w:name="_Toc350928659"/>
      <w:bookmarkStart w:id="7" w:name="_Toc350937996"/>
      <w:bookmarkStart w:id="8" w:name="_Toc351623558"/>
      <w:r w:rsidRPr="006718D4">
        <w:rPr>
          <w:b/>
        </w:rPr>
        <w:t>INSPECCIÓN AMBIENTAL</w:t>
      </w:r>
      <w:bookmarkEnd w:id="5"/>
      <w:bookmarkEnd w:id="6"/>
      <w:bookmarkEnd w:id="7"/>
      <w:bookmarkEnd w:id="8"/>
    </w:p>
    <w:p w:rsidR="0066261F" w:rsidRPr="006718D4" w:rsidRDefault="0066261F" w:rsidP="006B4FA6">
      <w:pPr>
        <w:spacing w:line="276" w:lineRule="auto"/>
        <w:jc w:val="center"/>
        <w:rPr>
          <w:rFonts w:cstheme="minorHAnsi"/>
          <w:b/>
        </w:rPr>
      </w:pPr>
    </w:p>
    <w:p w:rsidR="006B4FA6" w:rsidRPr="006718D4" w:rsidRDefault="006B4FA6" w:rsidP="006B4FA6">
      <w:pPr>
        <w:spacing w:line="276" w:lineRule="auto"/>
        <w:jc w:val="center"/>
        <w:rPr>
          <w:rFonts w:cstheme="minorHAnsi"/>
          <w:b/>
        </w:rPr>
      </w:pPr>
    </w:p>
    <w:p w:rsidR="006B4FA6" w:rsidRPr="006718D4" w:rsidRDefault="006B4FA6" w:rsidP="006B4FA6">
      <w:pPr>
        <w:spacing w:line="276" w:lineRule="auto"/>
        <w:jc w:val="center"/>
        <w:rPr>
          <w:rFonts w:cstheme="minorHAnsi"/>
          <w:b/>
        </w:rPr>
      </w:pPr>
    </w:p>
    <w:p w:rsidR="009604F6" w:rsidRPr="006718D4" w:rsidRDefault="00387063" w:rsidP="0066261F">
      <w:pPr>
        <w:jc w:val="center"/>
        <w:rPr>
          <w:b/>
        </w:rPr>
      </w:pPr>
      <w:r w:rsidRPr="006718D4">
        <w:rPr>
          <w:b/>
        </w:rPr>
        <w:t>PROYECTO SIERRA GORDA</w:t>
      </w:r>
    </w:p>
    <w:p w:rsidR="0066261F" w:rsidRPr="006718D4" w:rsidRDefault="0066261F" w:rsidP="006B4FA6">
      <w:pPr>
        <w:spacing w:line="276" w:lineRule="auto"/>
        <w:jc w:val="center"/>
        <w:rPr>
          <w:rFonts w:cstheme="minorHAnsi"/>
          <w:b/>
          <w:sz w:val="32"/>
          <w:szCs w:val="32"/>
        </w:rPr>
      </w:pPr>
    </w:p>
    <w:p w:rsidR="006B4FA6" w:rsidRPr="006718D4" w:rsidRDefault="006B4FA6" w:rsidP="006B4FA6">
      <w:pPr>
        <w:spacing w:line="276" w:lineRule="auto"/>
        <w:jc w:val="center"/>
        <w:rPr>
          <w:rFonts w:cstheme="minorHAnsi"/>
          <w:b/>
          <w:sz w:val="32"/>
          <w:szCs w:val="32"/>
        </w:rPr>
      </w:pPr>
    </w:p>
    <w:p w:rsidR="00697654" w:rsidRPr="006718D4" w:rsidRDefault="00387063" w:rsidP="006B4FA6">
      <w:pPr>
        <w:spacing w:line="276" w:lineRule="auto"/>
        <w:jc w:val="center"/>
        <w:rPr>
          <w:b/>
        </w:rPr>
      </w:pPr>
      <w:r w:rsidRPr="006718D4">
        <w:rPr>
          <w:b/>
        </w:rPr>
        <w:t>DFZ-2014-69-II-RCA-IA</w:t>
      </w:r>
    </w:p>
    <w:p w:rsidR="00387063" w:rsidRPr="006718D4" w:rsidRDefault="00387063"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87063" w:rsidRPr="006718D4" w:rsidTr="00230321">
        <w:trPr>
          <w:trHeight w:val="567"/>
          <w:jc w:val="center"/>
        </w:trPr>
        <w:tc>
          <w:tcPr>
            <w:tcW w:w="1210" w:type="dxa"/>
            <w:shd w:val="clear" w:color="auto" w:fill="D9D9D9" w:themeFill="background1" w:themeFillShade="D9"/>
            <w:vAlign w:val="center"/>
          </w:tcPr>
          <w:p w:rsidR="00387063" w:rsidRPr="006718D4" w:rsidRDefault="00387063" w:rsidP="00C35F98">
            <w:pPr>
              <w:spacing w:line="276" w:lineRule="auto"/>
              <w:jc w:val="center"/>
              <w:rPr>
                <w:rFonts w:cstheme="minorHAnsi"/>
                <w:b/>
                <w:sz w:val="18"/>
                <w:szCs w:val="18"/>
                <w:lang w:val="es-ES_tradnl"/>
              </w:rPr>
            </w:pPr>
          </w:p>
        </w:tc>
        <w:tc>
          <w:tcPr>
            <w:tcW w:w="2116" w:type="dxa"/>
            <w:shd w:val="clear" w:color="auto" w:fill="D9D9D9" w:themeFill="background1" w:themeFillShade="D9"/>
            <w:vAlign w:val="center"/>
          </w:tcPr>
          <w:p w:rsidR="00387063" w:rsidRPr="006718D4" w:rsidRDefault="00387063" w:rsidP="00C35F98">
            <w:pPr>
              <w:spacing w:line="276" w:lineRule="auto"/>
              <w:jc w:val="center"/>
              <w:rPr>
                <w:rFonts w:cstheme="minorHAnsi"/>
                <w:b/>
                <w:sz w:val="18"/>
                <w:szCs w:val="18"/>
                <w:lang w:val="es-ES_tradnl"/>
              </w:rPr>
            </w:pPr>
            <w:r w:rsidRPr="006718D4">
              <w:rPr>
                <w:rFonts w:cstheme="minorHAnsi"/>
                <w:b/>
                <w:sz w:val="18"/>
                <w:szCs w:val="18"/>
                <w:lang w:val="es-ES_tradnl"/>
              </w:rPr>
              <w:t>Nombre</w:t>
            </w:r>
          </w:p>
        </w:tc>
        <w:tc>
          <w:tcPr>
            <w:tcW w:w="2662" w:type="dxa"/>
            <w:shd w:val="clear" w:color="auto" w:fill="D9D9D9" w:themeFill="background1" w:themeFillShade="D9"/>
            <w:vAlign w:val="center"/>
          </w:tcPr>
          <w:p w:rsidR="00387063" w:rsidRPr="006718D4" w:rsidRDefault="00387063" w:rsidP="00C35F98">
            <w:pPr>
              <w:spacing w:line="276" w:lineRule="auto"/>
              <w:jc w:val="center"/>
              <w:rPr>
                <w:rFonts w:cstheme="minorHAnsi"/>
                <w:b/>
                <w:sz w:val="18"/>
                <w:szCs w:val="18"/>
                <w:lang w:val="es-ES_tradnl"/>
              </w:rPr>
            </w:pPr>
            <w:r w:rsidRPr="006718D4">
              <w:rPr>
                <w:rFonts w:cstheme="minorHAnsi"/>
                <w:b/>
                <w:sz w:val="18"/>
                <w:szCs w:val="18"/>
                <w:lang w:val="es-ES_tradnl"/>
              </w:rPr>
              <w:t>Firma</w:t>
            </w:r>
          </w:p>
        </w:tc>
      </w:tr>
      <w:tr w:rsidR="00387063" w:rsidRPr="006718D4"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387063" w:rsidRPr="006718D4" w:rsidRDefault="00387063" w:rsidP="00C35F98">
            <w:pPr>
              <w:spacing w:line="276" w:lineRule="auto"/>
              <w:jc w:val="center"/>
              <w:rPr>
                <w:rFonts w:cstheme="minorHAnsi"/>
                <w:sz w:val="18"/>
                <w:szCs w:val="18"/>
                <w:lang w:val="es-ES_tradnl"/>
              </w:rPr>
            </w:pPr>
            <w:r w:rsidRPr="006718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387063" w:rsidRPr="006718D4" w:rsidRDefault="00387063" w:rsidP="00C35F98">
            <w:pPr>
              <w:spacing w:line="276" w:lineRule="auto"/>
              <w:jc w:val="center"/>
              <w:rPr>
                <w:rFonts w:cstheme="minorHAnsi"/>
                <w:b/>
                <w:sz w:val="18"/>
                <w:szCs w:val="18"/>
                <w:lang w:val="es-ES_tradnl"/>
              </w:rPr>
            </w:pPr>
            <w:r w:rsidRPr="006718D4">
              <w:rPr>
                <w:rFonts w:cstheme="minorHAnsi"/>
                <w:b/>
                <w:sz w:val="18"/>
                <w:szCs w:val="18"/>
                <w:lang w:val="es-ES_tradnl"/>
              </w:rPr>
              <w:t>María Isabel Reinoso G.</w:t>
            </w:r>
          </w:p>
        </w:tc>
        <w:tc>
          <w:tcPr>
            <w:tcW w:w="2662" w:type="dxa"/>
            <w:tcBorders>
              <w:top w:val="single" w:sz="4" w:space="0" w:color="auto"/>
              <w:left w:val="single" w:sz="4" w:space="0" w:color="auto"/>
              <w:bottom w:val="single" w:sz="4" w:space="0" w:color="auto"/>
              <w:right w:val="single" w:sz="4" w:space="0" w:color="auto"/>
            </w:tcBorders>
            <w:vAlign w:val="center"/>
          </w:tcPr>
          <w:p w:rsidR="00387063" w:rsidRPr="006718D4" w:rsidRDefault="00902303" w:rsidP="00C35F98">
            <w:pPr>
              <w:spacing w:line="276" w:lineRule="auto"/>
              <w:jc w:val="center"/>
              <w:rPr>
                <w:rFonts w:cs="Calibri"/>
                <w:sz w:val="18"/>
                <w:szCs w:val="18"/>
                <w:lang w:val="es-ES_tradnl"/>
              </w:rPr>
            </w:pPr>
            <w:r>
              <w:rPr>
                <w:rFonts w:cs="Calibri"/>
                <w:sz w:val="16"/>
                <w:szCs w:val="16"/>
              </w:rPr>
              <w:pict w14:anchorId="7D0E3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4.45pt">
                  <v:imagedata r:id="rId20" o:title=""/>
                  <o:lock v:ext="edit" ungrouping="t" rotation="t" aspectratio="f" cropping="t" verticies="t" text="t" grouping="t"/>
                  <o:signatureline v:ext="edit" id="{4617164B-0E03-45F4-87AA-F1F547CC8B2B}" provid="{00000000-0000-0000-0000-000000000000}" o:suggestedsigner="María Isabel Reinoso G." o:suggestedsigner2="Jefa Macrozona Norte" o:suggestedsigneremail="Jefe1@sma.gob.cl" issignatureline="t"/>
                </v:shape>
              </w:pict>
            </w:r>
          </w:p>
        </w:tc>
      </w:tr>
      <w:tr w:rsidR="00387063" w:rsidRPr="006718D4"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387063" w:rsidRPr="006718D4" w:rsidRDefault="00387063" w:rsidP="00C35F98">
            <w:pPr>
              <w:spacing w:line="276" w:lineRule="auto"/>
              <w:jc w:val="center"/>
              <w:rPr>
                <w:rFonts w:cstheme="minorHAnsi"/>
                <w:sz w:val="18"/>
                <w:szCs w:val="18"/>
                <w:lang w:val="es-ES_tradnl"/>
              </w:rPr>
            </w:pPr>
            <w:r w:rsidRPr="006718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387063" w:rsidRPr="006718D4" w:rsidRDefault="00B41AE4" w:rsidP="00C35F98">
            <w:pPr>
              <w:spacing w:line="276" w:lineRule="auto"/>
              <w:jc w:val="center"/>
              <w:rPr>
                <w:rFonts w:cstheme="minorHAnsi"/>
                <w:b/>
                <w:sz w:val="18"/>
                <w:szCs w:val="18"/>
                <w:lang w:val="es-ES_tradnl"/>
              </w:rPr>
            </w:pPr>
            <w:r>
              <w:rPr>
                <w:rFonts w:cstheme="minorHAnsi"/>
                <w:b/>
                <w:sz w:val="18"/>
                <w:szCs w:val="18"/>
                <w:lang w:val="es-ES_tradnl"/>
              </w:rPr>
              <w:t>Pí</w:t>
            </w:r>
            <w:r w:rsidR="00387063" w:rsidRPr="006718D4">
              <w:rPr>
                <w:rFonts w:cstheme="minorHAnsi"/>
                <w:b/>
                <w:sz w:val="18"/>
                <w:szCs w:val="18"/>
                <w:lang w:val="es-ES_tradnl"/>
              </w:rPr>
              <w:t>a Valenzuela M.</w:t>
            </w:r>
          </w:p>
        </w:tc>
        <w:tc>
          <w:tcPr>
            <w:tcW w:w="2662" w:type="dxa"/>
            <w:tcBorders>
              <w:top w:val="single" w:sz="4" w:space="0" w:color="auto"/>
              <w:left w:val="single" w:sz="4" w:space="0" w:color="auto"/>
              <w:bottom w:val="single" w:sz="4" w:space="0" w:color="auto"/>
              <w:right w:val="single" w:sz="4" w:space="0" w:color="auto"/>
            </w:tcBorders>
            <w:vAlign w:val="center"/>
          </w:tcPr>
          <w:p w:rsidR="00387063" w:rsidRPr="006718D4" w:rsidRDefault="00902303" w:rsidP="00C35F98">
            <w:pPr>
              <w:spacing w:line="276" w:lineRule="auto"/>
              <w:jc w:val="center"/>
              <w:rPr>
                <w:rFonts w:cs="Calibri"/>
                <w:noProof/>
                <w:sz w:val="18"/>
                <w:szCs w:val="18"/>
                <w:lang w:eastAsia="es-CL"/>
              </w:rPr>
            </w:pPr>
            <w:r>
              <w:rPr>
                <w:rFonts w:cs="Calibri"/>
                <w:sz w:val="18"/>
                <w:szCs w:val="18"/>
              </w:rPr>
              <w:pict w14:anchorId="74E7C032">
                <v:shape id="_x0000_i1026" type="#_x0000_t75" alt="Línea de firma de Microsoft Office..." style="width:115.2pt;height:54.4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Pía Valenzuela M." o:suggestedsigner2="Fiscalizadora DFZ" o:suggestedsigneremail="Fiscalizador 1 @sma.gob.cl" issignatureline="t"/>
                </v:shape>
              </w:pict>
            </w:r>
          </w:p>
        </w:tc>
      </w:tr>
      <w:tr w:rsidR="00387063" w:rsidRPr="006718D4"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387063" w:rsidRPr="006718D4" w:rsidRDefault="00387063" w:rsidP="00C35F98">
            <w:pPr>
              <w:spacing w:line="276" w:lineRule="auto"/>
              <w:jc w:val="center"/>
              <w:rPr>
                <w:rFonts w:cstheme="minorHAnsi"/>
                <w:sz w:val="18"/>
                <w:szCs w:val="18"/>
                <w:lang w:val="es-ES_tradnl"/>
              </w:rPr>
            </w:pPr>
            <w:r w:rsidRPr="006718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387063" w:rsidRPr="006718D4" w:rsidRDefault="00387063" w:rsidP="00C35F98">
            <w:pPr>
              <w:spacing w:line="276" w:lineRule="auto"/>
              <w:jc w:val="center"/>
              <w:rPr>
                <w:rFonts w:cstheme="minorHAnsi"/>
                <w:b/>
                <w:sz w:val="18"/>
                <w:szCs w:val="18"/>
                <w:lang w:val="es-ES_tradnl"/>
              </w:rPr>
            </w:pPr>
            <w:r w:rsidRPr="006718D4">
              <w:rPr>
                <w:rFonts w:cstheme="minorHAnsi"/>
                <w:b/>
                <w:sz w:val="18"/>
                <w:szCs w:val="18"/>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rsidR="00387063" w:rsidRPr="006718D4" w:rsidRDefault="00902303" w:rsidP="00C35F98">
            <w:pPr>
              <w:spacing w:line="276" w:lineRule="auto"/>
              <w:jc w:val="center"/>
              <w:rPr>
                <w:rFonts w:cs="Calibri"/>
                <w:sz w:val="18"/>
                <w:szCs w:val="18"/>
              </w:rPr>
            </w:pPr>
            <w:r>
              <w:rPr>
                <w:rFonts w:cs="Calibri"/>
                <w:sz w:val="18"/>
                <w:szCs w:val="18"/>
              </w:rPr>
              <w:pict w14:anchorId="7EE743E7">
                <v:shape id="_x0000_i1027" type="#_x0000_t75" alt="Línea de firma de Microsoft Office..." style="width:115.2pt;height:54.45pt">
                  <v:imagedata r:id="rId22" o:title=""/>
                  <o:lock v:ext="edit" ungrouping="t" rotation="t" aspectratio="f" cropping="t" verticies="t" text="t" grouping="t"/>
                  <o:signatureline v:ext="edit" id="{82F190E8-144F-4B0E-BA38-E399E91EFE11}" provid="{00000000-0000-0000-0000-000000000000}" o:suggestedsigner="Eduardo Ávila A." o:suggestedsigner2="Fiscalizador DFZ" o:suggestedsigneremail="eduardo.avila@sma.gob.cl" showsigndate="f" issignatureline="t"/>
                </v:shape>
              </w:pict>
            </w:r>
          </w:p>
        </w:tc>
      </w:tr>
    </w:tbl>
    <w:p w:rsidR="001A4615" w:rsidRPr="006718D4" w:rsidRDefault="000F672C">
      <w:pPr>
        <w:jc w:val="left"/>
      </w:pPr>
      <w:bookmarkStart w:id="9" w:name="_Toc205640089"/>
      <w:r w:rsidRPr="006718D4">
        <w:br w:type="page"/>
      </w:r>
    </w:p>
    <w:p w:rsidR="00F55D44" w:rsidRPr="006718D4" w:rsidRDefault="00655D0C" w:rsidP="00694B31">
      <w:pPr>
        <w:pStyle w:val="Ttulo1"/>
        <w:numPr>
          <w:ilvl w:val="0"/>
          <w:numId w:val="0"/>
        </w:numPr>
        <w:jc w:val="center"/>
        <w:rPr>
          <w:sz w:val="20"/>
        </w:rPr>
      </w:pPr>
      <w:bookmarkStart w:id="10" w:name="_Toc352940725"/>
      <w:bookmarkStart w:id="11" w:name="_Toc353998174"/>
      <w:bookmarkStart w:id="12" w:name="_Toc395711309"/>
      <w:bookmarkEnd w:id="9"/>
      <w:r w:rsidRPr="007F4185">
        <w:rPr>
          <w:sz w:val="20"/>
        </w:rPr>
        <w:lastRenderedPageBreak/>
        <w:t>Tabla de Contenidos</w:t>
      </w:r>
      <w:bookmarkEnd w:id="10"/>
      <w:bookmarkEnd w:id="11"/>
      <w:bookmarkEnd w:id="12"/>
    </w:p>
    <w:p w:rsidR="00EB4F7C" w:rsidRDefault="003753AB" w:rsidP="00AF02AC">
      <w:pPr>
        <w:pStyle w:val="TDC1"/>
        <w:rPr>
          <w:rFonts w:eastAsiaTheme="minorEastAsia" w:cstheme="minorBidi"/>
          <w:noProof/>
          <w:sz w:val="22"/>
          <w:szCs w:val="22"/>
          <w:lang w:eastAsia="es-CL"/>
        </w:rPr>
      </w:pPr>
      <w:r w:rsidRPr="006718D4">
        <w:fldChar w:fldCharType="begin"/>
      </w:r>
      <w:r w:rsidRPr="006718D4">
        <w:instrText xml:space="preserve"> TOC \o "1-3" \h \z \u </w:instrText>
      </w:r>
      <w:r w:rsidRPr="006718D4">
        <w:fldChar w:fldCharType="separate"/>
      </w:r>
      <w:hyperlink w:anchor="_Toc395711309" w:history="1">
        <w:r w:rsidR="00EB4F7C" w:rsidRPr="00FD1B7F">
          <w:rPr>
            <w:rStyle w:val="Hipervnculo"/>
            <w:noProof/>
          </w:rPr>
          <w:t>Tabla de Contenidos</w:t>
        </w:r>
        <w:r w:rsidR="00EB4F7C">
          <w:rPr>
            <w:noProof/>
            <w:webHidden/>
          </w:rPr>
          <w:tab/>
        </w:r>
        <w:r w:rsidR="00EB4F7C">
          <w:rPr>
            <w:noProof/>
            <w:webHidden/>
          </w:rPr>
          <w:fldChar w:fldCharType="begin"/>
        </w:r>
        <w:r w:rsidR="00EB4F7C">
          <w:rPr>
            <w:noProof/>
            <w:webHidden/>
          </w:rPr>
          <w:instrText xml:space="preserve"> PAGEREF _Toc395711309 \h </w:instrText>
        </w:r>
        <w:r w:rsidR="00EB4F7C">
          <w:rPr>
            <w:noProof/>
            <w:webHidden/>
          </w:rPr>
        </w:r>
        <w:r w:rsidR="00EB4F7C">
          <w:rPr>
            <w:noProof/>
            <w:webHidden/>
          </w:rPr>
          <w:fldChar w:fldCharType="separate"/>
        </w:r>
        <w:r w:rsidR="007F4185">
          <w:rPr>
            <w:noProof/>
            <w:webHidden/>
          </w:rPr>
          <w:t>2</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10" w:history="1">
        <w:r w:rsidR="00EB4F7C" w:rsidRPr="00FD1B7F">
          <w:rPr>
            <w:rStyle w:val="Hipervnculo"/>
            <w:noProof/>
          </w:rPr>
          <w:t>1.</w:t>
        </w:r>
        <w:r w:rsidR="00EB4F7C">
          <w:rPr>
            <w:rFonts w:eastAsiaTheme="minorEastAsia" w:cstheme="minorBidi"/>
            <w:noProof/>
            <w:sz w:val="22"/>
            <w:szCs w:val="22"/>
            <w:lang w:eastAsia="es-CL"/>
          </w:rPr>
          <w:tab/>
        </w:r>
        <w:r w:rsidR="00EB4F7C" w:rsidRPr="00FD1B7F">
          <w:rPr>
            <w:rStyle w:val="Hipervnculo"/>
            <w:noProof/>
          </w:rPr>
          <w:t>RESUMEN.</w:t>
        </w:r>
        <w:r w:rsidR="00EB4F7C">
          <w:rPr>
            <w:noProof/>
            <w:webHidden/>
          </w:rPr>
          <w:tab/>
        </w:r>
        <w:r w:rsidR="00EB4F7C">
          <w:rPr>
            <w:noProof/>
            <w:webHidden/>
          </w:rPr>
          <w:fldChar w:fldCharType="begin"/>
        </w:r>
        <w:r w:rsidR="00EB4F7C">
          <w:rPr>
            <w:noProof/>
            <w:webHidden/>
          </w:rPr>
          <w:instrText xml:space="preserve"> PAGEREF _Toc395711310 \h </w:instrText>
        </w:r>
        <w:r w:rsidR="00EB4F7C">
          <w:rPr>
            <w:noProof/>
            <w:webHidden/>
          </w:rPr>
        </w:r>
        <w:r w:rsidR="00EB4F7C">
          <w:rPr>
            <w:noProof/>
            <w:webHidden/>
          </w:rPr>
          <w:fldChar w:fldCharType="separate"/>
        </w:r>
        <w:r w:rsidR="007F4185">
          <w:rPr>
            <w:noProof/>
            <w:webHidden/>
          </w:rPr>
          <w:t>3</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11" w:history="1">
        <w:r w:rsidR="00EB4F7C" w:rsidRPr="00FD1B7F">
          <w:rPr>
            <w:rStyle w:val="Hipervnculo"/>
            <w:noProof/>
          </w:rPr>
          <w:t>2.</w:t>
        </w:r>
        <w:r w:rsidR="00EB4F7C">
          <w:rPr>
            <w:rFonts w:eastAsiaTheme="minorEastAsia" w:cstheme="minorBidi"/>
            <w:noProof/>
            <w:sz w:val="22"/>
            <w:szCs w:val="22"/>
            <w:lang w:eastAsia="es-CL"/>
          </w:rPr>
          <w:tab/>
        </w:r>
        <w:r w:rsidR="00EB4F7C" w:rsidRPr="00FD1B7F">
          <w:rPr>
            <w:rStyle w:val="Hipervnculo"/>
            <w:noProof/>
          </w:rPr>
          <w:t>IDENTIFICACIÓN DEL PROYECTO, INSTALACIÓN, ACTIVIDAD O FUENTE FISCALIZADA</w:t>
        </w:r>
        <w:r w:rsidR="00EB4F7C">
          <w:rPr>
            <w:noProof/>
            <w:webHidden/>
          </w:rPr>
          <w:tab/>
        </w:r>
        <w:r w:rsidR="00EB4F7C">
          <w:rPr>
            <w:noProof/>
            <w:webHidden/>
          </w:rPr>
          <w:fldChar w:fldCharType="begin"/>
        </w:r>
        <w:r w:rsidR="00EB4F7C">
          <w:rPr>
            <w:noProof/>
            <w:webHidden/>
          </w:rPr>
          <w:instrText xml:space="preserve"> PAGEREF _Toc395711311 \h </w:instrText>
        </w:r>
        <w:r w:rsidR="00EB4F7C">
          <w:rPr>
            <w:noProof/>
            <w:webHidden/>
          </w:rPr>
        </w:r>
        <w:r w:rsidR="00EB4F7C">
          <w:rPr>
            <w:noProof/>
            <w:webHidden/>
          </w:rPr>
          <w:fldChar w:fldCharType="separate"/>
        </w:r>
        <w:r w:rsidR="007F4185">
          <w:rPr>
            <w:noProof/>
            <w:webHidden/>
          </w:rPr>
          <w:t>4</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12" w:history="1">
        <w:r w:rsidR="00EB4F7C" w:rsidRPr="00FD1B7F">
          <w:rPr>
            <w:rStyle w:val="Hipervnculo"/>
            <w:noProof/>
          </w:rPr>
          <w:t>2.1.</w:t>
        </w:r>
        <w:r w:rsidR="00EB4F7C">
          <w:rPr>
            <w:rFonts w:eastAsiaTheme="minorEastAsia" w:cstheme="minorBidi"/>
            <w:smallCaps w:val="0"/>
            <w:noProof/>
            <w:sz w:val="22"/>
            <w:szCs w:val="22"/>
            <w:lang w:eastAsia="es-CL"/>
          </w:rPr>
          <w:tab/>
        </w:r>
        <w:r w:rsidR="00EB4F7C" w:rsidRPr="00FD1B7F">
          <w:rPr>
            <w:rStyle w:val="Hipervnculo"/>
            <w:noProof/>
          </w:rPr>
          <w:t>Antecedentes Generales</w:t>
        </w:r>
        <w:r w:rsidR="00EB4F7C">
          <w:rPr>
            <w:noProof/>
            <w:webHidden/>
          </w:rPr>
          <w:tab/>
        </w:r>
        <w:r w:rsidR="00EB4F7C">
          <w:rPr>
            <w:noProof/>
            <w:webHidden/>
          </w:rPr>
          <w:fldChar w:fldCharType="begin"/>
        </w:r>
        <w:r w:rsidR="00EB4F7C">
          <w:rPr>
            <w:noProof/>
            <w:webHidden/>
          </w:rPr>
          <w:instrText xml:space="preserve"> PAGEREF _Toc395711312 \h </w:instrText>
        </w:r>
        <w:r w:rsidR="00EB4F7C">
          <w:rPr>
            <w:noProof/>
            <w:webHidden/>
          </w:rPr>
        </w:r>
        <w:r w:rsidR="00EB4F7C">
          <w:rPr>
            <w:noProof/>
            <w:webHidden/>
          </w:rPr>
          <w:fldChar w:fldCharType="separate"/>
        </w:r>
        <w:r w:rsidR="007F4185">
          <w:rPr>
            <w:noProof/>
            <w:webHidden/>
          </w:rPr>
          <w:t>4</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13" w:history="1">
        <w:r w:rsidR="00EB4F7C" w:rsidRPr="00FD1B7F">
          <w:rPr>
            <w:rStyle w:val="Hipervnculo"/>
            <w:noProof/>
          </w:rPr>
          <w:t>2.2.</w:t>
        </w:r>
        <w:r w:rsidR="00EB4F7C">
          <w:rPr>
            <w:rFonts w:eastAsiaTheme="minorEastAsia" w:cstheme="minorBidi"/>
            <w:smallCaps w:val="0"/>
            <w:noProof/>
            <w:sz w:val="22"/>
            <w:szCs w:val="22"/>
            <w:lang w:eastAsia="es-CL"/>
          </w:rPr>
          <w:tab/>
        </w:r>
        <w:r w:rsidR="00EB4F7C" w:rsidRPr="00FD1B7F">
          <w:rPr>
            <w:rStyle w:val="Hipervnculo"/>
            <w:noProof/>
          </w:rPr>
          <w:t>Ubicación y Layout</w:t>
        </w:r>
        <w:r w:rsidR="00EB4F7C">
          <w:rPr>
            <w:noProof/>
            <w:webHidden/>
          </w:rPr>
          <w:tab/>
        </w:r>
        <w:r w:rsidR="00EB4F7C">
          <w:rPr>
            <w:noProof/>
            <w:webHidden/>
          </w:rPr>
          <w:fldChar w:fldCharType="begin"/>
        </w:r>
        <w:r w:rsidR="00EB4F7C">
          <w:rPr>
            <w:noProof/>
            <w:webHidden/>
          </w:rPr>
          <w:instrText xml:space="preserve"> PAGEREF _Toc395711313 \h </w:instrText>
        </w:r>
        <w:r w:rsidR="00EB4F7C">
          <w:rPr>
            <w:noProof/>
            <w:webHidden/>
          </w:rPr>
        </w:r>
        <w:r w:rsidR="00EB4F7C">
          <w:rPr>
            <w:noProof/>
            <w:webHidden/>
          </w:rPr>
          <w:fldChar w:fldCharType="separate"/>
        </w:r>
        <w:r w:rsidR="007F4185">
          <w:rPr>
            <w:noProof/>
            <w:webHidden/>
          </w:rPr>
          <w:t>5</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14" w:history="1">
        <w:r w:rsidR="00EB4F7C" w:rsidRPr="00FD1B7F">
          <w:rPr>
            <w:rStyle w:val="Hipervnculo"/>
            <w:noProof/>
          </w:rPr>
          <w:t>3.</w:t>
        </w:r>
        <w:r w:rsidR="00EB4F7C">
          <w:rPr>
            <w:rFonts w:eastAsiaTheme="minorEastAsia" w:cstheme="minorBidi"/>
            <w:noProof/>
            <w:sz w:val="22"/>
            <w:szCs w:val="22"/>
            <w:lang w:eastAsia="es-CL"/>
          </w:rPr>
          <w:tab/>
        </w:r>
        <w:r w:rsidR="00EB4F7C" w:rsidRPr="00FD1B7F">
          <w:rPr>
            <w:rStyle w:val="Hipervnculo"/>
            <w:noProof/>
          </w:rPr>
          <w:t>INSTRUMENTOS DE GESTIÓN AMBIENTAL QUE REGULAN LA ACTIVIDAD FISCALIZADA.</w:t>
        </w:r>
        <w:r w:rsidR="00EB4F7C">
          <w:rPr>
            <w:noProof/>
            <w:webHidden/>
          </w:rPr>
          <w:tab/>
        </w:r>
        <w:r w:rsidR="00EB4F7C">
          <w:rPr>
            <w:noProof/>
            <w:webHidden/>
          </w:rPr>
          <w:fldChar w:fldCharType="begin"/>
        </w:r>
        <w:r w:rsidR="00EB4F7C">
          <w:rPr>
            <w:noProof/>
            <w:webHidden/>
          </w:rPr>
          <w:instrText xml:space="preserve"> PAGEREF _Toc395711314 \h </w:instrText>
        </w:r>
        <w:r w:rsidR="00EB4F7C">
          <w:rPr>
            <w:noProof/>
            <w:webHidden/>
          </w:rPr>
        </w:r>
        <w:r w:rsidR="00EB4F7C">
          <w:rPr>
            <w:noProof/>
            <w:webHidden/>
          </w:rPr>
          <w:fldChar w:fldCharType="separate"/>
        </w:r>
        <w:r w:rsidR="007F4185">
          <w:rPr>
            <w:noProof/>
            <w:webHidden/>
          </w:rPr>
          <w:t>7</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15" w:history="1">
        <w:r w:rsidR="00EB4F7C" w:rsidRPr="00FD1B7F">
          <w:rPr>
            <w:rStyle w:val="Hipervnculo"/>
            <w:noProof/>
          </w:rPr>
          <w:t>4.</w:t>
        </w:r>
        <w:r w:rsidR="00EB4F7C">
          <w:rPr>
            <w:rFonts w:eastAsiaTheme="minorEastAsia" w:cstheme="minorBidi"/>
            <w:noProof/>
            <w:sz w:val="22"/>
            <w:szCs w:val="22"/>
            <w:lang w:eastAsia="es-CL"/>
          </w:rPr>
          <w:tab/>
        </w:r>
        <w:r w:rsidR="00EB4F7C" w:rsidRPr="00FD1B7F">
          <w:rPr>
            <w:rStyle w:val="Hipervnculo"/>
            <w:noProof/>
          </w:rPr>
          <w:t>ANTECEDENTES DE LA ACTIVIDAD DE FISCALIZACIÓN.</w:t>
        </w:r>
        <w:r w:rsidR="00EB4F7C">
          <w:rPr>
            <w:noProof/>
            <w:webHidden/>
          </w:rPr>
          <w:tab/>
        </w:r>
        <w:r w:rsidR="00EB4F7C">
          <w:rPr>
            <w:noProof/>
            <w:webHidden/>
          </w:rPr>
          <w:fldChar w:fldCharType="begin"/>
        </w:r>
        <w:r w:rsidR="00EB4F7C">
          <w:rPr>
            <w:noProof/>
            <w:webHidden/>
          </w:rPr>
          <w:instrText xml:space="preserve"> PAGEREF _Toc395711315 \h </w:instrText>
        </w:r>
        <w:r w:rsidR="00EB4F7C">
          <w:rPr>
            <w:noProof/>
            <w:webHidden/>
          </w:rPr>
        </w:r>
        <w:r w:rsidR="00EB4F7C">
          <w:rPr>
            <w:noProof/>
            <w:webHidden/>
          </w:rPr>
          <w:fldChar w:fldCharType="separate"/>
        </w:r>
        <w:r w:rsidR="007F4185">
          <w:rPr>
            <w:noProof/>
            <w:webHidden/>
          </w:rPr>
          <w:t>8</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16" w:history="1">
        <w:r w:rsidR="00EB4F7C" w:rsidRPr="00FD1B7F">
          <w:rPr>
            <w:rStyle w:val="Hipervnculo"/>
            <w:noProof/>
          </w:rPr>
          <w:t>4.1.</w:t>
        </w:r>
        <w:r w:rsidR="00EB4F7C">
          <w:rPr>
            <w:rFonts w:eastAsiaTheme="minorEastAsia" w:cstheme="minorBidi"/>
            <w:smallCaps w:val="0"/>
            <w:noProof/>
            <w:sz w:val="22"/>
            <w:szCs w:val="22"/>
            <w:lang w:eastAsia="es-CL"/>
          </w:rPr>
          <w:tab/>
        </w:r>
        <w:r w:rsidR="00EB4F7C" w:rsidRPr="00FD1B7F">
          <w:rPr>
            <w:rStyle w:val="Hipervnculo"/>
            <w:noProof/>
          </w:rPr>
          <w:t>Motivo de la Actividad de Fiscalización.</w:t>
        </w:r>
        <w:r w:rsidR="00EB4F7C">
          <w:rPr>
            <w:noProof/>
            <w:webHidden/>
          </w:rPr>
          <w:tab/>
        </w:r>
        <w:r w:rsidR="00EB4F7C">
          <w:rPr>
            <w:noProof/>
            <w:webHidden/>
          </w:rPr>
          <w:fldChar w:fldCharType="begin"/>
        </w:r>
        <w:r w:rsidR="00EB4F7C">
          <w:rPr>
            <w:noProof/>
            <w:webHidden/>
          </w:rPr>
          <w:instrText xml:space="preserve"> PAGEREF _Toc395711316 \h </w:instrText>
        </w:r>
        <w:r w:rsidR="00EB4F7C">
          <w:rPr>
            <w:noProof/>
            <w:webHidden/>
          </w:rPr>
        </w:r>
        <w:r w:rsidR="00EB4F7C">
          <w:rPr>
            <w:noProof/>
            <w:webHidden/>
          </w:rPr>
          <w:fldChar w:fldCharType="separate"/>
        </w:r>
        <w:r w:rsidR="007F4185">
          <w:rPr>
            <w:noProof/>
            <w:webHidden/>
          </w:rPr>
          <w:t>8</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17" w:history="1">
        <w:r w:rsidR="00EB4F7C" w:rsidRPr="00FD1B7F">
          <w:rPr>
            <w:rStyle w:val="Hipervnculo"/>
            <w:noProof/>
          </w:rPr>
          <w:t>4.2.</w:t>
        </w:r>
        <w:r w:rsidR="00EB4F7C">
          <w:rPr>
            <w:rFonts w:eastAsiaTheme="minorEastAsia" w:cstheme="minorBidi"/>
            <w:smallCaps w:val="0"/>
            <w:noProof/>
            <w:sz w:val="22"/>
            <w:szCs w:val="22"/>
            <w:lang w:eastAsia="es-CL"/>
          </w:rPr>
          <w:tab/>
        </w:r>
        <w:r w:rsidR="00EB4F7C" w:rsidRPr="00FD1B7F">
          <w:rPr>
            <w:rStyle w:val="Hipervnculo"/>
            <w:noProof/>
          </w:rPr>
          <w:t>Materia Específica Objeto de la Fiscalización Ambiental.</w:t>
        </w:r>
        <w:r w:rsidR="00EB4F7C">
          <w:rPr>
            <w:noProof/>
            <w:webHidden/>
          </w:rPr>
          <w:tab/>
        </w:r>
        <w:r w:rsidR="00EB4F7C">
          <w:rPr>
            <w:noProof/>
            <w:webHidden/>
          </w:rPr>
          <w:fldChar w:fldCharType="begin"/>
        </w:r>
        <w:r w:rsidR="00EB4F7C">
          <w:rPr>
            <w:noProof/>
            <w:webHidden/>
          </w:rPr>
          <w:instrText xml:space="preserve"> PAGEREF _Toc395711317 \h </w:instrText>
        </w:r>
        <w:r w:rsidR="00EB4F7C">
          <w:rPr>
            <w:noProof/>
            <w:webHidden/>
          </w:rPr>
        </w:r>
        <w:r w:rsidR="00EB4F7C">
          <w:rPr>
            <w:noProof/>
            <w:webHidden/>
          </w:rPr>
          <w:fldChar w:fldCharType="separate"/>
        </w:r>
        <w:r w:rsidR="007F4185">
          <w:rPr>
            <w:noProof/>
            <w:webHidden/>
          </w:rPr>
          <w:t>8</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18" w:history="1">
        <w:r w:rsidR="00EB4F7C" w:rsidRPr="00FD1B7F">
          <w:rPr>
            <w:rStyle w:val="Hipervnculo"/>
            <w:noProof/>
          </w:rPr>
          <w:t>4.3.</w:t>
        </w:r>
        <w:r w:rsidR="00EB4F7C">
          <w:rPr>
            <w:rFonts w:eastAsiaTheme="minorEastAsia" w:cstheme="minorBidi"/>
            <w:smallCaps w:val="0"/>
            <w:noProof/>
            <w:sz w:val="22"/>
            <w:szCs w:val="22"/>
            <w:lang w:eastAsia="es-CL"/>
          </w:rPr>
          <w:tab/>
        </w:r>
        <w:r w:rsidR="00EB4F7C" w:rsidRPr="00FD1B7F">
          <w:rPr>
            <w:rStyle w:val="Hipervnculo"/>
            <w:noProof/>
          </w:rPr>
          <w:t>Aspectos relativos a la ejecución de la Inspección Ambiental.</w:t>
        </w:r>
        <w:r w:rsidR="00EB4F7C">
          <w:rPr>
            <w:noProof/>
            <w:webHidden/>
          </w:rPr>
          <w:tab/>
        </w:r>
        <w:r w:rsidR="00EB4F7C">
          <w:rPr>
            <w:noProof/>
            <w:webHidden/>
          </w:rPr>
          <w:fldChar w:fldCharType="begin"/>
        </w:r>
        <w:r w:rsidR="00EB4F7C">
          <w:rPr>
            <w:noProof/>
            <w:webHidden/>
          </w:rPr>
          <w:instrText xml:space="preserve"> PAGEREF _Toc395711318 \h </w:instrText>
        </w:r>
        <w:r w:rsidR="00EB4F7C">
          <w:rPr>
            <w:noProof/>
            <w:webHidden/>
          </w:rPr>
        </w:r>
        <w:r w:rsidR="00EB4F7C">
          <w:rPr>
            <w:noProof/>
            <w:webHidden/>
          </w:rPr>
          <w:fldChar w:fldCharType="separate"/>
        </w:r>
        <w:r w:rsidR="007F4185">
          <w:rPr>
            <w:noProof/>
            <w:webHidden/>
          </w:rPr>
          <w:t>8</w:t>
        </w:r>
        <w:r w:rsidR="00EB4F7C">
          <w:rPr>
            <w:noProof/>
            <w:webHidden/>
          </w:rPr>
          <w:fldChar w:fldCharType="end"/>
        </w:r>
      </w:hyperlink>
    </w:p>
    <w:p w:rsidR="00EB4F7C" w:rsidRDefault="00AE4A85">
      <w:pPr>
        <w:pStyle w:val="TDC3"/>
        <w:tabs>
          <w:tab w:val="left" w:pos="1320"/>
          <w:tab w:val="right" w:leader="dot" w:pos="9962"/>
        </w:tabs>
        <w:rPr>
          <w:rFonts w:eastAsiaTheme="minorEastAsia" w:cstheme="minorBidi"/>
          <w:i w:val="0"/>
          <w:iCs w:val="0"/>
          <w:noProof/>
          <w:sz w:val="22"/>
          <w:szCs w:val="22"/>
          <w:lang w:eastAsia="es-CL"/>
        </w:rPr>
      </w:pPr>
      <w:hyperlink w:anchor="_Toc395711319" w:history="1">
        <w:r w:rsidR="00EB4F7C" w:rsidRPr="00FD1B7F">
          <w:rPr>
            <w:rStyle w:val="Hipervnculo"/>
            <w:noProof/>
          </w:rPr>
          <w:t>4.3.1.</w:t>
        </w:r>
        <w:r w:rsidR="00EB4F7C">
          <w:rPr>
            <w:rFonts w:eastAsiaTheme="minorEastAsia" w:cstheme="minorBidi"/>
            <w:i w:val="0"/>
            <w:iCs w:val="0"/>
            <w:noProof/>
            <w:sz w:val="22"/>
            <w:szCs w:val="22"/>
            <w:lang w:eastAsia="es-CL"/>
          </w:rPr>
          <w:tab/>
        </w:r>
        <w:r w:rsidR="00EB4F7C" w:rsidRPr="00FD1B7F">
          <w:rPr>
            <w:rStyle w:val="Hipervnculo"/>
            <w:noProof/>
          </w:rPr>
          <w:t>Primer día de inspección.</w:t>
        </w:r>
        <w:r w:rsidR="00EB4F7C">
          <w:rPr>
            <w:noProof/>
            <w:webHidden/>
          </w:rPr>
          <w:tab/>
        </w:r>
        <w:r w:rsidR="00EB4F7C">
          <w:rPr>
            <w:noProof/>
            <w:webHidden/>
          </w:rPr>
          <w:fldChar w:fldCharType="begin"/>
        </w:r>
        <w:r w:rsidR="00EB4F7C">
          <w:rPr>
            <w:noProof/>
            <w:webHidden/>
          </w:rPr>
          <w:instrText xml:space="preserve"> PAGEREF _Toc395711319 \h </w:instrText>
        </w:r>
        <w:r w:rsidR="00EB4F7C">
          <w:rPr>
            <w:noProof/>
            <w:webHidden/>
          </w:rPr>
        </w:r>
        <w:r w:rsidR="00EB4F7C">
          <w:rPr>
            <w:noProof/>
            <w:webHidden/>
          </w:rPr>
          <w:fldChar w:fldCharType="separate"/>
        </w:r>
        <w:r w:rsidR="007F4185">
          <w:rPr>
            <w:noProof/>
            <w:webHidden/>
          </w:rPr>
          <w:t>8</w:t>
        </w:r>
        <w:r w:rsidR="00EB4F7C">
          <w:rPr>
            <w:noProof/>
            <w:webHidden/>
          </w:rPr>
          <w:fldChar w:fldCharType="end"/>
        </w:r>
      </w:hyperlink>
    </w:p>
    <w:p w:rsidR="00EB4F7C" w:rsidRDefault="00AE4A85">
      <w:pPr>
        <w:pStyle w:val="TDC3"/>
        <w:tabs>
          <w:tab w:val="left" w:pos="1320"/>
          <w:tab w:val="right" w:leader="dot" w:pos="9962"/>
        </w:tabs>
        <w:rPr>
          <w:rFonts w:eastAsiaTheme="minorEastAsia" w:cstheme="minorBidi"/>
          <w:i w:val="0"/>
          <w:iCs w:val="0"/>
          <w:noProof/>
          <w:sz w:val="22"/>
          <w:szCs w:val="22"/>
          <w:lang w:eastAsia="es-CL"/>
        </w:rPr>
      </w:pPr>
      <w:hyperlink w:anchor="_Toc395711320" w:history="1">
        <w:r w:rsidR="00EB4F7C" w:rsidRPr="00FD1B7F">
          <w:rPr>
            <w:rStyle w:val="Hipervnculo"/>
            <w:noProof/>
          </w:rPr>
          <w:t>4.3.2.</w:t>
        </w:r>
        <w:r w:rsidR="00EB4F7C">
          <w:rPr>
            <w:rFonts w:eastAsiaTheme="minorEastAsia" w:cstheme="minorBidi"/>
            <w:i w:val="0"/>
            <w:iCs w:val="0"/>
            <w:noProof/>
            <w:sz w:val="22"/>
            <w:szCs w:val="22"/>
            <w:lang w:eastAsia="es-CL"/>
          </w:rPr>
          <w:tab/>
        </w:r>
        <w:r w:rsidR="00EB4F7C" w:rsidRPr="00FD1B7F">
          <w:rPr>
            <w:rStyle w:val="Hipervnculo"/>
            <w:noProof/>
          </w:rPr>
          <w:t>Segundo día de inspección.</w:t>
        </w:r>
        <w:r w:rsidR="00EB4F7C">
          <w:rPr>
            <w:noProof/>
            <w:webHidden/>
          </w:rPr>
          <w:tab/>
        </w:r>
        <w:r w:rsidR="00EB4F7C">
          <w:rPr>
            <w:noProof/>
            <w:webHidden/>
          </w:rPr>
          <w:fldChar w:fldCharType="begin"/>
        </w:r>
        <w:r w:rsidR="00EB4F7C">
          <w:rPr>
            <w:noProof/>
            <w:webHidden/>
          </w:rPr>
          <w:instrText xml:space="preserve"> PAGEREF _Toc395711320 \h </w:instrText>
        </w:r>
        <w:r w:rsidR="00EB4F7C">
          <w:rPr>
            <w:noProof/>
            <w:webHidden/>
          </w:rPr>
        </w:r>
        <w:r w:rsidR="00EB4F7C">
          <w:rPr>
            <w:noProof/>
            <w:webHidden/>
          </w:rPr>
          <w:fldChar w:fldCharType="separate"/>
        </w:r>
        <w:r w:rsidR="007F4185">
          <w:rPr>
            <w:noProof/>
            <w:webHidden/>
          </w:rPr>
          <w:t>9</w:t>
        </w:r>
        <w:r w:rsidR="00EB4F7C">
          <w:rPr>
            <w:noProof/>
            <w:webHidden/>
          </w:rPr>
          <w:fldChar w:fldCharType="end"/>
        </w:r>
      </w:hyperlink>
    </w:p>
    <w:p w:rsidR="00EB4F7C" w:rsidRDefault="00AE4A85">
      <w:pPr>
        <w:pStyle w:val="TDC3"/>
        <w:tabs>
          <w:tab w:val="left" w:pos="1320"/>
          <w:tab w:val="right" w:leader="dot" w:pos="9962"/>
        </w:tabs>
        <w:rPr>
          <w:rFonts w:eastAsiaTheme="minorEastAsia" w:cstheme="minorBidi"/>
          <w:i w:val="0"/>
          <w:iCs w:val="0"/>
          <w:noProof/>
          <w:sz w:val="22"/>
          <w:szCs w:val="22"/>
          <w:lang w:eastAsia="es-CL"/>
        </w:rPr>
      </w:pPr>
      <w:hyperlink w:anchor="_Toc395711321" w:history="1">
        <w:r w:rsidR="00EB4F7C" w:rsidRPr="00FD1B7F">
          <w:rPr>
            <w:rStyle w:val="Hipervnculo"/>
            <w:noProof/>
          </w:rPr>
          <w:t>4.3.3.</w:t>
        </w:r>
        <w:r w:rsidR="00EB4F7C">
          <w:rPr>
            <w:rFonts w:eastAsiaTheme="minorEastAsia" w:cstheme="minorBidi"/>
            <w:i w:val="0"/>
            <w:iCs w:val="0"/>
            <w:noProof/>
            <w:sz w:val="22"/>
            <w:szCs w:val="22"/>
            <w:lang w:eastAsia="es-CL"/>
          </w:rPr>
          <w:tab/>
        </w:r>
        <w:r w:rsidR="00EB4F7C" w:rsidRPr="00FD1B7F">
          <w:rPr>
            <w:rStyle w:val="Hipervnculo"/>
            <w:noProof/>
          </w:rPr>
          <w:t>Tercer día de inspección.</w:t>
        </w:r>
        <w:r w:rsidR="00EB4F7C">
          <w:rPr>
            <w:noProof/>
            <w:webHidden/>
          </w:rPr>
          <w:tab/>
        </w:r>
        <w:r w:rsidR="00EB4F7C">
          <w:rPr>
            <w:noProof/>
            <w:webHidden/>
          </w:rPr>
          <w:fldChar w:fldCharType="begin"/>
        </w:r>
        <w:r w:rsidR="00EB4F7C">
          <w:rPr>
            <w:noProof/>
            <w:webHidden/>
          </w:rPr>
          <w:instrText xml:space="preserve"> PAGEREF _Toc395711321 \h </w:instrText>
        </w:r>
        <w:r w:rsidR="00EB4F7C">
          <w:rPr>
            <w:noProof/>
            <w:webHidden/>
          </w:rPr>
        </w:r>
        <w:r w:rsidR="00EB4F7C">
          <w:rPr>
            <w:noProof/>
            <w:webHidden/>
          </w:rPr>
          <w:fldChar w:fldCharType="separate"/>
        </w:r>
        <w:r w:rsidR="007F4185">
          <w:rPr>
            <w:noProof/>
            <w:webHidden/>
          </w:rPr>
          <w:t>10</w:t>
        </w:r>
        <w:r w:rsidR="00EB4F7C">
          <w:rPr>
            <w:noProof/>
            <w:webHidden/>
          </w:rPr>
          <w:fldChar w:fldCharType="end"/>
        </w:r>
      </w:hyperlink>
    </w:p>
    <w:p w:rsidR="00EB4F7C" w:rsidRDefault="00AE4A85">
      <w:pPr>
        <w:pStyle w:val="TDC3"/>
        <w:tabs>
          <w:tab w:val="left" w:pos="1320"/>
          <w:tab w:val="right" w:leader="dot" w:pos="9962"/>
        </w:tabs>
        <w:rPr>
          <w:rFonts w:eastAsiaTheme="minorEastAsia" w:cstheme="minorBidi"/>
          <w:i w:val="0"/>
          <w:iCs w:val="0"/>
          <w:noProof/>
          <w:sz w:val="22"/>
          <w:szCs w:val="22"/>
          <w:lang w:eastAsia="es-CL"/>
        </w:rPr>
      </w:pPr>
      <w:hyperlink w:anchor="_Toc395711322" w:history="1">
        <w:r w:rsidR="00EB4F7C" w:rsidRPr="00FD1B7F">
          <w:rPr>
            <w:rStyle w:val="Hipervnculo"/>
            <w:noProof/>
          </w:rPr>
          <w:t>4.3.4.</w:t>
        </w:r>
        <w:r w:rsidR="00EB4F7C">
          <w:rPr>
            <w:rFonts w:eastAsiaTheme="minorEastAsia" w:cstheme="minorBidi"/>
            <w:i w:val="0"/>
            <w:iCs w:val="0"/>
            <w:noProof/>
            <w:sz w:val="22"/>
            <w:szCs w:val="22"/>
            <w:lang w:eastAsia="es-CL"/>
          </w:rPr>
          <w:tab/>
        </w:r>
        <w:r w:rsidR="00EB4F7C" w:rsidRPr="00FD1B7F">
          <w:rPr>
            <w:rStyle w:val="Hipervnculo"/>
            <w:noProof/>
          </w:rPr>
          <w:t>Esquema de recorrido.</w:t>
        </w:r>
        <w:r w:rsidR="00EB4F7C">
          <w:rPr>
            <w:noProof/>
            <w:webHidden/>
          </w:rPr>
          <w:tab/>
        </w:r>
        <w:r w:rsidR="00EB4F7C">
          <w:rPr>
            <w:noProof/>
            <w:webHidden/>
          </w:rPr>
          <w:fldChar w:fldCharType="begin"/>
        </w:r>
        <w:r w:rsidR="00EB4F7C">
          <w:rPr>
            <w:noProof/>
            <w:webHidden/>
          </w:rPr>
          <w:instrText xml:space="preserve"> PAGEREF _Toc395711322 \h </w:instrText>
        </w:r>
        <w:r w:rsidR="00EB4F7C">
          <w:rPr>
            <w:noProof/>
            <w:webHidden/>
          </w:rPr>
        </w:r>
        <w:r w:rsidR="00EB4F7C">
          <w:rPr>
            <w:noProof/>
            <w:webHidden/>
          </w:rPr>
          <w:fldChar w:fldCharType="separate"/>
        </w:r>
        <w:r w:rsidR="007F4185">
          <w:rPr>
            <w:noProof/>
            <w:webHidden/>
          </w:rPr>
          <w:t>11</w:t>
        </w:r>
        <w:r w:rsidR="00EB4F7C">
          <w:rPr>
            <w:noProof/>
            <w:webHidden/>
          </w:rPr>
          <w:fldChar w:fldCharType="end"/>
        </w:r>
      </w:hyperlink>
    </w:p>
    <w:p w:rsidR="00EB4F7C" w:rsidRDefault="00AE4A85">
      <w:pPr>
        <w:pStyle w:val="TDC3"/>
        <w:tabs>
          <w:tab w:val="left" w:pos="1320"/>
          <w:tab w:val="right" w:leader="dot" w:pos="9962"/>
        </w:tabs>
        <w:rPr>
          <w:rFonts w:eastAsiaTheme="minorEastAsia" w:cstheme="minorBidi"/>
          <w:i w:val="0"/>
          <w:iCs w:val="0"/>
          <w:noProof/>
          <w:sz w:val="22"/>
          <w:szCs w:val="22"/>
          <w:lang w:eastAsia="es-CL"/>
        </w:rPr>
      </w:pPr>
      <w:hyperlink w:anchor="_Toc395711323" w:history="1">
        <w:r w:rsidR="00EB4F7C" w:rsidRPr="00FD1B7F">
          <w:rPr>
            <w:rStyle w:val="Hipervnculo"/>
            <w:noProof/>
          </w:rPr>
          <w:t>4.3.5.</w:t>
        </w:r>
        <w:r w:rsidR="00EB4F7C">
          <w:rPr>
            <w:rFonts w:eastAsiaTheme="minorEastAsia" w:cstheme="minorBidi"/>
            <w:i w:val="0"/>
            <w:iCs w:val="0"/>
            <w:noProof/>
            <w:sz w:val="22"/>
            <w:szCs w:val="22"/>
            <w:lang w:eastAsia="es-CL"/>
          </w:rPr>
          <w:tab/>
        </w:r>
        <w:r w:rsidR="00EB4F7C" w:rsidRPr="00FD1B7F">
          <w:rPr>
            <w:rStyle w:val="Hipervnculo"/>
            <w:noProof/>
          </w:rPr>
          <w:t>Detalle del Recorrido de la Inspección.</w:t>
        </w:r>
        <w:r w:rsidR="00EB4F7C">
          <w:rPr>
            <w:noProof/>
            <w:webHidden/>
          </w:rPr>
          <w:tab/>
        </w:r>
        <w:r w:rsidR="00EB4F7C">
          <w:rPr>
            <w:noProof/>
            <w:webHidden/>
          </w:rPr>
          <w:fldChar w:fldCharType="begin"/>
        </w:r>
        <w:r w:rsidR="00EB4F7C">
          <w:rPr>
            <w:noProof/>
            <w:webHidden/>
          </w:rPr>
          <w:instrText xml:space="preserve"> PAGEREF _Toc395711323 \h </w:instrText>
        </w:r>
        <w:r w:rsidR="00EB4F7C">
          <w:rPr>
            <w:noProof/>
            <w:webHidden/>
          </w:rPr>
        </w:r>
        <w:r w:rsidR="00EB4F7C">
          <w:rPr>
            <w:noProof/>
            <w:webHidden/>
          </w:rPr>
          <w:fldChar w:fldCharType="separate"/>
        </w:r>
        <w:r w:rsidR="007F4185">
          <w:rPr>
            <w:noProof/>
            <w:webHidden/>
          </w:rPr>
          <w:t>12</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24" w:history="1">
        <w:r w:rsidR="00EB4F7C" w:rsidRPr="00FD1B7F">
          <w:rPr>
            <w:rStyle w:val="Hipervnculo"/>
            <w:bCs/>
            <w:noProof/>
          </w:rPr>
          <w:t>4.4.</w:t>
        </w:r>
        <w:r w:rsidR="00EB4F7C">
          <w:rPr>
            <w:rFonts w:eastAsiaTheme="minorEastAsia" w:cstheme="minorBidi"/>
            <w:smallCaps w:val="0"/>
            <w:noProof/>
            <w:sz w:val="22"/>
            <w:szCs w:val="22"/>
            <w:lang w:eastAsia="es-CL"/>
          </w:rPr>
          <w:tab/>
        </w:r>
        <w:r w:rsidR="00EB4F7C" w:rsidRPr="00FD1B7F">
          <w:rPr>
            <w:rStyle w:val="Hipervnculo"/>
            <w:bCs/>
            <w:noProof/>
          </w:rPr>
          <w:t>Aspectos relativos al Seguimiento Ambiental</w:t>
        </w:r>
        <w:r w:rsidR="00EB4F7C">
          <w:rPr>
            <w:noProof/>
            <w:webHidden/>
          </w:rPr>
          <w:tab/>
        </w:r>
        <w:r w:rsidR="00EB4F7C">
          <w:rPr>
            <w:noProof/>
            <w:webHidden/>
          </w:rPr>
          <w:fldChar w:fldCharType="begin"/>
        </w:r>
        <w:r w:rsidR="00EB4F7C">
          <w:rPr>
            <w:noProof/>
            <w:webHidden/>
          </w:rPr>
          <w:instrText xml:space="preserve"> PAGEREF _Toc395711324 \h </w:instrText>
        </w:r>
        <w:r w:rsidR="00EB4F7C">
          <w:rPr>
            <w:noProof/>
            <w:webHidden/>
          </w:rPr>
        </w:r>
        <w:r w:rsidR="00EB4F7C">
          <w:rPr>
            <w:noProof/>
            <w:webHidden/>
          </w:rPr>
          <w:fldChar w:fldCharType="separate"/>
        </w:r>
        <w:r w:rsidR="007F4185">
          <w:rPr>
            <w:noProof/>
            <w:webHidden/>
          </w:rPr>
          <w:t>13</w:t>
        </w:r>
        <w:r w:rsidR="00EB4F7C">
          <w:rPr>
            <w:noProof/>
            <w:webHidden/>
          </w:rPr>
          <w:fldChar w:fldCharType="end"/>
        </w:r>
      </w:hyperlink>
    </w:p>
    <w:p w:rsidR="00EB4F7C" w:rsidRDefault="00AE4A85">
      <w:pPr>
        <w:pStyle w:val="TDC3"/>
        <w:tabs>
          <w:tab w:val="left" w:pos="1320"/>
          <w:tab w:val="right" w:leader="dot" w:pos="9962"/>
        </w:tabs>
        <w:rPr>
          <w:rFonts w:eastAsiaTheme="minorEastAsia" w:cstheme="minorBidi"/>
          <w:i w:val="0"/>
          <w:iCs w:val="0"/>
          <w:noProof/>
          <w:sz w:val="22"/>
          <w:szCs w:val="22"/>
          <w:lang w:eastAsia="es-CL"/>
        </w:rPr>
      </w:pPr>
      <w:hyperlink w:anchor="_Toc395711325" w:history="1">
        <w:r w:rsidR="00EB4F7C" w:rsidRPr="00FD1B7F">
          <w:rPr>
            <w:rStyle w:val="Hipervnculo"/>
            <w:bCs/>
            <w:noProof/>
          </w:rPr>
          <w:t>4.4.1.</w:t>
        </w:r>
        <w:r w:rsidR="00EB4F7C">
          <w:rPr>
            <w:rFonts w:eastAsiaTheme="minorEastAsia" w:cstheme="minorBidi"/>
            <w:i w:val="0"/>
            <w:iCs w:val="0"/>
            <w:noProof/>
            <w:sz w:val="22"/>
            <w:szCs w:val="22"/>
            <w:lang w:eastAsia="es-CL"/>
          </w:rPr>
          <w:tab/>
        </w:r>
        <w:r w:rsidR="00EB4F7C" w:rsidRPr="00FD1B7F">
          <w:rPr>
            <w:rStyle w:val="Hipervnculo"/>
            <w:bCs/>
            <w:noProof/>
          </w:rPr>
          <w:t>Documentos Revisados</w:t>
        </w:r>
        <w:r w:rsidR="00EB4F7C">
          <w:rPr>
            <w:noProof/>
            <w:webHidden/>
          </w:rPr>
          <w:tab/>
        </w:r>
        <w:r w:rsidR="00EB4F7C">
          <w:rPr>
            <w:noProof/>
            <w:webHidden/>
          </w:rPr>
          <w:fldChar w:fldCharType="begin"/>
        </w:r>
        <w:r w:rsidR="00EB4F7C">
          <w:rPr>
            <w:noProof/>
            <w:webHidden/>
          </w:rPr>
          <w:instrText xml:space="preserve"> PAGEREF _Toc395711325 \h </w:instrText>
        </w:r>
        <w:r w:rsidR="00EB4F7C">
          <w:rPr>
            <w:noProof/>
            <w:webHidden/>
          </w:rPr>
        </w:r>
        <w:r w:rsidR="00EB4F7C">
          <w:rPr>
            <w:noProof/>
            <w:webHidden/>
          </w:rPr>
          <w:fldChar w:fldCharType="separate"/>
        </w:r>
        <w:r w:rsidR="007F4185">
          <w:rPr>
            <w:noProof/>
            <w:webHidden/>
          </w:rPr>
          <w:t>13</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26" w:history="1">
        <w:r w:rsidR="00EB4F7C" w:rsidRPr="00FD1B7F">
          <w:rPr>
            <w:rStyle w:val="Hipervnculo"/>
            <w:noProof/>
          </w:rPr>
          <w:t>5.</w:t>
        </w:r>
        <w:r w:rsidR="00EB4F7C">
          <w:rPr>
            <w:rFonts w:eastAsiaTheme="minorEastAsia" w:cstheme="minorBidi"/>
            <w:noProof/>
            <w:sz w:val="22"/>
            <w:szCs w:val="22"/>
            <w:lang w:eastAsia="es-CL"/>
          </w:rPr>
          <w:tab/>
        </w:r>
        <w:r w:rsidR="00EB4F7C" w:rsidRPr="00FD1B7F">
          <w:rPr>
            <w:rStyle w:val="Hipervnculo"/>
            <w:noProof/>
          </w:rPr>
          <w:t>HECHOS CONSTATADOS.</w:t>
        </w:r>
        <w:r w:rsidR="00EB4F7C">
          <w:rPr>
            <w:noProof/>
            <w:webHidden/>
          </w:rPr>
          <w:tab/>
        </w:r>
        <w:r w:rsidR="00EB4F7C">
          <w:rPr>
            <w:noProof/>
            <w:webHidden/>
          </w:rPr>
          <w:fldChar w:fldCharType="begin"/>
        </w:r>
        <w:r w:rsidR="00EB4F7C">
          <w:rPr>
            <w:noProof/>
            <w:webHidden/>
          </w:rPr>
          <w:instrText xml:space="preserve"> PAGEREF _Toc395711326 \h </w:instrText>
        </w:r>
        <w:r w:rsidR="00EB4F7C">
          <w:rPr>
            <w:noProof/>
            <w:webHidden/>
          </w:rPr>
        </w:r>
        <w:r w:rsidR="00EB4F7C">
          <w:rPr>
            <w:noProof/>
            <w:webHidden/>
          </w:rPr>
          <w:fldChar w:fldCharType="separate"/>
        </w:r>
        <w:r w:rsidR="007F4185">
          <w:rPr>
            <w:noProof/>
            <w:webHidden/>
          </w:rPr>
          <w:t>14</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27" w:history="1">
        <w:r w:rsidR="00EB4F7C" w:rsidRPr="00FD1B7F">
          <w:rPr>
            <w:rStyle w:val="Hipervnculo"/>
            <w:noProof/>
          </w:rPr>
          <w:t>5.1.</w:t>
        </w:r>
        <w:r w:rsidR="00EB4F7C">
          <w:rPr>
            <w:rFonts w:eastAsiaTheme="minorEastAsia" w:cstheme="minorBidi"/>
            <w:smallCaps w:val="0"/>
            <w:noProof/>
            <w:sz w:val="22"/>
            <w:szCs w:val="22"/>
            <w:lang w:eastAsia="es-CL"/>
          </w:rPr>
          <w:tab/>
        </w:r>
        <w:r w:rsidR="00EB4F7C" w:rsidRPr="00FD1B7F">
          <w:rPr>
            <w:rStyle w:val="Hipervnculo"/>
            <w:rFonts w:eastAsia="Times New Roman" w:cs="Calibri"/>
            <w:noProof/>
            <w:lang w:eastAsia="es-CL"/>
          </w:rPr>
          <w:t>Sistemas de conducción y del depósito de relaves.</w:t>
        </w:r>
        <w:r w:rsidR="00EB4F7C">
          <w:rPr>
            <w:noProof/>
            <w:webHidden/>
          </w:rPr>
          <w:tab/>
        </w:r>
        <w:r w:rsidR="00EB4F7C">
          <w:rPr>
            <w:noProof/>
            <w:webHidden/>
          </w:rPr>
          <w:fldChar w:fldCharType="begin"/>
        </w:r>
        <w:r w:rsidR="00EB4F7C">
          <w:rPr>
            <w:noProof/>
            <w:webHidden/>
          </w:rPr>
          <w:instrText xml:space="preserve"> PAGEREF _Toc395711327 \h </w:instrText>
        </w:r>
        <w:r w:rsidR="00EB4F7C">
          <w:rPr>
            <w:noProof/>
            <w:webHidden/>
          </w:rPr>
        </w:r>
        <w:r w:rsidR="00EB4F7C">
          <w:rPr>
            <w:noProof/>
            <w:webHidden/>
          </w:rPr>
          <w:fldChar w:fldCharType="separate"/>
        </w:r>
        <w:r w:rsidR="007F4185">
          <w:rPr>
            <w:noProof/>
            <w:webHidden/>
          </w:rPr>
          <w:t>14</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32" w:history="1">
        <w:r w:rsidR="00EB4F7C" w:rsidRPr="00FD1B7F">
          <w:rPr>
            <w:rStyle w:val="Hipervnculo"/>
            <w:noProof/>
          </w:rPr>
          <w:t>5.2.</w:t>
        </w:r>
        <w:r w:rsidR="00EB4F7C">
          <w:rPr>
            <w:rFonts w:eastAsiaTheme="minorEastAsia" w:cstheme="minorBidi"/>
            <w:smallCaps w:val="0"/>
            <w:noProof/>
            <w:sz w:val="22"/>
            <w:szCs w:val="22"/>
            <w:lang w:eastAsia="es-CL"/>
          </w:rPr>
          <w:tab/>
        </w:r>
        <w:r w:rsidR="00EB4F7C" w:rsidRPr="00FD1B7F">
          <w:rPr>
            <w:rStyle w:val="Hipervnculo"/>
            <w:noProof/>
          </w:rPr>
          <w:t>Manejo de aguas lluvias.</w:t>
        </w:r>
        <w:r w:rsidR="00EB4F7C">
          <w:rPr>
            <w:noProof/>
            <w:webHidden/>
          </w:rPr>
          <w:tab/>
        </w:r>
        <w:r w:rsidR="00EB4F7C">
          <w:rPr>
            <w:noProof/>
            <w:webHidden/>
          </w:rPr>
          <w:fldChar w:fldCharType="begin"/>
        </w:r>
        <w:r w:rsidR="00EB4F7C">
          <w:rPr>
            <w:noProof/>
            <w:webHidden/>
          </w:rPr>
          <w:instrText xml:space="preserve"> PAGEREF _Toc395711332 \h </w:instrText>
        </w:r>
        <w:r w:rsidR="00EB4F7C">
          <w:rPr>
            <w:noProof/>
            <w:webHidden/>
          </w:rPr>
        </w:r>
        <w:r w:rsidR="00EB4F7C">
          <w:rPr>
            <w:noProof/>
            <w:webHidden/>
          </w:rPr>
          <w:fldChar w:fldCharType="separate"/>
        </w:r>
        <w:r w:rsidR="007F4185">
          <w:rPr>
            <w:noProof/>
            <w:webHidden/>
          </w:rPr>
          <w:t>16</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37" w:history="1">
        <w:r w:rsidR="00EB4F7C" w:rsidRPr="00FD1B7F">
          <w:rPr>
            <w:rStyle w:val="Hipervnculo"/>
            <w:noProof/>
          </w:rPr>
          <w:t>5.3.</w:t>
        </w:r>
        <w:r w:rsidR="00EB4F7C">
          <w:rPr>
            <w:rFonts w:eastAsiaTheme="minorEastAsia" w:cstheme="minorBidi"/>
            <w:smallCaps w:val="0"/>
            <w:noProof/>
            <w:sz w:val="22"/>
            <w:szCs w:val="22"/>
            <w:lang w:eastAsia="es-CL"/>
          </w:rPr>
          <w:tab/>
        </w:r>
        <w:r w:rsidR="00EB4F7C" w:rsidRPr="00FD1B7F">
          <w:rPr>
            <w:rStyle w:val="Hipervnculo"/>
            <w:rFonts w:eastAsia="Times New Roman" w:cs="Calibri"/>
            <w:noProof/>
            <w:lang w:eastAsia="es-CL"/>
          </w:rPr>
          <w:t>Afectación del patrimonio cultural.</w:t>
        </w:r>
        <w:r w:rsidR="00EB4F7C">
          <w:rPr>
            <w:noProof/>
            <w:webHidden/>
          </w:rPr>
          <w:tab/>
        </w:r>
        <w:r w:rsidR="00EB4F7C">
          <w:rPr>
            <w:noProof/>
            <w:webHidden/>
          </w:rPr>
          <w:fldChar w:fldCharType="begin"/>
        </w:r>
        <w:r w:rsidR="00EB4F7C">
          <w:rPr>
            <w:noProof/>
            <w:webHidden/>
          </w:rPr>
          <w:instrText xml:space="preserve"> PAGEREF _Toc395711337 \h </w:instrText>
        </w:r>
        <w:r w:rsidR="00EB4F7C">
          <w:rPr>
            <w:noProof/>
            <w:webHidden/>
          </w:rPr>
        </w:r>
        <w:r w:rsidR="00EB4F7C">
          <w:rPr>
            <w:noProof/>
            <w:webHidden/>
          </w:rPr>
          <w:fldChar w:fldCharType="separate"/>
        </w:r>
        <w:r w:rsidR="007F4185">
          <w:rPr>
            <w:noProof/>
            <w:webHidden/>
          </w:rPr>
          <w:t>18</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48" w:history="1">
        <w:r w:rsidR="00EB4F7C" w:rsidRPr="00FD1B7F">
          <w:rPr>
            <w:rStyle w:val="Hipervnculo"/>
            <w:noProof/>
          </w:rPr>
          <w:t>5.4.</w:t>
        </w:r>
        <w:r w:rsidR="00EB4F7C">
          <w:rPr>
            <w:rFonts w:eastAsiaTheme="minorEastAsia" w:cstheme="minorBidi"/>
            <w:smallCaps w:val="0"/>
            <w:noProof/>
            <w:sz w:val="22"/>
            <w:szCs w:val="22"/>
            <w:lang w:eastAsia="es-CL"/>
          </w:rPr>
          <w:tab/>
        </w:r>
        <w:r w:rsidR="00EB4F7C" w:rsidRPr="00FD1B7F">
          <w:rPr>
            <w:rStyle w:val="Hipervnculo"/>
            <w:rFonts w:eastAsia="Times New Roman" w:cs="Calibri"/>
            <w:noProof/>
            <w:lang w:eastAsia="es-CL"/>
          </w:rPr>
          <w:t>Manejo de emisiones atmosféricas.</w:t>
        </w:r>
        <w:r w:rsidR="00EB4F7C">
          <w:rPr>
            <w:noProof/>
            <w:webHidden/>
          </w:rPr>
          <w:tab/>
        </w:r>
        <w:r w:rsidR="00EB4F7C">
          <w:rPr>
            <w:noProof/>
            <w:webHidden/>
          </w:rPr>
          <w:fldChar w:fldCharType="begin"/>
        </w:r>
        <w:r w:rsidR="00EB4F7C">
          <w:rPr>
            <w:noProof/>
            <w:webHidden/>
          </w:rPr>
          <w:instrText xml:space="preserve"> PAGEREF _Toc395711348 \h </w:instrText>
        </w:r>
        <w:r w:rsidR="00EB4F7C">
          <w:rPr>
            <w:noProof/>
            <w:webHidden/>
          </w:rPr>
        </w:r>
        <w:r w:rsidR="00EB4F7C">
          <w:rPr>
            <w:noProof/>
            <w:webHidden/>
          </w:rPr>
          <w:fldChar w:fldCharType="separate"/>
        </w:r>
        <w:r w:rsidR="007F4185">
          <w:rPr>
            <w:noProof/>
            <w:webHidden/>
          </w:rPr>
          <w:t>23</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53" w:history="1">
        <w:r w:rsidR="00EB4F7C" w:rsidRPr="00FD1B7F">
          <w:rPr>
            <w:rStyle w:val="Hipervnculo"/>
            <w:noProof/>
          </w:rPr>
          <w:t>5.5.</w:t>
        </w:r>
        <w:r w:rsidR="00EB4F7C">
          <w:rPr>
            <w:rFonts w:eastAsiaTheme="minorEastAsia" w:cstheme="minorBidi"/>
            <w:smallCaps w:val="0"/>
            <w:noProof/>
            <w:sz w:val="22"/>
            <w:szCs w:val="22"/>
            <w:lang w:eastAsia="es-CL"/>
          </w:rPr>
          <w:tab/>
        </w:r>
        <w:r w:rsidR="00EB4F7C" w:rsidRPr="00FD1B7F">
          <w:rPr>
            <w:rStyle w:val="Hipervnculo"/>
            <w:rFonts w:eastAsia="Times New Roman" w:cs="Calibri"/>
            <w:noProof/>
            <w:lang w:eastAsia="es-CL"/>
          </w:rPr>
          <w:t>Afectación de suelo.</w:t>
        </w:r>
        <w:r w:rsidR="00EB4F7C">
          <w:rPr>
            <w:noProof/>
            <w:webHidden/>
          </w:rPr>
          <w:tab/>
        </w:r>
        <w:r w:rsidR="00EB4F7C">
          <w:rPr>
            <w:noProof/>
            <w:webHidden/>
          </w:rPr>
          <w:fldChar w:fldCharType="begin"/>
        </w:r>
        <w:r w:rsidR="00EB4F7C">
          <w:rPr>
            <w:noProof/>
            <w:webHidden/>
          </w:rPr>
          <w:instrText xml:space="preserve"> PAGEREF _Toc395711353 \h </w:instrText>
        </w:r>
        <w:r w:rsidR="00EB4F7C">
          <w:rPr>
            <w:noProof/>
            <w:webHidden/>
          </w:rPr>
        </w:r>
        <w:r w:rsidR="00EB4F7C">
          <w:rPr>
            <w:noProof/>
            <w:webHidden/>
          </w:rPr>
          <w:fldChar w:fldCharType="separate"/>
        </w:r>
        <w:r w:rsidR="007F4185">
          <w:rPr>
            <w:noProof/>
            <w:webHidden/>
          </w:rPr>
          <w:t>29</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62" w:history="1">
        <w:r w:rsidR="00EB4F7C" w:rsidRPr="00FD1B7F">
          <w:rPr>
            <w:rStyle w:val="Hipervnculo"/>
            <w:noProof/>
          </w:rPr>
          <w:t>5.6.</w:t>
        </w:r>
        <w:r w:rsidR="00EB4F7C">
          <w:rPr>
            <w:rFonts w:eastAsiaTheme="minorEastAsia" w:cstheme="minorBidi"/>
            <w:smallCaps w:val="0"/>
            <w:noProof/>
            <w:sz w:val="22"/>
            <w:szCs w:val="22"/>
            <w:lang w:eastAsia="es-CL"/>
          </w:rPr>
          <w:tab/>
        </w:r>
        <w:r w:rsidR="00EB4F7C" w:rsidRPr="00FD1B7F">
          <w:rPr>
            <w:rStyle w:val="Hipervnculo"/>
            <w:rFonts w:eastAsia="Times New Roman" w:cs="Calibri"/>
            <w:noProof/>
            <w:lang w:eastAsia="es-CL"/>
          </w:rPr>
          <w:t>Pérdida o alteración de hábitat para fauna.</w:t>
        </w:r>
        <w:r w:rsidR="00EB4F7C">
          <w:rPr>
            <w:noProof/>
            <w:webHidden/>
          </w:rPr>
          <w:tab/>
        </w:r>
        <w:r w:rsidR="00EB4F7C">
          <w:rPr>
            <w:noProof/>
            <w:webHidden/>
          </w:rPr>
          <w:fldChar w:fldCharType="begin"/>
        </w:r>
        <w:r w:rsidR="00EB4F7C">
          <w:rPr>
            <w:noProof/>
            <w:webHidden/>
          </w:rPr>
          <w:instrText xml:space="preserve"> PAGEREF _Toc395711362 \h </w:instrText>
        </w:r>
        <w:r w:rsidR="00EB4F7C">
          <w:rPr>
            <w:noProof/>
            <w:webHidden/>
          </w:rPr>
        </w:r>
        <w:r w:rsidR="00EB4F7C">
          <w:rPr>
            <w:noProof/>
            <w:webHidden/>
          </w:rPr>
          <w:fldChar w:fldCharType="separate"/>
        </w:r>
        <w:r w:rsidR="007F4185">
          <w:rPr>
            <w:noProof/>
            <w:webHidden/>
          </w:rPr>
          <w:t>33</w:t>
        </w:r>
        <w:r w:rsidR="00EB4F7C">
          <w:rPr>
            <w:noProof/>
            <w:webHidden/>
          </w:rPr>
          <w:fldChar w:fldCharType="end"/>
        </w:r>
      </w:hyperlink>
    </w:p>
    <w:p w:rsidR="00EB4F7C" w:rsidRDefault="00AE4A85">
      <w:pPr>
        <w:pStyle w:val="TDC2"/>
        <w:tabs>
          <w:tab w:val="left" w:pos="880"/>
          <w:tab w:val="right" w:leader="dot" w:pos="9962"/>
        </w:tabs>
        <w:rPr>
          <w:rFonts w:eastAsiaTheme="minorEastAsia" w:cstheme="minorBidi"/>
          <w:smallCaps w:val="0"/>
          <w:noProof/>
          <w:sz w:val="22"/>
          <w:szCs w:val="22"/>
          <w:lang w:eastAsia="es-CL"/>
        </w:rPr>
      </w:pPr>
      <w:hyperlink w:anchor="_Toc395711375" w:history="1">
        <w:r w:rsidR="00EB4F7C" w:rsidRPr="00FD1B7F">
          <w:rPr>
            <w:rStyle w:val="Hipervnculo"/>
            <w:noProof/>
          </w:rPr>
          <w:t>5.7.</w:t>
        </w:r>
        <w:r w:rsidR="00EB4F7C">
          <w:rPr>
            <w:rFonts w:eastAsiaTheme="minorEastAsia" w:cstheme="minorBidi"/>
            <w:smallCaps w:val="0"/>
            <w:noProof/>
            <w:sz w:val="22"/>
            <w:szCs w:val="22"/>
            <w:lang w:eastAsia="es-CL"/>
          </w:rPr>
          <w:tab/>
        </w:r>
        <w:r w:rsidR="00EB4F7C" w:rsidRPr="00FD1B7F">
          <w:rPr>
            <w:rStyle w:val="Hipervnculo"/>
            <w:rFonts w:eastAsia="Times New Roman" w:cs="Calibri"/>
            <w:noProof/>
            <w:lang w:eastAsia="es-CL"/>
          </w:rPr>
          <w:t>Captación de agua.</w:t>
        </w:r>
        <w:r w:rsidR="00EB4F7C">
          <w:rPr>
            <w:noProof/>
            <w:webHidden/>
          </w:rPr>
          <w:tab/>
        </w:r>
        <w:r w:rsidR="00EB4F7C">
          <w:rPr>
            <w:noProof/>
            <w:webHidden/>
          </w:rPr>
          <w:fldChar w:fldCharType="begin"/>
        </w:r>
        <w:r w:rsidR="00EB4F7C">
          <w:rPr>
            <w:noProof/>
            <w:webHidden/>
          </w:rPr>
          <w:instrText xml:space="preserve"> PAGEREF _Toc395711375 \h </w:instrText>
        </w:r>
        <w:r w:rsidR="00EB4F7C">
          <w:rPr>
            <w:noProof/>
            <w:webHidden/>
          </w:rPr>
        </w:r>
        <w:r w:rsidR="00EB4F7C">
          <w:rPr>
            <w:noProof/>
            <w:webHidden/>
          </w:rPr>
          <w:fldChar w:fldCharType="separate"/>
        </w:r>
        <w:r w:rsidR="007F4185">
          <w:rPr>
            <w:noProof/>
            <w:webHidden/>
          </w:rPr>
          <w:t>39</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77" w:history="1">
        <w:r w:rsidR="00EB4F7C" w:rsidRPr="00FD1B7F">
          <w:rPr>
            <w:rStyle w:val="Hipervnculo"/>
            <w:noProof/>
          </w:rPr>
          <w:t>6.</w:t>
        </w:r>
        <w:r w:rsidR="00EB4F7C">
          <w:rPr>
            <w:rFonts w:eastAsiaTheme="minorEastAsia" w:cstheme="minorBidi"/>
            <w:noProof/>
            <w:sz w:val="22"/>
            <w:szCs w:val="22"/>
            <w:lang w:eastAsia="es-CL"/>
          </w:rPr>
          <w:tab/>
        </w:r>
        <w:r w:rsidR="00EB4F7C" w:rsidRPr="00FD1B7F">
          <w:rPr>
            <w:rStyle w:val="Hipervnculo"/>
            <w:noProof/>
          </w:rPr>
          <w:t>OTROS HECHOS.</w:t>
        </w:r>
        <w:r w:rsidR="00EB4F7C">
          <w:rPr>
            <w:noProof/>
            <w:webHidden/>
          </w:rPr>
          <w:tab/>
        </w:r>
        <w:r w:rsidR="00EB4F7C">
          <w:rPr>
            <w:noProof/>
            <w:webHidden/>
          </w:rPr>
          <w:fldChar w:fldCharType="begin"/>
        </w:r>
        <w:r w:rsidR="00EB4F7C">
          <w:rPr>
            <w:noProof/>
            <w:webHidden/>
          </w:rPr>
          <w:instrText xml:space="preserve"> PAGEREF _Toc395711377 \h </w:instrText>
        </w:r>
        <w:r w:rsidR="00EB4F7C">
          <w:rPr>
            <w:noProof/>
            <w:webHidden/>
          </w:rPr>
        </w:r>
        <w:r w:rsidR="00EB4F7C">
          <w:rPr>
            <w:noProof/>
            <w:webHidden/>
          </w:rPr>
          <w:fldChar w:fldCharType="separate"/>
        </w:r>
        <w:r w:rsidR="007F4185">
          <w:rPr>
            <w:noProof/>
            <w:webHidden/>
          </w:rPr>
          <w:t>43</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80" w:history="1">
        <w:r w:rsidR="00EB4F7C" w:rsidRPr="00FD1B7F">
          <w:rPr>
            <w:rStyle w:val="Hipervnculo"/>
            <w:noProof/>
          </w:rPr>
          <w:t>7.</w:t>
        </w:r>
        <w:r w:rsidR="00EB4F7C">
          <w:rPr>
            <w:rFonts w:eastAsiaTheme="minorEastAsia" w:cstheme="minorBidi"/>
            <w:noProof/>
            <w:sz w:val="22"/>
            <w:szCs w:val="22"/>
            <w:lang w:eastAsia="es-CL"/>
          </w:rPr>
          <w:tab/>
        </w:r>
        <w:r w:rsidR="00EB4F7C" w:rsidRPr="00FD1B7F">
          <w:rPr>
            <w:rStyle w:val="Hipervnculo"/>
            <w:noProof/>
          </w:rPr>
          <w:t>CONCLUSIONES.</w:t>
        </w:r>
        <w:r w:rsidR="00EB4F7C">
          <w:rPr>
            <w:noProof/>
            <w:webHidden/>
          </w:rPr>
          <w:tab/>
        </w:r>
        <w:r w:rsidR="00EB4F7C">
          <w:rPr>
            <w:noProof/>
            <w:webHidden/>
          </w:rPr>
          <w:fldChar w:fldCharType="begin"/>
        </w:r>
        <w:r w:rsidR="00EB4F7C">
          <w:rPr>
            <w:noProof/>
            <w:webHidden/>
          </w:rPr>
          <w:instrText xml:space="preserve"> PAGEREF _Toc395711380 \h </w:instrText>
        </w:r>
        <w:r w:rsidR="00EB4F7C">
          <w:rPr>
            <w:noProof/>
            <w:webHidden/>
          </w:rPr>
        </w:r>
        <w:r w:rsidR="00EB4F7C">
          <w:rPr>
            <w:noProof/>
            <w:webHidden/>
          </w:rPr>
          <w:fldChar w:fldCharType="separate"/>
        </w:r>
        <w:r w:rsidR="007F4185">
          <w:rPr>
            <w:noProof/>
            <w:webHidden/>
          </w:rPr>
          <w:t>47</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81" w:history="1">
        <w:r w:rsidR="00EB4F7C" w:rsidRPr="00FD1B7F">
          <w:rPr>
            <w:rStyle w:val="Hipervnculo"/>
            <w:noProof/>
          </w:rPr>
          <w:t>8.</w:t>
        </w:r>
        <w:r w:rsidR="00EB4F7C">
          <w:rPr>
            <w:rFonts w:eastAsiaTheme="minorEastAsia" w:cstheme="minorBidi"/>
            <w:noProof/>
            <w:sz w:val="22"/>
            <w:szCs w:val="22"/>
            <w:lang w:eastAsia="es-CL"/>
          </w:rPr>
          <w:tab/>
        </w:r>
        <w:r w:rsidR="00EB4F7C" w:rsidRPr="00FD1B7F">
          <w:rPr>
            <w:rStyle w:val="Hipervnculo"/>
            <w:noProof/>
          </w:rPr>
          <w:t>DOCUMENTACIÓN SOLICITADA Y ENTREGADA.</w:t>
        </w:r>
        <w:r w:rsidR="00EB4F7C">
          <w:rPr>
            <w:noProof/>
            <w:webHidden/>
          </w:rPr>
          <w:tab/>
        </w:r>
        <w:r w:rsidR="00EB4F7C">
          <w:rPr>
            <w:noProof/>
            <w:webHidden/>
          </w:rPr>
          <w:fldChar w:fldCharType="begin"/>
        </w:r>
        <w:r w:rsidR="00EB4F7C">
          <w:rPr>
            <w:noProof/>
            <w:webHidden/>
          </w:rPr>
          <w:instrText xml:space="preserve"> PAGEREF _Toc395711381 \h </w:instrText>
        </w:r>
        <w:r w:rsidR="00EB4F7C">
          <w:rPr>
            <w:noProof/>
            <w:webHidden/>
          </w:rPr>
        </w:r>
        <w:r w:rsidR="00EB4F7C">
          <w:rPr>
            <w:noProof/>
            <w:webHidden/>
          </w:rPr>
          <w:fldChar w:fldCharType="separate"/>
        </w:r>
        <w:r w:rsidR="007F4185">
          <w:rPr>
            <w:noProof/>
            <w:webHidden/>
          </w:rPr>
          <w:t>52</w:t>
        </w:r>
        <w:r w:rsidR="00EB4F7C">
          <w:rPr>
            <w:noProof/>
            <w:webHidden/>
          </w:rPr>
          <w:fldChar w:fldCharType="end"/>
        </w:r>
      </w:hyperlink>
    </w:p>
    <w:p w:rsidR="00EB4F7C" w:rsidRDefault="00AE4A85" w:rsidP="00AF02AC">
      <w:pPr>
        <w:pStyle w:val="TDC1"/>
        <w:rPr>
          <w:rFonts w:eastAsiaTheme="minorEastAsia" w:cstheme="minorBidi"/>
          <w:noProof/>
          <w:sz w:val="22"/>
          <w:szCs w:val="22"/>
          <w:lang w:eastAsia="es-CL"/>
        </w:rPr>
      </w:pPr>
      <w:hyperlink w:anchor="_Toc395711382" w:history="1">
        <w:r w:rsidR="00EB4F7C" w:rsidRPr="00FD1B7F">
          <w:rPr>
            <w:rStyle w:val="Hipervnculo"/>
            <w:noProof/>
          </w:rPr>
          <w:t>9.</w:t>
        </w:r>
        <w:r w:rsidR="00EB4F7C">
          <w:rPr>
            <w:rFonts w:eastAsiaTheme="minorEastAsia" w:cstheme="minorBidi"/>
            <w:noProof/>
            <w:sz w:val="22"/>
            <w:szCs w:val="22"/>
            <w:lang w:eastAsia="es-CL"/>
          </w:rPr>
          <w:tab/>
        </w:r>
        <w:r w:rsidR="00EB4F7C" w:rsidRPr="00FD1B7F">
          <w:rPr>
            <w:rStyle w:val="Hipervnculo"/>
            <w:noProof/>
          </w:rPr>
          <w:t>ANEXOS.</w:t>
        </w:r>
        <w:r w:rsidR="00EB4F7C">
          <w:rPr>
            <w:noProof/>
            <w:webHidden/>
          </w:rPr>
          <w:tab/>
        </w:r>
        <w:r w:rsidR="00EB4F7C">
          <w:rPr>
            <w:noProof/>
            <w:webHidden/>
          </w:rPr>
          <w:fldChar w:fldCharType="begin"/>
        </w:r>
        <w:r w:rsidR="00EB4F7C">
          <w:rPr>
            <w:noProof/>
            <w:webHidden/>
          </w:rPr>
          <w:instrText xml:space="preserve"> PAGEREF _Toc395711382 \h </w:instrText>
        </w:r>
        <w:r w:rsidR="00EB4F7C">
          <w:rPr>
            <w:noProof/>
            <w:webHidden/>
          </w:rPr>
        </w:r>
        <w:r w:rsidR="00EB4F7C">
          <w:rPr>
            <w:noProof/>
            <w:webHidden/>
          </w:rPr>
          <w:fldChar w:fldCharType="separate"/>
        </w:r>
        <w:r w:rsidR="007F4185">
          <w:rPr>
            <w:noProof/>
            <w:webHidden/>
          </w:rPr>
          <w:t>53</w:t>
        </w:r>
        <w:r w:rsidR="00EB4F7C">
          <w:rPr>
            <w:noProof/>
            <w:webHidden/>
          </w:rPr>
          <w:fldChar w:fldCharType="end"/>
        </w:r>
      </w:hyperlink>
    </w:p>
    <w:p w:rsidR="00655D0C" w:rsidRPr="006718D4" w:rsidRDefault="003753AB" w:rsidP="00655D0C">
      <w:r w:rsidRPr="006718D4">
        <w:fldChar w:fldCharType="end"/>
      </w:r>
    </w:p>
    <w:p w:rsidR="00655D0C" w:rsidRPr="006718D4" w:rsidRDefault="001A4615" w:rsidP="004155AC">
      <w:pPr>
        <w:jc w:val="left"/>
        <w:sectPr w:rsidR="00655D0C" w:rsidRPr="006718D4"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6718D4">
        <w:br w:type="page"/>
      </w:r>
    </w:p>
    <w:p w:rsidR="002C445A" w:rsidRPr="006718D4" w:rsidRDefault="00ED4317" w:rsidP="005749E1">
      <w:pPr>
        <w:pStyle w:val="Ttulo1"/>
      </w:pPr>
      <w:bookmarkStart w:id="13" w:name="_Toc352840376"/>
      <w:bookmarkStart w:id="14" w:name="_Toc352841436"/>
      <w:bookmarkStart w:id="15" w:name="_Toc395711310"/>
      <w:r w:rsidRPr="006718D4">
        <w:lastRenderedPageBreak/>
        <w:t>RESUMEN</w:t>
      </w:r>
      <w:r w:rsidR="00B1722C" w:rsidRPr="006718D4">
        <w:t>.</w:t>
      </w:r>
      <w:bookmarkEnd w:id="13"/>
      <w:bookmarkEnd w:id="14"/>
      <w:bookmarkEnd w:id="15"/>
    </w:p>
    <w:p w:rsidR="00ED4317" w:rsidRPr="006718D4" w:rsidRDefault="00ED4317" w:rsidP="00ED4317">
      <w:pPr>
        <w:jc w:val="left"/>
        <w:rPr>
          <w:rFonts w:cstheme="minorHAnsi"/>
          <w:b/>
          <w:sz w:val="20"/>
          <w:szCs w:val="20"/>
        </w:rPr>
      </w:pPr>
    </w:p>
    <w:p w:rsidR="00ED4317" w:rsidRPr="006718D4" w:rsidRDefault="00ED4317" w:rsidP="00043427">
      <w:pPr>
        <w:rPr>
          <w:rFonts w:cstheme="minorHAnsi"/>
          <w:sz w:val="20"/>
          <w:szCs w:val="20"/>
        </w:rPr>
      </w:pPr>
      <w:r w:rsidRPr="00043427">
        <w:rPr>
          <w:rFonts w:cstheme="minorHAnsi"/>
          <w:sz w:val="20"/>
          <w:szCs w:val="20"/>
        </w:rPr>
        <w:t>El pr</w:t>
      </w:r>
      <w:r w:rsidR="004041CB" w:rsidRPr="00043427">
        <w:rPr>
          <w:rFonts w:cstheme="minorHAnsi"/>
          <w:sz w:val="20"/>
          <w:szCs w:val="20"/>
        </w:rPr>
        <w:t>esente documento da cuenta de los resultados de la</w:t>
      </w:r>
      <w:r w:rsidR="00900704" w:rsidRPr="00043427">
        <w:rPr>
          <w:rFonts w:cstheme="minorHAnsi"/>
          <w:sz w:val="20"/>
          <w:szCs w:val="20"/>
        </w:rPr>
        <w:t>s</w:t>
      </w:r>
      <w:r w:rsidR="004041CB" w:rsidRPr="00043427">
        <w:rPr>
          <w:rFonts w:cstheme="minorHAnsi"/>
          <w:sz w:val="20"/>
          <w:szCs w:val="20"/>
        </w:rPr>
        <w:t xml:space="preserve"> actividad</w:t>
      </w:r>
      <w:r w:rsidR="00900704" w:rsidRPr="00043427">
        <w:rPr>
          <w:rFonts w:cstheme="minorHAnsi"/>
          <w:sz w:val="20"/>
          <w:szCs w:val="20"/>
        </w:rPr>
        <w:t>es</w:t>
      </w:r>
      <w:r w:rsidR="004041CB" w:rsidRPr="00043427">
        <w:rPr>
          <w:rFonts w:cstheme="minorHAnsi"/>
          <w:sz w:val="20"/>
          <w:szCs w:val="20"/>
        </w:rPr>
        <w:t xml:space="preserve"> de </w:t>
      </w:r>
      <w:r w:rsidR="009A6566" w:rsidRPr="00043427">
        <w:rPr>
          <w:rFonts w:cstheme="minorHAnsi"/>
          <w:sz w:val="20"/>
          <w:szCs w:val="20"/>
        </w:rPr>
        <w:t>fiscaliz</w:t>
      </w:r>
      <w:r w:rsidR="0025129B" w:rsidRPr="00043427">
        <w:rPr>
          <w:rFonts w:cstheme="minorHAnsi"/>
          <w:sz w:val="20"/>
          <w:szCs w:val="20"/>
        </w:rPr>
        <w:t>ación</w:t>
      </w:r>
      <w:r w:rsidRPr="00043427">
        <w:rPr>
          <w:rFonts w:cstheme="minorHAnsi"/>
          <w:sz w:val="20"/>
          <w:szCs w:val="20"/>
        </w:rPr>
        <w:t xml:space="preserve"> ambiental realizada por </w:t>
      </w:r>
      <w:r w:rsidR="00900704" w:rsidRPr="00043427">
        <w:rPr>
          <w:rFonts w:cstheme="minorHAnsi"/>
          <w:sz w:val="20"/>
          <w:szCs w:val="20"/>
        </w:rPr>
        <w:t>la Superintendencia del Medio Ambiente (SMA)</w:t>
      </w:r>
      <w:r w:rsidR="007C15CC" w:rsidRPr="00043427">
        <w:rPr>
          <w:rFonts w:cstheme="minorHAnsi"/>
          <w:sz w:val="20"/>
          <w:szCs w:val="20"/>
        </w:rPr>
        <w:t>, junto a</w:t>
      </w:r>
      <w:r w:rsidR="00900704" w:rsidRPr="00043427">
        <w:rPr>
          <w:rFonts w:cstheme="minorHAnsi"/>
          <w:sz w:val="20"/>
          <w:szCs w:val="20"/>
        </w:rPr>
        <w:t>l Consejo de Monumentos Nacionales (CMN) y al Servicio Agrícola y Ganadero (SAG)</w:t>
      </w:r>
      <w:r w:rsidR="00F478FD" w:rsidRPr="00043427">
        <w:rPr>
          <w:rFonts w:cstheme="minorHAnsi"/>
          <w:sz w:val="20"/>
          <w:szCs w:val="20"/>
        </w:rPr>
        <w:t>,</w:t>
      </w:r>
      <w:r w:rsidR="007B7525" w:rsidRPr="00043427">
        <w:rPr>
          <w:rFonts w:cstheme="minorHAnsi"/>
          <w:sz w:val="20"/>
          <w:szCs w:val="20"/>
        </w:rPr>
        <w:t xml:space="preserve"> al </w:t>
      </w:r>
      <w:r w:rsidR="00900704" w:rsidRPr="00043427">
        <w:rPr>
          <w:rFonts w:cstheme="minorHAnsi"/>
          <w:sz w:val="20"/>
          <w:szCs w:val="20"/>
        </w:rPr>
        <w:t>“P</w:t>
      </w:r>
      <w:r w:rsidR="007B7525" w:rsidRPr="00043427">
        <w:rPr>
          <w:rFonts w:cstheme="minorHAnsi"/>
          <w:sz w:val="20"/>
          <w:szCs w:val="20"/>
        </w:rPr>
        <w:t>ro</w:t>
      </w:r>
      <w:r w:rsidRPr="00043427">
        <w:rPr>
          <w:rFonts w:cstheme="minorHAnsi"/>
          <w:sz w:val="20"/>
          <w:szCs w:val="20"/>
        </w:rPr>
        <w:t xml:space="preserve">yecto </w:t>
      </w:r>
      <w:r w:rsidR="00646AD9" w:rsidRPr="00043427">
        <w:rPr>
          <w:rFonts w:cstheme="minorHAnsi"/>
          <w:sz w:val="20"/>
          <w:szCs w:val="20"/>
        </w:rPr>
        <w:t>Sierra</w:t>
      </w:r>
      <w:r w:rsidR="00900704" w:rsidRPr="00043427">
        <w:rPr>
          <w:rFonts w:cstheme="minorHAnsi"/>
          <w:sz w:val="20"/>
          <w:szCs w:val="20"/>
        </w:rPr>
        <w:t xml:space="preserve"> Gorda”</w:t>
      </w:r>
      <w:r w:rsidR="00F478FD" w:rsidRPr="00043427">
        <w:rPr>
          <w:rFonts w:cstheme="minorHAnsi"/>
          <w:sz w:val="20"/>
          <w:szCs w:val="20"/>
        </w:rPr>
        <w:t xml:space="preserve">. </w:t>
      </w:r>
      <w:r w:rsidR="00BE68C0" w:rsidRPr="00043427">
        <w:rPr>
          <w:rFonts w:cstheme="minorHAnsi"/>
          <w:sz w:val="20"/>
          <w:szCs w:val="20"/>
        </w:rPr>
        <w:t>La a</w:t>
      </w:r>
      <w:r w:rsidR="00F478FD" w:rsidRPr="00043427">
        <w:rPr>
          <w:rFonts w:cstheme="minorHAnsi"/>
          <w:sz w:val="20"/>
          <w:szCs w:val="20"/>
        </w:rPr>
        <w:t>ctividad</w:t>
      </w:r>
      <w:r w:rsidR="00591882" w:rsidRPr="00043427">
        <w:rPr>
          <w:rFonts w:cstheme="minorHAnsi"/>
          <w:sz w:val="20"/>
          <w:szCs w:val="20"/>
        </w:rPr>
        <w:t xml:space="preserve"> de inspecció</w:t>
      </w:r>
      <w:r w:rsidR="0025129B" w:rsidRPr="00043427">
        <w:rPr>
          <w:rFonts w:cstheme="minorHAnsi"/>
          <w:sz w:val="20"/>
          <w:szCs w:val="20"/>
        </w:rPr>
        <w:t>n</w:t>
      </w:r>
      <w:r w:rsidR="00F478FD" w:rsidRPr="00043427">
        <w:rPr>
          <w:rFonts w:cstheme="minorHAnsi"/>
          <w:sz w:val="20"/>
          <w:szCs w:val="20"/>
        </w:rPr>
        <w:t xml:space="preserve"> </w:t>
      </w:r>
      <w:r w:rsidR="00BE68C0" w:rsidRPr="00043427">
        <w:rPr>
          <w:rFonts w:cstheme="minorHAnsi"/>
          <w:sz w:val="20"/>
          <w:szCs w:val="20"/>
        </w:rPr>
        <w:t xml:space="preserve">fue </w:t>
      </w:r>
      <w:r w:rsidR="00F478FD" w:rsidRPr="00043427">
        <w:rPr>
          <w:rFonts w:cstheme="minorHAnsi"/>
          <w:sz w:val="20"/>
          <w:szCs w:val="20"/>
        </w:rPr>
        <w:t>desarrollada</w:t>
      </w:r>
      <w:r w:rsidRPr="00043427">
        <w:rPr>
          <w:rFonts w:cstheme="minorHAnsi"/>
          <w:sz w:val="20"/>
          <w:szCs w:val="20"/>
        </w:rPr>
        <w:t xml:space="preserve"> durante los días </w:t>
      </w:r>
      <w:r w:rsidR="00900704" w:rsidRPr="00043427">
        <w:rPr>
          <w:rFonts w:cstheme="minorHAnsi"/>
          <w:sz w:val="20"/>
          <w:szCs w:val="20"/>
        </w:rPr>
        <w:t>15, 16 y 17 de abril de 2014.</w:t>
      </w:r>
      <w:r w:rsidR="00043427" w:rsidRPr="00043427">
        <w:rPr>
          <w:sz w:val="20"/>
          <w:szCs w:val="20"/>
        </w:rPr>
        <w:t xml:space="preserve"> C</w:t>
      </w:r>
      <w:r w:rsidR="00043427">
        <w:rPr>
          <w:sz w:val="20"/>
          <w:szCs w:val="20"/>
        </w:rPr>
        <w:t>abe mencionar que las</w:t>
      </w:r>
      <w:r w:rsidR="00043427" w:rsidRPr="00043427">
        <w:rPr>
          <w:rFonts w:cstheme="minorHAnsi"/>
          <w:sz w:val="20"/>
          <w:szCs w:val="20"/>
        </w:rPr>
        <w:t xml:space="preserve"> actividades de fiscalización ambiental realizada</w:t>
      </w:r>
      <w:r w:rsidR="00043427">
        <w:rPr>
          <w:rFonts w:cstheme="minorHAnsi"/>
          <w:sz w:val="20"/>
          <w:szCs w:val="20"/>
        </w:rPr>
        <w:t xml:space="preserve">s se enmarcaron como parte del </w:t>
      </w:r>
      <w:r w:rsidR="00043427" w:rsidRPr="006718D4">
        <w:rPr>
          <w:sz w:val="20"/>
          <w:szCs w:val="20"/>
          <w:lang w:val="es-ES"/>
        </w:rPr>
        <w:t xml:space="preserve">Programa de Fiscalización Ambiental de Resoluciones de Calificación Ambiental </w:t>
      </w:r>
      <w:r w:rsidR="00043427">
        <w:rPr>
          <w:sz w:val="20"/>
          <w:szCs w:val="20"/>
          <w:lang w:val="es-ES"/>
        </w:rPr>
        <w:t>d</w:t>
      </w:r>
      <w:r w:rsidR="00043427" w:rsidRPr="006718D4">
        <w:rPr>
          <w:sz w:val="20"/>
          <w:szCs w:val="20"/>
          <w:lang w:val="es-ES"/>
        </w:rPr>
        <w:t>el año 2014</w:t>
      </w:r>
      <w:r w:rsidR="00043427">
        <w:rPr>
          <w:sz w:val="20"/>
          <w:szCs w:val="20"/>
          <w:lang w:val="es-ES"/>
        </w:rPr>
        <w:t xml:space="preserve"> y, además, se atendieron temas relacionados a dos </w:t>
      </w:r>
      <w:r w:rsidR="00043427" w:rsidRPr="00043427">
        <w:rPr>
          <w:rFonts w:cstheme="minorHAnsi"/>
          <w:sz w:val="20"/>
          <w:szCs w:val="20"/>
        </w:rPr>
        <w:t>denuncia</w:t>
      </w:r>
      <w:r w:rsidR="00043427">
        <w:rPr>
          <w:rFonts w:cstheme="minorHAnsi"/>
          <w:sz w:val="20"/>
          <w:szCs w:val="20"/>
        </w:rPr>
        <w:t>s presentadas en la SMA</w:t>
      </w:r>
      <w:r w:rsidR="00050857">
        <w:rPr>
          <w:rFonts w:cstheme="minorHAnsi"/>
          <w:sz w:val="20"/>
          <w:szCs w:val="20"/>
        </w:rPr>
        <w:t xml:space="preserve">, las cuales </w:t>
      </w:r>
      <w:r w:rsidR="001628DD">
        <w:rPr>
          <w:rFonts w:cstheme="minorHAnsi"/>
          <w:sz w:val="20"/>
          <w:szCs w:val="20"/>
        </w:rPr>
        <w:t>corresponden</w:t>
      </w:r>
      <w:r w:rsidR="00050857">
        <w:rPr>
          <w:rFonts w:cstheme="minorHAnsi"/>
          <w:sz w:val="20"/>
          <w:szCs w:val="20"/>
        </w:rPr>
        <w:t xml:space="preserve"> a las denuncias N° 1584 y N° 2073</w:t>
      </w:r>
      <w:r w:rsidR="00043427">
        <w:rPr>
          <w:rFonts w:cstheme="minorHAnsi"/>
          <w:sz w:val="20"/>
          <w:szCs w:val="20"/>
        </w:rPr>
        <w:t xml:space="preserve">. </w:t>
      </w:r>
      <w:r w:rsidR="00043427" w:rsidRPr="00043427">
        <w:rPr>
          <w:rFonts w:cstheme="minorHAnsi"/>
          <w:sz w:val="20"/>
          <w:szCs w:val="20"/>
        </w:rPr>
        <w:t xml:space="preserve"> </w:t>
      </w:r>
    </w:p>
    <w:p w:rsidR="00ED4317" w:rsidRPr="006718D4" w:rsidRDefault="00ED4317" w:rsidP="00ED4317">
      <w:pPr>
        <w:rPr>
          <w:rFonts w:cstheme="minorHAnsi"/>
          <w:sz w:val="20"/>
          <w:szCs w:val="20"/>
        </w:rPr>
      </w:pPr>
    </w:p>
    <w:p w:rsidR="005E2192" w:rsidRPr="006718D4" w:rsidRDefault="005E2192" w:rsidP="005E2192">
      <w:pPr>
        <w:rPr>
          <w:rFonts w:cstheme="minorHAnsi"/>
          <w:sz w:val="20"/>
          <w:szCs w:val="20"/>
        </w:rPr>
      </w:pPr>
      <w:r w:rsidRPr="006718D4">
        <w:rPr>
          <w:rFonts w:cstheme="minorHAnsi"/>
          <w:sz w:val="20"/>
          <w:szCs w:val="20"/>
        </w:rPr>
        <w:t xml:space="preserve">El proyecto Sierra Gorda </w:t>
      </w:r>
      <w:r w:rsidR="00C0622D">
        <w:rPr>
          <w:rFonts w:cstheme="minorHAnsi"/>
          <w:sz w:val="20"/>
          <w:szCs w:val="20"/>
        </w:rPr>
        <w:t>consiste</w:t>
      </w:r>
      <w:r w:rsidRPr="006718D4">
        <w:rPr>
          <w:rFonts w:cstheme="minorHAnsi"/>
          <w:sz w:val="20"/>
          <w:szCs w:val="20"/>
        </w:rPr>
        <w:t xml:space="preserve"> en la explotación a rajo abierto de los rajos Catabela y Salvadora, a un promedio aproximado de 190 ktpd de minerales de óxidos y sulfuros de cobre y su posterior procesamiento. Los óxidos serán tratados en una pila de lixiviación, extracción por solventes (SX) y electro-obtención (EW), obteniéndose cátodos de cobre. Mientras que los sulfuros, se procesarán a través de chancado, molienda, flotación y espesamiento, obteniéndose concentrados de cobre y molibdeno. </w:t>
      </w:r>
      <w:r w:rsidR="00A114E2">
        <w:rPr>
          <w:rFonts w:cstheme="minorHAnsi"/>
          <w:sz w:val="20"/>
          <w:szCs w:val="20"/>
        </w:rPr>
        <w:t xml:space="preserve">Por otro lado, el proyecto </w:t>
      </w:r>
      <w:r w:rsidRPr="006718D4">
        <w:rPr>
          <w:rFonts w:cstheme="minorHAnsi"/>
          <w:sz w:val="20"/>
          <w:szCs w:val="20"/>
        </w:rPr>
        <w:t>Actualización Proyecto Sierra Gorda, implementará  modificaciones al proyecto principal, a través de la reubicación, construcción y operación de diversas instalaciones en el sector mina-planta Catabela, sector ductos y sector planta de filtrado.</w:t>
      </w:r>
    </w:p>
    <w:p w:rsidR="005E2192" w:rsidRPr="006718D4" w:rsidRDefault="005E2192" w:rsidP="005E2192">
      <w:pPr>
        <w:rPr>
          <w:rFonts w:cstheme="minorHAnsi"/>
          <w:sz w:val="20"/>
          <w:szCs w:val="20"/>
        </w:rPr>
      </w:pPr>
    </w:p>
    <w:p w:rsidR="008F751D" w:rsidRPr="00C0622D" w:rsidRDefault="008F751D" w:rsidP="008F751D">
      <w:pPr>
        <w:rPr>
          <w:rFonts w:cstheme="minorHAnsi"/>
          <w:sz w:val="20"/>
          <w:szCs w:val="20"/>
        </w:rPr>
      </w:pPr>
      <w:r w:rsidRPr="006718D4">
        <w:rPr>
          <w:rFonts w:cstheme="minorHAnsi"/>
          <w:sz w:val="20"/>
          <w:szCs w:val="20"/>
        </w:rPr>
        <w:t>Las materias relevantes objeto de l</w:t>
      </w:r>
      <w:r w:rsidR="00646AD9" w:rsidRPr="006718D4">
        <w:rPr>
          <w:rFonts w:cstheme="minorHAnsi"/>
          <w:sz w:val="20"/>
          <w:szCs w:val="20"/>
        </w:rPr>
        <w:t xml:space="preserve">a fiscalización </w:t>
      </w:r>
      <w:r w:rsidR="00C0622D">
        <w:rPr>
          <w:rFonts w:cstheme="minorHAnsi"/>
          <w:sz w:val="20"/>
          <w:szCs w:val="20"/>
        </w:rPr>
        <w:t>incluyeron: Captación de agua, m</w:t>
      </w:r>
      <w:r w:rsidR="00646AD9" w:rsidRPr="006718D4">
        <w:rPr>
          <w:rFonts w:cstheme="minorHAnsi"/>
          <w:sz w:val="20"/>
          <w:szCs w:val="20"/>
        </w:rPr>
        <w:t>an</w:t>
      </w:r>
      <w:r w:rsidR="00C0622D">
        <w:rPr>
          <w:rFonts w:cstheme="minorHAnsi"/>
          <w:sz w:val="20"/>
          <w:szCs w:val="20"/>
        </w:rPr>
        <w:t>ejo de emisiones atmosféricas, afectación de suelo, p</w:t>
      </w:r>
      <w:r w:rsidR="00646AD9" w:rsidRPr="006718D4">
        <w:rPr>
          <w:rFonts w:cstheme="minorHAnsi"/>
          <w:sz w:val="20"/>
          <w:szCs w:val="20"/>
        </w:rPr>
        <w:t>érdida o alt</w:t>
      </w:r>
      <w:r w:rsidR="00C0622D">
        <w:rPr>
          <w:rFonts w:cstheme="minorHAnsi"/>
          <w:sz w:val="20"/>
          <w:szCs w:val="20"/>
        </w:rPr>
        <w:t>eración de hábitat para fauna, a</w:t>
      </w:r>
      <w:r w:rsidR="00646AD9" w:rsidRPr="006718D4">
        <w:rPr>
          <w:rFonts w:cstheme="minorHAnsi"/>
          <w:sz w:val="20"/>
          <w:szCs w:val="20"/>
        </w:rPr>
        <w:t>fectación del patrim</w:t>
      </w:r>
      <w:r w:rsidR="00C0622D">
        <w:rPr>
          <w:rFonts w:cstheme="minorHAnsi"/>
          <w:sz w:val="20"/>
          <w:szCs w:val="20"/>
        </w:rPr>
        <w:t>onio cultural, s</w:t>
      </w:r>
      <w:r w:rsidR="00646AD9" w:rsidRPr="006718D4">
        <w:rPr>
          <w:rFonts w:cstheme="minorHAnsi"/>
          <w:sz w:val="20"/>
          <w:szCs w:val="20"/>
        </w:rPr>
        <w:t>istemas de conducció</w:t>
      </w:r>
      <w:r w:rsidR="00C0622D">
        <w:rPr>
          <w:rFonts w:cstheme="minorHAnsi"/>
          <w:sz w:val="20"/>
          <w:szCs w:val="20"/>
        </w:rPr>
        <w:t>n y del depósito de relaves, y m</w:t>
      </w:r>
      <w:r w:rsidR="00646AD9" w:rsidRPr="006718D4">
        <w:rPr>
          <w:rFonts w:cstheme="minorHAnsi"/>
          <w:sz w:val="20"/>
          <w:szCs w:val="20"/>
        </w:rPr>
        <w:t>anejo de aguas lluvias.</w:t>
      </w:r>
    </w:p>
    <w:p w:rsidR="00ED4317" w:rsidRPr="006718D4" w:rsidRDefault="00ED4317" w:rsidP="00ED4317">
      <w:pPr>
        <w:rPr>
          <w:rFonts w:cstheme="minorHAnsi"/>
          <w:color w:val="FF0000"/>
          <w:sz w:val="20"/>
          <w:szCs w:val="20"/>
        </w:rPr>
      </w:pPr>
    </w:p>
    <w:p w:rsidR="00ED4317" w:rsidRPr="006718D4" w:rsidRDefault="00ED4317" w:rsidP="00ED4317">
      <w:pPr>
        <w:rPr>
          <w:rFonts w:cstheme="minorHAnsi"/>
          <w:sz w:val="20"/>
          <w:szCs w:val="20"/>
        </w:rPr>
      </w:pPr>
      <w:r w:rsidRPr="006718D4">
        <w:rPr>
          <w:rFonts w:cstheme="minorHAnsi"/>
          <w:sz w:val="20"/>
          <w:szCs w:val="20"/>
        </w:rPr>
        <w:t>Entre los hechos constatados</w:t>
      </w:r>
      <w:r w:rsidR="00591882" w:rsidRPr="006718D4">
        <w:rPr>
          <w:rFonts w:cstheme="minorHAnsi"/>
          <w:sz w:val="20"/>
          <w:szCs w:val="20"/>
        </w:rPr>
        <w:t xml:space="preserve"> que representan</w:t>
      </w:r>
      <w:r w:rsidRPr="006718D4">
        <w:rPr>
          <w:rFonts w:cstheme="minorHAnsi"/>
          <w:sz w:val="20"/>
          <w:szCs w:val="20"/>
        </w:rPr>
        <w:t xml:space="preserve"> </w:t>
      </w:r>
      <w:r w:rsidR="00E37368" w:rsidRPr="006718D4">
        <w:rPr>
          <w:rFonts w:cstheme="minorHAnsi"/>
          <w:sz w:val="20"/>
          <w:szCs w:val="20"/>
        </w:rPr>
        <w:t xml:space="preserve">las principales </w:t>
      </w:r>
      <w:r w:rsidRPr="006718D4">
        <w:rPr>
          <w:rFonts w:cstheme="minorHAnsi"/>
          <w:sz w:val="20"/>
          <w:szCs w:val="20"/>
        </w:rPr>
        <w:t>no conformidades se encuentran:</w:t>
      </w:r>
      <w:r w:rsidR="00620768" w:rsidRPr="006718D4">
        <w:rPr>
          <w:rFonts w:cstheme="minorHAnsi"/>
          <w:sz w:val="20"/>
          <w:szCs w:val="20"/>
        </w:rPr>
        <w:t xml:space="preserve"> </w:t>
      </w:r>
      <w:r w:rsidR="00E37368" w:rsidRPr="006718D4">
        <w:rPr>
          <w:rFonts w:cstheme="minorHAnsi"/>
          <w:sz w:val="20"/>
          <w:szCs w:val="20"/>
        </w:rPr>
        <w:t xml:space="preserve">No existen obras de desvío de aguas lluvias en los sectores de </w:t>
      </w:r>
      <w:r w:rsidR="00C0622D">
        <w:rPr>
          <w:rFonts w:cstheme="minorHAnsi"/>
          <w:sz w:val="20"/>
          <w:szCs w:val="20"/>
        </w:rPr>
        <w:t>rajos y botadero de estériles, s</w:t>
      </w:r>
      <w:r w:rsidR="00E37368" w:rsidRPr="006718D4">
        <w:rPr>
          <w:rFonts w:cstheme="minorHAnsi"/>
          <w:sz w:val="20"/>
          <w:szCs w:val="20"/>
        </w:rPr>
        <w:t>e constató que actualmente no se ejecuta moni</w:t>
      </w:r>
      <w:r w:rsidR="00C0622D">
        <w:rPr>
          <w:rFonts w:cstheme="minorHAnsi"/>
          <w:sz w:val="20"/>
          <w:szCs w:val="20"/>
        </w:rPr>
        <w:t>toreo arqueológico permanente, n</w:t>
      </w:r>
      <w:r w:rsidR="00E37368" w:rsidRPr="006718D4">
        <w:rPr>
          <w:rFonts w:cstheme="minorHAnsi"/>
          <w:sz w:val="20"/>
          <w:szCs w:val="20"/>
        </w:rPr>
        <w:t xml:space="preserve">o se envió un registro de las medidas tendientes a evitar los eventuales niveles de latencia por la operación del proyecto, ni </w:t>
      </w:r>
      <w:r w:rsidR="0073539C">
        <w:rPr>
          <w:rFonts w:cstheme="minorHAnsi"/>
          <w:sz w:val="20"/>
          <w:szCs w:val="20"/>
        </w:rPr>
        <w:t xml:space="preserve">se </w:t>
      </w:r>
      <w:r w:rsidR="00C0622D">
        <w:rPr>
          <w:rFonts w:cstheme="minorHAnsi"/>
          <w:sz w:val="20"/>
          <w:szCs w:val="20"/>
        </w:rPr>
        <w:t>indicó si ellos</w:t>
      </w:r>
      <w:r w:rsidR="00E37368" w:rsidRPr="006718D4">
        <w:rPr>
          <w:rFonts w:cstheme="minorHAnsi"/>
          <w:sz w:val="20"/>
          <w:szCs w:val="20"/>
        </w:rPr>
        <w:t xml:space="preserve"> existen, entre otros.</w:t>
      </w:r>
    </w:p>
    <w:p w:rsidR="00ED4317" w:rsidRPr="006718D4" w:rsidRDefault="00ED4317">
      <w:pPr>
        <w:jc w:val="left"/>
        <w:rPr>
          <w:rFonts w:cstheme="minorHAnsi"/>
          <w:b/>
          <w:sz w:val="20"/>
          <w:szCs w:val="20"/>
        </w:rPr>
      </w:pPr>
      <w:r w:rsidRPr="006718D4">
        <w:rPr>
          <w:rFonts w:cstheme="minorHAnsi"/>
          <w:b/>
          <w:sz w:val="20"/>
          <w:szCs w:val="20"/>
        </w:rPr>
        <w:br w:type="page"/>
      </w:r>
    </w:p>
    <w:p w:rsidR="00ED4317" w:rsidRPr="006718D4" w:rsidRDefault="009847C7" w:rsidP="009847C7">
      <w:pPr>
        <w:pStyle w:val="Ttulo1"/>
      </w:pPr>
      <w:bookmarkStart w:id="16" w:name="_Toc395711311"/>
      <w:r w:rsidRPr="006718D4">
        <w:t>IDENTIFICACIÓN DEL PROYECTO,</w:t>
      </w:r>
      <w:r w:rsidR="00677A75" w:rsidRPr="006718D4">
        <w:t xml:space="preserve"> INSTALACIÓN, </w:t>
      </w:r>
      <w:r w:rsidRPr="006718D4">
        <w:t>ACTIVIDAD O FUENTE FISCALIZADA</w:t>
      </w:r>
      <w:bookmarkEnd w:id="16"/>
    </w:p>
    <w:p w:rsidR="00ED4317" w:rsidRPr="006718D4" w:rsidRDefault="00ED4317" w:rsidP="00ED4317"/>
    <w:p w:rsidR="00ED4317" w:rsidRPr="006718D4"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395711312"/>
      <w:r w:rsidRPr="006718D4">
        <w:t>Antecedentes Generales</w:t>
      </w:r>
      <w:bookmarkEnd w:id="17"/>
      <w:bookmarkEnd w:id="18"/>
      <w:bookmarkEnd w:id="19"/>
      <w:bookmarkEnd w:id="20"/>
      <w:bookmarkEnd w:id="21"/>
      <w:bookmarkEnd w:id="22"/>
      <w:bookmarkEnd w:id="23"/>
      <w:bookmarkEnd w:id="24"/>
      <w:bookmarkEnd w:id="25"/>
      <w:bookmarkEnd w:id="26"/>
    </w:p>
    <w:p w:rsidR="00ED4317" w:rsidRPr="006718D4"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6718D4"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6718D4" w:rsidRDefault="00230321" w:rsidP="00230321">
            <w:pPr>
              <w:rPr>
                <w:rFonts w:cstheme="minorHAnsi"/>
                <w:sz w:val="20"/>
                <w:szCs w:val="20"/>
              </w:rPr>
            </w:pPr>
            <w:r w:rsidRPr="006718D4">
              <w:rPr>
                <w:rFonts w:cstheme="minorHAnsi"/>
                <w:b/>
                <w:sz w:val="20"/>
                <w:szCs w:val="20"/>
              </w:rPr>
              <w:t xml:space="preserve">Identificación de la actividad, </w:t>
            </w:r>
            <w:r w:rsidR="00D235C7" w:rsidRPr="006718D4">
              <w:rPr>
                <w:rFonts w:cstheme="minorHAnsi"/>
                <w:b/>
                <w:sz w:val="20"/>
                <w:szCs w:val="20"/>
              </w:rPr>
              <w:t xml:space="preserve">instalación, </w:t>
            </w:r>
            <w:r w:rsidRPr="006718D4">
              <w:rPr>
                <w:rFonts w:cstheme="minorHAnsi"/>
                <w:b/>
                <w:sz w:val="20"/>
                <w:szCs w:val="20"/>
              </w:rPr>
              <w:t>proyecto o fuente fiscalizada:</w:t>
            </w:r>
            <w:r w:rsidRPr="006718D4">
              <w:rPr>
                <w:rFonts w:cstheme="minorHAnsi"/>
                <w:sz w:val="20"/>
                <w:szCs w:val="20"/>
              </w:rPr>
              <w:t xml:space="preserve"> </w:t>
            </w:r>
            <w:r w:rsidR="003064E4" w:rsidRPr="006718D4">
              <w:rPr>
                <w:rFonts w:cstheme="minorHAnsi"/>
                <w:sz w:val="20"/>
                <w:szCs w:val="20"/>
              </w:rPr>
              <w:t xml:space="preserve">Proyecto Sierra Gorda. </w:t>
            </w:r>
          </w:p>
          <w:p w:rsidR="00230321" w:rsidRPr="006718D4" w:rsidRDefault="00230321" w:rsidP="00230321">
            <w:pPr>
              <w:rPr>
                <w:rFonts w:cstheme="minorHAnsi"/>
                <w:sz w:val="20"/>
                <w:szCs w:val="20"/>
                <w:lang w:eastAsia="es-ES"/>
              </w:rPr>
            </w:pPr>
          </w:p>
        </w:tc>
      </w:tr>
      <w:tr w:rsidR="00230321" w:rsidRPr="006718D4"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6718D4" w:rsidRDefault="00230321" w:rsidP="00230321">
            <w:pPr>
              <w:rPr>
                <w:rFonts w:cstheme="minorHAnsi"/>
                <w:b/>
                <w:sz w:val="20"/>
                <w:szCs w:val="20"/>
              </w:rPr>
            </w:pPr>
            <w:r w:rsidRPr="006718D4">
              <w:rPr>
                <w:rFonts w:cstheme="minorHAnsi"/>
                <w:b/>
                <w:sz w:val="20"/>
                <w:szCs w:val="20"/>
              </w:rPr>
              <w:t>Región:</w:t>
            </w:r>
            <w:r w:rsidRPr="006718D4">
              <w:rPr>
                <w:rFonts w:cstheme="minorHAnsi"/>
                <w:sz w:val="20"/>
                <w:szCs w:val="20"/>
              </w:rPr>
              <w:t xml:space="preserve"> </w:t>
            </w:r>
            <w:r w:rsidR="003064E4" w:rsidRPr="006718D4">
              <w:rPr>
                <w:rFonts w:cstheme="minorHAnsi"/>
                <w:sz w:val="20"/>
                <w:szCs w:val="20"/>
              </w:rPr>
              <w:t>Antofagasta.</w:t>
            </w:r>
          </w:p>
          <w:p w:rsidR="00230321" w:rsidRPr="006718D4"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6718D4" w:rsidRDefault="00230321" w:rsidP="00230321">
            <w:pPr>
              <w:spacing w:after="100" w:line="276" w:lineRule="auto"/>
              <w:ind w:left="46"/>
              <w:rPr>
                <w:rFonts w:cstheme="minorHAnsi"/>
                <w:b/>
                <w:sz w:val="20"/>
                <w:szCs w:val="20"/>
              </w:rPr>
            </w:pPr>
            <w:r w:rsidRPr="006718D4">
              <w:rPr>
                <w:rFonts w:cstheme="minorHAnsi"/>
                <w:b/>
                <w:sz w:val="20"/>
                <w:szCs w:val="20"/>
              </w:rPr>
              <w:t xml:space="preserve">Ubicación </w:t>
            </w:r>
            <w:r w:rsidR="00D235C7" w:rsidRPr="006718D4">
              <w:rPr>
                <w:rFonts w:cstheme="minorHAnsi"/>
                <w:b/>
                <w:sz w:val="20"/>
                <w:szCs w:val="20"/>
              </w:rPr>
              <w:t xml:space="preserve">específica </w:t>
            </w:r>
            <w:r w:rsidRPr="006718D4">
              <w:rPr>
                <w:rFonts w:cstheme="minorHAnsi"/>
                <w:b/>
                <w:sz w:val="20"/>
                <w:szCs w:val="20"/>
              </w:rPr>
              <w:t>de la actividad, proyecto o fuente fiscalizada:</w:t>
            </w:r>
            <w:r w:rsidRPr="006718D4">
              <w:rPr>
                <w:rFonts w:cstheme="minorHAnsi"/>
                <w:sz w:val="20"/>
                <w:szCs w:val="20"/>
              </w:rPr>
              <w:t xml:space="preserve"> </w:t>
            </w:r>
            <w:r w:rsidR="00C0622D">
              <w:rPr>
                <w:rFonts w:cstheme="minorHAnsi"/>
                <w:sz w:val="20"/>
                <w:szCs w:val="20"/>
              </w:rPr>
              <w:t>A 4,5 Km al Noro</w:t>
            </w:r>
            <w:r w:rsidR="003064E4" w:rsidRPr="006718D4">
              <w:rPr>
                <w:rFonts w:cstheme="minorHAnsi"/>
                <w:sz w:val="20"/>
                <w:szCs w:val="20"/>
              </w:rPr>
              <w:t>este de Sierra Gorda.</w:t>
            </w:r>
          </w:p>
          <w:p w:rsidR="00230321" w:rsidRPr="006718D4" w:rsidRDefault="00230321" w:rsidP="00230321">
            <w:pPr>
              <w:ind w:left="188"/>
              <w:rPr>
                <w:rFonts w:cstheme="minorHAnsi"/>
                <w:sz w:val="20"/>
                <w:szCs w:val="20"/>
              </w:rPr>
            </w:pPr>
          </w:p>
        </w:tc>
      </w:tr>
      <w:tr w:rsidR="00230321" w:rsidRPr="006718D4"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230321" w:rsidP="00230321">
            <w:pPr>
              <w:rPr>
                <w:rFonts w:cstheme="minorHAnsi"/>
                <w:b/>
                <w:sz w:val="20"/>
                <w:szCs w:val="20"/>
              </w:rPr>
            </w:pPr>
            <w:r w:rsidRPr="006718D4">
              <w:rPr>
                <w:rFonts w:cstheme="minorHAnsi"/>
                <w:b/>
                <w:sz w:val="20"/>
                <w:szCs w:val="20"/>
              </w:rPr>
              <w:t>Provincia:</w:t>
            </w:r>
            <w:r w:rsidRPr="006718D4">
              <w:rPr>
                <w:rFonts w:cstheme="minorHAnsi"/>
                <w:sz w:val="20"/>
                <w:szCs w:val="20"/>
              </w:rPr>
              <w:t xml:space="preserve"> </w:t>
            </w:r>
            <w:r w:rsidR="003064E4" w:rsidRPr="006718D4">
              <w:rPr>
                <w:rFonts w:cstheme="minorHAnsi"/>
                <w:sz w:val="20"/>
                <w:szCs w:val="20"/>
              </w:rPr>
              <w:t>Antofagasta.</w:t>
            </w:r>
          </w:p>
          <w:p w:rsidR="00230321" w:rsidRPr="006718D4"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6718D4" w:rsidRDefault="00230321" w:rsidP="00230321">
            <w:pPr>
              <w:ind w:left="188"/>
              <w:rPr>
                <w:rFonts w:cstheme="minorHAnsi"/>
                <w:b/>
                <w:sz w:val="20"/>
                <w:szCs w:val="20"/>
              </w:rPr>
            </w:pPr>
          </w:p>
        </w:tc>
      </w:tr>
      <w:tr w:rsidR="00230321" w:rsidRPr="006718D4"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230321" w:rsidP="00230321">
            <w:pPr>
              <w:spacing w:after="100" w:line="276" w:lineRule="auto"/>
              <w:rPr>
                <w:rFonts w:cstheme="minorHAnsi"/>
                <w:sz w:val="20"/>
                <w:szCs w:val="20"/>
              </w:rPr>
            </w:pPr>
            <w:r w:rsidRPr="006718D4">
              <w:rPr>
                <w:rFonts w:cstheme="minorHAnsi"/>
                <w:b/>
                <w:sz w:val="20"/>
                <w:szCs w:val="20"/>
              </w:rPr>
              <w:t>Comuna:</w:t>
            </w:r>
            <w:r w:rsidRPr="006718D4">
              <w:rPr>
                <w:rFonts w:cstheme="minorHAnsi"/>
                <w:sz w:val="20"/>
                <w:szCs w:val="20"/>
              </w:rPr>
              <w:t xml:space="preserve"> </w:t>
            </w:r>
            <w:r w:rsidR="003064E4" w:rsidRPr="006718D4">
              <w:rPr>
                <w:rFonts w:cstheme="minorHAnsi"/>
                <w:sz w:val="20"/>
                <w:szCs w:val="20"/>
              </w:rPr>
              <w:t>Sierra Gorda.</w:t>
            </w:r>
          </w:p>
        </w:tc>
        <w:tc>
          <w:tcPr>
            <w:tcW w:w="2296" w:type="pct"/>
            <w:vMerge/>
            <w:tcBorders>
              <w:left w:val="single" w:sz="4" w:space="0" w:color="auto"/>
              <w:bottom w:val="single" w:sz="4" w:space="0" w:color="auto"/>
              <w:right w:val="single" w:sz="4" w:space="0" w:color="auto"/>
            </w:tcBorders>
            <w:shd w:val="clear" w:color="auto" w:fill="FFFFFF"/>
          </w:tcPr>
          <w:p w:rsidR="00230321" w:rsidRPr="006718D4" w:rsidRDefault="00230321" w:rsidP="00230321">
            <w:pPr>
              <w:ind w:left="188"/>
              <w:rPr>
                <w:rFonts w:cstheme="minorHAnsi"/>
                <w:b/>
                <w:sz w:val="20"/>
                <w:szCs w:val="20"/>
              </w:rPr>
            </w:pPr>
          </w:p>
        </w:tc>
      </w:tr>
      <w:tr w:rsidR="00230321" w:rsidRPr="006718D4"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6718D4" w:rsidRDefault="00230321" w:rsidP="00230321">
            <w:pPr>
              <w:spacing w:after="100" w:line="276" w:lineRule="auto"/>
              <w:rPr>
                <w:rFonts w:cstheme="minorHAnsi"/>
                <w:b/>
                <w:sz w:val="20"/>
                <w:szCs w:val="20"/>
              </w:rPr>
            </w:pPr>
            <w:r w:rsidRPr="006718D4">
              <w:rPr>
                <w:rFonts w:cstheme="minorHAnsi"/>
                <w:b/>
                <w:sz w:val="20"/>
                <w:szCs w:val="20"/>
              </w:rPr>
              <w:t>Titular de la actividad,</w:t>
            </w:r>
            <w:r w:rsidR="00D235C7" w:rsidRPr="006718D4">
              <w:rPr>
                <w:rFonts w:cstheme="minorHAnsi"/>
                <w:b/>
                <w:sz w:val="20"/>
                <w:szCs w:val="20"/>
              </w:rPr>
              <w:t xml:space="preserve"> instalación,</w:t>
            </w:r>
            <w:r w:rsidRPr="006718D4">
              <w:rPr>
                <w:rFonts w:cstheme="minorHAnsi"/>
                <w:b/>
                <w:sz w:val="20"/>
                <w:szCs w:val="20"/>
              </w:rPr>
              <w:t xml:space="preserve"> proyecto o fuente fiscalizada:</w:t>
            </w:r>
            <w:r w:rsidRPr="006718D4">
              <w:rPr>
                <w:rFonts w:cstheme="minorHAnsi"/>
                <w:sz w:val="20"/>
                <w:szCs w:val="20"/>
              </w:rPr>
              <w:t xml:space="preserve"> </w:t>
            </w:r>
            <w:r w:rsidR="003064E4" w:rsidRPr="006718D4">
              <w:rPr>
                <w:rFonts w:cstheme="minorHAnsi"/>
                <w:sz w:val="20"/>
                <w:szCs w:val="20"/>
              </w:rPr>
              <w:t>Sierra Gorda S.C.M.</w:t>
            </w:r>
          </w:p>
          <w:p w:rsidR="00230321" w:rsidRPr="006718D4"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230321" w:rsidP="00230321">
            <w:pPr>
              <w:spacing w:after="100" w:line="276" w:lineRule="auto"/>
              <w:rPr>
                <w:rFonts w:cstheme="minorHAnsi"/>
                <w:b/>
                <w:sz w:val="20"/>
                <w:szCs w:val="20"/>
              </w:rPr>
            </w:pPr>
            <w:r w:rsidRPr="006718D4">
              <w:rPr>
                <w:rFonts w:cstheme="minorHAnsi"/>
                <w:b/>
                <w:sz w:val="20"/>
                <w:szCs w:val="20"/>
              </w:rPr>
              <w:t>RUT o RUN:</w:t>
            </w:r>
            <w:r w:rsidRPr="006718D4">
              <w:rPr>
                <w:rFonts w:cstheme="minorHAnsi"/>
                <w:sz w:val="20"/>
                <w:szCs w:val="20"/>
              </w:rPr>
              <w:t xml:space="preserve"> </w:t>
            </w:r>
            <w:r w:rsidR="003064E4" w:rsidRPr="006718D4">
              <w:rPr>
                <w:rFonts w:cstheme="minorHAnsi"/>
                <w:sz w:val="20"/>
                <w:szCs w:val="20"/>
              </w:rPr>
              <w:t>76.081.590-K</w:t>
            </w:r>
          </w:p>
          <w:p w:rsidR="00230321" w:rsidRPr="006718D4" w:rsidRDefault="00230321" w:rsidP="00230321">
            <w:pPr>
              <w:rPr>
                <w:rFonts w:cstheme="minorHAnsi"/>
                <w:sz w:val="20"/>
                <w:szCs w:val="20"/>
                <w:lang w:val="es-ES" w:eastAsia="es-ES"/>
              </w:rPr>
            </w:pPr>
          </w:p>
        </w:tc>
      </w:tr>
      <w:tr w:rsidR="00230321" w:rsidRPr="006718D4"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F64DF2" w:rsidP="00230321">
            <w:pPr>
              <w:spacing w:after="100" w:line="276" w:lineRule="auto"/>
              <w:rPr>
                <w:rFonts w:cstheme="minorHAnsi"/>
                <w:b/>
                <w:sz w:val="20"/>
                <w:szCs w:val="20"/>
              </w:rPr>
            </w:pPr>
            <w:r w:rsidRPr="006718D4">
              <w:rPr>
                <w:rFonts w:cstheme="minorHAnsi"/>
                <w:b/>
                <w:sz w:val="20"/>
                <w:szCs w:val="20"/>
              </w:rPr>
              <w:t>Domicilio t</w:t>
            </w:r>
            <w:r w:rsidR="00230321" w:rsidRPr="006718D4">
              <w:rPr>
                <w:rFonts w:cstheme="minorHAnsi"/>
                <w:b/>
                <w:sz w:val="20"/>
                <w:szCs w:val="20"/>
              </w:rPr>
              <w:t>itular:</w:t>
            </w:r>
            <w:r w:rsidR="00230321" w:rsidRPr="006718D4">
              <w:rPr>
                <w:rFonts w:cstheme="minorHAnsi"/>
                <w:sz w:val="20"/>
                <w:szCs w:val="20"/>
              </w:rPr>
              <w:t xml:space="preserve"> </w:t>
            </w:r>
            <w:r w:rsidR="003064E4" w:rsidRPr="006718D4">
              <w:rPr>
                <w:rFonts w:cstheme="minorHAnsi"/>
                <w:sz w:val="20"/>
                <w:szCs w:val="20"/>
              </w:rPr>
              <w:t>Isidora Goyenechea 300</w:t>
            </w:r>
            <w:r w:rsidR="00336532" w:rsidRPr="006718D4">
              <w:rPr>
                <w:rFonts w:cstheme="minorHAnsi"/>
                <w:sz w:val="20"/>
                <w:szCs w:val="20"/>
              </w:rPr>
              <w:t>0</w:t>
            </w:r>
            <w:r w:rsidR="003064E4" w:rsidRPr="006718D4">
              <w:rPr>
                <w:rFonts w:cstheme="minorHAnsi"/>
                <w:sz w:val="20"/>
                <w:szCs w:val="20"/>
              </w:rPr>
              <w:t>, Piso 15, Las Condes, Santiago.</w:t>
            </w:r>
          </w:p>
          <w:p w:rsidR="00230321" w:rsidRPr="006718D4"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230321" w:rsidP="0060086B">
            <w:pPr>
              <w:spacing w:after="100" w:line="276" w:lineRule="auto"/>
              <w:jc w:val="left"/>
              <w:rPr>
                <w:rFonts w:cstheme="minorHAnsi"/>
                <w:b/>
                <w:sz w:val="20"/>
                <w:szCs w:val="20"/>
              </w:rPr>
            </w:pPr>
            <w:r w:rsidRPr="006718D4">
              <w:rPr>
                <w:rFonts w:cstheme="minorHAnsi"/>
                <w:b/>
                <w:sz w:val="20"/>
                <w:szCs w:val="20"/>
              </w:rPr>
              <w:t>Correo electrónico:</w:t>
            </w:r>
            <w:r w:rsidRPr="006718D4">
              <w:rPr>
                <w:rFonts w:cstheme="minorHAnsi"/>
                <w:sz w:val="20"/>
                <w:szCs w:val="20"/>
              </w:rPr>
              <w:t xml:space="preserve"> </w:t>
            </w:r>
            <w:r w:rsidR="003064E4" w:rsidRPr="006718D4">
              <w:rPr>
                <w:rFonts w:cstheme="minorHAnsi"/>
                <w:sz w:val="20"/>
                <w:szCs w:val="20"/>
              </w:rPr>
              <w:t>antonio.ortuzar.jr@bakermckenzie.com</w:t>
            </w:r>
          </w:p>
          <w:p w:rsidR="00230321" w:rsidRPr="006718D4" w:rsidRDefault="00230321" w:rsidP="00230321">
            <w:pPr>
              <w:rPr>
                <w:rFonts w:cstheme="minorHAnsi"/>
                <w:sz w:val="20"/>
                <w:szCs w:val="20"/>
              </w:rPr>
            </w:pPr>
          </w:p>
        </w:tc>
      </w:tr>
      <w:tr w:rsidR="00230321" w:rsidRPr="006718D4"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6718D4"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6718D4" w:rsidRDefault="00230321" w:rsidP="00230321">
            <w:pPr>
              <w:spacing w:after="100" w:line="276" w:lineRule="auto"/>
              <w:rPr>
                <w:rFonts w:cstheme="minorHAnsi"/>
                <w:b/>
                <w:sz w:val="20"/>
                <w:szCs w:val="20"/>
              </w:rPr>
            </w:pPr>
            <w:r w:rsidRPr="006718D4">
              <w:rPr>
                <w:rFonts w:cstheme="minorHAnsi"/>
                <w:b/>
                <w:sz w:val="20"/>
                <w:szCs w:val="20"/>
              </w:rPr>
              <w:t>Teléfono:</w:t>
            </w:r>
            <w:r w:rsidRPr="006718D4">
              <w:rPr>
                <w:rFonts w:cstheme="minorHAnsi"/>
                <w:sz w:val="20"/>
                <w:szCs w:val="20"/>
              </w:rPr>
              <w:t xml:space="preserve"> </w:t>
            </w:r>
            <w:r w:rsidR="003064E4" w:rsidRPr="006718D4">
              <w:rPr>
                <w:rFonts w:cstheme="minorHAnsi"/>
                <w:sz w:val="20"/>
                <w:szCs w:val="20"/>
              </w:rPr>
              <w:t>2 23665200</w:t>
            </w:r>
          </w:p>
          <w:p w:rsidR="00230321" w:rsidRPr="006718D4" w:rsidRDefault="00230321" w:rsidP="00230321">
            <w:pPr>
              <w:rPr>
                <w:rFonts w:cstheme="minorHAnsi"/>
                <w:sz w:val="20"/>
                <w:szCs w:val="20"/>
              </w:rPr>
            </w:pPr>
          </w:p>
        </w:tc>
      </w:tr>
      <w:tr w:rsidR="00230321" w:rsidRPr="006718D4"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F64DF2" w:rsidP="00230321">
            <w:pPr>
              <w:spacing w:after="100" w:line="276" w:lineRule="auto"/>
              <w:rPr>
                <w:rFonts w:cstheme="minorHAnsi"/>
                <w:b/>
                <w:sz w:val="20"/>
                <w:szCs w:val="20"/>
                <w:lang w:val="es-ES" w:eastAsia="es-ES"/>
              </w:rPr>
            </w:pPr>
            <w:r w:rsidRPr="006718D4">
              <w:rPr>
                <w:rFonts w:cstheme="minorHAnsi"/>
                <w:b/>
                <w:sz w:val="20"/>
                <w:szCs w:val="20"/>
              </w:rPr>
              <w:t>Identificación del representante l</w:t>
            </w:r>
            <w:r w:rsidR="00230321" w:rsidRPr="006718D4">
              <w:rPr>
                <w:rFonts w:cstheme="minorHAnsi"/>
                <w:b/>
                <w:sz w:val="20"/>
                <w:szCs w:val="20"/>
              </w:rPr>
              <w:t>egal:</w:t>
            </w:r>
            <w:r w:rsidR="00230321" w:rsidRPr="006718D4">
              <w:rPr>
                <w:rFonts w:cstheme="minorHAnsi"/>
                <w:sz w:val="20"/>
                <w:szCs w:val="20"/>
              </w:rPr>
              <w:t xml:space="preserve"> </w:t>
            </w:r>
            <w:r w:rsidR="003064E4" w:rsidRPr="006718D4">
              <w:rPr>
                <w:rFonts w:cstheme="minorHAnsi"/>
                <w:sz w:val="20"/>
                <w:szCs w:val="20"/>
              </w:rPr>
              <w:t>Antonio Or</w:t>
            </w:r>
            <w:r w:rsidR="00C35F98" w:rsidRPr="006718D4">
              <w:rPr>
                <w:rFonts w:cstheme="minorHAnsi"/>
                <w:sz w:val="20"/>
                <w:szCs w:val="20"/>
              </w:rPr>
              <w:t>tuzar Vicuña</w:t>
            </w:r>
          </w:p>
          <w:p w:rsidR="00230321" w:rsidRPr="006718D4" w:rsidRDefault="00230321" w:rsidP="00230321">
            <w:pPr>
              <w:rPr>
                <w:rFonts w:cstheme="minorHAnsi"/>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230321" w:rsidP="00230321">
            <w:pPr>
              <w:spacing w:after="100" w:line="276" w:lineRule="auto"/>
              <w:rPr>
                <w:rFonts w:cstheme="minorHAnsi"/>
                <w:b/>
                <w:sz w:val="20"/>
                <w:szCs w:val="20"/>
                <w:lang w:val="es-ES" w:eastAsia="es-ES"/>
              </w:rPr>
            </w:pPr>
            <w:r w:rsidRPr="006718D4">
              <w:rPr>
                <w:rFonts w:cstheme="minorHAnsi"/>
                <w:b/>
                <w:sz w:val="20"/>
                <w:szCs w:val="20"/>
              </w:rPr>
              <w:t>RUT o RUN:</w:t>
            </w:r>
            <w:r w:rsidR="00C35F98" w:rsidRPr="006718D4">
              <w:rPr>
                <w:rFonts w:cstheme="minorHAnsi"/>
                <w:b/>
                <w:sz w:val="20"/>
                <w:szCs w:val="20"/>
              </w:rPr>
              <w:t xml:space="preserve"> </w:t>
            </w:r>
            <w:r w:rsidR="00C35F98" w:rsidRPr="006718D4">
              <w:rPr>
                <w:rFonts w:cstheme="minorHAnsi"/>
                <w:sz w:val="20"/>
                <w:szCs w:val="20"/>
              </w:rPr>
              <w:t>6.988.994-8</w:t>
            </w:r>
            <w:r w:rsidRPr="006718D4">
              <w:rPr>
                <w:rFonts w:cstheme="minorHAnsi"/>
                <w:sz w:val="20"/>
                <w:szCs w:val="20"/>
              </w:rPr>
              <w:t xml:space="preserve"> </w:t>
            </w:r>
          </w:p>
          <w:p w:rsidR="00230321" w:rsidRPr="006718D4" w:rsidRDefault="00230321" w:rsidP="00230321">
            <w:pPr>
              <w:spacing w:after="100"/>
              <w:jc w:val="left"/>
              <w:rPr>
                <w:rFonts w:cstheme="minorHAnsi"/>
                <w:sz w:val="20"/>
                <w:szCs w:val="20"/>
                <w:lang w:val="es-ES" w:eastAsia="es-ES"/>
              </w:rPr>
            </w:pPr>
          </w:p>
        </w:tc>
      </w:tr>
      <w:tr w:rsidR="00230321" w:rsidRPr="006718D4"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F64DF2" w:rsidP="00230321">
            <w:pPr>
              <w:spacing w:after="100" w:line="276" w:lineRule="auto"/>
              <w:rPr>
                <w:rFonts w:cstheme="minorHAnsi"/>
                <w:b/>
                <w:sz w:val="20"/>
                <w:szCs w:val="20"/>
              </w:rPr>
            </w:pPr>
            <w:r w:rsidRPr="006718D4">
              <w:rPr>
                <w:rFonts w:cstheme="minorHAnsi"/>
                <w:b/>
                <w:sz w:val="20"/>
                <w:szCs w:val="20"/>
              </w:rPr>
              <w:t>Domicilio representante l</w:t>
            </w:r>
            <w:r w:rsidR="00230321" w:rsidRPr="006718D4">
              <w:rPr>
                <w:rFonts w:cstheme="minorHAnsi"/>
                <w:b/>
                <w:sz w:val="20"/>
                <w:szCs w:val="20"/>
              </w:rPr>
              <w:t>egal:</w:t>
            </w:r>
            <w:r w:rsidR="00230321" w:rsidRPr="006718D4">
              <w:rPr>
                <w:rFonts w:cstheme="minorHAnsi"/>
                <w:sz w:val="20"/>
                <w:szCs w:val="20"/>
              </w:rPr>
              <w:t xml:space="preserve"> </w:t>
            </w:r>
            <w:r w:rsidR="00336532" w:rsidRPr="006718D4">
              <w:rPr>
                <w:rFonts w:cstheme="minorHAnsi"/>
                <w:sz w:val="20"/>
                <w:szCs w:val="20"/>
              </w:rPr>
              <w:t>Isidora Goyenechea 3000, Piso 15, Las Condes, Santiago.</w:t>
            </w:r>
          </w:p>
          <w:p w:rsidR="00230321" w:rsidRPr="006718D4"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6718D4" w:rsidRDefault="00230321" w:rsidP="0060086B">
            <w:pPr>
              <w:spacing w:after="100" w:line="276" w:lineRule="auto"/>
              <w:jc w:val="left"/>
              <w:rPr>
                <w:rFonts w:cstheme="minorHAnsi"/>
                <w:sz w:val="20"/>
                <w:szCs w:val="20"/>
                <w:lang w:val="es-ES" w:eastAsia="es-ES"/>
              </w:rPr>
            </w:pPr>
            <w:r w:rsidRPr="006718D4">
              <w:rPr>
                <w:rFonts w:cstheme="minorHAnsi"/>
                <w:b/>
                <w:sz w:val="20"/>
                <w:szCs w:val="20"/>
              </w:rPr>
              <w:t>Correo electrónico:</w:t>
            </w:r>
            <w:r w:rsidRPr="006718D4">
              <w:rPr>
                <w:rFonts w:cstheme="minorHAnsi"/>
                <w:sz w:val="20"/>
                <w:szCs w:val="20"/>
              </w:rPr>
              <w:t xml:space="preserve"> </w:t>
            </w:r>
            <w:r w:rsidR="003064E4" w:rsidRPr="006718D4">
              <w:rPr>
                <w:rFonts w:cstheme="minorHAnsi"/>
                <w:sz w:val="20"/>
                <w:szCs w:val="20"/>
              </w:rPr>
              <w:t>antonio.ortuzar.jr@bakermckenzie.com</w:t>
            </w:r>
          </w:p>
        </w:tc>
      </w:tr>
      <w:tr w:rsidR="00230321" w:rsidRPr="006718D4"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6718D4"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6718D4" w:rsidRDefault="00230321" w:rsidP="00230321">
            <w:pPr>
              <w:spacing w:after="100" w:line="276" w:lineRule="auto"/>
              <w:rPr>
                <w:rFonts w:cstheme="minorHAnsi"/>
                <w:sz w:val="20"/>
                <w:szCs w:val="20"/>
                <w:lang w:val="es-ES" w:eastAsia="es-ES"/>
              </w:rPr>
            </w:pPr>
            <w:r w:rsidRPr="006718D4">
              <w:rPr>
                <w:rFonts w:cstheme="minorHAnsi"/>
                <w:b/>
                <w:sz w:val="20"/>
                <w:szCs w:val="20"/>
              </w:rPr>
              <w:t>Teléfono:</w:t>
            </w:r>
            <w:r w:rsidRPr="006718D4">
              <w:rPr>
                <w:rFonts w:cstheme="minorHAnsi"/>
                <w:sz w:val="20"/>
                <w:szCs w:val="20"/>
              </w:rPr>
              <w:t xml:space="preserve"> </w:t>
            </w:r>
            <w:r w:rsidR="003064E4" w:rsidRPr="006718D4">
              <w:rPr>
                <w:rFonts w:cstheme="minorHAnsi"/>
                <w:sz w:val="20"/>
                <w:szCs w:val="20"/>
              </w:rPr>
              <w:t>2 23677078</w:t>
            </w:r>
          </w:p>
        </w:tc>
      </w:tr>
      <w:tr w:rsidR="004E5529" w:rsidRPr="006718D4"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6718D4" w:rsidRDefault="004E5529" w:rsidP="00230321">
            <w:pPr>
              <w:spacing w:after="100" w:line="276" w:lineRule="auto"/>
              <w:ind w:left="425" w:hanging="425"/>
              <w:rPr>
                <w:rFonts w:cstheme="minorHAnsi"/>
                <w:sz w:val="20"/>
                <w:szCs w:val="20"/>
              </w:rPr>
            </w:pPr>
            <w:r w:rsidRPr="006718D4">
              <w:rPr>
                <w:rFonts w:cstheme="minorHAnsi"/>
                <w:b/>
                <w:sz w:val="20"/>
                <w:szCs w:val="20"/>
              </w:rPr>
              <w:t>Fase de la actividad, proyecto o fuente fiscalizada:</w:t>
            </w:r>
            <w:r w:rsidRPr="006718D4">
              <w:rPr>
                <w:rFonts w:cstheme="minorHAnsi"/>
                <w:sz w:val="20"/>
                <w:szCs w:val="20"/>
              </w:rPr>
              <w:t xml:space="preserve"> </w:t>
            </w:r>
            <w:r w:rsidR="003064E4" w:rsidRPr="006718D4">
              <w:rPr>
                <w:rFonts w:cstheme="minorHAnsi"/>
                <w:sz w:val="20"/>
                <w:szCs w:val="20"/>
              </w:rPr>
              <w:t>Construcción.</w:t>
            </w:r>
          </w:p>
          <w:p w:rsidR="004E5529" w:rsidRPr="006718D4" w:rsidRDefault="004E5529" w:rsidP="00230321">
            <w:pPr>
              <w:rPr>
                <w:rFonts w:cstheme="minorHAnsi"/>
                <w:sz w:val="20"/>
                <w:szCs w:val="20"/>
              </w:rPr>
            </w:pPr>
          </w:p>
        </w:tc>
      </w:tr>
    </w:tbl>
    <w:p w:rsidR="00AF4041" w:rsidRPr="006718D4" w:rsidRDefault="00AF4041" w:rsidP="00C958D0">
      <w:pPr>
        <w:pStyle w:val="Ttulo2"/>
        <w:numPr>
          <w:ilvl w:val="0"/>
          <w:numId w:val="0"/>
        </w:numPr>
        <w:ind w:left="576"/>
        <w:sectPr w:rsidR="00AF4041" w:rsidRPr="006718D4" w:rsidSect="00E349AF">
          <w:type w:val="continuous"/>
          <w:pgSz w:w="12240" w:h="15840" w:code="1"/>
          <w:pgMar w:top="1134" w:right="1134" w:bottom="1134" w:left="1134" w:header="709" w:footer="709" w:gutter="0"/>
          <w:cols w:space="708"/>
          <w:docGrid w:linePitch="360"/>
        </w:sectPr>
      </w:pPr>
    </w:p>
    <w:p w:rsidR="00ED4317" w:rsidRPr="006718D4"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395711313"/>
      <w:r w:rsidRPr="006718D4">
        <w:t>Ubicación</w:t>
      </w:r>
      <w:bookmarkEnd w:id="29"/>
      <w:bookmarkEnd w:id="30"/>
      <w:bookmarkEnd w:id="31"/>
      <w:bookmarkEnd w:id="32"/>
      <w:bookmarkEnd w:id="33"/>
      <w:bookmarkEnd w:id="34"/>
      <w:r w:rsidR="003714C8" w:rsidRPr="006718D4">
        <w:t xml:space="preserve"> y Layout</w:t>
      </w:r>
      <w:bookmarkEnd w:id="35"/>
      <w:bookmarkEnd w:id="36"/>
      <w:bookmarkEnd w:id="37"/>
      <w:bookmarkEnd w:id="38"/>
    </w:p>
    <w:p w:rsidR="0091502F" w:rsidRPr="006718D4"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6718D4"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6718D4" w:rsidRDefault="007C15CC" w:rsidP="00AF4041">
            <w:pPr>
              <w:rPr>
                <w:sz w:val="20"/>
                <w:szCs w:val="20"/>
              </w:rPr>
            </w:pPr>
            <w:bookmarkStart w:id="39" w:name="_Toc352840382"/>
            <w:bookmarkStart w:id="40" w:name="_Toc352841442"/>
            <w:bookmarkStart w:id="41" w:name="_Toc352940732"/>
            <w:bookmarkStart w:id="42" w:name="_Toc353998108"/>
            <w:bookmarkStart w:id="43" w:name="_Toc353998181"/>
            <w:r w:rsidRPr="006718D4">
              <w:rPr>
                <w:b/>
              </w:rPr>
              <w:t xml:space="preserve">Figura </w:t>
            </w:r>
            <w:r w:rsidR="003714C8" w:rsidRPr="006718D4">
              <w:rPr>
                <w:b/>
              </w:rPr>
              <w:t>1</w:t>
            </w:r>
            <w:r w:rsidRPr="006718D4">
              <w:rPr>
                <w:b/>
              </w:rPr>
              <w:t xml:space="preserve">. </w:t>
            </w:r>
            <w:r w:rsidR="00F64DF2" w:rsidRPr="006718D4">
              <w:rPr>
                <w:b/>
              </w:rPr>
              <w:t>Mapa de ubicación l</w:t>
            </w:r>
            <w:r w:rsidR="006270FF" w:rsidRPr="006718D4">
              <w:rPr>
                <w:b/>
              </w:rPr>
              <w:t xml:space="preserve">ocal </w:t>
            </w:r>
            <w:r w:rsidR="006270FF" w:rsidRPr="006718D4">
              <w:rPr>
                <w:sz w:val="20"/>
                <w:szCs w:val="20"/>
              </w:rPr>
              <w:t xml:space="preserve">(Fuente: </w:t>
            </w:r>
            <w:hyperlink r:id="rId26" w:history="1">
              <w:r w:rsidR="00336532" w:rsidRPr="006718D4">
                <w:rPr>
                  <w:rStyle w:val="Hipervnculo"/>
                  <w:color w:val="auto"/>
                  <w:sz w:val="20"/>
                  <w:szCs w:val="20"/>
                  <w:u w:val="none"/>
                </w:rPr>
                <w:t>http://www.sgscm.cl/10ubicacion.html</w:t>
              </w:r>
            </w:hyperlink>
            <w:r w:rsidR="00336532" w:rsidRPr="006718D4">
              <w:rPr>
                <w:sz w:val="20"/>
                <w:szCs w:val="20"/>
              </w:rPr>
              <w:t xml:space="preserve">) </w:t>
            </w:r>
            <w:bookmarkEnd w:id="39"/>
            <w:bookmarkEnd w:id="40"/>
            <w:bookmarkEnd w:id="41"/>
            <w:bookmarkEnd w:id="42"/>
            <w:bookmarkEnd w:id="43"/>
          </w:p>
          <w:p w:rsidR="00336532" w:rsidRPr="006718D4" w:rsidRDefault="00336532" w:rsidP="00AF4041">
            <w:pPr>
              <w:rPr>
                <w:color w:val="FF0000"/>
                <w:sz w:val="20"/>
                <w:szCs w:val="20"/>
              </w:rPr>
            </w:pPr>
          </w:p>
          <w:p w:rsidR="006270FF" w:rsidRPr="006718D4" w:rsidRDefault="00336532" w:rsidP="003714C8">
            <w:pPr>
              <w:jc w:val="center"/>
              <w:rPr>
                <w:rFonts w:cstheme="minorHAnsi"/>
                <w:b/>
                <w:noProof/>
                <w:sz w:val="24"/>
                <w:szCs w:val="20"/>
                <w:lang w:eastAsia="es-CL"/>
              </w:rPr>
            </w:pPr>
            <w:r w:rsidRPr="006718D4">
              <w:rPr>
                <w:rFonts w:cstheme="minorHAnsi"/>
                <w:b/>
                <w:noProof/>
                <w:sz w:val="24"/>
                <w:szCs w:val="20"/>
                <w:lang w:eastAsia="es-CL"/>
              </w:rPr>
              <w:drawing>
                <wp:inline distT="0" distB="0" distL="0" distR="0" wp14:anchorId="00BEC81E" wp14:editId="320FE2B1">
                  <wp:extent cx="5724525" cy="40767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27453" cy="4078785"/>
                          </a:xfrm>
                          <a:prstGeom prst="rect">
                            <a:avLst/>
                          </a:prstGeom>
                          <a:noFill/>
                        </pic:spPr>
                      </pic:pic>
                    </a:graphicData>
                  </a:graphic>
                </wp:inline>
              </w:drawing>
            </w:r>
          </w:p>
        </w:tc>
      </w:tr>
      <w:tr w:rsidR="00285DFE" w:rsidRPr="006718D4" w:rsidTr="004E5529">
        <w:trPr>
          <w:trHeight w:val="229"/>
          <w:jc w:val="center"/>
        </w:trPr>
        <w:tc>
          <w:tcPr>
            <w:tcW w:w="5000" w:type="pct"/>
            <w:gridSpan w:val="4"/>
            <w:shd w:val="clear" w:color="auto" w:fill="FFFFFF"/>
            <w:tcMar>
              <w:top w:w="58" w:type="dxa"/>
              <w:left w:w="58" w:type="dxa"/>
              <w:bottom w:w="58" w:type="dxa"/>
              <w:right w:w="58" w:type="dxa"/>
            </w:tcMar>
          </w:tcPr>
          <w:p w:rsidR="00285DFE" w:rsidRPr="006718D4" w:rsidRDefault="00F64DF2" w:rsidP="00336532">
            <w:pPr>
              <w:jc w:val="left"/>
              <w:rPr>
                <w:rFonts w:cstheme="minorHAnsi"/>
                <w:b/>
                <w:sz w:val="20"/>
                <w:szCs w:val="16"/>
              </w:rPr>
            </w:pPr>
            <w:r w:rsidRPr="006718D4">
              <w:rPr>
                <w:rFonts w:cstheme="minorHAnsi"/>
                <w:b/>
                <w:sz w:val="20"/>
                <w:szCs w:val="18"/>
              </w:rPr>
              <w:t>Coordenadas UTM de r</w:t>
            </w:r>
            <w:r w:rsidR="00285DFE" w:rsidRPr="006718D4">
              <w:rPr>
                <w:rFonts w:cstheme="minorHAnsi"/>
                <w:b/>
                <w:sz w:val="20"/>
                <w:szCs w:val="18"/>
              </w:rPr>
              <w:t>eferencia</w:t>
            </w:r>
            <w:r w:rsidR="005749E1" w:rsidRPr="006718D4">
              <w:rPr>
                <w:rFonts w:cstheme="minorHAnsi"/>
                <w:b/>
                <w:sz w:val="20"/>
                <w:szCs w:val="18"/>
              </w:rPr>
              <w:t xml:space="preserve"> </w:t>
            </w:r>
          </w:p>
        </w:tc>
      </w:tr>
      <w:tr w:rsidR="00285DFE" w:rsidRPr="006718D4" w:rsidTr="004E5529">
        <w:trPr>
          <w:trHeight w:val="229"/>
          <w:jc w:val="center"/>
        </w:trPr>
        <w:tc>
          <w:tcPr>
            <w:tcW w:w="1447" w:type="pct"/>
            <w:shd w:val="clear" w:color="auto" w:fill="FFFFFF"/>
            <w:tcMar>
              <w:top w:w="58" w:type="dxa"/>
              <w:left w:w="58" w:type="dxa"/>
              <w:bottom w:w="58" w:type="dxa"/>
              <w:right w:w="58" w:type="dxa"/>
            </w:tcMar>
            <w:hideMark/>
          </w:tcPr>
          <w:p w:rsidR="00285DFE" w:rsidRPr="006718D4" w:rsidRDefault="00285DFE" w:rsidP="00570BD0">
            <w:pPr>
              <w:rPr>
                <w:rFonts w:cstheme="minorHAnsi"/>
                <w:b/>
                <w:sz w:val="20"/>
                <w:szCs w:val="18"/>
              </w:rPr>
            </w:pPr>
            <w:r w:rsidRPr="006718D4">
              <w:rPr>
                <w:rFonts w:cstheme="minorHAnsi"/>
                <w:b/>
                <w:sz w:val="20"/>
                <w:szCs w:val="18"/>
              </w:rPr>
              <w:t>Datum:</w:t>
            </w:r>
            <w:r w:rsidR="00336532" w:rsidRPr="006718D4">
              <w:rPr>
                <w:rFonts w:cstheme="minorHAnsi"/>
                <w:b/>
                <w:sz w:val="20"/>
                <w:szCs w:val="18"/>
              </w:rPr>
              <w:t xml:space="preserve"> WGS 84</w:t>
            </w:r>
          </w:p>
        </w:tc>
        <w:tc>
          <w:tcPr>
            <w:tcW w:w="885" w:type="pct"/>
            <w:shd w:val="clear" w:color="auto" w:fill="FFFFFF"/>
          </w:tcPr>
          <w:p w:rsidR="00285DFE" w:rsidRPr="006718D4" w:rsidRDefault="00285DFE" w:rsidP="00570BD0">
            <w:pPr>
              <w:rPr>
                <w:rFonts w:cstheme="minorHAnsi"/>
                <w:b/>
                <w:sz w:val="20"/>
                <w:szCs w:val="18"/>
              </w:rPr>
            </w:pPr>
            <w:r w:rsidRPr="006718D4">
              <w:rPr>
                <w:rFonts w:cstheme="minorHAnsi"/>
                <w:b/>
                <w:sz w:val="20"/>
                <w:szCs w:val="18"/>
              </w:rPr>
              <w:t>Huso:</w:t>
            </w:r>
            <w:r w:rsidR="00336532" w:rsidRPr="006718D4">
              <w:rPr>
                <w:rFonts w:cstheme="minorHAnsi"/>
                <w:b/>
                <w:sz w:val="20"/>
                <w:szCs w:val="18"/>
              </w:rPr>
              <w:t xml:space="preserve"> 19S</w:t>
            </w:r>
          </w:p>
        </w:tc>
        <w:tc>
          <w:tcPr>
            <w:tcW w:w="1255" w:type="pct"/>
            <w:shd w:val="clear" w:color="auto" w:fill="FFFFFF"/>
          </w:tcPr>
          <w:p w:rsidR="00285DFE" w:rsidRPr="006718D4" w:rsidRDefault="00285DFE" w:rsidP="00570BD0">
            <w:pPr>
              <w:rPr>
                <w:rFonts w:cstheme="minorHAnsi"/>
                <w:b/>
                <w:sz w:val="20"/>
                <w:szCs w:val="18"/>
              </w:rPr>
            </w:pPr>
            <w:r w:rsidRPr="006718D4">
              <w:rPr>
                <w:rFonts w:cstheme="minorHAnsi"/>
                <w:b/>
                <w:sz w:val="20"/>
                <w:szCs w:val="18"/>
              </w:rPr>
              <w:t>UTM N:</w:t>
            </w:r>
            <w:r w:rsidR="006213BE" w:rsidRPr="006718D4">
              <w:rPr>
                <w:rFonts w:cstheme="minorHAnsi"/>
                <w:b/>
                <w:sz w:val="20"/>
                <w:szCs w:val="18"/>
              </w:rPr>
              <w:t xml:space="preserve"> 7.469.802</w:t>
            </w:r>
          </w:p>
        </w:tc>
        <w:tc>
          <w:tcPr>
            <w:tcW w:w="1413" w:type="pct"/>
            <w:shd w:val="clear" w:color="auto" w:fill="FFFFFF"/>
          </w:tcPr>
          <w:p w:rsidR="00285DFE" w:rsidRPr="006718D4" w:rsidRDefault="00285DFE" w:rsidP="00570BD0">
            <w:pPr>
              <w:rPr>
                <w:rFonts w:cstheme="minorHAnsi"/>
                <w:b/>
                <w:sz w:val="20"/>
                <w:szCs w:val="16"/>
              </w:rPr>
            </w:pPr>
            <w:r w:rsidRPr="006718D4">
              <w:rPr>
                <w:rFonts w:cstheme="minorHAnsi"/>
                <w:b/>
                <w:sz w:val="20"/>
                <w:szCs w:val="16"/>
              </w:rPr>
              <w:t>UTM E:</w:t>
            </w:r>
            <w:r w:rsidR="006213BE" w:rsidRPr="006718D4">
              <w:rPr>
                <w:rFonts w:cstheme="minorHAnsi"/>
                <w:b/>
                <w:sz w:val="20"/>
                <w:szCs w:val="16"/>
              </w:rPr>
              <w:t xml:space="preserve"> 462.889</w:t>
            </w:r>
          </w:p>
        </w:tc>
      </w:tr>
      <w:tr w:rsidR="006270FF" w:rsidRPr="006718D4" w:rsidTr="004E5529">
        <w:trPr>
          <w:trHeight w:val="728"/>
          <w:jc w:val="center"/>
        </w:trPr>
        <w:tc>
          <w:tcPr>
            <w:tcW w:w="5000" w:type="pct"/>
            <w:gridSpan w:val="4"/>
            <w:shd w:val="clear" w:color="auto" w:fill="FFFFFF"/>
            <w:tcMar>
              <w:top w:w="58" w:type="dxa"/>
              <w:left w:w="58" w:type="dxa"/>
              <w:bottom w:w="58" w:type="dxa"/>
              <w:right w:w="58" w:type="dxa"/>
            </w:tcMar>
          </w:tcPr>
          <w:p w:rsidR="006270FF" w:rsidRPr="006718D4" w:rsidRDefault="00F64DF2" w:rsidP="00C4620E">
            <w:pPr>
              <w:rPr>
                <w:rFonts w:cstheme="minorHAnsi"/>
                <w:sz w:val="20"/>
                <w:szCs w:val="18"/>
              </w:rPr>
            </w:pPr>
            <w:r w:rsidRPr="006718D4">
              <w:rPr>
                <w:rFonts w:cstheme="minorHAnsi"/>
                <w:b/>
                <w:sz w:val="20"/>
                <w:szCs w:val="18"/>
              </w:rPr>
              <w:t>Ruta de a</w:t>
            </w:r>
            <w:r w:rsidR="006270FF" w:rsidRPr="006718D4">
              <w:rPr>
                <w:rFonts w:cstheme="minorHAnsi"/>
                <w:b/>
                <w:sz w:val="20"/>
                <w:szCs w:val="18"/>
              </w:rPr>
              <w:t>cceso:</w:t>
            </w:r>
            <w:r w:rsidR="00285DFE" w:rsidRPr="006718D4">
              <w:rPr>
                <w:rFonts w:cstheme="minorHAnsi"/>
                <w:b/>
                <w:sz w:val="20"/>
                <w:szCs w:val="18"/>
              </w:rPr>
              <w:t xml:space="preserve"> </w:t>
            </w:r>
            <w:r w:rsidR="00C4620E" w:rsidRPr="006718D4">
              <w:rPr>
                <w:rFonts w:cstheme="minorHAnsi"/>
                <w:sz w:val="20"/>
                <w:szCs w:val="18"/>
              </w:rPr>
              <w:t xml:space="preserve">Desde Calama se recorre la Ruta 25, con dirección a Antofagasta. Aproximadamente a los 70 km de recorrido se llega a la localidad de Sierra Gorda y, aproximadamente a unos 4 km en dirección al sur, por la misma Ruta 25, se encuentra el desvío hacia la instalación. </w:t>
            </w:r>
          </w:p>
        </w:tc>
      </w:tr>
    </w:tbl>
    <w:p w:rsidR="00E73ECE" w:rsidRPr="006718D4" w:rsidRDefault="00E73ECE" w:rsidP="00497690">
      <w:pPr>
        <w:jc w:val="left"/>
        <w:sectPr w:rsidR="00E73ECE" w:rsidRPr="006718D4" w:rsidSect="00A70F8F">
          <w:pgSz w:w="15840" w:h="12240" w:orient="landscape"/>
          <w:pgMar w:top="1134" w:right="1134" w:bottom="1134" w:left="1134" w:header="709" w:footer="709" w:gutter="0"/>
          <w:cols w:space="708"/>
          <w:docGrid w:linePitch="360"/>
        </w:sectPr>
      </w:pPr>
    </w:p>
    <w:p w:rsidR="005749E1" w:rsidRPr="006718D4" w:rsidRDefault="005749E1">
      <w:bookmarkStart w:id="44" w:name="_Toc352162448"/>
      <w:bookmarkStart w:id="45" w:name="_Toc352162785"/>
      <w:bookmarkStart w:id="46" w:name="_Toc352840384"/>
      <w:bookmarkStart w:id="47"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6718D4"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6718D4" w:rsidRDefault="005749E1" w:rsidP="005749E1">
            <w:pPr>
              <w:rPr>
                <w:color w:val="FF0000"/>
                <w:sz w:val="20"/>
                <w:szCs w:val="20"/>
              </w:rPr>
            </w:pPr>
            <w:r w:rsidRPr="006718D4">
              <w:rPr>
                <w:b/>
              </w:rPr>
              <w:t xml:space="preserve">Figura </w:t>
            </w:r>
            <w:r w:rsidR="003714C8" w:rsidRPr="006718D4">
              <w:rPr>
                <w:b/>
              </w:rPr>
              <w:t>2</w:t>
            </w:r>
            <w:r w:rsidR="00F64DF2" w:rsidRPr="006718D4">
              <w:rPr>
                <w:b/>
              </w:rPr>
              <w:t>. Layout del p</w:t>
            </w:r>
            <w:r w:rsidRPr="006718D4">
              <w:rPr>
                <w:b/>
              </w:rPr>
              <w:t xml:space="preserve">royecto </w:t>
            </w:r>
            <w:r w:rsidRPr="006718D4">
              <w:rPr>
                <w:sz w:val="20"/>
                <w:szCs w:val="20"/>
              </w:rPr>
              <w:t xml:space="preserve">(Fuente: </w:t>
            </w:r>
            <w:r w:rsidR="005E2192" w:rsidRPr="006718D4">
              <w:rPr>
                <w:sz w:val="20"/>
                <w:szCs w:val="20"/>
              </w:rPr>
              <w:t>Declaración de Impacto Ambiental; Proyecto “Actualización Proyecto Sierra Gorda”).</w:t>
            </w:r>
          </w:p>
          <w:p w:rsidR="005E2192" w:rsidRPr="006718D4" w:rsidRDefault="005E2192" w:rsidP="005749E1">
            <w:pPr>
              <w:rPr>
                <w:color w:val="FF0000"/>
              </w:rPr>
            </w:pPr>
          </w:p>
          <w:p w:rsidR="0099175E" w:rsidRPr="006718D4" w:rsidRDefault="005E2192" w:rsidP="005E2192">
            <w:pPr>
              <w:jc w:val="center"/>
              <w:rPr>
                <w:rFonts w:cstheme="minorHAnsi"/>
                <w:lang w:eastAsia="es-ES"/>
              </w:rPr>
            </w:pPr>
            <w:r w:rsidRPr="006718D4">
              <w:rPr>
                <w:rFonts w:cstheme="minorHAnsi"/>
                <w:noProof/>
                <w:lang w:eastAsia="es-CL"/>
              </w:rPr>
              <w:drawing>
                <wp:inline distT="0" distB="0" distL="0" distR="0" wp14:anchorId="26787832" wp14:editId="76A7D79C">
                  <wp:extent cx="7486650" cy="4761302"/>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488533" cy="4762500"/>
                          </a:xfrm>
                          <a:prstGeom prst="rect">
                            <a:avLst/>
                          </a:prstGeom>
                          <a:noFill/>
                        </pic:spPr>
                      </pic:pic>
                    </a:graphicData>
                  </a:graphic>
                </wp:inline>
              </w:drawing>
            </w:r>
          </w:p>
        </w:tc>
      </w:tr>
    </w:tbl>
    <w:p w:rsidR="00BA0FDE" w:rsidRPr="006718D4" w:rsidRDefault="00BA0FDE" w:rsidP="00BA0FDE">
      <w:pPr>
        <w:rPr>
          <w:sz w:val="20"/>
        </w:rPr>
      </w:pPr>
    </w:p>
    <w:p w:rsidR="00BA0FDE" w:rsidRPr="006718D4" w:rsidRDefault="00BA0FDE" w:rsidP="00BA0FDE">
      <w:pPr>
        <w:rPr>
          <w:sz w:val="20"/>
        </w:rPr>
        <w:sectPr w:rsidR="00BA0FDE" w:rsidRPr="006718D4" w:rsidSect="00A70F8F">
          <w:pgSz w:w="15840" w:h="12240" w:orient="landscape"/>
          <w:pgMar w:top="1134" w:right="1134" w:bottom="1134" w:left="1134" w:header="709" w:footer="709" w:gutter="0"/>
          <w:cols w:space="708"/>
          <w:docGrid w:linePitch="360"/>
        </w:sectPr>
      </w:pPr>
    </w:p>
    <w:p w:rsidR="00B1722C" w:rsidRPr="006718D4" w:rsidRDefault="00B1722C" w:rsidP="00C958D0">
      <w:pPr>
        <w:pStyle w:val="Ttulo1"/>
      </w:pPr>
      <w:bookmarkStart w:id="48" w:name="_Toc395711314"/>
      <w:r w:rsidRPr="006718D4">
        <w:t xml:space="preserve">INSTRUMENTOS DE </w:t>
      </w:r>
      <w:r w:rsidR="005F32AE" w:rsidRPr="006718D4">
        <w:t xml:space="preserve">GESTIÓN AMBIENTAL QUE REGULAN </w:t>
      </w:r>
      <w:r w:rsidRPr="006718D4">
        <w:t>LA ACTIVIDAD FISCALIZADA.</w:t>
      </w:r>
      <w:bookmarkEnd w:id="44"/>
      <w:bookmarkEnd w:id="45"/>
      <w:bookmarkEnd w:id="46"/>
      <w:bookmarkEnd w:id="47"/>
      <w:bookmarkEnd w:id="48"/>
    </w:p>
    <w:p w:rsidR="00ED4317" w:rsidRPr="006718D4"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286"/>
        <w:gridCol w:w="965"/>
        <w:gridCol w:w="1137"/>
        <w:gridCol w:w="1418"/>
        <w:gridCol w:w="1842"/>
        <w:gridCol w:w="1559"/>
        <w:gridCol w:w="1252"/>
      </w:tblGrid>
      <w:tr w:rsidR="003714C8" w:rsidRPr="006718D4" w:rsidTr="003714C8">
        <w:trPr>
          <w:trHeight w:val="498"/>
        </w:trPr>
        <w:tc>
          <w:tcPr>
            <w:tcW w:w="5000" w:type="pct"/>
            <w:gridSpan w:val="8"/>
            <w:shd w:val="clear" w:color="000000" w:fill="D9D9D9"/>
            <w:noWrap/>
          </w:tcPr>
          <w:p w:rsidR="003714C8" w:rsidRPr="006718D4" w:rsidRDefault="003714C8" w:rsidP="00075A70">
            <w:pPr>
              <w:spacing w:line="0" w:lineRule="atLeast"/>
              <w:jc w:val="left"/>
              <w:rPr>
                <w:rFonts w:eastAsia="Times New Roman" w:cs="Calibri"/>
                <w:b/>
                <w:bCs/>
                <w:color w:val="000000"/>
                <w:sz w:val="20"/>
                <w:szCs w:val="20"/>
                <w:lang w:eastAsia="es-CL"/>
              </w:rPr>
            </w:pPr>
            <w:r w:rsidRPr="006718D4">
              <w:rPr>
                <w:rFonts w:eastAsia="Times New Roman" w:cs="Calibri"/>
                <w:b/>
                <w:bCs/>
                <w:color w:val="000000"/>
                <w:sz w:val="20"/>
                <w:szCs w:val="20"/>
                <w:lang w:eastAsia="es-CL"/>
              </w:rPr>
              <w:t>Identificación de Instrumentos de Gestión Ambiental que regulan la  actividad,</w:t>
            </w:r>
            <w:r w:rsidR="00F9321C" w:rsidRPr="006718D4">
              <w:rPr>
                <w:rFonts w:eastAsia="Times New Roman" w:cs="Calibri"/>
                <w:b/>
                <w:bCs/>
                <w:color w:val="000000"/>
                <w:sz w:val="20"/>
                <w:szCs w:val="20"/>
                <w:lang w:eastAsia="es-CL"/>
              </w:rPr>
              <w:t xml:space="preserve"> proyecto o fuente fiscalizada.</w:t>
            </w:r>
          </w:p>
        </w:tc>
      </w:tr>
      <w:tr w:rsidR="00096213" w:rsidRPr="006718D4" w:rsidTr="00CB346E">
        <w:trPr>
          <w:trHeight w:val="498"/>
        </w:trPr>
        <w:tc>
          <w:tcPr>
            <w:tcW w:w="323" w:type="pct"/>
            <w:shd w:val="clear" w:color="auto" w:fill="auto"/>
            <w:vAlign w:val="center"/>
            <w:hideMark/>
          </w:tcPr>
          <w:p w:rsidR="00096213" w:rsidRPr="006718D4" w:rsidRDefault="00096213" w:rsidP="003714C8">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N°</w:t>
            </w:r>
          </w:p>
        </w:tc>
        <w:tc>
          <w:tcPr>
            <w:tcW w:w="636" w:type="pct"/>
            <w:shd w:val="clear" w:color="auto" w:fill="auto"/>
            <w:vAlign w:val="center"/>
            <w:hideMark/>
          </w:tcPr>
          <w:p w:rsidR="00096213" w:rsidRPr="006718D4" w:rsidRDefault="00F64DF2" w:rsidP="003714C8">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Tipo de i</w:t>
            </w:r>
            <w:r w:rsidR="00096213" w:rsidRPr="006718D4">
              <w:rPr>
                <w:rFonts w:eastAsia="Times New Roman" w:cs="Calibri"/>
                <w:b/>
                <w:bCs/>
                <w:sz w:val="20"/>
                <w:szCs w:val="20"/>
                <w:lang w:eastAsia="es-CL"/>
              </w:rPr>
              <w:t>nstrumento</w:t>
            </w:r>
          </w:p>
        </w:tc>
        <w:tc>
          <w:tcPr>
            <w:tcW w:w="477" w:type="pct"/>
            <w:shd w:val="clear" w:color="auto" w:fill="auto"/>
            <w:vAlign w:val="center"/>
            <w:hideMark/>
          </w:tcPr>
          <w:p w:rsidR="00096213" w:rsidRPr="006718D4" w:rsidRDefault="00096213" w:rsidP="003714C8">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N°/</w:t>
            </w:r>
          </w:p>
          <w:p w:rsidR="00051C01" w:rsidRPr="006718D4" w:rsidRDefault="00096213" w:rsidP="00051C01">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Descripción</w:t>
            </w:r>
          </w:p>
        </w:tc>
        <w:tc>
          <w:tcPr>
            <w:tcW w:w="562" w:type="pct"/>
            <w:vAlign w:val="center"/>
          </w:tcPr>
          <w:p w:rsidR="00096213" w:rsidRPr="006718D4" w:rsidRDefault="00096213" w:rsidP="00096213">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Fecha</w:t>
            </w:r>
          </w:p>
        </w:tc>
        <w:tc>
          <w:tcPr>
            <w:tcW w:w="701" w:type="pct"/>
            <w:shd w:val="clear" w:color="auto" w:fill="auto"/>
            <w:vAlign w:val="center"/>
            <w:hideMark/>
          </w:tcPr>
          <w:p w:rsidR="00096213" w:rsidRPr="006718D4" w:rsidRDefault="00096213" w:rsidP="003714C8">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Comisión / Institución</w:t>
            </w:r>
          </w:p>
        </w:tc>
        <w:tc>
          <w:tcPr>
            <w:tcW w:w="911" w:type="pct"/>
            <w:shd w:val="clear" w:color="auto" w:fill="auto"/>
            <w:vAlign w:val="center"/>
            <w:hideMark/>
          </w:tcPr>
          <w:p w:rsidR="00096213" w:rsidRPr="006718D4" w:rsidRDefault="00F64DF2" w:rsidP="003714C8">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Nombre de la actividad, proyecto o f</w:t>
            </w:r>
            <w:r w:rsidR="00096213" w:rsidRPr="006718D4">
              <w:rPr>
                <w:rFonts w:eastAsia="Times New Roman" w:cs="Calibri"/>
                <w:b/>
                <w:bCs/>
                <w:sz w:val="20"/>
                <w:szCs w:val="20"/>
                <w:lang w:eastAsia="es-CL"/>
              </w:rPr>
              <w:t xml:space="preserve">uente </w:t>
            </w:r>
            <w:r w:rsidR="005F32AE" w:rsidRPr="006718D4">
              <w:rPr>
                <w:rFonts w:eastAsia="Times New Roman" w:cs="Calibri"/>
                <w:b/>
                <w:bCs/>
                <w:sz w:val="20"/>
                <w:szCs w:val="20"/>
                <w:lang w:eastAsia="es-CL"/>
              </w:rPr>
              <w:t>regulada</w:t>
            </w:r>
          </w:p>
        </w:tc>
        <w:tc>
          <w:tcPr>
            <w:tcW w:w="771" w:type="pct"/>
            <w:shd w:val="clear" w:color="auto" w:fill="auto"/>
            <w:vAlign w:val="center"/>
            <w:hideMark/>
          </w:tcPr>
          <w:p w:rsidR="00096213" w:rsidRPr="006718D4" w:rsidRDefault="00096213" w:rsidP="004A072F">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 xml:space="preserve">Comentarios </w:t>
            </w:r>
          </w:p>
        </w:tc>
        <w:tc>
          <w:tcPr>
            <w:tcW w:w="619" w:type="pct"/>
            <w:vAlign w:val="center"/>
          </w:tcPr>
          <w:p w:rsidR="00096213" w:rsidRPr="006718D4" w:rsidRDefault="00F64DF2" w:rsidP="00A9514A">
            <w:pPr>
              <w:spacing w:line="0" w:lineRule="atLeast"/>
              <w:jc w:val="center"/>
              <w:rPr>
                <w:rFonts w:eastAsia="Times New Roman" w:cs="Calibri"/>
                <w:b/>
                <w:bCs/>
                <w:sz w:val="20"/>
                <w:szCs w:val="20"/>
                <w:lang w:eastAsia="es-CL"/>
              </w:rPr>
            </w:pPr>
            <w:r w:rsidRPr="006718D4">
              <w:rPr>
                <w:rFonts w:eastAsia="Times New Roman" w:cs="Calibri"/>
                <w:b/>
                <w:bCs/>
                <w:sz w:val="20"/>
                <w:szCs w:val="20"/>
                <w:lang w:eastAsia="es-CL"/>
              </w:rPr>
              <w:t>Instrumento f</w:t>
            </w:r>
            <w:r w:rsidR="00096213" w:rsidRPr="006718D4">
              <w:rPr>
                <w:rFonts w:eastAsia="Times New Roman" w:cs="Calibri"/>
                <w:b/>
                <w:bCs/>
                <w:sz w:val="20"/>
                <w:szCs w:val="20"/>
                <w:lang w:eastAsia="es-CL"/>
              </w:rPr>
              <w:t>iscalizado</w:t>
            </w:r>
          </w:p>
        </w:tc>
      </w:tr>
      <w:tr w:rsidR="00096213" w:rsidRPr="006718D4" w:rsidTr="00CB346E">
        <w:trPr>
          <w:trHeight w:val="498"/>
        </w:trPr>
        <w:tc>
          <w:tcPr>
            <w:tcW w:w="323" w:type="pct"/>
            <w:shd w:val="clear" w:color="auto" w:fill="auto"/>
            <w:noWrap/>
            <w:vAlign w:val="center"/>
            <w:hideMark/>
          </w:tcPr>
          <w:p w:rsidR="00096213" w:rsidRPr="006718D4" w:rsidRDefault="00F9321C" w:rsidP="007C60EE">
            <w:pPr>
              <w:spacing w:line="0" w:lineRule="atLeast"/>
              <w:jc w:val="center"/>
              <w:rPr>
                <w:color w:val="000000"/>
                <w:sz w:val="20"/>
              </w:rPr>
            </w:pPr>
            <w:r w:rsidRPr="006718D4">
              <w:rPr>
                <w:color w:val="000000"/>
                <w:sz w:val="20"/>
              </w:rPr>
              <w:t>1</w:t>
            </w:r>
          </w:p>
        </w:tc>
        <w:tc>
          <w:tcPr>
            <w:tcW w:w="636" w:type="pct"/>
            <w:shd w:val="clear" w:color="auto" w:fill="auto"/>
            <w:noWrap/>
            <w:vAlign w:val="center"/>
          </w:tcPr>
          <w:p w:rsidR="00096213" w:rsidRPr="006718D4" w:rsidRDefault="00F9321C" w:rsidP="00F9321C">
            <w:pPr>
              <w:spacing w:line="0" w:lineRule="atLeast"/>
              <w:jc w:val="center"/>
              <w:rPr>
                <w:color w:val="000000"/>
                <w:sz w:val="20"/>
              </w:rPr>
            </w:pPr>
            <w:r w:rsidRPr="006718D4">
              <w:rPr>
                <w:color w:val="000000"/>
                <w:sz w:val="20"/>
              </w:rPr>
              <w:t>RCA</w:t>
            </w:r>
          </w:p>
        </w:tc>
        <w:tc>
          <w:tcPr>
            <w:tcW w:w="477" w:type="pct"/>
            <w:shd w:val="clear" w:color="auto" w:fill="auto"/>
            <w:noWrap/>
            <w:vAlign w:val="center"/>
          </w:tcPr>
          <w:p w:rsidR="00096213" w:rsidRPr="006718D4" w:rsidRDefault="00A9514A" w:rsidP="007C60EE">
            <w:pPr>
              <w:spacing w:line="0" w:lineRule="atLeast"/>
              <w:jc w:val="center"/>
              <w:rPr>
                <w:color w:val="000000"/>
                <w:sz w:val="20"/>
              </w:rPr>
            </w:pPr>
            <w:r w:rsidRPr="006718D4">
              <w:rPr>
                <w:color w:val="000000"/>
                <w:sz w:val="20"/>
              </w:rPr>
              <w:t>126</w:t>
            </w:r>
          </w:p>
        </w:tc>
        <w:tc>
          <w:tcPr>
            <w:tcW w:w="562" w:type="pct"/>
          </w:tcPr>
          <w:p w:rsidR="00CB346E" w:rsidRPr="006718D4" w:rsidRDefault="00CB346E" w:rsidP="007C60EE">
            <w:pPr>
              <w:spacing w:line="0" w:lineRule="atLeast"/>
              <w:jc w:val="center"/>
              <w:rPr>
                <w:color w:val="000000"/>
                <w:sz w:val="20"/>
              </w:rPr>
            </w:pPr>
          </w:p>
          <w:p w:rsidR="00CB346E" w:rsidRPr="006718D4" w:rsidRDefault="00CB346E" w:rsidP="007C60EE">
            <w:pPr>
              <w:spacing w:line="0" w:lineRule="atLeast"/>
              <w:jc w:val="center"/>
              <w:rPr>
                <w:color w:val="000000"/>
                <w:sz w:val="20"/>
              </w:rPr>
            </w:pPr>
          </w:p>
          <w:p w:rsidR="00096213" w:rsidRPr="006718D4" w:rsidRDefault="00CB346E" w:rsidP="007C60EE">
            <w:pPr>
              <w:spacing w:line="0" w:lineRule="atLeast"/>
              <w:jc w:val="center"/>
              <w:rPr>
                <w:color w:val="000000"/>
                <w:sz w:val="20"/>
              </w:rPr>
            </w:pPr>
            <w:r w:rsidRPr="006718D4">
              <w:rPr>
                <w:color w:val="000000"/>
                <w:sz w:val="20"/>
              </w:rPr>
              <w:t>8-07-</w:t>
            </w:r>
            <w:r w:rsidR="00F9321C" w:rsidRPr="006718D4">
              <w:rPr>
                <w:color w:val="000000"/>
                <w:sz w:val="20"/>
              </w:rPr>
              <w:t>2011</w:t>
            </w:r>
          </w:p>
        </w:tc>
        <w:tc>
          <w:tcPr>
            <w:tcW w:w="701" w:type="pct"/>
            <w:shd w:val="clear" w:color="auto" w:fill="auto"/>
            <w:noWrap/>
            <w:vAlign w:val="center"/>
          </w:tcPr>
          <w:p w:rsidR="00096213" w:rsidRPr="006718D4" w:rsidRDefault="00F9321C" w:rsidP="00F9321C">
            <w:pPr>
              <w:spacing w:line="0" w:lineRule="atLeast"/>
              <w:rPr>
                <w:color w:val="000000"/>
                <w:sz w:val="20"/>
              </w:rPr>
            </w:pPr>
            <w:r w:rsidRPr="006718D4">
              <w:rPr>
                <w:color w:val="000000"/>
                <w:sz w:val="20"/>
              </w:rPr>
              <w:t xml:space="preserve">Comisión de Evaluación </w:t>
            </w:r>
            <w:r w:rsidR="00CB346E" w:rsidRPr="006718D4">
              <w:rPr>
                <w:color w:val="000000"/>
                <w:sz w:val="20"/>
              </w:rPr>
              <w:t xml:space="preserve">Ambiental, </w:t>
            </w:r>
            <w:r w:rsidRPr="006718D4">
              <w:rPr>
                <w:color w:val="000000"/>
                <w:sz w:val="20"/>
              </w:rPr>
              <w:t>Región de Antofagasta.</w:t>
            </w:r>
          </w:p>
        </w:tc>
        <w:tc>
          <w:tcPr>
            <w:tcW w:w="911" w:type="pct"/>
            <w:shd w:val="clear" w:color="auto" w:fill="auto"/>
            <w:noWrap/>
            <w:vAlign w:val="center"/>
          </w:tcPr>
          <w:p w:rsidR="00096213" w:rsidRPr="006718D4" w:rsidRDefault="00CB346E" w:rsidP="00CB346E">
            <w:pPr>
              <w:spacing w:line="0" w:lineRule="atLeast"/>
              <w:rPr>
                <w:color w:val="000000"/>
                <w:sz w:val="20"/>
                <w:szCs w:val="20"/>
              </w:rPr>
            </w:pPr>
            <w:r w:rsidRPr="006718D4">
              <w:rPr>
                <w:sz w:val="20"/>
                <w:szCs w:val="20"/>
              </w:rPr>
              <w:t>Proyecto Sierra Gorda.</w:t>
            </w:r>
          </w:p>
        </w:tc>
        <w:tc>
          <w:tcPr>
            <w:tcW w:w="771" w:type="pct"/>
            <w:shd w:val="clear" w:color="auto" w:fill="auto"/>
            <w:noWrap/>
            <w:vAlign w:val="center"/>
          </w:tcPr>
          <w:p w:rsidR="00096213" w:rsidRPr="006718D4" w:rsidRDefault="004A072F" w:rsidP="005749E1">
            <w:pPr>
              <w:spacing w:line="0" w:lineRule="atLeast"/>
              <w:rPr>
                <w:rFonts w:eastAsia="Times New Roman" w:cs="Calibri"/>
                <w:color w:val="000000"/>
                <w:sz w:val="20"/>
                <w:szCs w:val="20"/>
                <w:lang w:eastAsia="es-CL"/>
              </w:rPr>
            </w:pPr>
            <w:r w:rsidRPr="006718D4">
              <w:rPr>
                <w:rFonts w:eastAsia="Times New Roman" w:cs="Calibri"/>
                <w:color w:val="000000"/>
                <w:sz w:val="20"/>
                <w:szCs w:val="20"/>
                <w:lang w:eastAsia="es-CL"/>
              </w:rPr>
              <w:t>No posee Pertinencias.</w:t>
            </w:r>
          </w:p>
        </w:tc>
        <w:tc>
          <w:tcPr>
            <w:tcW w:w="619" w:type="pct"/>
          </w:tcPr>
          <w:p w:rsidR="00CB346E" w:rsidRPr="006718D4" w:rsidRDefault="00CB346E" w:rsidP="00A9514A">
            <w:pPr>
              <w:spacing w:line="0" w:lineRule="atLeast"/>
              <w:jc w:val="center"/>
              <w:rPr>
                <w:rFonts w:eastAsia="Times New Roman" w:cs="Calibri"/>
                <w:color w:val="000000"/>
                <w:sz w:val="20"/>
                <w:szCs w:val="20"/>
                <w:lang w:eastAsia="es-CL"/>
              </w:rPr>
            </w:pPr>
          </w:p>
          <w:p w:rsidR="00CB346E" w:rsidRPr="006718D4" w:rsidRDefault="00CB346E" w:rsidP="00A9514A">
            <w:pPr>
              <w:spacing w:line="0" w:lineRule="atLeast"/>
              <w:jc w:val="center"/>
              <w:rPr>
                <w:rFonts w:eastAsia="Times New Roman" w:cs="Calibri"/>
                <w:color w:val="000000"/>
                <w:sz w:val="20"/>
                <w:szCs w:val="20"/>
                <w:lang w:eastAsia="es-CL"/>
              </w:rPr>
            </w:pPr>
          </w:p>
          <w:p w:rsidR="00096213" w:rsidRPr="006718D4" w:rsidRDefault="00F9321C" w:rsidP="00A9514A">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Si</w:t>
            </w:r>
          </w:p>
        </w:tc>
      </w:tr>
      <w:tr w:rsidR="004A072F" w:rsidRPr="006718D4" w:rsidTr="00FB3D50">
        <w:trPr>
          <w:trHeight w:val="498"/>
        </w:trPr>
        <w:tc>
          <w:tcPr>
            <w:tcW w:w="323" w:type="pct"/>
            <w:shd w:val="clear" w:color="auto" w:fill="auto"/>
            <w:noWrap/>
            <w:vAlign w:val="center"/>
            <w:hideMark/>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2</w:t>
            </w:r>
          </w:p>
        </w:tc>
        <w:tc>
          <w:tcPr>
            <w:tcW w:w="636" w:type="pct"/>
            <w:shd w:val="clear" w:color="auto" w:fill="auto"/>
            <w:noWrap/>
            <w:hideMark/>
          </w:tcPr>
          <w:p w:rsidR="004A072F" w:rsidRPr="006718D4" w:rsidRDefault="004A072F" w:rsidP="00F9321C">
            <w:pPr>
              <w:jc w:val="center"/>
              <w:rPr>
                <w:color w:val="000000"/>
                <w:sz w:val="20"/>
              </w:rPr>
            </w:pPr>
          </w:p>
          <w:p w:rsidR="004A072F" w:rsidRPr="006718D4" w:rsidRDefault="004A072F" w:rsidP="00F9321C">
            <w:pPr>
              <w:jc w:val="center"/>
              <w:rPr>
                <w:color w:val="000000"/>
                <w:sz w:val="20"/>
              </w:rPr>
            </w:pPr>
          </w:p>
          <w:p w:rsidR="004A072F" w:rsidRPr="006718D4" w:rsidRDefault="004A072F" w:rsidP="00F9321C">
            <w:pPr>
              <w:jc w:val="center"/>
            </w:pPr>
            <w:r w:rsidRPr="006718D4">
              <w:rPr>
                <w:color w:val="000000"/>
                <w:sz w:val="20"/>
              </w:rPr>
              <w:t>RCA</w:t>
            </w:r>
          </w:p>
        </w:tc>
        <w:tc>
          <w:tcPr>
            <w:tcW w:w="477"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101</w:t>
            </w:r>
          </w:p>
        </w:tc>
        <w:tc>
          <w:tcPr>
            <w:tcW w:w="562" w:type="pct"/>
            <w:noWrap/>
          </w:tcPr>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27-04-2012</w:t>
            </w:r>
          </w:p>
        </w:tc>
        <w:tc>
          <w:tcPr>
            <w:tcW w:w="701" w:type="pct"/>
            <w:shd w:val="clear" w:color="auto" w:fill="auto"/>
            <w:noWrap/>
          </w:tcPr>
          <w:p w:rsidR="004A072F" w:rsidRPr="006718D4" w:rsidRDefault="004A072F">
            <w:r w:rsidRPr="006718D4">
              <w:rPr>
                <w:color w:val="000000"/>
                <w:sz w:val="20"/>
              </w:rPr>
              <w:t>Comisión de Evaluación Ambiental, Región de Antofagasta.</w:t>
            </w:r>
          </w:p>
        </w:tc>
        <w:tc>
          <w:tcPr>
            <w:tcW w:w="911" w:type="pct"/>
            <w:shd w:val="clear" w:color="auto" w:fill="auto"/>
            <w:noWrap/>
            <w:vAlign w:val="center"/>
          </w:tcPr>
          <w:p w:rsidR="004A072F" w:rsidRPr="006718D4" w:rsidRDefault="004A072F" w:rsidP="00CB346E">
            <w:pPr>
              <w:spacing w:line="0" w:lineRule="atLeast"/>
              <w:rPr>
                <w:rFonts w:eastAsia="Times New Roman" w:cs="Calibri"/>
                <w:color w:val="000000"/>
                <w:sz w:val="20"/>
                <w:szCs w:val="20"/>
                <w:lang w:eastAsia="es-CL"/>
              </w:rPr>
            </w:pPr>
            <w:r w:rsidRPr="006718D4">
              <w:rPr>
                <w:sz w:val="20"/>
                <w:szCs w:val="20"/>
              </w:rPr>
              <w:t>Tap Off  Sierra Gorda.</w:t>
            </w:r>
          </w:p>
        </w:tc>
        <w:tc>
          <w:tcPr>
            <w:tcW w:w="771" w:type="pct"/>
            <w:shd w:val="clear" w:color="auto" w:fill="auto"/>
            <w:noWrap/>
          </w:tcPr>
          <w:p w:rsidR="004A072F" w:rsidRPr="006718D4" w:rsidRDefault="004A072F">
            <w:pPr>
              <w:rPr>
                <w:rFonts w:eastAsia="Times New Roman" w:cs="Calibri"/>
                <w:color w:val="000000"/>
                <w:sz w:val="20"/>
                <w:szCs w:val="20"/>
                <w:lang w:eastAsia="es-CL"/>
              </w:rPr>
            </w:pPr>
          </w:p>
          <w:p w:rsidR="004A072F" w:rsidRPr="006718D4" w:rsidRDefault="004A072F">
            <w:r w:rsidRPr="006718D4">
              <w:rPr>
                <w:rFonts w:eastAsia="Times New Roman" w:cs="Calibri"/>
                <w:color w:val="000000"/>
                <w:sz w:val="20"/>
                <w:szCs w:val="20"/>
                <w:lang w:eastAsia="es-CL"/>
              </w:rPr>
              <w:t>No posee Pertinencias.</w:t>
            </w:r>
          </w:p>
        </w:tc>
        <w:tc>
          <w:tcPr>
            <w:tcW w:w="619" w:type="pct"/>
          </w:tcPr>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Si</w:t>
            </w:r>
          </w:p>
        </w:tc>
      </w:tr>
      <w:tr w:rsidR="004A072F" w:rsidRPr="006718D4" w:rsidTr="00FB3D50">
        <w:trPr>
          <w:trHeight w:val="498"/>
        </w:trPr>
        <w:tc>
          <w:tcPr>
            <w:tcW w:w="323"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3</w:t>
            </w:r>
          </w:p>
        </w:tc>
        <w:tc>
          <w:tcPr>
            <w:tcW w:w="636" w:type="pct"/>
            <w:shd w:val="clear" w:color="auto" w:fill="auto"/>
            <w:noWrap/>
          </w:tcPr>
          <w:p w:rsidR="004A072F" w:rsidRPr="006718D4" w:rsidRDefault="004A072F" w:rsidP="00F9321C">
            <w:pPr>
              <w:jc w:val="center"/>
              <w:rPr>
                <w:color w:val="000000"/>
                <w:sz w:val="20"/>
              </w:rPr>
            </w:pPr>
          </w:p>
          <w:p w:rsidR="004A072F" w:rsidRPr="006718D4" w:rsidRDefault="004A072F" w:rsidP="00F9321C">
            <w:pPr>
              <w:jc w:val="center"/>
              <w:rPr>
                <w:color w:val="000000"/>
                <w:sz w:val="20"/>
              </w:rPr>
            </w:pPr>
          </w:p>
          <w:p w:rsidR="004A072F" w:rsidRPr="006718D4" w:rsidRDefault="004A072F" w:rsidP="00F9321C">
            <w:pPr>
              <w:jc w:val="center"/>
            </w:pPr>
            <w:r w:rsidRPr="006718D4">
              <w:rPr>
                <w:color w:val="000000"/>
                <w:sz w:val="20"/>
              </w:rPr>
              <w:t>RCA</w:t>
            </w:r>
          </w:p>
        </w:tc>
        <w:tc>
          <w:tcPr>
            <w:tcW w:w="477"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102</w:t>
            </w:r>
          </w:p>
        </w:tc>
        <w:tc>
          <w:tcPr>
            <w:tcW w:w="562" w:type="pct"/>
            <w:noWrap/>
          </w:tcPr>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27-04-2012</w:t>
            </w:r>
          </w:p>
        </w:tc>
        <w:tc>
          <w:tcPr>
            <w:tcW w:w="701" w:type="pct"/>
            <w:shd w:val="clear" w:color="auto" w:fill="auto"/>
            <w:noWrap/>
          </w:tcPr>
          <w:p w:rsidR="004A072F" w:rsidRPr="006718D4" w:rsidRDefault="004A072F">
            <w:r w:rsidRPr="006718D4">
              <w:rPr>
                <w:color w:val="000000"/>
                <w:sz w:val="20"/>
              </w:rPr>
              <w:t>Comisión de Evaluación Ambiental, Región de Antofagasta.</w:t>
            </w:r>
          </w:p>
        </w:tc>
        <w:tc>
          <w:tcPr>
            <w:tcW w:w="911" w:type="pct"/>
            <w:shd w:val="clear" w:color="auto" w:fill="auto"/>
            <w:noWrap/>
            <w:vAlign w:val="center"/>
          </w:tcPr>
          <w:p w:rsidR="004A072F" w:rsidRPr="006718D4" w:rsidRDefault="004A072F" w:rsidP="00CB346E">
            <w:pPr>
              <w:spacing w:line="0" w:lineRule="atLeast"/>
              <w:rPr>
                <w:rFonts w:eastAsia="Times New Roman" w:cs="Calibri"/>
                <w:color w:val="000000"/>
                <w:sz w:val="20"/>
                <w:szCs w:val="20"/>
                <w:lang w:eastAsia="es-CL"/>
              </w:rPr>
            </w:pPr>
            <w:r w:rsidRPr="006718D4">
              <w:rPr>
                <w:rFonts w:eastAsia="Times New Roman" w:cs="Calibri"/>
                <w:color w:val="000000"/>
                <w:sz w:val="20"/>
                <w:szCs w:val="20"/>
                <w:lang w:eastAsia="es-CL"/>
              </w:rPr>
              <w:t>Línea 1X220KV Spence-Sierra Gorda.</w:t>
            </w:r>
          </w:p>
        </w:tc>
        <w:tc>
          <w:tcPr>
            <w:tcW w:w="771" w:type="pct"/>
            <w:shd w:val="clear" w:color="auto" w:fill="auto"/>
            <w:noWrap/>
          </w:tcPr>
          <w:p w:rsidR="004A072F" w:rsidRPr="006718D4" w:rsidRDefault="004A072F">
            <w:pPr>
              <w:rPr>
                <w:rFonts w:eastAsia="Times New Roman" w:cs="Calibri"/>
                <w:color w:val="000000"/>
                <w:sz w:val="20"/>
                <w:szCs w:val="20"/>
                <w:lang w:eastAsia="es-CL"/>
              </w:rPr>
            </w:pPr>
          </w:p>
          <w:p w:rsidR="004A072F" w:rsidRPr="006718D4" w:rsidRDefault="004A072F">
            <w:r w:rsidRPr="006718D4">
              <w:rPr>
                <w:rFonts w:eastAsia="Times New Roman" w:cs="Calibri"/>
                <w:color w:val="000000"/>
                <w:sz w:val="20"/>
                <w:szCs w:val="20"/>
                <w:lang w:eastAsia="es-CL"/>
              </w:rPr>
              <w:t>No posee Pertinencias.</w:t>
            </w:r>
          </w:p>
        </w:tc>
        <w:tc>
          <w:tcPr>
            <w:tcW w:w="619" w:type="pct"/>
          </w:tcPr>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Si</w:t>
            </w:r>
          </w:p>
        </w:tc>
      </w:tr>
      <w:tr w:rsidR="004A072F" w:rsidRPr="006718D4" w:rsidTr="00FB3D50">
        <w:trPr>
          <w:trHeight w:val="498"/>
        </w:trPr>
        <w:tc>
          <w:tcPr>
            <w:tcW w:w="323"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4</w:t>
            </w:r>
          </w:p>
        </w:tc>
        <w:tc>
          <w:tcPr>
            <w:tcW w:w="636" w:type="pct"/>
            <w:shd w:val="clear" w:color="auto" w:fill="auto"/>
            <w:noWrap/>
          </w:tcPr>
          <w:p w:rsidR="004A072F" w:rsidRPr="006718D4" w:rsidRDefault="004A072F" w:rsidP="00F9321C">
            <w:pPr>
              <w:jc w:val="center"/>
              <w:rPr>
                <w:color w:val="000000"/>
                <w:sz w:val="20"/>
              </w:rPr>
            </w:pPr>
          </w:p>
          <w:p w:rsidR="004A072F" w:rsidRPr="006718D4" w:rsidRDefault="004A072F" w:rsidP="00F9321C">
            <w:pPr>
              <w:jc w:val="center"/>
              <w:rPr>
                <w:color w:val="000000"/>
                <w:sz w:val="20"/>
              </w:rPr>
            </w:pPr>
          </w:p>
          <w:p w:rsidR="004A072F" w:rsidRPr="006718D4" w:rsidRDefault="004A072F" w:rsidP="00F9321C">
            <w:pPr>
              <w:jc w:val="center"/>
            </w:pPr>
            <w:r w:rsidRPr="006718D4">
              <w:rPr>
                <w:color w:val="000000"/>
                <w:sz w:val="20"/>
              </w:rPr>
              <w:t>RCA</w:t>
            </w:r>
          </w:p>
        </w:tc>
        <w:tc>
          <w:tcPr>
            <w:tcW w:w="477"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290</w:t>
            </w:r>
          </w:p>
        </w:tc>
        <w:tc>
          <w:tcPr>
            <w:tcW w:w="562" w:type="pct"/>
            <w:noWrap/>
          </w:tcPr>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4-12-2012</w:t>
            </w:r>
          </w:p>
        </w:tc>
        <w:tc>
          <w:tcPr>
            <w:tcW w:w="701" w:type="pct"/>
            <w:shd w:val="clear" w:color="auto" w:fill="auto"/>
            <w:noWrap/>
          </w:tcPr>
          <w:p w:rsidR="004A072F" w:rsidRPr="006718D4" w:rsidRDefault="004A072F">
            <w:r w:rsidRPr="006718D4">
              <w:rPr>
                <w:color w:val="000000"/>
                <w:sz w:val="20"/>
              </w:rPr>
              <w:t>Comisión de Evaluación Ambiental, Región de Antofagasta.</w:t>
            </w:r>
          </w:p>
        </w:tc>
        <w:tc>
          <w:tcPr>
            <w:tcW w:w="911" w:type="pct"/>
            <w:shd w:val="clear" w:color="auto" w:fill="auto"/>
            <w:noWrap/>
            <w:vAlign w:val="center"/>
          </w:tcPr>
          <w:p w:rsidR="004A072F" w:rsidRPr="006718D4" w:rsidRDefault="004A072F" w:rsidP="00CB346E">
            <w:pPr>
              <w:spacing w:line="0" w:lineRule="atLeast"/>
              <w:rPr>
                <w:rFonts w:eastAsia="Times New Roman" w:cs="Calibri"/>
                <w:color w:val="000000"/>
                <w:sz w:val="20"/>
                <w:szCs w:val="20"/>
                <w:lang w:eastAsia="es-CL"/>
              </w:rPr>
            </w:pPr>
            <w:r w:rsidRPr="006718D4">
              <w:rPr>
                <w:rFonts w:eastAsia="Times New Roman" w:cs="Calibri"/>
                <w:color w:val="000000"/>
                <w:sz w:val="20"/>
                <w:szCs w:val="20"/>
                <w:lang w:eastAsia="es-CL"/>
              </w:rPr>
              <w:t>Actualización Proyecto Sierra Gorda.</w:t>
            </w:r>
          </w:p>
        </w:tc>
        <w:tc>
          <w:tcPr>
            <w:tcW w:w="771" w:type="pct"/>
            <w:shd w:val="clear" w:color="auto" w:fill="auto"/>
            <w:noWrap/>
          </w:tcPr>
          <w:p w:rsidR="0045478E" w:rsidRDefault="0045478E">
            <w:pPr>
              <w:rPr>
                <w:rFonts w:eastAsia="Times New Roman" w:cs="Calibri"/>
                <w:color w:val="000000"/>
                <w:sz w:val="20"/>
                <w:szCs w:val="20"/>
                <w:lang w:eastAsia="es-CL"/>
              </w:rPr>
            </w:pPr>
          </w:p>
          <w:p w:rsidR="004A072F" w:rsidRPr="006718D4" w:rsidRDefault="0045478E">
            <w:r>
              <w:rPr>
                <w:rFonts w:eastAsia="Times New Roman" w:cs="Calibri"/>
                <w:color w:val="000000"/>
                <w:sz w:val="20"/>
                <w:szCs w:val="20"/>
                <w:lang w:eastAsia="es-CL"/>
              </w:rPr>
              <w:t>P</w:t>
            </w:r>
            <w:r w:rsidR="004A072F" w:rsidRPr="006718D4">
              <w:rPr>
                <w:rFonts w:eastAsia="Times New Roman" w:cs="Calibri"/>
                <w:color w:val="000000"/>
                <w:sz w:val="20"/>
                <w:szCs w:val="20"/>
                <w:lang w:eastAsia="es-CL"/>
              </w:rPr>
              <w:t xml:space="preserve">osee </w:t>
            </w:r>
            <w:r>
              <w:rPr>
                <w:rFonts w:eastAsia="Times New Roman" w:cs="Calibri"/>
                <w:color w:val="000000"/>
                <w:sz w:val="20"/>
                <w:szCs w:val="20"/>
                <w:lang w:eastAsia="es-CL"/>
              </w:rPr>
              <w:t>una Pertinencia</w:t>
            </w:r>
            <w:r w:rsidR="004A072F" w:rsidRPr="006718D4">
              <w:rPr>
                <w:rFonts w:eastAsia="Times New Roman" w:cs="Calibri"/>
                <w:color w:val="000000"/>
                <w:sz w:val="20"/>
                <w:szCs w:val="20"/>
                <w:lang w:eastAsia="es-CL"/>
              </w:rPr>
              <w:t>.</w:t>
            </w:r>
          </w:p>
        </w:tc>
        <w:tc>
          <w:tcPr>
            <w:tcW w:w="619" w:type="pct"/>
          </w:tcPr>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Si</w:t>
            </w:r>
          </w:p>
        </w:tc>
      </w:tr>
      <w:tr w:rsidR="004A072F" w:rsidRPr="006718D4" w:rsidTr="00FB3D50">
        <w:trPr>
          <w:trHeight w:val="498"/>
        </w:trPr>
        <w:tc>
          <w:tcPr>
            <w:tcW w:w="323"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5</w:t>
            </w:r>
          </w:p>
        </w:tc>
        <w:tc>
          <w:tcPr>
            <w:tcW w:w="636" w:type="pct"/>
            <w:shd w:val="clear" w:color="auto" w:fill="auto"/>
            <w:noWrap/>
          </w:tcPr>
          <w:p w:rsidR="004A072F" w:rsidRPr="006718D4" w:rsidRDefault="004A072F" w:rsidP="00F9321C">
            <w:pPr>
              <w:jc w:val="center"/>
              <w:rPr>
                <w:color w:val="000000"/>
                <w:sz w:val="20"/>
              </w:rPr>
            </w:pPr>
          </w:p>
          <w:p w:rsidR="004A072F" w:rsidRPr="006718D4" w:rsidRDefault="004A072F" w:rsidP="00F9321C">
            <w:pPr>
              <w:jc w:val="center"/>
              <w:rPr>
                <w:color w:val="000000"/>
                <w:sz w:val="20"/>
              </w:rPr>
            </w:pPr>
          </w:p>
          <w:p w:rsidR="004A072F" w:rsidRPr="006718D4" w:rsidRDefault="004A072F" w:rsidP="00F9321C">
            <w:pPr>
              <w:jc w:val="center"/>
            </w:pPr>
            <w:r w:rsidRPr="006718D4">
              <w:rPr>
                <w:color w:val="000000"/>
                <w:sz w:val="20"/>
              </w:rPr>
              <w:t>RCA</w:t>
            </w:r>
          </w:p>
        </w:tc>
        <w:tc>
          <w:tcPr>
            <w:tcW w:w="477" w:type="pct"/>
            <w:shd w:val="clear" w:color="auto" w:fill="auto"/>
            <w:noWrap/>
            <w:vAlign w:val="center"/>
          </w:tcPr>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122</w:t>
            </w:r>
          </w:p>
        </w:tc>
        <w:tc>
          <w:tcPr>
            <w:tcW w:w="562" w:type="pct"/>
            <w:noWrap/>
          </w:tcPr>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p>
          <w:p w:rsidR="004A072F" w:rsidRPr="006718D4" w:rsidRDefault="004A072F" w:rsidP="005749E1">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29-05-2013</w:t>
            </w:r>
          </w:p>
        </w:tc>
        <w:tc>
          <w:tcPr>
            <w:tcW w:w="701" w:type="pct"/>
            <w:shd w:val="clear" w:color="auto" w:fill="auto"/>
            <w:noWrap/>
          </w:tcPr>
          <w:p w:rsidR="004A072F" w:rsidRPr="006718D4" w:rsidRDefault="004A072F">
            <w:r w:rsidRPr="006718D4">
              <w:rPr>
                <w:color w:val="000000"/>
                <w:sz w:val="20"/>
              </w:rPr>
              <w:t>Comisión de Evaluación Ambiental, Región de Antofagasta.</w:t>
            </w:r>
          </w:p>
        </w:tc>
        <w:tc>
          <w:tcPr>
            <w:tcW w:w="911" w:type="pct"/>
            <w:shd w:val="clear" w:color="auto" w:fill="auto"/>
            <w:noWrap/>
            <w:vAlign w:val="center"/>
          </w:tcPr>
          <w:p w:rsidR="004A072F" w:rsidRPr="006718D4" w:rsidRDefault="004A072F" w:rsidP="00CB346E">
            <w:pPr>
              <w:spacing w:line="0" w:lineRule="atLeast"/>
              <w:rPr>
                <w:rFonts w:eastAsia="Times New Roman" w:cs="Calibri"/>
                <w:color w:val="000000"/>
                <w:sz w:val="20"/>
                <w:szCs w:val="20"/>
                <w:lang w:eastAsia="es-CL"/>
              </w:rPr>
            </w:pPr>
            <w:r w:rsidRPr="006718D4">
              <w:rPr>
                <w:sz w:val="20"/>
                <w:szCs w:val="20"/>
              </w:rPr>
              <w:t>Proyecto Modificación Acueducto Proyecto Sierra Gorda.</w:t>
            </w:r>
          </w:p>
        </w:tc>
        <w:tc>
          <w:tcPr>
            <w:tcW w:w="771" w:type="pct"/>
            <w:shd w:val="clear" w:color="auto" w:fill="auto"/>
            <w:noWrap/>
          </w:tcPr>
          <w:p w:rsidR="004A072F" w:rsidRPr="006718D4" w:rsidRDefault="004A072F">
            <w:pPr>
              <w:rPr>
                <w:rFonts w:eastAsia="Times New Roman" w:cs="Calibri"/>
                <w:color w:val="000000"/>
                <w:sz w:val="20"/>
                <w:szCs w:val="20"/>
                <w:lang w:eastAsia="es-CL"/>
              </w:rPr>
            </w:pPr>
          </w:p>
          <w:p w:rsidR="004A072F" w:rsidRPr="006718D4" w:rsidRDefault="004A072F">
            <w:r w:rsidRPr="006718D4">
              <w:rPr>
                <w:rFonts w:eastAsia="Times New Roman" w:cs="Calibri"/>
                <w:color w:val="000000"/>
                <w:sz w:val="20"/>
                <w:szCs w:val="20"/>
                <w:lang w:eastAsia="es-CL"/>
              </w:rPr>
              <w:t>No posee Pertinencias.</w:t>
            </w:r>
          </w:p>
        </w:tc>
        <w:tc>
          <w:tcPr>
            <w:tcW w:w="619" w:type="pct"/>
          </w:tcPr>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p>
          <w:p w:rsidR="004A072F" w:rsidRPr="006718D4" w:rsidRDefault="004A072F" w:rsidP="00A9514A">
            <w:pPr>
              <w:spacing w:line="0" w:lineRule="atLeast"/>
              <w:jc w:val="center"/>
              <w:rPr>
                <w:rFonts w:eastAsia="Times New Roman" w:cs="Calibri"/>
                <w:color w:val="000000"/>
                <w:sz w:val="20"/>
                <w:szCs w:val="20"/>
                <w:lang w:eastAsia="es-CL"/>
              </w:rPr>
            </w:pPr>
            <w:r w:rsidRPr="006718D4">
              <w:rPr>
                <w:rFonts w:eastAsia="Times New Roman" w:cs="Calibri"/>
                <w:color w:val="000000"/>
                <w:sz w:val="20"/>
                <w:szCs w:val="20"/>
                <w:lang w:eastAsia="es-CL"/>
              </w:rPr>
              <w:t>Si</w:t>
            </w:r>
          </w:p>
        </w:tc>
      </w:tr>
    </w:tbl>
    <w:p w:rsidR="00E73ECE" w:rsidRPr="006718D4" w:rsidRDefault="00E73ECE" w:rsidP="00317531">
      <w:pPr>
        <w:sectPr w:rsidR="00E73ECE" w:rsidRPr="006718D4" w:rsidSect="00E349AF">
          <w:pgSz w:w="12240" w:h="15840"/>
          <w:pgMar w:top="1134" w:right="1134" w:bottom="1134" w:left="1134" w:header="709" w:footer="709" w:gutter="0"/>
          <w:cols w:space="708"/>
          <w:docGrid w:linePitch="360"/>
        </w:sectPr>
      </w:pPr>
    </w:p>
    <w:p w:rsidR="00317531" w:rsidRPr="006718D4" w:rsidRDefault="00B1722C" w:rsidP="00C958D0">
      <w:pPr>
        <w:pStyle w:val="Ttulo1"/>
      </w:pPr>
      <w:bookmarkStart w:id="49" w:name="_Toc352840385"/>
      <w:bookmarkStart w:id="50" w:name="_Toc352841445"/>
      <w:bookmarkStart w:id="51" w:name="_Toc395711315"/>
      <w:r w:rsidRPr="006718D4">
        <w:t>ANTECEDENTES DE LA ACTIVIDAD DE FISCALIZACIÓN.</w:t>
      </w:r>
      <w:bookmarkEnd w:id="49"/>
      <w:bookmarkEnd w:id="50"/>
      <w:bookmarkEnd w:id="51"/>
    </w:p>
    <w:p w:rsidR="00B1722C" w:rsidRPr="006718D4" w:rsidRDefault="00B1722C" w:rsidP="00B1722C"/>
    <w:p w:rsidR="00B1722C" w:rsidRPr="006718D4"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395711316"/>
      <w:r w:rsidRPr="006718D4">
        <w:t>Motivo de la A</w:t>
      </w:r>
      <w:r w:rsidR="00B1722C" w:rsidRPr="006718D4">
        <w:t>ctividad de Fiscalización</w:t>
      </w:r>
      <w:r w:rsidR="00893A4E" w:rsidRPr="006718D4">
        <w:t>.</w:t>
      </w:r>
      <w:bookmarkEnd w:id="52"/>
      <w:bookmarkEnd w:id="53"/>
      <w:bookmarkEnd w:id="54"/>
      <w:bookmarkEnd w:id="55"/>
      <w:bookmarkEnd w:id="56"/>
      <w:bookmarkEnd w:id="57"/>
      <w:bookmarkEnd w:id="58"/>
      <w:bookmarkEnd w:id="59"/>
      <w:bookmarkEnd w:id="60"/>
      <w:bookmarkEnd w:id="61"/>
    </w:p>
    <w:p w:rsidR="00B1722C" w:rsidRPr="006718D4"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6718D4" w:rsidTr="00A70F8F">
        <w:trPr>
          <w:trHeight w:val="551"/>
          <w:jc w:val="center"/>
        </w:trPr>
        <w:tc>
          <w:tcPr>
            <w:tcW w:w="1142" w:type="pct"/>
            <w:shd w:val="clear" w:color="auto" w:fill="auto"/>
            <w:tcMar>
              <w:top w:w="58" w:type="dxa"/>
              <w:left w:w="58" w:type="dxa"/>
              <w:bottom w:w="58" w:type="dxa"/>
              <w:right w:w="58" w:type="dxa"/>
            </w:tcMar>
            <w:hideMark/>
          </w:tcPr>
          <w:p w:rsidR="00B1722C" w:rsidRPr="00043427" w:rsidRDefault="00B1722C" w:rsidP="00570BD0">
            <w:pPr>
              <w:jc w:val="left"/>
              <w:rPr>
                <w:b/>
                <w:i/>
                <w:sz w:val="20"/>
                <w:szCs w:val="20"/>
              </w:rPr>
            </w:pPr>
            <w:r w:rsidRPr="00043427">
              <w:rPr>
                <w:b/>
                <w:sz w:val="20"/>
                <w:szCs w:val="20"/>
              </w:rPr>
              <w:t>Motivo:</w:t>
            </w:r>
            <w:r w:rsidR="005626CB" w:rsidRPr="00043427">
              <w:rPr>
                <w:b/>
                <w:sz w:val="20"/>
                <w:szCs w:val="20"/>
              </w:rPr>
              <w:t xml:space="preserve"> </w:t>
            </w:r>
          </w:p>
          <w:p w:rsidR="00B1722C" w:rsidRDefault="00043427" w:rsidP="00715A60">
            <w:pPr>
              <w:jc w:val="left"/>
              <w:rPr>
                <w:rFonts w:cstheme="minorHAnsi"/>
                <w:sz w:val="20"/>
                <w:szCs w:val="20"/>
              </w:rPr>
            </w:pPr>
            <w:r>
              <w:rPr>
                <w:rFonts w:cstheme="minorHAnsi"/>
                <w:sz w:val="20"/>
                <w:szCs w:val="20"/>
              </w:rPr>
              <w:t>Programada</w:t>
            </w:r>
          </w:p>
          <w:p w:rsidR="00043427" w:rsidRDefault="00043427" w:rsidP="00715A60">
            <w:pPr>
              <w:jc w:val="left"/>
              <w:rPr>
                <w:rFonts w:cstheme="minorHAnsi"/>
                <w:sz w:val="20"/>
                <w:szCs w:val="20"/>
              </w:rPr>
            </w:pPr>
          </w:p>
          <w:p w:rsidR="00043427" w:rsidRDefault="00043427" w:rsidP="00715A60">
            <w:pPr>
              <w:jc w:val="left"/>
              <w:rPr>
                <w:rFonts w:cstheme="minorHAnsi"/>
                <w:sz w:val="20"/>
                <w:szCs w:val="20"/>
              </w:rPr>
            </w:pPr>
          </w:p>
          <w:p w:rsidR="00043427" w:rsidRDefault="00043427" w:rsidP="00715A60">
            <w:pPr>
              <w:jc w:val="left"/>
              <w:rPr>
                <w:rFonts w:cstheme="minorHAnsi"/>
                <w:sz w:val="20"/>
                <w:szCs w:val="20"/>
              </w:rPr>
            </w:pPr>
            <w:r>
              <w:rPr>
                <w:rFonts w:cstheme="minorHAnsi"/>
                <w:sz w:val="20"/>
                <w:szCs w:val="20"/>
              </w:rPr>
              <w:t>Denuncia</w:t>
            </w:r>
          </w:p>
          <w:p w:rsidR="00043427" w:rsidRDefault="00043427" w:rsidP="00715A60">
            <w:pPr>
              <w:jc w:val="left"/>
              <w:rPr>
                <w:rFonts w:cstheme="minorHAnsi"/>
                <w:sz w:val="20"/>
                <w:szCs w:val="20"/>
              </w:rPr>
            </w:pPr>
          </w:p>
          <w:p w:rsidR="00043427" w:rsidRPr="00043427" w:rsidRDefault="00043427" w:rsidP="00715A60">
            <w:pPr>
              <w:jc w:val="left"/>
              <w:rPr>
                <w:sz w:val="20"/>
                <w:szCs w:val="20"/>
              </w:rPr>
            </w:pPr>
            <w:r>
              <w:rPr>
                <w:rFonts w:cstheme="minorHAnsi"/>
                <w:sz w:val="20"/>
                <w:szCs w:val="20"/>
              </w:rPr>
              <w:t>Denuncia</w:t>
            </w:r>
          </w:p>
        </w:tc>
        <w:tc>
          <w:tcPr>
            <w:tcW w:w="3858" w:type="pct"/>
            <w:shd w:val="clear" w:color="auto" w:fill="auto"/>
          </w:tcPr>
          <w:p w:rsidR="00B1722C" w:rsidRPr="00043427" w:rsidRDefault="00F64DF2" w:rsidP="00570BD0">
            <w:pPr>
              <w:jc w:val="left"/>
              <w:rPr>
                <w:b/>
                <w:sz w:val="20"/>
                <w:szCs w:val="20"/>
              </w:rPr>
            </w:pPr>
            <w:r w:rsidRPr="00043427">
              <w:rPr>
                <w:b/>
                <w:sz w:val="20"/>
                <w:szCs w:val="20"/>
              </w:rPr>
              <w:t>Descripción del m</w:t>
            </w:r>
            <w:r w:rsidR="00B1722C" w:rsidRPr="00043427">
              <w:rPr>
                <w:b/>
                <w:sz w:val="20"/>
                <w:szCs w:val="20"/>
              </w:rPr>
              <w:t xml:space="preserve">otivo: </w:t>
            </w:r>
          </w:p>
          <w:p w:rsidR="00B1722C" w:rsidRDefault="00051C01" w:rsidP="00715A60">
            <w:pPr>
              <w:rPr>
                <w:sz w:val="20"/>
                <w:szCs w:val="20"/>
                <w:lang w:val="es-ES"/>
              </w:rPr>
            </w:pPr>
            <w:r w:rsidRPr="00043427">
              <w:rPr>
                <w:sz w:val="20"/>
                <w:szCs w:val="20"/>
              </w:rPr>
              <w:t>Según Resolución SMA N°4/2014</w:t>
            </w:r>
            <w:r w:rsidR="005626CB" w:rsidRPr="00043427">
              <w:rPr>
                <w:sz w:val="20"/>
                <w:szCs w:val="20"/>
              </w:rPr>
              <w:t xml:space="preserve"> que fija </w:t>
            </w:r>
            <w:r w:rsidR="005626CB" w:rsidRPr="00043427">
              <w:rPr>
                <w:sz w:val="20"/>
                <w:szCs w:val="20"/>
                <w:lang w:val="es-ES"/>
              </w:rPr>
              <w:t>Programa y Subprogramas Sectoriales de Fiscalización Ambiental de Resoluciones de Calific</w:t>
            </w:r>
            <w:r w:rsidRPr="00043427">
              <w:rPr>
                <w:sz w:val="20"/>
                <w:szCs w:val="20"/>
                <w:lang w:val="es-ES"/>
              </w:rPr>
              <w:t>ación Ambiental para el año 2014</w:t>
            </w:r>
            <w:r w:rsidR="004F1B25" w:rsidRPr="00043427">
              <w:rPr>
                <w:sz w:val="20"/>
                <w:szCs w:val="20"/>
                <w:lang w:val="es-ES"/>
              </w:rPr>
              <w:t xml:space="preserve">. </w:t>
            </w:r>
          </w:p>
          <w:p w:rsidR="00043427" w:rsidRDefault="00043427" w:rsidP="00715A60">
            <w:pPr>
              <w:rPr>
                <w:sz w:val="20"/>
                <w:szCs w:val="20"/>
                <w:lang w:val="es-ES"/>
              </w:rPr>
            </w:pPr>
          </w:p>
          <w:p w:rsidR="00043427" w:rsidRPr="00043427" w:rsidRDefault="003722F2" w:rsidP="00043427">
            <w:pPr>
              <w:rPr>
                <w:sz w:val="20"/>
                <w:szCs w:val="20"/>
              </w:rPr>
            </w:pPr>
            <w:r>
              <w:rPr>
                <w:sz w:val="20"/>
                <w:szCs w:val="20"/>
              </w:rPr>
              <w:t>N° 1584.</w:t>
            </w:r>
          </w:p>
          <w:p w:rsidR="00043427" w:rsidRDefault="00043427" w:rsidP="00715A60">
            <w:pPr>
              <w:rPr>
                <w:sz w:val="20"/>
                <w:szCs w:val="20"/>
              </w:rPr>
            </w:pPr>
          </w:p>
          <w:p w:rsidR="00043427" w:rsidRPr="00043427" w:rsidRDefault="003722F2" w:rsidP="003722F2">
            <w:pPr>
              <w:rPr>
                <w:sz w:val="20"/>
                <w:szCs w:val="20"/>
              </w:rPr>
            </w:pPr>
            <w:r>
              <w:rPr>
                <w:sz w:val="20"/>
                <w:szCs w:val="20"/>
              </w:rPr>
              <w:t>N° 2073.</w:t>
            </w:r>
          </w:p>
        </w:tc>
      </w:tr>
    </w:tbl>
    <w:p w:rsidR="00B1722C" w:rsidRPr="006718D4" w:rsidRDefault="00B1722C" w:rsidP="00B1722C"/>
    <w:p w:rsidR="00B1722C" w:rsidRPr="006718D4"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395711317"/>
      <w:r w:rsidRPr="006718D4">
        <w:t xml:space="preserve">Materia </w:t>
      </w:r>
      <w:r w:rsidR="0091285E" w:rsidRPr="006718D4">
        <w:t>Específica Objeto de la Fiscalización</w:t>
      </w:r>
      <w:r w:rsidR="00893A4E" w:rsidRPr="006718D4">
        <w:t xml:space="preserve"> Ambiental.</w:t>
      </w:r>
      <w:bookmarkEnd w:id="62"/>
      <w:bookmarkEnd w:id="63"/>
      <w:bookmarkEnd w:id="64"/>
      <w:bookmarkEnd w:id="65"/>
      <w:bookmarkEnd w:id="66"/>
      <w:bookmarkEnd w:id="67"/>
      <w:bookmarkEnd w:id="68"/>
      <w:bookmarkEnd w:id="69"/>
      <w:bookmarkEnd w:id="70"/>
      <w:bookmarkEnd w:id="71"/>
    </w:p>
    <w:p w:rsidR="00893A4E" w:rsidRPr="006718D4"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6718D4"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715A60" w:rsidRPr="006718D4" w:rsidRDefault="00715A60" w:rsidP="003A5BCF">
            <w:pPr>
              <w:pStyle w:val="Prrafodelista"/>
              <w:numPr>
                <w:ilvl w:val="0"/>
                <w:numId w:val="2"/>
              </w:numPr>
              <w:spacing w:line="276" w:lineRule="auto"/>
              <w:jc w:val="left"/>
              <w:rPr>
                <w:rFonts w:eastAsia="Times New Roman" w:cs="Calibri"/>
                <w:sz w:val="20"/>
                <w:szCs w:val="16"/>
                <w:lang w:eastAsia="es-CL"/>
              </w:rPr>
            </w:pPr>
            <w:r w:rsidRPr="006718D4">
              <w:rPr>
                <w:rFonts w:eastAsia="Times New Roman" w:cs="Calibri"/>
                <w:sz w:val="20"/>
                <w:szCs w:val="20"/>
                <w:lang w:eastAsia="es-CL"/>
              </w:rPr>
              <w:t>Sistemas de conducción y del depósito de relaves.</w:t>
            </w:r>
          </w:p>
          <w:p w:rsidR="00715A60" w:rsidRPr="006718D4" w:rsidRDefault="00715A60" w:rsidP="003A5BCF">
            <w:pPr>
              <w:pStyle w:val="Prrafodelista"/>
              <w:numPr>
                <w:ilvl w:val="0"/>
                <w:numId w:val="2"/>
              </w:numPr>
              <w:spacing w:line="276" w:lineRule="auto"/>
              <w:jc w:val="left"/>
              <w:rPr>
                <w:rFonts w:eastAsia="Times New Roman" w:cs="Calibri"/>
                <w:sz w:val="20"/>
                <w:szCs w:val="16"/>
                <w:lang w:eastAsia="es-CL"/>
              </w:rPr>
            </w:pPr>
            <w:r w:rsidRPr="006718D4">
              <w:rPr>
                <w:rFonts w:eastAsia="Times New Roman" w:cs="Calibri"/>
                <w:sz w:val="20"/>
                <w:szCs w:val="20"/>
                <w:lang w:eastAsia="es-CL"/>
              </w:rPr>
              <w:t>Manejo de aguas lluvias.</w:t>
            </w:r>
          </w:p>
          <w:p w:rsidR="00DE5A02" w:rsidRPr="006718D4" w:rsidRDefault="00DE5A02" w:rsidP="003A5BCF">
            <w:pPr>
              <w:pStyle w:val="Prrafodelista"/>
              <w:numPr>
                <w:ilvl w:val="0"/>
                <w:numId w:val="2"/>
              </w:numPr>
              <w:spacing w:line="276" w:lineRule="auto"/>
              <w:jc w:val="left"/>
              <w:rPr>
                <w:rFonts w:eastAsia="Times New Roman" w:cs="Calibri"/>
                <w:sz w:val="20"/>
                <w:szCs w:val="16"/>
                <w:lang w:eastAsia="es-CL"/>
              </w:rPr>
            </w:pPr>
            <w:r w:rsidRPr="006718D4">
              <w:rPr>
                <w:rFonts w:eastAsia="Times New Roman" w:cs="Calibri"/>
                <w:sz w:val="20"/>
                <w:szCs w:val="20"/>
                <w:lang w:eastAsia="es-CL"/>
              </w:rPr>
              <w:t>Afectación del patrimonio cultural.</w:t>
            </w:r>
          </w:p>
          <w:p w:rsidR="00DE5A02" w:rsidRPr="006718D4" w:rsidRDefault="00DE5A02" w:rsidP="003A5BCF">
            <w:pPr>
              <w:pStyle w:val="Prrafodelista"/>
              <w:numPr>
                <w:ilvl w:val="0"/>
                <w:numId w:val="2"/>
              </w:numPr>
              <w:spacing w:line="276" w:lineRule="auto"/>
              <w:jc w:val="left"/>
              <w:rPr>
                <w:rFonts w:eastAsia="Times New Roman" w:cs="Calibri"/>
                <w:sz w:val="20"/>
                <w:szCs w:val="16"/>
                <w:lang w:eastAsia="es-CL"/>
              </w:rPr>
            </w:pPr>
            <w:r w:rsidRPr="006718D4">
              <w:rPr>
                <w:rFonts w:eastAsia="Times New Roman" w:cs="Calibri"/>
                <w:sz w:val="20"/>
                <w:szCs w:val="20"/>
                <w:lang w:eastAsia="es-CL"/>
              </w:rPr>
              <w:t>Manejo de emisiones atmosféricas.</w:t>
            </w:r>
          </w:p>
          <w:p w:rsidR="00DE5A02" w:rsidRPr="006718D4" w:rsidRDefault="00DE5A02" w:rsidP="003A5BCF">
            <w:pPr>
              <w:pStyle w:val="Prrafodelista"/>
              <w:numPr>
                <w:ilvl w:val="0"/>
                <w:numId w:val="2"/>
              </w:numPr>
              <w:spacing w:line="276" w:lineRule="auto"/>
              <w:jc w:val="left"/>
              <w:rPr>
                <w:rFonts w:eastAsia="Times New Roman" w:cs="Calibri"/>
                <w:sz w:val="20"/>
                <w:szCs w:val="16"/>
                <w:lang w:eastAsia="es-CL"/>
              </w:rPr>
            </w:pPr>
            <w:r w:rsidRPr="006718D4">
              <w:rPr>
                <w:rFonts w:eastAsia="Times New Roman" w:cs="Calibri"/>
                <w:sz w:val="20"/>
                <w:szCs w:val="20"/>
                <w:lang w:eastAsia="es-CL"/>
              </w:rPr>
              <w:t>Afectación de suelo.</w:t>
            </w:r>
          </w:p>
          <w:p w:rsidR="00DE5A02" w:rsidRPr="006718D4" w:rsidRDefault="00DE5A02" w:rsidP="003A5BCF">
            <w:pPr>
              <w:pStyle w:val="Prrafodelista"/>
              <w:numPr>
                <w:ilvl w:val="0"/>
                <w:numId w:val="2"/>
              </w:numPr>
              <w:spacing w:line="276" w:lineRule="auto"/>
              <w:jc w:val="left"/>
              <w:rPr>
                <w:rFonts w:eastAsia="Times New Roman" w:cs="Calibri"/>
                <w:sz w:val="20"/>
                <w:szCs w:val="16"/>
                <w:lang w:eastAsia="es-CL"/>
              </w:rPr>
            </w:pPr>
            <w:r w:rsidRPr="006718D4">
              <w:rPr>
                <w:rFonts w:eastAsia="Times New Roman" w:cs="Calibri"/>
                <w:sz w:val="20"/>
                <w:szCs w:val="20"/>
                <w:lang w:eastAsia="es-CL"/>
              </w:rPr>
              <w:t>Pérdida o alteración de hábitat para fauna.</w:t>
            </w:r>
          </w:p>
          <w:p w:rsidR="006B3F95" w:rsidRPr="006718D4" w:rsidRDefault="006B3F95" w:rsidP="006B3F95">
            <w:pPr>
              <w:pStyle w:val="Prrafodelista"/>
              <w:numPr>
                <w:ilvl w:val="0"/>
                <w:numId w:val="2"/>
              </w:numPr>
              <w:rPr>
                <w:rFonts w:eastAsia="Times New Roman" w:cs="Calibri"/>
                <w:sz w:val="20"/>
                <w:szCs w:val="16"/>
                <w:lang w:eastAsia="es-CL"/>
              </w:rPr>
            </w:pPr>
            <w:r w:rsidRPr="006718D4">
              <w:rPr>
                <w:rFonts w:eastAsia="Times New Roman" w:cs="Calibri"/>
                <w:sz w:val="20"/>
                <w:szCs w:val="16"/>
                <w:lang w:eastAsia="es-CL"/>
              </w:rPr>
              <w:t>Captación de agua.</w:t>
            </w:r>
          </w:p>
        </w:tc>
      </w:tr>
    </w:tbl>
    <w:p w:rsidR="00893A4E" w:rsidRPr="006718D4" w:rsidRDefault="00893A4E" w:rsidP="00893A4E"/>
    <w:p w:rsidR="00893A4E" w:rsidRPr="006718D4"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395711318"/>
      <w:r w:rsidRPr="006718D4">
        <w:t xml:space="preserve">Aspectos </w:t>
      </w:r>
      <w:r w:rsidR="00E838DE" w:rsidRPr="006718D4">
        <w:t xml:space="preserve">relativos </w:t>
      </w:r>
      <w:r w:rsidRPr="006718D4">
        <w:t xml:space="preserve">a la </w:t>
      </w:r>
      <w:r w:rsidR="00E838DE" w:rsidRPr="006718D4">
        <w:t xml:space="preserve">ejecución </w:t>
      </w:r>
      <w:r w:rsidRPr="006718D4">
        <w:t>de la Inspección Ambiental</w:t>
      </w:r>
      <w:bookmarkEnd w:id="72"/>
      <w:bookmarkEnd w:id="73"/>
      <w:r w:rsidRPr="006718D4">
        <w:t>.</w:t>
      </w:r>
      <w:bookmarkEnd w:id="74"/>
      <w:bookmarkEnd w:id="75"/>
      <w:bookmarkEnd w:id="76"/>
      <w:bookmarkEnd w:id="77"/>
      <w:bookmarkEnd w:id="78"/>
      <w:bookmarkEnd w:id="79"/>
      <w:bookmarkEnd w:id="80"/>
      <w:bookmarkEnd w:id="81"/>
      <w:bookmarkEnd w:id="82"/>
      <w:bookmarkEnd w:id="83"/>
    </w:p>
    <w:p w:rsidR="00893A4E" w:rsidRPr="006718D4" w:rsidRDefault="00893A4E" w:rsidP="000D703E">
      <w:pPr>
        <w:rPr>
          <w:rFonts w:cstheme="minorHAnsi"/>
          <w:sz w:val="16"/>
          <w:szCs w:val="16"/>
        </w:rPr>
      </w:pPr>
    </w:p>
    <w:p w:rsidR="00004D1D" w:rsidRPr="006718D4" w:rsidRDefault="006B4FB2" w:rsidP="00C958D0">
      <w:pPr>
        <w:pStyle w:val="Ttulo3"/>
        <w:rPr>
          <w:sz w:val="24"/>
          <w:szCs w:val="24"/>
        </w:rPr>
      </w:pPr>
      <w:bookmarkStart w:id="84" w:name="_Toc395711319"/>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r w:rsidRPr="006718D4">
        <w:t>Primer día de inspección</w:t>
      </w:r>
      <w:r w:rsidR="00715A60" w:rsidRPr="006718D4">
        <w:t>.</w:t>
      </w:r>
      <w:bookmarkEnd w:id="84"/>
      <w:r w:rsidRPr="006718D4">
        <w:t xml:space="preserve"> </w:t>
      </w:r>
      <w:bookmarkEnd w:id="85"/>
      <w:bookmarkEnd w:id="86"/>
      <w:bookmarkEnd w:id="87"/>
      <w:bookmarkEnd w:id="88"/>
      <w:bookmarkEnd w:id="89"/>
      <w:bookmarkEnd w:id="90"/>
      <w:bookmarkEnd w:id="91"/>
    </w:p>
    <w:p w:rsidR="00D17CB6" w:rsidRPr="006718D4"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6718D4"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6718D4" w:rsidRDefault="00893A4E" w:rsidP="00893A4E">
            <w:pPr>
              <w:rPr>
                <w:sz w:val="20"/>
                <w:szCs w:val="20"/>
              </w:rPr>
            </w:pPr>
            <w:r w:rsidRPr="006718D4">
              <w:rPr>
                <w:b/>
                <w:sz w:val="20"/>
                <w:szCs w:val="20"/>
              </w:rPr>
              <w:t>F</w:t>
            </w:r>
            <w:r w:rsidR="00FA7A17" w:rsidRPr="006718D4">
              <w:rPr>
                <w:b/>
                <w:sz w:val="20"/>
                <w:szCs w:val="20"/>
              </w:rPr>
              <w:t>echa</w:t>
            </w:r>
            <w:r w:rsidRPr="006718D4">
              <w:rPr>
                <w:b/>
                <w:sz w:val="20"/>
                <w:szCs w:val="20"/>
              </w:rPr>
              <w:t xml:space="preserve"> de realización: </w:t>
            </w:r>
            <w:r w:rsidR="0005752E" w:rsidRPr="006718D4">
              <w:rPr>
                <w:sz w:val="20"/>
                <w:szCs w:val="20"/>
              </w:rPr>
              <w:t>15-04-2014</w:t>
            </w:r>
          </w:p>
          <w:p w:rsidR="00882292" w:rsidRPr="006718D4"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6718D4" w:rsidRDefault="00FA7A17" w:rsidP="00893A4E">
            <w:pPr>
              <w:rPr>
                <w:b/>
                <w:sz w:val="20"/>
                <w:szCs w:val="20"/>
              </w:rPr>
            </w:pPr>
            <w:r w:rsidRPr="006718D4">
              <w:rPr>
                <w:b/>
                <w:sz w:val="20"/>
                <w:szCs w:val="20"/>
              </w:rPr>
              <w:t>Hora</w:t>
            </w:r>
            <w:r w:rsidR="00F64DF2" w:rsidRPr="006718D4">
              <w:rPr>
                <w:b/>
                <w:sz w:val="20"/>
                <w:szCs w:val="20"/>
              </w:rPr>
              <w:t xml:space="preserve"> de i</w:t>
            </w:r>
            <w:r w:rsidR="00893A4E" w:rsidRPr="006718D4">
              <w:rPr>
                <w:b/>
                <w:sz w:val="20"/>
                <w:szCs w:val="20"/>
              </w:rPr>
              <w:t>nicio:</w:t>
            </w:r>
            <w:r w:rsidR="0005752E" w:rsidRPr="006718D4">
              <w:rPr>
                <w:b/>
                <w:sz w:val="20"/>
                <w:szCs w:val="20"/>
              </w:rPr>
              <w:t xml:space="preserve"> </w:t>
            </w:r>
            <w:r w:rsidR="0005752E" w:rsidRPr="006718D4">
              <w:rPr>
                <w:sz w:val="20"/>
                <w:szCs w:val="20"/>
              </w:rPr>
              <w:t>10:30 hrs.</w:t>
            </w:r>
          </w:p>
          <w:p w:rsidR="006B4FB2" w:rsidRPr="006718D4"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6718D4" w:rsidRDefault="00FA7A17" w:rsidP="00893A4E">
            <w:pPr>
              <w:rPr>
                <w:b/>
                <w:sz w:val="20"/>
                <w:szCs w:val="20"/>
              </w:rPr>
            </w:pPr>
            <w:r w:rsidRPr="006718D4">
              <w:rPr>
                <w:b/>
                <w:sz w:val="20"/>
                <w:szCs w:val="20"/>
              </w:rPr>
              <w:t>Hora</w:t>
            </w:r>
            <w:r w:rsidR="00893A4E" w:rsidRPr="006718D4">
              <w:rPr>
                <w:b/>
                <w:sz w:val="20"/>
                <w:szCs w:val="20"/>
              </w:rPr>
              <w:t xml:space="preserve"> de </w:t>
            </w:r>
            <w:r w:rsidR="00E838DE" w:rsidRPr="006718D4">
              <w:rPr>
                <w:b/>
                <w:sz w:val="20"/>
                <w:szCs w:val="20"/>
              </w:rPr>
              <w:t>finalización</w:t>
            </w:r>
            <w:r w:rsidR="00893A4E" w:rsidRPr="006718D4">
              <w:rPr>
                <w:b/>
                <w:sz w:val="20"/>
                <w:szCs w:val="20"/>
              </w:rPr>
              <w:t>:</w:t>
            </w:r>
            <w:r w:rsidR="0005752E" w:rsidRPr="006718D4">
              <w:rPr>
                <w:b/>
                <w:sz w:val="20"/>
                <w:szCs w:val="20"/>
              </w:rPr>
              <w:t xml:space="preserve"> </w:t>
            </w:r>
            <w:r w:rsidR="0005752E" w:rsidRPr="006718D4">
              <w:rPr>
                <w:sz w:val="20"/>
                <w:szCs w:val="20"/>
              </w:rPr>
              <w:t>17:15 hrs.</w:t>
            </w:r>
          </w:p>
          <w:p w:rsidR="006B4FB2" w:rsidRPr="006718D4" w:rsidRDefault="006B4FB2" w:rsidP="00893A4E">
            <w:pPr>
              <w:rPr>
                <w:sz w:val="20"/>
                <w:szCs w:val="20"/>
                <w:lang w:val="es-ES" w:eastAsia="es-ES"/>
              </w:rPr>
            </w:pPr>
          </w:p>
        </w:tc>
      </w:tr>
      <w:tr w:rsidR="00893A4E" w:rsidRPr="006718D4"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6718D4" w:rsidRDefault="00893A4E" w:rsidP="00570BD0">
            <w:pPr>
              <w:rPr>
                <w:sz w:val="20"/>
                <w:szCs w:val="20"/>
              </w:rPr>
            </w:pPr>
            <w:r w:rsidRPr="006718D4">
              <w:rPr>
                <w:b/>
                <w:sz w:val="20"/>
                <w:szCs w:val="20"/>
              </w:rPr>
              <w:t xml:space="preserve">Fiscalizador </w:t>
            </w:r>
            <w:r w:rsidR="00E838DE" w:rsidRPr="006718D4">
              <w:rPr>
                <w:b/>
                <w:sz w:val="20"/>
                <w:szCs w:val="20"/>
              </w:rPr>
              <w:t xml:space="preserve">encargado </w:t>
            </w:r>
            <w:r w:rsidRPr="006718D4">
              <w:rPr>
                <w:b/>
                <w:sz w:val="20"/>
                <w:szCs w:val="20"/>
              </w:rPr>
              <w:t xml:space="preserve">de la </w:t>
            </w:r>
            <w:r w:rsidR="00E838DE" w:rsidRPr="006718D4">
              <w:rPr>
                <w:b/>
                <w:sz w:val="20"/>
                <w:szCs w:val="20"/>
              </w:rPr>
              <w:t>actividad</w:t>
            </w:r>
            <w:r w:rsidRPr="006718D4">
              <w:rPr>
                <w:b/>
                <w:sz w:val="20"/>
                <w:szCs w:val="20"/>
              </w:rPr>
              <w:t>:</w:t>
            </w:r>
            <w:r w:rsidR="0005752E" w:rsidRPr="006718D4">
              <w:rPr>
                <w:b/>
                <w:sz w:val="20"/>
                <w:szCs w:val="20"/>
              </w:rPr>
              <w:t xml:space="preserve"> </w:t>
            </w:r>
            <w:r w:rsidR="0005752E" w:rsidRPr="006718D4">
              <w:rPr>
                <w:sz w:val="20"/>
                <w:szCs w:val="20"/>
              </w:rPr>
              <w:t>Eduardo Ávila A.</w:t>
            </w:r>
          </w:p>
          <w:p w:rsidR="00893A4E" w:rsidRPr="006718D4"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6718D4" w:rsidRDefault="00893A4E" w:rsidP="00570BD0">
            <w:pPr>
              <w:rPr>
                <w:sz w:val="20"/>
                <w:szCs w:val="20"/>
              </w:rPr>
            </w:pPr>
            <w:r w:rsidRPr="006718D4">
              <w:rPr>
                <w:b/>
                <w:sz w:val="20"/>
                <w:szCs w:val="20"/>
              </w:rPr>
              <w:t>Órgano:</w:t>
            </w:r>
            <w:r w:rsidR="0005752E" w:rsidRPr="006718D4">
              <w:rPr>
                <w:b/>
                <w:sz w:val="20"/>
                <w:szCs w:val="20"/>
              </w:rPr>
              <w:t xml:space="preserve"> </w:t>
            </w:r>
            <w:r w:rsidR="0005752E" w:rsidRPr="006718D4">
              <w:rPr>
                <w:sz w:val="20"/>
                <w:szCs w:val="20"/>
              </w:rPr>
              <w:t>SMA</w:t>
            </w:r>
          </w:p>
          <w:p w:rsidR="00893A4E" w:rsidRPr="006718D4" w:rsidRDefault="00893A4E" w:rsidP="00570BD0">
            <w:pPr>
              <w:rPr>
                <w:rFonts w:eastAsia="Times New Roman"/>
                <w:sz w:val="20"/>
                <w:szCs w:val="20"/>
              </w:rPr>
            </w:pPr>
          </w:p>
        </w:tc>
      </w:tr>
      <w:tr w:rsidR="00893A4E" w:rsidRPr="006718D4"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6718D4" w:rsidRDefault="00893A4E" w:rsidP="00570BD0">
            <w:pPr>
              <w:rPr>
                <w:sz w:val="20"/>
                <w:szCs w:val="20"/>
              </w:rPr>
            </w:pPr>
            <w:r w:rsidRPr="006718D4">
              <w:rPr>
                <w:b/>
                <w:sz w:val="20"/>
                <w:szCs w:val="20"/>
              </w:rPr>
              <w:t xml:space="preserve">Fiscalizadores </w:t>
            </w:r>
            <w:r w:rsidR="00E838DE" w:rsidRPr="006718D4">
              <w:rPr>
                <w:b/>
                <w:sz w:val="20"/>
                <w:szCs w:val="20"/>
              </w:rPr>
              <w:t>participantes</w:t>
            </w:r>
            <w:r w:rsidRPr="006718D4">
              <w:rPr>
                <w:b/>
                <w:sz w:val="20"/>
                <w:szCs w:val="20"/>
              </w:rPr>
              <w:t>:</w:t>
            </w:r>
          </w:p>
          <w:p w:rsidR="00893A4E" w:rsidRPr="006718D4" w:rsidRDefault="0005752E" w:rsidP="00570BD0">
            <w:pPr>
              <w:rPr>
                <w:sz w:val="20"/>
                <w:szCs w:val="20"/>
              </w:rPr>
            </w:pPr>
            <w:r w:rsidRPr="006718D4">
              <w:rPr>
                <w:sz w:val="20"/>
                <w:szCs w:val="20"/>
              </w:rPr>
              <w:t>Marcela Becerra R.</w:t>
            </w:r>
          </w:p>
          <w:p w:rsidR="0005752E" w:rsidRPr="006718D4" w:rsidRDefault="0005752E" w:rsidP="00570BD0">
            <w:pPr>
              <w:rPr>
                <w:sz w:val="20"/>
                <w:szCs w:val="20"/>
              </w:rPr>
            </w:pPr>
            <w:r w:rsidRPr="006718D4">
              <w:rPr>
                <w:sz w:val="20"/>
                <w:szCs w:val="20"/>
              </w:rPr>
              <w:t>Francisco Silva B.</w:t>
            </w:r>
          </w:p>
          <w:p w:rsidR="0005752E" w:rsidRPr="006718D4" w:rsidRDefault="0005752E" w:rsidP="00570BD0">
            <w:pPr>
              <w:rPr>
                <w:sz w:val="20"/>
                <w:szCs w:val="20"/>
              </w:rPr>
            </w:pPr>
            <w:r w:rsidRPr="006718D4">
              <w:rPr>
                <w:sz w:val="20"/>
                <w:szCs w:val="20"/>
              </w:rPr>
              <w:t>Belko Caqueo M.</w:t>
            </w:r>
          </w:p>
          <w:p w:rsidR="0005752E" w:rsidRPr="006718D4" w:rsidRDefault="0005752E" w:rsidP="00570BD0">
            <w:pPr>
              <w:rPr>
                <w:sz w:val="20"/>
                <w:szCs w:val="20"/>
              </w:rPr>
            </w:pPr>
            <w:r w:rsidRPr="006718D4">
              <w:rPr>
                <w:sz w:val="20"/>
                <w:szCs w:val="20"/>
              </w:rPr>
              <w:t>Mauricio Sepúlveda 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05752E" w:rsidRPr="006718D4" w:rsidRDefault="0005752E" w:rsidP="00570BD0">
            <w:pPr>
              <w:rPr>
                <w:b/>
                <w:sz w:val="20"/>
                <w:szCs w:val="20"/>
              </w:rPr>
            </w:pPr>
            <w:r w:rsidRPr="006718D4">
              <w:rPr>
                <w:b/>
                <w:sz w:val="20"/>
                <w:szCs w:val="20"/>
              </w:rPr>
              <w:t>Órganos</w:t>
            </w:r>
            <w:r w:rsidR="00893A4E" w:rsidRPr="006718D4">
              <w:rPr>
                <w:b/>
                <w:sz w:val="20"/>
                <w:szCs w:val="20"/>
              </w:rPr>
              <w:t>:</w:t>
            </w:r>
            <w:r w:rsidRPr="006718D4">
              <w:rPr>
                <w:b/>
                <w:sz w:val="20"/>
                <w:szCs w:val="20"/>
              </w:rPr>
              <w:t xml:space="preserve"> </w:t>
            </w:r>
          </w:p>
          <w:p w:rsidR="00893A4E" w:rsidRPr="006718D4" w:rsidRDefault="0005752E" w:rsidP="00570BD0">
            <w:pPr>
              <w:rPr>
                <w:sz w:val="20"/>
                <w:szCs w:val="20"/>
              </w:rPr>
            </w:pPr>
            <w:r w:rsidRPr="006718D4">
              <w:rPr>
                <w:sz w:val="20"/>
                <w:szCs w:val="20"/>
              </w:rPr>
              <w:t>CMN</w:t>
            </w:r>
          </w:p>
          <w:p w:rsidR="0005752E" w:rsidRPr="006718D4" w:rsidRDefault="0005752E" w:rsidP="00570BD0">
            <w:pPr>
              <w:rPr>
                <w:sz w:val="20"/>
                <w:szCs w:val="20"/>
              </w:rPr>
            </w:pPr>
            <w:r w:rsidRPr="006718D4">
              <w:rPr>
                <w:sz w:val="20"/>
                <w:szCs w:val="20"/>
              </w:rPr>
              <w:t>CMN</w:t>
            </w:r>
          </w:p>
          <w:p w:rsidR="0005752E" w:rsidRPr="006718D4" w:rsidRDefault="0005752E" w:rsidP="00570BD0">
            <w:pPr>
              <w:rPr>
                <w:sz w:val="20"/>
                <w:szCs w:val="20"/>
              </w:rPr>
            </w:pPr>
            <w:r w:rsidRPr="006718D4">
              <w:rPr>
                <w:sz w:val="20"/>
                <w:szCs w:val="20"/>
              </w:rPr>
              <w:t>SAG</w:t>
            </w:r>
          </w:p>
          <w:p w:rsidR="00893A4E" w:rsidRPr="006718D4" w:rsidRDefault="0005752E" w:rsidP="00570BD0">
            <w:pPr>
              <w:rPr>
                <w:sz w:val="20"/>
                <w:szCs w:val="20"/>
              </w:rPr>
            </w:pPr>
            <w:r w:rsidRPr="006718D4">
              <w:rPr>
                <w:sz w:val="20"/>
                <w:szCs w:val="20"/>
              </w:rPr>
              <w:t>SAG</w:t>
            </w:r>
          </w:p>
        </w:tc>
      </w:tr>
      <w:tr w:rsidR="009B139A" w:rsidRPr="006718D4"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6718D4" w:rsidRDefault="009B139A" w:rsidP="0005752E">
            <w:pPr>
              <w:spacing w:line="0" w:lineRule="atLeast"/>
              <w:jc w:val="left"/>
              <w:rPr>
                <w:b/>
                <w:sz w:val="20"/>
                <w:szCs w:val="20"/>
              </w:rPr>
            </w:pPr>
            <w:r w:rsidRPr="006718D4">
              <w:rPr>
                <w:b/>
                <w:sz w:val="20"/>
                <w:szCs w:val="20"/>
              </w:rPr>
              <w:t>Existió oposición al ingreso:</w:t>
            </w:r>
            <w:r w:rsidRPr="006718D4">
              <w:rPr>
                <w:sz w:val="20"/>
                <w:szCs w:val="20"/>
              </w:rPr>
              <w:t xml:space="preserve"> </w:t>
            </w:r>
            <w:r w:rsidR="0005752E" w:rsidRPr="006718D4">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6718D4" w:rsidRDefault="009B139A" w:rsidP="0005752E">
            <w:pPr>
              <w:spacing w:line="0" w:lineRule="atLeast"/>
              <w:jc w:val="left"/>
              <w:rPr>
                <w:b/>
                <w:sz w:val="20"/>
                <w:szCs w:val="20"/>
              </w:rPr>
            </w:pPr>
            <w:r w:rsidRPr="006718D4">
              <w:rPr>
                <w:b/>
                <w:sz w:val="20"/>
                <w:szCs w:val="20"/>
              </w:rPr>
              <w:t xml:space="preserve">Existió auxilio de fuerza pública: </w:t>
            </w:r>
            <w:r w:rsidR="0005752E" w:rsidRPr="006718D4">
              <w:rPr>
                <w:sz w:val="20"/>
                <w:szCs w:val="20"/>
              </w:rPr>
              <w:t>No.</w:t>
            </w:r>
          </w:p>
        </w:tc>
      </w:tr>
      <w:tr w:rsidR="009B139A" w:rsidRPr="006718D4"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6718D4" w:rsidRDefault="009B139A" w:rsidP="0005752E">
            <w:pPr>
              <w:spacing w:line="0" w:lineRule="atLeast"/>
              <w:jc w:val="left"/>
              <w:rPr>
                <w:b/>
                <w:sz w:val="20"/>
                <w:szCs w:val="20"/>
              </w:rPr>
            </w:pPr>
            <w:r w:rsidRPr="006718D4">
              <w:rPr>
                <w:b/>
                <w:sz w:val="20"/>
                <w:szCs w:val="20"/>
              </w:rPr>
              <w:t>Existió colaboración por parte de los fiscalizados:</w:t>
            </w:r>
            <w:r w:rsidRPr="006718D4">
              <w:rPr>
                <w:b/>
                <w:color w:val="FF0000"/>
                <w:sz w:val="20"/>
                <w:szCs w:val="20"/>
              </w:rPr>
              <w:t xml:space="preserve"> </w:t>
            </w:r>
            <w:r w:rsidR="0005752E" w:rsidRPr="006718D4">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6718D4" w:rsidRDefault="009B139A" w:rsidP="0005752E">
            <w:pPr>
              <w:spacing w:line="0" w:lineRule="atLeast"/>
              <w:jc w:val="left"/>
              <w:rPr>
                <w:b/>
                <w:sz w:val="20"/>
                <w:szCs w:val="20"/>
              </w:rPr>
            </w:pPr>
            <w:r w:rsidRPr="006718D4">
              <w:rPr>
                <w:b/>
                <w:sz w:val="20"/>
                <w:szCs w:val="20"/>
              </w:rPr>
              <w:t xml:space="preserve">Existió trato respetuoso y deferente: </w:t>
            </w:r>
            <w:r w:rsidR="0005752E" w:rsidRPr="006718D4">
              <w:rPr>
                <w:sz w:val="20"/>
                <w:szCs w:val="20"/>
              </w:rPr>
              <w:t>Si.</w:t>
            </w:r>
          </w:p>
        </w:tc>
      </w:tr>
      <w:tr w:rsidR="009B139A" w:rsidRPr="006718D4"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6718D4" w:rsidRDefault="00893A4E" w:rsidP="009B139A">
            <w:pPr>
              <w:spacing w:line="0" w:lineRule="atLeast"/>
              <w:jc w:val="left"/>
              <w:rPr>
                <w:b/>
                <w:sz w:val="20"/>
                <w:szCs w:val="20"/>
              </w:rPr>
            </w:pPr>
            <w:r w:rsidRPr="006718D4">
              <w:rPr>
                <w:b/>
                <w:sz w:val="20"/>
                <w:szCs w:val="20"/>
              </w:rPr>
              <w:t xml:space="preserve">Entrega de </w:t>
            </w:r>
            <w:r w:rsidR="009B139A" w:rsidRPr="006718D4">
              <w:rPr>
                <w:b/>
                <w:sz w:val="20"/>
                <w:szCs w:val="20"/>
              </w:rPr>
              <w:t>antecedentes solicitados</w:t>
            </w:r>
            <w:r w:rsidRPr="006718D4">
              <w:rPr>
                <w:b/>
                <w:sz w:val="20"/>
                <w:szCs w:val="20"/>
              </w:rPr>
              <w:t>:</w:t>
            </w:r>
            <w:r w:rsidR="0005752E" w:rsidRPr="006718D4">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6718D4" w:rsidRDefault="003A141A" w:rsidP="0005752E">
            <w:pPr>
              <w:spacing w:line="0" w:lineRule="atLeast"/>
              <w:jc w:val="left"/>
              <w:rPr>
                <w:sz w:val="20"/>
                <w:szCs w:val="20"/>
              </w:rPr>
            </w:pPr>
            <w:r w:rsidRPr="006718D4">
              <w:rPr>
                <w:b/>
                <w:sz w:val="20"/>
                <w:szCs w:val="20"/>
              </w:rPr>
              <w:t>Entrega de a</w:t>
            </w:r>
            <w:r w:rsidR="009B139A" w:rsidRPr="006718D4">
              <w:rPr>
                <w:b/>
                <w:sz w:val="20"/>
                <w:szCs w:val="20"/>
              </w:rPr>
              <w:t>cta:</w:t>
            </w:r>
            <w:r w:rsidR="009B139A" w:rsidRPr="006718D4">
              <w:rPr>
                <w:sz w:val="20"/>
                <w:szCs w:val="20"/>
              </w:rPr>
              <w:t xml:space="preserve"> </w:t>
            </w:r>
            <w:r w:rsidR="0051718F" w:rsidRPr="006718D4">
              <w:rPr>
                <w:sz w:val="20"/>
                <w:szCs w:val="20"/>
              </w:rPr>
              <w:t>Si (</w:t>
            </w:r>
            <w:r w:rsidR="0051718F" w:rsidRPr="006718D4">
              <w:rPr>
                <w:rFonts w:cstheme="minorHAnsi"/>
                <w:sz w:val="20"/>
                <w:szCs w:val="20"/>
              </w:rPr>
              <w:t>en expediente DFZ-2014-69-II-RCA-IA).</w:t>
            </w:r>
          </w:p>
        </w:tc>
      </w:tr>
    </w:tbl>
    <w:p w:rsidR="00413EC4" w:rsidRPr="006718D4" w:rsidRDefault="00413EC4">
      <w:pPr>
        <w:jc w:val="left"/>
        <w:rPr>
          <w:rFonts w:cstheme="minorHAnsi"/>
          <w:b/>
          <w:color w:val="FF0000"/>
          <w:sz w:val="14"/>
          <w:szCs w:val="24"/>
        </w:rPr>
      </w:pPr>
    </w:p>
    <w:p w:rsidR="00413EC4" w:rsidRPr="006718D4" w:rsidRDefault="00413EC4">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Default="00715A60">
      <w:pPr>
        <w:jc w:val="left"/>
        <w:rPr>
          <w:rFonts w:cstheme="minorHAnsi"/>
          <w:b/>
          <w:color w:val="FF0000"/>
          <w:sz w:val="14"/>
          <w:szCs w:val="24"/>
        </w:rPr>
      </w:pPr>
    </w:p>
    <w:p w:rsidR="00043427" w:rsidRPr="006718D4" w:rsidRDefault="00043427">
      <w:pPr>
        <w:jc w:val="left"/>
        <w:rPr>
          <w:rFonts w:cstheme="minorHAnsi"/>
          <w:b/>
          <w:color w:val="FF0000"/>
          <w:sz w:val="14"/>
          <w:szCs w:val="24"/>
        </w:rPr>
      </w:pPr>
    </w:p>
    <w:p w:rsidR="00715A60" w:rsidRPr="006718D4" w:rsidRDefault="00715A60" w:rsidP="00715A60">
      <w:pPr>
        <w:pStyle w:val="Ttulo3"/>
        <w:rPr>
          <w:sz w:val="24"/>
          <w:szCs w:val="24"/>
        </w:rPr>
      </w:pPr>
      <w:bookmarkStart w:id="92" w:name="_Toc395711320"/>
      <w:r w:rsidRPr="006718D4">
        <w:t>Segundo día de inspección.</w:t>
      </w:r>
      <w:bookmarkEnd w:id="92"/>
      <w:r w:rsidRPr="006718D4">
        <w:t xml:space="preserve">  </w:t>
      </w:r>
    </w:p>
    <w:p w:rsidR="00715A60" w:rsidRPr="006718D4" w:rsidRDefault="00715A60" w:rsidP="00715A60">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15A60" w:rsidRPr="006718D4" w:rsidTr="00FB3D5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15A60" w:rsidRPr="006718D4" w:rsidRDefault="00715A60" w:rsidP="00FB3D50">
            <w:pPr>
              <w:rPr>
                <w:sz w:val="20"/>
                <w:szCs w:val="20"/>
              </w:rPr>
            </w:pPr>
            <w:r w:rsidRPr="006718D4">
              <w:rPr>
                <w:b/>
                <w:sz w:val="20"/>
                <w:szCs w:val="20"/>
              </w:rPr>
              <w:t xml:space="preserve">Fecha de realización: </w:t>
            </w:r>
            <w:r w:rsidR="00B24FDC" w:rsidRPr="006718D4">
              <w:rPr>
                <w:sz w:val="20"/>
                <w:szCs w:val="20"/>
              </w:rPr>
              <w:t>16-04-2014</w:t>
            </w:r>
          </w:p>
          <w:p w:rsidR="00715A60" w:rsidRPr="006718D4" w:rsidRDefault="00715A60" w:rsidP="00FB3D50">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5A60" w:rsidRPr="006718D4" w:rsidRDefault="00715A60" w:rsidP="00FB3D50">
            <w:pPr>
              <w:rPr>
                <w:b/>
                <w:sz w:val="20"/>
                <w:szCs w:val="20"/>
              </w:rPr>
            </w:pPr>
            <w:r w:rsidRPr="006718D4">
              <w:rPr>
                <w:b/>
                <w:sz w:val="20"/>
                <w:szCs w:val="20"/>
              </w:rPr>
              <w:t>Hora de inicio:</w:t>
            </w:r>
            <w:r w:rsidR="00B24FDC" w:rsidRPr="006718D4">
              <w:rPr>
                <w:b/>
                <w:sz w:val="20"/>
                <w:szCs w:val="20"/>
              </w:rPr>
              <w:t xml:space="preserve"> </w:t>
            </w:r>
            <w:r w:rsidR="00B24FDC" w:rsidRPr="006718D4">
              <w:rPr>
                <w:sz w:val="20"/>
                <w:szCs w:val="20"/>
              </w:rPr>
              <w:t>09:00 hrs.</w:t>
            </w:r>
          </w:p>
          <w:p w:rsidR="00715A60" w:rsidRPr="006718D4" w:rsidRDefault="00715A60" w:rsidP="00FB3D5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15A60" w:rsidRPr="006718D4" w:rsidRDefault="00715A60" w:rsidP="00FB3D50">
            <w:pPr>
              <w:rPr>
                <w:sz w:val="20"/>
                <w:szCs w:val="20"/>
              </w:rPr>
            </w:pPr>
            <w:r w:rsidRPr="006718D4">
              <w:rPr>
                <w:b/>
                <w:sz w:val="20"/>
                <w:szCs w:val="20"/>
              </w:rPr>
              <w:t>Hora de finalización:</w:t>
            </w:r>
            <w:r w:rsidR="00B24FDC" w:rsidRPr="006718D4">
              <w:rPr>
                <w:b/>
                <w:sz w:val="20"/>
                <w:szCs w:val="20"/>
              </w:rPr>
              <w:t xml:space="preserve"> </w:t>
            </w:r>
            <w:r w:rsidR="00B24FDC" w:rsidRPr="006718D4">
              <w:rPr>
                <w:sz w:val="20"/>
                <w:szCs w:val="20"/>
              </w:rPr>
              <w:t>14:00 hrs.</w:t>
            </w:r>
          </w:p>
          <w:p w:rsidR="00715A60" w:rsidRPr="006718D4" w:rsidRDefault="00715A60" w:rsidP="00FB3D50">
            <w:pPr>
              <w:rPr>
                <w:sz w:val="20"/>
                <w:szCs w:val="20"/>
                <w:lang w:val="es-ES" w:eastAsia="es-ES"/>
              </w:rPr>
            </w:pPr>
          </w:p>
        </w:tc>
      </w:tr>
      <w:tr w:rsidR="00B24FDC" w:rsidRPr="006718D4" w:rsidTr="00FB3D5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4FDC" w:rsidRPr="006718D4" w:rsidRDefault="00B24FDC" w:rsidP="00FB3D50">
            <w:pPr>
              <w:rPr>
                <w:sz w:val="20"/>
                <w:szCs w:val="20"/>
              </w:rPr>
            </w:pPr>
            <w:r w:rsidRPr="006718D4">
              <w:rPr>
                <w:b/>
                <w:sz w:val="20"/>
                <w:szCs w:val="20"/>
              </w:rPr>
              <w:t xml:space="preserve">Fiscalizador encargado de la actividad: </w:t>
            </w:r>
            <w:r w:rsidRPr="006718D4">
              <w:rPr>
                <w:sz w:val="20"/>
                <w:szCs w:val="20"/>
              </w:rPr>
              <w:t>Eduardo Ávila A.</w:t>
            </w:r>
          </w:p>
          <w:p w:rsidR="00B24FDC" w:rsidRPr="006718D4" w:rsidRDefault="00B24FDC" w:rsidP="00FB3D5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B24FDC" w:rsidRPr="006718D4" w:rsidRDefault="00B24FDC" w:rsidP="00FB3D50">
            <w:pPr>
              <w:rPr>
                <w:sz w:val="20"/>
                <w:szCs w:val="20"/>
              </w:rPr>
            </w:pPr>
            <w:r w:rsidRPr="006718D4">
              <w:rPr>
                <w:b/>
                <w:sz w:val="20"/>
                <w:szCs w:val="20"/>
              </w:rPr>
              <w:t xml:space="preserve">Órgano: </w:t>
            </w:r>
            <w:r w:rsidRPr="006718D4">
              <w:rPr>
                <w:sz w:val="20"/>
                <w:szCs w:val="20"/>
              </w:rPr>
              <w:t>SMA</w:t>
            </w:r>
          </w:p>
          <w:p w:rsidR="00B24FDC" w:rsidRPr="006718D4" w:rsidRDefault="00B24FDC" w:rsidP="00FB3D50">
            <w:pPr>
              <w:rPr>
                <w:rFonts w:eastAsia="Times New Roman"/>
                <w:sz w:val="20"/>
                <w:szCs w:val="20"/>
              </w:rPr>
            </w:pPr>
          </w:p>
        </w:tc>
      </w:tr>
      <w:tr w:rsidR="00B24FDC" w:rsidRPr="006718D4" w:rsidTr="00FB3D5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4FDC" w:rsidRPr="006718D4" w:rsidRDefault="00B24FDC" w:rsidP="00FB3D50">
            <w:pPr>
              <w:rPr>
                <w:sz w:val="20"/>
                <w:szCs w:val="20"/>
              </w:rPr>
            </w:pPr>
            <w:r w:rsidRPr="006718D4">
              <w:rPr>
                <w:b/>
                <w:sz w:val="20"/>
                <w:szCs w:val="20"/>
              </w:rPr>
              <w:t>Fiscalizadores participantes:</w:t>
            </w:r>
          </w:p>
          <w:p w:rsidR="00B24FDC" w:rsidRPr="006718D4" w:rsidRDefault="00B24FDC" w:rsidP="00FB3D50">
            <w:pPr>
              <w:rPr>
                <w:sz w:val="20"/>
                <w:szCs w:val="20"/>
              </w:rPr>
            </w:pPr>
            <w:r w:rsidRPr="006718D4">
              <w:rPr>
                <w:sz w:val="20"/>
                <w:szCs w:val="20"/>
              </w:rPr>
              <w:t>Marcela Becerra R.</w:t>
            </w:r>
          </w:p>
          <w:p w:rsidR="00B24FDC" w:rsidRPr="006718D4" w:rsidRDefault="00B24FDC" w:rsidP="00FB3D50">
            <w:pPr>
              <w:rPr>
                <w:sz w:val="20"/>
                <w:szCs w:val="20"/>
              </w:rPr>
            </w:pPr>
            <w:r w:rsidRPr="006718D4">
              <w:rPr>
                <w:sz w:val="20"/>
                <w:szCs w:val="20"/>
              </w:rPr>
              <w:t>Francisco Silva B.</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B24FDC" w:rsidRPr="006718D4" w:rsidRDefault="00B24FDC" w:rsidP="00FB3D50">
            <w:pPr>
              <w:rPr>
                <w:b/>
                <w:sz w:val="20"/>
                <w:szCs w:val="20"/>
              </w:rPr>
            </w:pPr>
            <w:r w:rsidRPr="006718D4">
              <w:rPr>
                <w:b/>
                <w:sz w:val="20"/>
                <w:szCs w:val="20"/>
              </w:rPr>
              <w:t xml:space="preserve">Órganos: </w:t>
            </w:r>
          </w:p>
          <w:p w:rsidR="00B24FDC" w:rsidRPr="006718D4" w:rsidRDefault="00B24FDC" w:rsidP="00FB3D50">
            <w:pPr>
              <w:rPr>
                <w:sz w:val="20"/>
                <w:szCs w:val="20"/>
              </w:rPr>
            </w:pPr>
            <w:r w:rsidRPr="006718D4">
              <w:rPr>
                <w:sz w:val="20"/>
                <w:szCs w:val="20"/>
              </w:rPr>
              <w:t>CMN</w:t>
            </w:r>
          </w:p>
          <w:p w:rsidR="00B24FDC" w:rsidRPr="006718D4" w:rsidRDefault="00B24FDC" w:rsidP="00FB3D50">
            <w:pPr>
              <w:rPr>
                <w:sz w:val="20"/>
                <w:szCs w:val="20"/>
              </w:rPr>
            </w:pPr>
            <w:r w:rsidRPr="006718D4">
              <w:rPr>
                <w:sz w:val="20"/>
                <w:szCs w:val="20"/>
              </w:rPr>
              <w:t>CMN</w:t>
            </w:r>
          </w:p>
        </w:tc>
      </w:tr>
      <w:tr w:rsidR="00B24FDC" w:rsidRPr="006718D4" w:rsidTr="00FB3D5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24FDC" w:rsidRPr="006718D4" w:rsidRDefault="00B24FDC" w:rsidP="00FB3D50">
            <w:pPr>
              <w:spacing w:line="0" w:lineRule="atLeast"/>
              <w:jc w:val="left"/>
              <w:rPr>
                <w:b/>
                <w:sz w:val="20"/>
                <w:szCs w:val="20"/>
              </w:rPr>
            </w:pPr>
            <w:r w:rsidRPr="006718D4">
              <w:rPr>
                <w:b/>
                <w:sz w:val="20"/>
                <w:szCs w:val="20"/>
              </w:rPr>
              <w:t>Existió oposición al ingreso:</w:t>
            </w:r>
            <w:r w:rsidRPr="006718D4">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24FDC" w:rsidRPr="006718D4" w:rsidRDefault="00B24FDC" w:rsidP="00FB3D50">
            <w:pPr>
              <w:spacing w:line="0" w:lineRule="atLeast"/>
              <w:jc w:val="left"/>
              <w:rPr>
                <w:b/>
                <w:sz w:val="20"/>
                <w:szCs w:val="20"/>
              </w:rPr>
            </w:pPr>
            <w:r w:rsidRPr="006718D4">
              <w:rPr>
                <w:b/>
                <w:sz w:val="20"/>
                <w:szCs w:val="20"/>
              </w:rPr>
              <w:t xml:space="preserve">Existió auxilio de fuerza pública: </w:t>
            </w:r>
            <w:r w:rsidRPr="006718D4">
              <w:rPr>
                <w:sz w:val="20"/>
                <w:szCs w:val="20"/>
              </w:rPr>
              <w:t>No.</w:t>
            </w:r>
          </w:p>
        </w:tc>
      </w:tr>
      <w:tr w:rsidR="00B24FDC" w:rsidRPr="006718D4" w:rsidTr="00FB3D5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24FDC" w:rsidRPr="006718D4" w:rsidRDefault="00B24FDC" w:rsidP="00FB3D50">
            <w:pPr>
              <w:spacing w:line="0" w:lineRule="atLeast"/>
              <w:jc w:val="left"/>
              <w:rPr>
                <w:b/>
                <w:sz w:val="20"/>
                <w:szCs w:val="20"/>
              </w:rPr>
            </w:pPr>
            <w:r w:rsidRPr="006718D4">
              <w:rPr>
                <w:b/>
                <w:sz w:val="20"/>
                <w:szCs w:val="20"/>
              </w:rPr>
              <w:t>Existió colaboración por parte de los fiscalizados:</w:t>
            </w:r>
            <w:r w:rsidRPr="006718D4">
              <w:rPr>
                <w:b/>
                <w:color w:val="FF0000"/>
                <w:sz w:val="20"/>
                <w:szCs w:val="20"/>
              </w:rPr>
              <w:t xml:space="preserve"> </w:t>
            </w:r>
            <w:r w:rsidRPr="006718D4">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24FDC" w:rsidRPr="006718D4" w:rsidRDefault="00B24FDC" w:rsidP="00FB3D50">
            <w:pPr>
              <w:spacing w:line="0" w:lineRule="atLeast"/>
              <w:jc w:val="left"/>
              <w:rPr>
                <w:b/>
                <w:sz w:val="20"/>
                <w:szCs w:val="20"/>
              </w:rPr>
            </w:pPr>
            <w:r w:rsidRPr="006718D4">
              <w:rPr>
                <w:b/>
                <w:sz w:val="20"/>
                <w:szCs w:val="20"/>
              </w:rPr>
              <w:t xml:space="preserve">Existió trato respetuoso y deferente: </w:t>
            </w:r>
            <w:r w:rsidRPr="006718D4">
              <w:rPr>
                <w:sz w:val="20"/>
                <w:szCs w:val="20"/>
              </w:rPr>
              <w:t>Si.</w:t>
            </w:r>
          </w:p>
        </w:tc>
      </w:tr>
      <w:tr w:rsidR="00B24FDC" w:rsidRPr="006718D4" w:rsidTr="00FB3D5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24FDC" w:rsidRPr="006718D4" w:rsidRDefault="00B24FDC" w:rsidP="00FB3D50">
            <w:pPr>
              <w:spacing w:line="0" w:lineRule="atLeast"/>
              <w:jc w:val="left"/>
              <w:rPr>
                <w:b/>
                <w:sz w:val="20"/>
                <w:szCs w:val="20"/>
              </w:rPr>
            </w:pPr>
            <w:r w:rsidRPr="006718D4">
              <w:rPr>
                <w:b/>
                <w:sz w:val="20"/>
                <w:szCs w:val="20"/>
              </w:rPr>
              <w:t>Entrega de antecedentes solicitados:</w:t>
            </w:r>
            <w:r w:rsidRPr="006718D4">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24FDC" w:rsidRPr="006718D4" w:rsidRDefault="0051718F" w:rsidP="00FB3D50">
            <w:pPr>
              <w:spacing w:line="0" w:lineRule="atLeast"/>
              <w:jc w:val="left"/>
              <w:rPr>
                <w:sz w:val="20"/>
                <w:szCs w:val="20"/>
              </w:rPr>
            </w:pPr>
            <w:r w:rsidRPr="006718D4">
              <w:rPr>
                <w:b/>
                <w:sz w:val="20"/>
                <w:szCs w:val="20"/>
              </w:rPr>
              <w:t>Entrega de acta:</w:t>
            </w:r>
            <w:r w:rsidRPr="006718D4">
              <w:rPr>
                <w:sz w:val="20"/>
                <w:szCs w:val="20"/>
              </w:rPr>
              <w:t xml:space="preserve"> Si (</w:t>
            </w:r>
            <w:r w:rsidRPr="006718D4">
              <w:rPr>
                <w:rFonts w:cstheme="minorHAnsi"/>
                <w:sz w:val="20"/>
                <w:szCs w:val="20"/>
              </w:rPr>
              <w:t>en expediente DFZ-2014-69-II-RCA-IA).</w:t>
            </w:r>
          </w:p>
        </w:tc>
      </w:tr>
      <w:tr w:rsidR="00715A60" w:rsidRPr="006718D4" w:rsidTr="00FB3D5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063BA" w:rsidRPr="006718D4" w:rsidRDefault="00715A60" w:rsidP="009063BA">
            <w:pPr>
              <w:spacing w:line="0" w:lineRule="atLeast"/>
              <w:rPr>
                <w:b/>
                <w:color w:val="FF0000"/>
                <w:sz w:val="20"/>
                <w:szCs w:val="20"/>
              </w:rPr>
            </w:pPr>
            <w:r w:rsidRPr="006718D4">
              <w:rPr>
                <w:b/>
                <w:sz w:val="20"/>
                <w:szCs w:val="20"/>
              </w:rPr>
              <w:t>Observaciones:</w:t>
            </w:r>
            <w:r w:rsidRPr="006718D4">
              <w:rPr>
                <w:b/>
                <w:color w:val="FF0000"/>
                <w:sz w:val="20"/>
                <w:szCs w:val="20"/>
              </w:rPr>
              <w:t xml:space="preserve"> </w:t>
            </w:r>
          </w:p>
          <w:p w:rsidR="009063BA" w:rsidRPr="006718D4" w:rsidRDefault="009063BA" w:rsidP="009063BA">
            <w:pPr>
              <w:spacing w:line="0" w:lineRule="atLeast"/>
              <w:rPr>
                <w:sz w:val="20"/>
                <w:szCs w:val="20"/>
              </w:rPr>
            </w:pPr>
            <w:r w:rsidRPr="006718D4">
              <w:rPr>
                <w:sz w:val="20"/>
                <w:szCs w:val="20"/>
              </w:rPr>
              <w:t>Se registraron observaciones respecto al acta del día 15-04-2014, las cuales son:</w:t>
            </w:r>
          </w:p>
          <w:p w:rsidR="009063BA" w:rsidRPr="006718D4" w:rsidRDefault="009063BA" w:rsidP="009063BA">
            <w:pPr>
              <w:spacing w:line="0" w:lineRule="atLeast"/>
              <w:rPr>
                <w:sz w:val="20"/>
                <w:szCs w:val="20"/>
              </w:rPr>
            </w:pPr>
            <w:r w:rsidRPr="006718D4">
              <w:rPr>
                <w:sz w:val="20"/>
                <w:szCs w:val="20"/>
              </w:rPr>
              <w:t>-Se constata que hoy no se ejecuta monitoreo arqueológico permanente.</w:t>
            </w:r>
          </w:p>
          <w:p w:rsidR="00715A60" w:rsidRPr="006718D4" w:rsidRDefault="009063BA" w:rsidP="009063BA">
            <w:pPr>
              <w:spacing w:line="0" w:lineRule="atLeast"/>
              <w:rPr>
                <w:b/>
                <w:sz w:val="20"/>
                <w:szCs w:val="20"/>
              </w:rPr>
            </w:pPr>
            <w:r w:rsidRPr="006718D4">
              <w:rPr>
                <w:sz w:val="20"/>
                <w:szCs w:val="20"/>
              </w:rPr>
              <w:t>-Sitio arqueológico de data histórica no relevada en Línea de Base Arqueológica (Datum WGS 84, UTM N 7.470.800, E 465.450).</w:t>
            </w:r>
          </w:p>
        </w:tc>
      </w:tr>
    </w:tbl>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pPr>
        <w:jc w:val="left"/>
        <w:rPr>
          <w:rFonts w:cstheme="minorHAnsi"/>
          <w:b/>
          <w:color w:val="FF0000"/>
          <w:sz w:val="14"/>
          <w:szCs w:val="24"/>
        </w:rPr>
      </w:pPr>
    </w:p>
    <w:p w:rsidR="00715A60" w:rsidRPr="006718D4" w:rsidRDefault="00715A60" w:rsidP="00715A60">
      <w:pPr>
        <w:pStyle w:val="Ttulo3"/>
        <w:rPr>
          <w:sz w:val="24"/>
          <w:szCs w:val="24"/>
        </w:rPr>
      </w:pPr>
      <w:bookmarkStart w:id="93" w:name="_Toc395711321"/>
      <w:r w:rsidRPr="006718D4">
        <w:t>Tercer día de inspección.</w:t>
      </w:r>
      <w:bookmarkEnd w:id="93"/>
    </w:p>
    <w:p w:rsidR="00715A60" w:rsidRPr="006718D4" w:rsidRDefault="00715A60" w:rsidP="00715A60">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15A60" w:rsidRPr="006718D4" w:rsidTr="00FB3D5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15A60" w:rsidRPr="006718D4" w:rsidRDefault="00715A60" w:rsidP="00FB3D50">
            <w:pPr>
              <w:rPr>
                <w:sz w:val="20"/>
                <w:szCs w:val="20"/>
              </w:rPr>
            </w:pPr>
            <w:r w:rsidRPr="006718D4">
              <w:rPr>
                <w:b/>
                <w:sz w:val="20"/>
                <w:szCs w:val="20"/>
              </w:rPr>
              <w:t xml:space="preserve">Fecha de realización: </w:t>
            </w:r>
            <w:r w:rsidR="00B24FDC" w:rsidRPr="006718D4">
              <w:rPr>
                <w:sz w:val="20"/>
                <w:szCs w:val="20"/>
              </w:rPr>
              <w:t>17-04-2014</w:t>
            </w:r>
          </w:p>
          <w:p w:rsidR="00715A60" w:rsidRPr="006718D4" w:rsidRDefault="00715A60" w:rsidP="00FB3D50">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15A60" w:rsidRPr="006718D4" w:rsidRDefault="00715A60" w:rsidP="00FB3D50">
            <w:pPr>
              <w:rPr>
                <w:b/>
                <w:sz w:val="20"/>
                <w:szCs w:val="20"/>
              </w:rPr>
            </w:pPr>
            <w:r w:rsidRPr="006718D4">
              <w:rPr>
                <w:b/>
                <w:sz w:val="20"/>
                <w:szCs w:val="20"/>
              </w:rPr>
              <w:t>Hora de inicio:</w:t>
            </w:r>
            <w:r w:rsidR="00B24FDC" w:rsidRPr="006718D4">
              <w:rPr>
                <w:b/>
                <w:sz w:val="20"/>
                <w:szCs w:val="20"/>
              </w:rPr>
              <w:t xml:space="preserve"> </w:t>
            </w:r>
            <w:r w:rsidR="00B24FDC" w:rsidRPr="006718D4">
              <w:rPr>
                <w:sz w:val="20"/>
                <w:szCs w:val="20"/>
              </w:rPr>
              <w:t>09:30 hrs.</w:t>
            </w:r>
          </w:p>
          <w:p w:rsidR="00715A60" w:rsidRPr="006718D4" w:rsidRDefault="00715A60" w:rsidP="00FB3D5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15A60" w:rsidRPr="006718D4" w:rsidRDefault="00715A60" w:rsidP="00FB3D50">
            <w:pPr>
              <w:rPr>
                <w:b/>
                <w:sz w:val="20"/>
                <w:szCs w:val="20"/>
              </w:rPr>
            </w:pPr>
            <w:r w:rsidRPr="006718D4">
              <w:rPr>
                <w:b/>
                <w:sz w:val="20"/>
                <w:szCs w:val="20"/>
              </w:rPr>
              <w:t>Hora de finalización:</w:t>
            </w:r>
            <w:r w:rsidR="00B24FDC" w:rsidRPr="006718D4">
              <w:rPr>
                <w:b/>
                <w:sz w:val="20"/>
                <w:szCs w:val="20"/>
              </w:rPr>
              <w:t xml:space="preserve"> </w:t>
            </w:r>
            <w:r w:rsidR="00B24FDC" w:rsidRPr="006718D4">
              <w:rPr>
                <w:sz w:val="20"/>
                <w:szCs w:val="20"/>
              </w:rPr>
              <w:t>15:00 hrs.</w:t>
            </w:r>
          </w:p>
          <w:p w:rsidR="00715A60" w:rsidRPr="006718D4" w:rsidRDefault="00715A60" w:rsidP="00FB3D50">
            <w:pPr>
              <w:rPr>
                <w:sz w:val="20"/>
                <w:szCs w:val="20"/>
                <w:lang w:val="es-ES" w:eastAsia="es-ES"/>
              </w:rPr>
            </w:pPr>
          </w:p>
        </w:tc>
      </w:tr>
      <w:tr w:rsidR="00B24FDC" w:rsidRPr="006718D4" w:rsidTr="00FB3D5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4FDC" w:rsidRPr="006718D4" w:rsidRDefault="00B24FDC" w:rsidP="00FB3D50">
            <w:pPr>
              <w:rPr>
                <w:sz w:val="20"/>
                <w:szCs w:val="20"/>
              </w:rPr>
            </w:pPr>
            <w:r w:rsidRPr="006718D4">
              <w:rPr>
                <w:b/>
                <w:sz w:val="20"/>
                <w:szCs w:val="20"/>
              </w:rPr>
              <w:t xml:space="preserve">Fiscalizador encargado de la actividad: </w:t>
            </w:r>
            <w:r w:rsidRPr="006718D4">
              <w:rPr>
                <w:sz w:val="20"/>
                <w:szCs w:val="20"/>
              </w:rPr>
              <w:t>Eduardo Ávila A.</w:t>
            </w:r>
          </w:p>
          <w:p w:rsidR="00B24FDC" w:rsidRPr="006718D4" w:rsidRDefault="00B24FDC" w:rsidP="00FB3D5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B24FDC" w:rsidRPr="006718D4" w:rsidRDefault="00B24FDC" w:rsidP="00FB3D50">
            <w:pPr>
              <w:rPr>
                <w:sz w:val="20"/>
                <w:szCs w:val="20"/>
              </w:rPr>
            </w:pPr>
            <w:r w:rsidRPr="006718D4">
              <w:rPr>
                <w:b/>
                <w:sz w:val="20"/>
                <w:szCs w:val="20"/>
              </w:rPr>
              <w:t xml:space="preserve">Órgano: </w:t>
            </w:r>
            <w:r w:rsidRPr="006718D4">
              <w:rPr>
                <w:sz w:val="20"/>
                <w:szCs w:val="20"/>
              </w:rPr>
              <w:t>SMA</w:t>
            </w:r>
          </w:p>
          <w:p w:rsidR="00B24FDC" w:rsidRPr="006718D4" w:rsidRDefault="00B24FDC" w:rsidP="00FB3D50">
            <w:pPr>
              <w:rPr>
                <w:rFonts w:eastAsia="Times New Roman"/>
                <w:sz w:val="20"/>
                <w:szCs w:val="20"/>
              </w:rPr>
            </w:pPr>
          </w:p>
        </w:tc>
      </w:tr>
      <w:tr w:rsidR="00B24FDC" w:rsidRPr="006718D4" w:rsidTr="00FB3D5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24FDC" w:rsidRPr="006718D4" w:rsidRDefault="00B24FDC" w:rsidP="00FB3D50">
            <w:pPr>
              <w:spacing w:line="0" w:lineRule="atLeast"/>
              <w:jc w:val="left"/>
              <w:rPr>
                <w:b/>
                <w:sz w:val="20"/>
                <w:szCs w:val="20"/>
              </w:rPr>
            </w:pPr>
            <w:r w:rsidRPr="006718D4">
              <w:rPr>
                <w:b/>
                <w:sz w:val="20"/>
                <w:szCs w:val="20"/>
              </w:rPr>
              <w:t>Existió oposición al ingreso:</w:t>
            </w:r>
            <w:r w:rsidRPr="006718D4">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24FDC" w:rsidRPr="006718D4" w:rsidRDefault="00B24FDC" w:rsidP="00FB3D50">
            <w:pPr>
              <w:spacing w:line="0" w:lineRule="atLeast"/>
              <w:jc w:val="left"/>
              <w:rPr>
                <w:b/>
                <w:sz w:val="20"/>
                <w:szCs w:val="20"/>
              </w:rPr>
            </w:pPr>
            <w:r w:rsidRPr="006718D4">
              <w:rPr>
                <w:b/>
                <w:sz w:val="20"/>
                <w:szCs w:val="20"/>
              </w:rPr>
              <w:t xml:space="preserve">Existió auxilio de fuerza pública: </w:t>
            </w:r>
            <w:r w:rsidRPr="006718D4">
              <w:rPr>
                <w:sz w:val="20"/>
                <w:szCs w:val="20"/>
              </w:rPr>
              <w:t>No.</w:t>
            </w:r>
          </w:p>
        </w:tc>
      </w:tr>
      <w:tr w:rsidR="00B24FDC" w:rsidRPr="006718D4" w:rsidTr="00FB3D5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24FDC" w:rsidRPr="006718D4" w:rsidRDefault="00B24FDC" w:rsidP="00FB3D50">
            <w:pPr>
              <w:spacing w:line="0" w:lineRule="atLeast"/>
              <w:jc w:val="left"/>
              <w:rPr>
                <w:b/>
                <w:sz w:val="20"/>
                <w:szCs w:val="20"/>
              </w:rPr>
            </w:pPr>
            <w:r w:rsidRPr="006718D4">
              <w:rPr>
                <w:b/>
                <w:sz w:val="20"/>
                <w:szCs w:val="20"/>
              </w:rPr>
              <w:t>Existió colaboración por parte de los fiscalizados:</w:t>
            </w:r>
            <w:r w:rsidRPr="006718D4">
              <w:rPr>
                <w:b/>
                <w:color w:val="FF0000"/>
                <w:sz w:val="20"/>
                <w:szCs w:val="20"/>
              </w:rPr>
              <w:t xml:space="preserve"> </w:t>
            </w:r>
            <w:r w:rsidRPr="006718D4">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24FDC" w:rsidRPr="006718D4" w:rsidRDefault="00B24FDC" w:rsidP="00FB3D50">
            <w:pPr>
              <w:spacing w:line="0" w:lineRule="atLeast"/>
              <w:jc w:val="left"/>
              <w:rPr>
                <w:b/>
                <w:sz w:val="20"/>
                <w:szCs w:val="20"/>
              </w:rPr>
            </w:pPr>
            <w:r w:rsidRPr="006718D4">
              <w:rPr>
                <w:b/>
                <w:sz w:val="20"/>
                <w:szCs w:val="20"/>
              </w:rPr>
              <w:t xml:space="preserve">Existió trato respetuoso y deferente: </w:t>
            </w:r>
            <w:r w:rsidRPr="006718D4">
              <w:rPr>
                <w:sz w:val="20"/>
                <w:szCs w:val="20"/>
              </w:rPr>
              <w:t>Si.</w:t>
            </w:r>
          </w:p>
        </w:tc>
      </w:tr>
      <w:tr w:rsidR="00B24FDC" w:rsidRPr="006718D4" w:rsidTr="00FB3D5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24FDC" w:rsidRPr="006718D4" w:rsidRDefault="00B24FDC" w:rsidP="00FB3D50">
            <w:pPr>
              <w:spacing w:line="0" w:lineRule="atLeast"/>
              <w:jc w:val="left"/>
              <w:rPr>
                <w:b/>
                <w:sz w:val="20"/>
                <w:szCs w:val="20"/>
              </w:rPr>
            </w:pPr>
            <w:r w:rsidRPr="006718D4">
              <w:rPr>
                <w:b/>
                <w:sz w:val="20"/>
                <w:szCs w:val="20"/>
              </w:rPr>
              <w:t>Entrega de antecedentes solicitados:</w:t>
            </w:r>
            <w:r w:rsidRPr="006718D4">
              <w:rPr>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24FDC" w:rsidRPr="006718D4" w:rsidRDefault="0051718F" w:rsidP="00FB3D50">
            <w:pPr>
              <w:spacing w:line="0" w:lineRule="atLeast"/>
              <w:jc w:val="left"/>
              <w:rPr>
                <w:sz w:val="20"/>
                <w:szCs w:val="20"/>
              </w:rPr>
            </w:pPr>
            <w:r w:rsidRPr="006718D4">
              <w:rPr>
                <w:b/>
                <w:sz w:val="20"/>
                <w:szCs w:val="20"/>
              </w:rPr>
              <w:t>Entrega de acta:</w:t>
            </w:r>
            <w:r w:rsidRPr="006718D4">
              <w:rPr>
                <w:sz w:val="20"/>
                <w:szCs w:val="20"/>
              </w:rPr>
              <w:t xml:space="preserve"> Si (</w:t>
            </w:r>
            <w:r w:rsidRPr="006718D4">
              <w:rPr>
                <w:rFonts w:cstheme="minorHAnsi"/>
                <w:sz w:val="20"/>
                <w:szCs w:val="20"/>
              </w:rPr>
              <w:t>en expediente DFZ-2014-69-II-RCA-IA).</w:t>
            </w:r>
          </w:p>
        </w:tc>
      </w:tr>
      <w:tr w:rsidR="00715A60" w:rsidRPr="006718D4" w:rsidTr="00FB3D5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063BA" w:rsidRPr="006718D4" w:rsidRDefault="00715A60" w:rsidP="009063BA">
            <w:pPr>
              <w:spacing w:line="0" w:lineRule="atLeast"/>
              <w:rPr>
                <w:sz w:val="20"/>
                <w:szCs w:val="20"/>
              </w:rPr>
            </w:pPr>
            <w:r w:rsidRPr="006718D4">
              <w:rPr>
                <w:b/>
                <w:sz w:val="20"/>
                <w:szCs w:val="20"/>
              </w:rPr>
              <w:t>Observaciones:</w:t>
            </w:r>
            <w:r w:rsidRPr="006718D4">
              <w:rPr>
                <w:b/>
                <w:color w:val="FF0000"/>
                <w:sz w:val="20"/>
                <w:szCs w:val="20"/>
              </w:rPr>
              <w:t xml:space="preserve"> </w:t>
            </w:r>
            <w:r w:rsidR="009063BA" w:rsidRPr="006718D4">
              <w:rPr>
                <w:sz w:val="20"/>
                <w:szCs w:val="20"/>
              </w:rPr>
              <w:t>Se registraron observaciones respecto al acta del día 15-04-2014, las cuales son:</w:t>
            </w:r>
          </w:p>
          <w:p w:rsidR="009063BA" w:rsidRPr="006718D4" w:rsidRDefault="009063BA" w:rsidP="009063BA">
            <w:pPr>
              <w:spacing w:line="0" w:lineRule="atLeast"/>
              <w:rPr>
                <w:sz w:val="20"/>
                <w:szCs w:val="20"/>
              </w:rPr>
            </w:pPr>
            <w:r w:rsidRPr="006718D4">
              <w:rPr>
                <w:sz w:val="20"/>
                <w:szCs w:val="20"/>
              </w:rPr>
              <w:t>-Se mencionó en el acta que “se ha recibido reiteradas denuncias por parte de operadores acerca de avistamiento de zorros”… Se corrige el párrafo por el siguiente: “se han recibido denuncias por parte de operadores acerca de avistamiento de zorros”.</w:t>
            </w:r>
          </w:p>
          <w:p w:rsidR="009063BA" w:rsidRPr="006718D4" w:rsidRDefault="009063BA" w:rsidP="009063BA">
            <w:pPr>
              <w:spacing w:line="0" w:lineRule="atLeast"/>
              <w:rPr>
                <w:sz w:val="20"/>
                <w:szCs w:val="20"/>
              </w:rPr>
            </w:pPr>
            <w:r w:rsidRPr="006718D4">
              <w:rPr>
                <w:sz w:val="20"/>
                <w:szCs w:val="20"/>
              </w:rPr>
              <w:t>-Se deja constancia que la estación de monitoreo de calidad de aire sector campamento, se informan los datos en línea de manera interna.</w:t>
            </w:r>
          </w:p>
          <w:p w:rsidR="00715A60" w:rsidRPr="006718D4" w:rsidRDefault="009063BA" w:rsidP="009063BA">
            <w:pPr>
              <w:spacing w:line="0" w:lineRule="atLeast"/>
              <w:rPr>
                <w:b/>
                <w:sz w:val="20"/>
                <w:szCs w:val="20"/>
              </w:rPr>
            </w:pPr>
            <w:r w:rsidRPr="006718D4">
              <w:rPr>
                <w:sz w:val="20"/>
                <w:szCs w:val="20"/>
              </w:rPr>
              <w:t>-Funcionarios del SAG informan que se constató la presencia de un perro en la garita de acceso al proyecto.</w:t>
            </w:r>
          </w:p>
        </w:tc>
      </w:tr>
    </w:tbl>
    <w:p w:rsidR="00715A60" w:rsidRPr="006718D4" w:rsidRDefault="00715A60">
      <w:pPr>
        <w:jc w:val="left"/>
        <w:rPr>
          <w:rFonts w:cstheme="minorHAnsi"/>
          <w:b/>
          <w:color w:val="FF0000"/>
          <w:sz w:val="14"/>
          <w:szCs w:val="24"/>
        </w:rPr>
        <w:sectPr w:rsidR="00715A60" w:rsidRPr="006718D4" w:rsidSect="00A70F8F">
          <w:pgSz w:w="12240" w:h="15840"/>
          <w:pgMar w:top="1134" w:right="1134" w:bottom="1134" w:left="1134" w:header="709" w:footer="709" w:gutter="0"/>
          <w:cols w:space="708"/>
          <w:docGrid w:linePitch="360"/>
        </w:sectPr>
      </w:pPr>
    </w:p>
    <w:p w:rsidR="000D607C" w:rsidRPr="006718D4" w:rsidRDefault="00F67BC0" w:rsidP="000D607C">
      <w:pPr>
        <w:pStyle w:val="Ttulo3"/>
      </w:pPr>
      <w:bookmarkStart w:id="94" w:name="_Toc390184274"/>
      <w:bookmarkStart w:id="95" w:name="_Toc390360005"/>
      <w:bookmarkStart w:id="96" w:name="_Toc390777026"/>
      <w:bookmarkStart w:id="97" w:name="_Toc395711322"/>
      <w:bookmarkStart w:id="98" w:name="_Toc352840390"/>
      <w:bookmarkStart w:id="99" w:name="_Toc352841450"/>
      <w:bookmarkStart w:id="100" w:name="_Toc353998117"/>
      <w:bookmarkStart w:id="101" w:name="_Toc353998190"/>
      <w:bookmarkStart w:id="102" w:name="_Toc382383541"/>
      <w:bookmarkStart w:id="103" w:name="_Toc382472363"/>
      <w:r w:rsidRPr="006718D4">
        <w:t>Esquema de r</w:t>
      </w:r>
      <w:r w:rsidR="000D607C" w:rsidRPr="006718D4">
        <w:t>ecorrido</w:t>
      </w:r>
      <w:bookmarkEnd w:id="94"/>
      <w:bookmarkEnd w:id="95"/>
      <w:bookmarkEnd w:id="96"/>
      <w:r w:rsidR="00436389" w:rsidRPr="006718D4">
        <w:t>.</w:t>
      </w:r>
      <w:bookmarkEnd w:id="97"/>
    </w:p>
    <w:p w:rsidR="00BD4B0C" w:rsidRPr="006718D4" w:rsidRDefault="00BD4B0C" w:rsidP="000D607C">
      <w:r w:rsidRPr="006718D4">
        <w:rPr>
          <w:noProof/>
          <w:lang w:eastAsia="es-CL"/>
        </w:rPr>
        <mc:AlternateContent>
          <mc:Choice Requires="wps">
            <w:drawing>
              <wp:anchor distT="0" distB="0" distL="114300" distR="114300" simplePos="0" relativeHeight="251659264" behindDoc="0" locked="0" layoutInCell="1" allowOverlap="1" wp14:anchorId="20078222" wp14:editId="5B181736">
                <wp:simplePos x="0" y="0"/>
                <wp:positionH relativeFrom="column">
                  <wp:posOffset>-34290</wp:posOffset>
                </wp:positionH>
                <wp:positionV relativeFrom="paragraph">
                  <wp:posOffset>62865</wp:posOffset>
                </wp:positionV>
                <wp:extent cx="6362700" cy="80010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800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A58D5" w:rsidRDefault="00DA58D5" w:rsidP="00B12B98">
                            <w:pPr>
                              <w:jc w:val="center"/>
                            </w:pPr>
                            <w:r>
                              <w:rPr>
                                <w:noProof/>
                                <w:lang w:eastAsia="es-CL"/>
                              </w:rPr>
                              <w:drawing>
                                <wp:inline distT="0" distB="0" distL="0" distR="0" wp14:anchorId="41288ED5" wp14:editId="4BFC627C">
                                  <wp:extent cx="6120000" cy="3240000"/>
                                  <wp:effectExtent l="0" t="0" r="0" b="0"/>
                                  <wp:docPr id="3" name="Imagen 3" descr="C:\Users\eduardo.avila\Desktop\SMA\Inspecciones 2014\programa\2 Sierra Gorda\ESTACIONES 1.jpg"/>
                                  <wp:cNvGraphicFramePr/>
                                  <a:graphic xmlns:a="http://schemas.openxmlformats.org/drawingml/2006/main">
                                    <a:graphicData uri="http://schemas.openxmlformats.org/drawingml/2006/picture">
                                      <pic:pic xmlns:pic="http://schemas.openxmlformats.org/drawingml/2006/picture">
                                        <pic:nvPicPr>
                                          <pic:cNvPr id="3" name="Imagen 3" descr="C:\Users\eduardo.avila\Desktop\SMA\Inspecciones 2014\programa\2 Sierra Gorda\ESTACIONES 1.jpg"/>
                                          <pic:cNvPicPr preferRelativeResize="0"/>
                                        </pic:nvPicPr>
                                        <pic:blipFill>
                                          <a:blip r:embed="rId29">
                                            <a:extLst>
                                              <a:ext uri="{28A0092B-C50C-407E-A947-70E740481C1C}">
                                                <a14:useLocalDpi xmlns:a14="http://schemas.microsoft.com/office/drawing/2010/main" val="0"/>
                                              </a:ext>
                                            </a:extLst>
                                          </a:blip>
                                          <a:srcRect/>
                                          <a:stretch>
                                            <a:fillRect/>
                                          </a:stretch>
                                        </pic:blipFill>
                                        <pic:spPr bwMode="auto">
                                          <a:xfrm>
                                            <a:off x="0" y="0"/>
                                            <a:ext cx="6120000" cy="3240000"/>
                                          </a:xfrm>
                                          <a:prstGeom prst="rect">
                                            <a:avLst/>
                                          </a:prstGeom>
                                          <a:noFill/>
                                          <a:ln>
                                            <a:noFill/>
                                          </a:ln>
                                        </pic:spPr>
                                      </pic:pic>
                                    </a:graphicData>
                                  </a:graphic>
                                </wp:inline>
                              </w:drawing>
                            </w:r>
                          </w:p>
                          <w:p w:rsidR="00DA58D5" w:rsidRDefault="00DA58D5"/>
                          <w:p w:rsidR="00DA58D5" w:rsidRDefault="00DA58D5"/>
                          <w:p w:rsidR="00DA58D5" w:rsidRDefault="00DA58D5" w:rsidP="00B12B98">
                            <w:pPr>
                              <w:jc w:val="center"/>
                            </w:pPr>
                            <w:r>
                              <w:rPr>
                                <w:noProof/>
                                <w:lang w:eastAsia="es-CL"/>
                              </w:rPr>
                              <w:drawing>
                                <wp:inline distT="0" distB="0" distL="0" distR="0" wp14:anchorId="2C5B1879" wp14:editId="3DC6A33D">
                                  <wp:extent cx="6120000" cy="3240000"/>
                                  <wp:effectExtent l="0" t="0" r="0" b="0"/>
                                  <wp:docPr id="4" name="Imagen 4" descr="C:\Users\eduardo.avila\Desktop\SMA\Inspecciones 2014\programa\2 Sierra Gorda\ESTACIONES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eduardo.avila\Desktop\SMA\Inspecciones 2014\programa\2 Sierra Gorda\ESTACIONES 2.jpg"/>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20000" cy="32400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6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" fillcolor="white [3201]" strokeweight=".5pt">
                <v:textbox>
                  <w:txbxContent>
                    <w:p w:rsidR="00DA58D5" w:rsidRDefault="00DA58D5" w:rsidP="00B12B98">
                      <w:pPr>
                        <w:jc w:val="center"/>
                      </w:pPr>
                      <w:r>
                        <w:rPr>
                          <w:noProof/>
                          <w:lang w:eastAsia="es-CL"/>
                        </w:rPr>
                        <w:drawing>
                          <wp:inline distT="0" distB="0" distL="0" distR="0" wp14:anchorId="41288ED5" wp14:editId="4BFC627C">
                            <wp:extent cx="6120000" cy="3240000"/>
                            <wp:effectExtent l="0" t="0" r="0" b="0"/>
                            <wp:docPr id="3" name="Imagen 3" descr="C:\Users\eduardo.avila\Desktop\SMA\Inspecciones 2014\programa\2 Sierra Gorda\ESTACIONES 1.jpg"/>
                            <wp:cNvGraphicFramePr/>
                            <a:graphic xmlns:a="http://schemas.openxmlformats.org/drawingml/2006/main">
                              <a:graphicData uri="http://schemas.openxmlformats.org/drawingml/2006/picture">
                                <pic:pic xmlns:pic="http://schemas.openxmlformats.org/drawingml/2006/picture">
                                  <pic:nvPicPr>
                                    <pic:cNvPr id="3" name="Imagen 3" descr="C:\Users\eduardo.avila\Desktop\SMA\Inspecciones 2014\programa\2 Sierra Gorda\ESTACIONES 1.jpg"/>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6120000" cy="3240000"/>
                                    </a:xfrm>
                                    <a:prstGeom prst="rect">
                                      <a:avLst/>
                                    </a:prstGeom>
                                    <a:noFill/>
                                    <a:ln>
                                      <a:noFill/>
                                    </a:ln>
                                  </pic:spPr>
                                </pic:pic>
                              </a:graphicData>
                            </a:graphic>
                          </wp:inline>
                        </w:drawing>
                      </w:r>
                    </w:p>
                    <w:p w:rsidR="00DA58D5" w:rsidRDefault="00DA58D5"/>
                    <w:p w:rsidR="00DA58D5" w:rsidRDefault="00DA58D5"/>
                    <w:p w:rsidR="00DA58D5" w:rsidRDefault="00DA58D5" w:rsidP="00B12B98">
                      <w:pPr>
                        <w:jc w:val="center"/>
                      </w:pPr>
                      <w:r>
                        <w:rPr>
                          <w:noProof/>
                          <w:lang w:eastAsia="es-CL"/>
                        </w:rPr>
                        <w:drawing>
                          <wp:inline distT="0" distB="0" distL="0" distR="0" wp14:anchorId="2C5B1879" wp14:editId="3DC6A33D">
                            <wp:extent cx="6120000" cy="3240000"/>
                            <wp:effectExtent l="0" t="0" r="0" b="0"/>
                            <wp:docPr id="4" name="Imagen 4" descr="C:\Users\eduardo.avila\Desktop\SMA\Inspecciones 2014\programa\2 Sierra Gorda\ESTACIONES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eduardo.avila\Desktop\SMA\Inspecciones 2014\programa\2 Sierra Gorda\ESTACIONES 2.jpg"/>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20000" cy="3240000"/>
                                    </a:xfrm>
                                    <a:prstGeom prst="rect">
                                      <a:avLst/>
                                    </a:prstGeom>
                                    <a:noFill/>
                                    <a:ln>
                                      <a:noFill/>
                                    </a:ln>
                                  </pic:spPr>
                                </pic:pic>
                              </a:graphicData>
                            </a:graphic>
                          </wp:inline>
                        </w:drawing>
                      </w:r>
                    </w:p>
                  </w:txbxContent>
                </v:textbox>
              </v:shape>
            </w:pict>
          </mc:Fallback>
        </mc:AlternateContent>
      </w:r>
    </w:p>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BD4B0C" w:rsidRPr="006718D4" w:rsidRDefault="00BD4B0C" w:rsidP="000D607C"/>
    <w:p w:rsidR="000D607C" w:rsidRPr="006718D4" w:rsidRDefault="000D607C" w:rsidP="000D607C"/>
    <w:p w:rsidR="004913CB" w:rsidRPr="006718D4" w:rsidRDefault="004913CB" w:rsidP="000D607C"/>
    <w:p w:rsidR="004913CB" w:rsidRPr="006718D4" w:rsidRDefault="004913CB" w:rsidP="000D607C"/>
    <w:p w:rsidR="004913CB" w:rsidRPr="006718D4" w:rsidRDefault="004913CB" w:rsidP="000D607C"/>
    <w:p w:rsidR="004913CB" w:rsidRPr="006718D4" w:rsidRDefault="004913CB" w:rsidP="000D607C"/>
    <w:p w:rsidR="004913CB" w:rsidRPr="006718D4" w:rsidRDefault="004913CB" w:rsidP="000D607C"/>
    <w:p w:rsidR="004913CB" w:rsidRPr="006718D4" w:rsidRDefault="004913CB" w:rsidP="000D607C"/>
    <w:p w:rsidR="004913CB" w:rsidRPr="006718D4" w:rsidRDefault="004913CB" w:rsidP="000D607C"/>
    <w:p w:rsidR="004913CB" w:rsidRPr="006718D4" w:rsidRDefault="004913CB" w:rsidP="000D607C"/>
    <w:p w:rsidR="00B12B98" w:rsidRPr="006718D4" w:rsidRDefault="00B12B98" w:rsidP="000D607C"/>
    <w:p w:rsidR="00B12B98" w:rsidRPr="006718D4" w:rsidRDefault="00B12B98" w:rsidP="000D607C"/>
    <w:p w:rsidR="00B12B98" w:rsidRPr="006718D4" w:rsidRDefault="00B12B98" w:rsidP="000D607C"/>
    <w:p w:rsidR="00B12B98" w:rsidRPr="006718D4" w:rsidRDefault="00B12B98" w:rsidP="000D607C"/>
    <w:p w:rsidR="00B12B98" w:rsidRPr="006718D4" w:rsidRDefault="00B12B98" w:rsidP="000D607C"/>
    <w:p w:rsidR="00B12B98" w:rsidRPr="006718D4" w:rsidRDefault="00B12B98" w:rsidP="000D607C"/>
    <w:p w:rsidR="004913CB" w:rsidRPr="006718D4" w:rsidRDefault="004913CB" w:rsidP="000D607C"/>
    <w:p w:rsidR="004913CB" w:rsidRPr="006718D4" w:rsidRDefault="004913CB" w:rsidP="000D607C"/>
    <w:p w:rsidR="004913CB" w:rsidRPr="006718D4" w:rsidRDefault="004913CB" w:rsidP="000D607C"/>
    <w:p w:rsidR="004913CB" w:rsidRPr="006718D4" w:rsidRDefault="004913CB" w:rsidP="000D607C"/>
    <w:p w:rsidR="000D607C" w:rsidRPr="006718D4" w:rsidRDefault="00893A4E" w:rsidP="000D607C">
      <w:pPr>
        <w:pStyle w:val="Ttulo3"/>
        <w:rPr>
          <w:color w:val="FF0000"/>
          <w:sz w:val="20"/>
        </w:rPr>
      </w:pPr>
      <w:bookmarkStart w:id="104" w:name="_Toc395711323"/>
      <w:bookmarkStart w:id="105" w:name="_Toc390184275"/>
      <w:bookmarkStart w:id="106" w:name="_Toc390360006"/>
      <w:bookmarkStart w:id="107" w:name="_Toc390777027"/>
      <w:r w:rsidRPr="006718D4">
        <w:t>Detalle del Recorrido de la Inspección.</w:t>
      </w:r>
      <w:bookmarkEnd w:id="98"/>
      <w:bookmarkEnd w:id="99"/>
      <w:bookmarkEnd w:id="104"/>
      <w:r w:rsidR="00413EC4" w:rsidRPr="006718D4">
        <w:t xml:space="preserve"> </w:t>
      </w:r>
      <w:bookmarkEnd w:id="100"/>
      <w:bookmarkEnd w:id="101"/>
      <w:bookmarkEnd w:id="102"/>
      <w:bookmarkEnd w:id="103"/>
      <w:bookmarkEnd w:id="105"/>
      <w:bookmarkEnd w:id="106"/>
      <w:bookmarkEnd w:id="107"/>
    </w:p>
    <w:p w:rsidR="00893A4E" w:rsidRPr="006718D4"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6718D4"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6718D4" w:rsidRDefault="00F64DF2" w:rsidP="00570BD0">
            <w:pPr>
              <w:jc w:val="center"/>
              <w:rPr>
                <w:rFonts w:cstheme="minorHAnsi"/>
                <w:b/>
                <w:sz w:val="20"/>
                <w:szCs w:val="20"/>
                <w:lang w:val="es-ES_tradnl"/>
              </w:rPr>
            </w:pPr>
            <w:r w:rsidRPr="006718D4">
              <w:rPr>
                <w:rFonts w:cstheme="minorHAnsi"/>
                <w:b/>
                <w:sz w:val="20"/>
                <w:szCs w:val="20"/>
                <w:lang w:val="es-ES_tradnl"/>
              </w:rPr>
              <w:t>N° de e</w:t>
            </w:r>
            <w:r w:rsidR="000D607C" w:rsidRPr="006718D4">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6718D4" w:rsidRDefault="000D607C" w:rsidP="00570BD0">
            <w:pPr>
              <w:spacing w:before="60" w:after="60"/>
              <w:ind w:left="57" w:right="57"/>
              <w:jc w:val="center"/>
              <w:rPr>
                <w:rFonts w:cstheme="minorHAnsi"/>
                <w:b/>
                <w:sz w:val="20"/>
                <w:szCs w:val="20"/>
              </w:rPr>
            </w:pPr>
            <w:r w:rsidRPr="006718D4">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6718D4" w:rsidRDefault="00F64DF2" w:rsidP="00570BD0">
            <w:pPr>
              <w:spacing w:before="60" w:after="60"/>
              <w:ind w:left="57" w:right="57"/>
              <w:jc w:val="center"/>
              <w:rPr>
                <w:rFonts w:cstheme="minorHAnsi"/>
                <w:b/>
                <w:sz w:val="20"/>
                <w:szCs w:val="20"/>
              </w:rPr>
            </w:pPr>
            <w:r w:rsidRPr="006718D4">
              <w:rPr>
                <w:rFonts w:cstheme="minorHAnsi"/>
                <w:b/>
                <w:sz w:val="20"/>
                <w:szCs w:val="20"/>
              </w:rPr>
              <w:t>Descripción e</w:t>
            </w:r>
            <w:r w:rsidR="000D607C" w:rsidRPr="006718D4">
              <w:rPr>
                <w:rFonts w:cstheme="minorHAnsi"/>
                <w:b/>
                <w:sz w:val="20"/>
                <w:szCs w:val="20"/>
              </w:rPr>
              <w:t>stación</w:t>
            </w:r>
          </w:p>
        </w:tc>
      </w:tr>
      <w:tr w:rsidR="000D607C" w:rsidRPr="006718D4"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6718D4"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6718D4"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6718D4" w:rsidRDefault="000D607C" w:rsidP="00570BD0">
            <w:pPr>
              <w:spacing w:before="60" w:after="60"/>
              <w:ind w:left="57" w:right="57"/>
              <w:jc w:val="center"/>
              <w:rPr>
                <w:rFonts w:cstheme="minorHAnsi"/>
                <w:b/>
                <w:sz w:val="20"/>
                <w:szCs w:val="20"/>
              </w:rPr>
            </w:pPr>
          </w:p>
        </w:tc>
      </w:tr>
      <w:tr w:rsidR="000D607C" w:rsidRPr="006718D4"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6718D4" w:rsidRDefault="00665826"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 xml:space="preserve">Botadero </w:t>
            </w:r>
            <w:r w:rsidR="002A7A07" w:rsidRPr="006718D4">
              <w:rPr>
                <w:rFonts w:eastAsia="Times New Roman" w:cstheme="minorHAnsi"/>
                <w:sz w:val="20"/>
                <w:szCs w:val="20"/>
                <w:lang w:val="es-ES_tradnl" w:eastAsia="es-CL"/>
              </w:rPr>
              <w:t>de estériles.</w:t>
            </w:r>
          </w:p>
        </w:tc>
        <w:tc>
          <w:tcPr>
            <w:tcW w:w="2714" w:type="pct"/>
            <w:tcBorders>
              <w:top w:val="nil"/>
              <w:left w:val="nil"/>
              <w:bottom w:val="single" w:sz="4" w:space="0" w:color="auto"/>
              <w:right w:val="single" w:sz="8" w:space="0" w:color="auto"/>
            </w:tcBorders>
            <w:vAlign w:val="center"/>
          </w:tcPr>
          <w:p w:rsidR="000D607C" w:rsidRPr="006718D4" w:rsidRDefault="00EE72F4"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Sector utilizado para la</w:t>
            </w:r>
            <w:r w:rsidR="006C344E" w:rsidRPr="006718D4">
              <w:rPr>
                <w:rFonts w:eastAsia="Times New Roman" w:cstheme="minorHAnsi"/>
                <w:sz w:val="20"/>
                <w:szCs w:val="20"/>
                <w:lang w:val="es-ES_tradnl" w:eastAsia="es-CL"/>
              </w:rPr>
              <w:t xml:space="preserve"> disposición de estériles.</w:t>
            </w:r>
          </w:p>
        </w:tc>
      </w:tr>
      <w:tr w:rsidR="000D607C"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Estación de calidad de aire en Sierra Gorda.</w:t>
            </w:r>
          </w:p>
        </w:tc>
        <w:tc>
          <w:tcPr>
            <w:tcW w:w="2714" w:type="pct"/>
            <w:tcBorders>
              <w:top w:val="single" w:sz="4" w:space="0" w:color="auto"/>
              <w:left w:val="nil"/>
              <w:bottom w:val="single" w:sz="4" w:space="0" w:color="auto"/>
              <w:right w:val="single" w:sz="8" w:space="0" w:color="auto"/>
            </w:tcBorders>
            <w:vAlign w:val="center"/>
          </w:tcPr>
          <w:p w:rsidR="000D607C"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Estación monitora de calidad del aire.</w:t>
            </w:r>
          </w:p>
        </w:tc>
      </w:tr>
      <w:tr w:rsidR="000D607C"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Estación de calidad</w:t>
            </w:r>
            <w:r w:rsidR="007D189E" w:rsidRPr="006718D4">
              <w:rPr>
                <w:rFonts w:eastAsia="Times New Roman" w:cstheme="minorHAnsi"/>
                <w:sz w:val="20"/>
                <w:szCs w:val="20"/>
                <w:lang w:val="es-ES_tradnl" w:eastAsia="es-CL"/>
              </w:rPr>
              <w:t xml:space="preserve"> de aire</w:t>
            </w:r>
            <w:r w:rsidRPr="006718D4">
              <w:rPr>
                <w:rFonts w:eastAsia="Times New Roman" w:cstheme="minorHAnsi"/>
                <w:sz w:val="20"/>
                <w:szCs w:val="20"/>
                <w:lang w:val="es-ES_tradnl" w:eastAsia="es-CL"/>
              </w:rPr>
              <w:t xml:space="preserve"> en sector campamento.</w:t>
            </w:r>
          </w:p>
        </w:tc>
        <w:tc>
          <w:tcPr>
            <w:tcW w:w="2714" w:type="pct"/>
            <w:tcBorders>
              <w:top w:val="single" w:sz="4" w:space="0" w:color="auto"/>
              <w:left w:val="nil"/>
              <w:bottom w:val="single" w:sz="4" w:space="0" w:color="auto"/>
              <w:right w:val="single" w:sz="8" w:space="0" w:color="auto"/>
            </w:tcBorders>
            <w:vAlign w:val="center"/>
          </w:tcPr>
          <w:p w:rsidR="000D607C"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Estación monitora de calidad del aire.</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 xml:space="preserve">Comedor </w:t>
            </w:r>
            <w:r w:rsidR="00665826" w:rsidRPr="006718D4">
              <w:rPr>
                <w:rFonts w:eastAsia="Times New Roman" w:cstheme="minorHAnsi"/>
                <w:sz w:val="20"/>
                <w:szCs w:val="20"/>
                <w:lang w:val="es-ES_tradnl" w:eastAsia="es-CL"/>
              </w:rPr>
              <w:t xml:space="preserve">del </w:t>
            </w:r>
            <w:r w:rsidRPr="006718D4">
              <w:rPr>
                <w:rFonts w:eastAsia="Times New Roman" w:cstheme="minorHAnsi"/>
                <w:sz w:val="20"/>
                <w:szCs w:val="20"/>
                <w:lang w:val="es-ES_tradnl" w:eastAsia="es-CL"/>
              </w:rPr>
              <w:t>Truck Shop.</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EE72F4">
            <w:pPr>
              <w:rPr>
                <w:rFonts w:eastAsia="Times New Roman" w:cstheme="minorHAnsi"/>
                <w:sz w:val="20"/>
                <w:szCs w:val="20"/>
                <w:lang w:val="es-ES_tradnl" w:eastAsia="es-CL"/>
              </w:rPr>
            </w:pPr>
            <w:r w:rsidRPr="006718D4">
              <w:rPr>
                <w:rFonts w:eastAsia="Times New Roman" w:cstheme="minorHAnsi"/>
                <w:sz w:val="20"/>
                <w:szCs w:val="20"/>
                <w:lang w:val="es-ES_tradnl" w:eastAsia="es-CL"/>
              </w:rPr>
              <w:t>Comedor localizado en sector del Truck Shop.</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Relleno sanitario.</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 xml:space="preserve">Sector destinado para </w:t>
            </w:r>
            <w:r w:rsidR="00EE72F4" w:rsidRPr="006718D4">
              <w:rPr>
                <w:rFonts w:eastAsia="Times New Roman" w:cstheme="minorHAnsi"/>
                <w:sz w:val="20"/>
                <w:szCs w:val="20"/>
                <w:lang w:val="es-ES_tradnl" w:eastAsia="es-CL"/>
              </w:rPr>
              <w:t xml:space="preserve">los </w:t>
            </w:r>
            <w:r w:rsidRPr="006718D4">
              <w:rPr>
                <w:rFonts w:eastAsia="Times New Roman" w:cstheme="minorHAnsi"/>
                <w:sz w:val="20"/>
                <w:szCs w:val="20"/>
                <w:lang w:val="es-ES_tradnl" w:eastAsia="es-CL"/>
              </w:rPr>
              <w:t>residuos domésticos y asimilables.</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 xml:space="preserve">Maquina compactadora </w:t>
            </w:r>
            <w:r w:rsidR="007D189E" w:rsidRPr="006718D4">
              <w:rPr>
                <w:rFonts w:eastAsia="Times New Roman" w:cstheme="minorHAnsi"/>
                <w:sz w:val="20"/>
                <w:szCs w:val="20"/>
                <w:lang w:val="es-ES_tradnl" w:eastAsia="es-CL"/>
              </w:rPr>
              <w:t xml:space="preserve">en </w:t>
            </w:r>
            <w:r w:rsidRPr="006718D4">
              <w:rPr>
                <w:rFonts w:eastAsia="Times New Roman" w:cstheme="minorHAnsi"/>
                <w:sz w:val="20"/>
                <w:szCs w:val="20"/>
                <w:lang w:val="es-ES_tradnl" w:eastAsia="es-CL"/>
              </w:rPr>
              <w:t>casino principal.</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310EE7"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Máquina</w:t>
            </w:r>
            <w:r w:rsidR="006C344E" w:rsidRPr="006718D4">
              <w:rPr>
                <w:rFonts w:eastAsia="Times New Roman" w:cstheme="minorHAnsi"/>
                <w:sz w:val="20"/>
                <w:szCs w:val="20"/>
                <w:lang w:val="es-ES_tradnl" w:eastAsia="es-CL"/>
              </w:rPr>
              <w:t xml:space="preserve"> que compacta </w:t>
            </w:r>
            <w:r w:rsidR="00EE72F4" w:rsidRPr="006718D4">
              <w:rPr>
                <w:rFonts w:eastAsia="Times New Roman" w:cstheme="minorHAnsi"/>
                <w:sz w:val="20"/>
                <w:szCs w:val="20"/>
                <w:lang w:val="es-ES_tradnl" w:eastAsia="es-CL"/>
              </w:rPr>
              <w:t xml:space="preserve">los </w:t>
            </w:r>
            <w:r w:rsidR="006C344E" w:rsidRPr="006718D4">
              <w:rPr>
                <w:rFonts w:eastAsia="Times New Roman" w:cstheme="minorHAnsi"/>
                <w:sz w:val="20"/>
                <w:szCs w:val="20"/>
                <w:lang w:val="es-ES_tradnl" w:eastAsia="es-CL"/>
              </w:rPr>
              <w:t>residuos provenientes del casino principal.</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Piscina de acumulación de agua tratada.</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Piscina de agua tratada proveniente de la planta de tratamiento de aguas servidas.</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Cachimba N° 4.</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Instalación que provee agua industrial.</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9</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Piscina de agua industrial.</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Piscina de acumulación de agua de uso industrial.</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10</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Patio de acopio transitorio.</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090B"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Sector de acopio transitorio de materiales e insumos.</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11</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Ducto sector Km 100.</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Ducto que conduce agua de mar</w:t>
            </w:r>
            <w:r w:rsidR="00101126">
              <w:rPr>
                <w:rFonts w:eastAsia="Times New Roman" w:cstheme="minorHAnsi"/>
                <w:sz w:val="20"/>
                <w:szCs w:val="20"/>
                <w:lang w:val="es-ES_tradnl" w:eastAsia="es-CL"/>
              </w:rPr>
              <w:t>,</w:t>
            </w:r>
            <w:r w:rsidRPr="006718D4">
              <w:rPr>
                <w:rFonts w:eastAsia="Times New Roman" w:cstheme="minorHAnsi"/>
                <w:sz w:val="20"/>
                <w:szCs w:val="20"/>
                <w:lang w:val="es-ES_tradnl" w:eastAsia="es-CL"/>
              </w:rPr>
              <w:t xml:space="preserve"> hacia la faena.</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12</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2A7A07"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Ducto sector Km 102.</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Ducto que conduce agua de mar</w:t>
            </w:r>
            <w:r w:rsidR="00101126">
              <w:rPr>
                <w:rFonts w:eastAsia="Times New Roman" w:cstheme="minorHAnsi"/>
                <w:sz w:val="20"/>
                <w:szCs w:val="20"/>
                <w:lang w:val="es-ES_tradnl" w:eastAsia="es-CL"/>
              </w:rPr>
              <w:t>,</w:t>
            </w:r>
            <w:r w:rsidRPr="006718D4">
              <w:rPr>
                <w:rFonts w:eastAsia="Times New Roman" w:cstheme="minorHAnsi"/>
                <w:sz w:val="20"/>
                <w:szCs w:val="20"/>
                <w:lang w:val="es-ES_tradnl" w:eastAsia="es-CL"/>
              </w:rPr>
              <w:t xml:space="preserve"> hacia la faena.</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13</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7D189E"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Obras de desvío de aguas llu</w:t>
            </w:r>
            <w:r w:rsidR="00FB3D50" w:rsidRPr="006718D4">
              <w:rPr>
                <w:rFonts w:eastAsia="Times New Roman" w:cstheme="minorHAnsi"/>
                <w:sz w:val="20"/>
                <w:szCs w:val="20"/>
                <w:lang w:val="es-ES_tradnl" w:eastAsia="es-CL"/>
              </w:rPr>
              <w:t>vias.</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090B"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Obras utilizadas para desviar aguas provenientes de eventos de lluvia.</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14</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FB3D50"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Estación de lavado.</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Estación de limpieza de vagones de tren.</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15</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FB3D50"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Línea férrea.</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 xml:space="preserve">Tramo de línea férrea utilizada para </w:t>
            </w:r>
            <w:r w:rsidR="00EE72F4" w:rsidRPr="006718D4">
              <w:rPr>
                <w:rFonts w:eastAsia="Times New Roman" w:cstheme="minorHAnsi"/>
                <w:sz w:val="20"/>
                <w:szCs w:val="20"/>
                <w:lang w:val="es-ES_tradnl" w:eastAsia="es-CL"/>
              </w:rPr>
              <w:t xml:space="preserve">el </w:t>
            </w:r>
            <w:r w:rsidRPr="006718D4">
              <w:rPr>
                <w:rFonts w:eastAsia="Times New Roman" w:cstheme="minorHAnsi"/>
                <w:sz w:val="20"/>
                <w:szCs w:val="20"/>
                <w:lang w:val="es-ES_tradnl" w:eastAsia="es-CL"/>
              </w:rPr>
              <w:t>transporte de mineral y otros.</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16</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FB3D50"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Planta de hormigón.</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Sector de elaboración de hormigón.</w:t>
            </w:r>
          </w:p>
        </w:tc>
      </w:tr>
      <w:tr w:rsidR="004913CB" w:rsidRPr="006718D4"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913CB" w:rsidRPr="006718D4" w:rsidRDefault="004913CB" w:rsidP="00570BD0">
            <w:pPr>
              <w:jc w:val="center"/>
              <w:rPr>
                <w:rFonts w:eastAsia="Times New Roman" w:cstheme="minorHAnsi"/>
                <w:sz w:val="20"/>
                <w:szCs w:val="20"/>
                <w:lang w:val="es-ES_tradnl" w:eastAsia="es-CL"/>
              </w:rPr>
            </w:pPr>
            <w:r w:rsidRPr="006718D4">
              <w:rPr>
                <w:rFonts w:eastAsia="Times New Roman" w:cstheme="minorHAnsi"/>
                <w:sz w:val="20"/>
                <w:szCs w:val="20"/>
                <w:lang w:val="es-ES_tradnl" w:eastAsia="es-CL"/>
              </w:rPr>
              <w:t>17</w:t>
            </w:r>
          </w:p>
        </w:tc>
        <w:tc>
          <w:tcPr>
            <w:tcW w:w="1644" w:type="pct"/>
            <w:tcBorders>
              <w:top w:val="single" w:sz="4" w:space="0" w:color="auto"/>
              <w:left w:val="nil"/>
              <w:bottom w:val="single" w:sz="4" w:space="0" w:color="auto"/>
              <w:right w:val="single" w:sz="4" w:space="0" w:color="auto"/>
            </w:tcBorders>
            <w:vAlign w:val="center"/>
          </w:tcPr>
          <w:p w:rsidR="004913CB" w:rsidRPr="006718D4" w:rsidRDefault="00FB3D50" w:rsidP="00570BD0">
            <w:pPr>
              <w:rPr>
                <w:rFonts w:eastAsia="Times New Roman" w:cstheme="minorHAnsi"/>
                <w:sz w:val="20"/>
                <w:szCs w:val="20"/>
                <w:lang w:val="es-ES_tradnl" w:eastAsia="es-CL"/>
              </w:rPr>
            </w:pPr>
            <w:r w:rsidRPr="006718D4">
              <w:rPr>
                <w:rFonts w:eastAsia="Times New Roman" w:cstheme="minorHAnsi"/>
                <w:sz w:val="20"/>
                <w:szCs w:val="20"/>
                <w:lang w:val="es-ES_tradnl" w:eastAsia="es-CL"/>
              </w:rPr>
              <w:t>Tranque de relaves.</w:t>
            </w:r>
          </w:p>
        </w:tc>
        <w:tc>
          <w:tcPr>
            <w:tcW w:w="2714" w:type="pct"/>
            <w:tcBorders>
              <w:top w:val="single" w:sz="4" w:space="0" w:color="auto"/>
              <w:left w:val="nil"/>
              <w:bottom w:val="single" w:sz="4" w:space="0" w:color="auto"/>
              <w:right w:val="single" w:sz="8" w:space="0" w:color="auto"/>
            </w:tcBorders>
            <w:vAlign w:val="center"/>
          </w:tcPr>
          <w:p w:rsidR="004913CB" w:rsidRPr="006718D4" w:rsidRDefault="006C344E" w:rsidP="006C344E">
            <w:pPr>
              <w:rPr>
                <w:rFonts w:eastAsia="Times New Roman" w:cstheme="minorHAnsi"/>
                <w:sz w:val="20"/>
                <w:szCs w:val="20"/>
                <w:lang w:val="es-ES_tradnl" w:eastAsia="es-CL"/>
              </w:rPr>
            </w:pPr>
            <w:r w:rsidRPr="006718D4">
              <w:rPr>
                <w:rFonts w:eastAsia="Times New Roman" w:cstheme="minorHAnsi"/>
                <w:sz w:val="20"/>
                <w:szCs w:val="20"/>
                <w:lang w:val="es-ES_tradnl" w:eastAsia="es-CL"/>
              </w:rPr>
              <w:t>Sector destinado a los relaves generados por la faena.</w:t>
            </w:r>
          </w:p>
        </w:tc>
      </w:tr>
    </w:tbl>
    <w:p w:rsidR="009902C4" w:rsidRPr="006718D4" w:rsidRDefault="009902C4" w:rsidP="00FD6FC0">
      <w:pPr>
        <w:rPr>
          <w:rFonts w:cstheme="minorHAnsi"/>
          <w:sz w:val="16"/>
          <w:szCs w:val="16"/>
        </w:rPr>
      </w:pPr>
    </w:p>
    <w:p w:rsidR="009524F3" w:rsidRPr="006718D4" w:rsidRDefault="009524F3">
      <w:pPr>
        <w:jc w:val="left"/>
        <w:rPr>
          <w:rFonts w:cstheme="minorHAnsi"/>
          <w:b/>
          <w:sz w:val="14"/>
          <w:szCs w:val="24"/>
        </w:rPr>
      </w:pPr>
      <w:r w:rsidRPr="006718D4">
        <w:rPr>
          <w:rFonts w:cstheme="minorHAnsi"/>
          <w:b/>
          <w:sz w:val="14"/>
          <w:szCs w:val="24"/>
        </w:rPr>
        <w:br w:type="page"/>
      </w:r>
    </w:p>
    <w:p w:rsidR="00E73ECE" w:rsidRPr="006718D4" w:rsidRDefault="00E73ECE" w:rsidP="00C958D0">
      <w:pPr>
        <w:pStyle w:val="Ttulo3"/>
        <w:sectPr w:rsidR="00E73ECE" w:rsidRPr="006718D4" w:rsidSect="00E349AF">
          <w:pgSz w:w="12240" w:h="15840"/>
          <w:pgMar w:top="1134" w:right="1134" w:bottom="1134" w:left="1134" w:header="709" w:footer="709" w:gutter="0"/>
          <w:cols w:space="708"/>
          <w:docGrid w:linePitch="360"/>
        </w:sectPr>
      </w:pPr>
      <w:bookmarkStart w:id="108" w:name="_Toc352840391"/>
      <w:bookmarkStart w:id="109" w:name="_Toc352841451"/>
    </w:p>
    <w:p w:rsidR="00F265C2" w:rsidRPr="006718D4" w:rsidRDefault="00F265C2" w:rsidP="00F265C2">
      <w:pPr>
        <w:pStyle w:val="Ttulo2"/>
        <w:rPr>
          <w:bCs/>
        </w:rPr>
      </w:pPr>
      <w:bookmarkStart w:id="110" w:name="_Toc382383544"/>
      <w:bookmarkStart w:id="111" w:name="_Toc382472366"/>
      <w:bookmarkStart w:id="112" w:name="_Toc390184276"/>
      <w:bookmarkStart w:id="113" w:name="_Toc390360007"/>
      <w:bookmarkStart w:id="114" w:name="_Toc390777028"/>
      <w:bookmarkStart w:id="115" w:name="_Toc395711324"/>
      <w:bookmarkStart w:id="116" w:name="_Toc352840392"/>
      <w:bookmarkStart w:id="117" w:name="_Toc352841452"/>
      <w:bookmarkEnd w:id="108"/>
      <w:bookmarkEnd w:id="109"/>
      <w:r w:rsidRPr="006718D4">
        <w:rPr>
          <w:bCs/>
        </w:rPr>
        <w:t xml:space="preserve">Aspectos </w:t>
      </w:r>
      <w:r w:rsidR="00430772" w:rsidRPr="006718D4">
        <w:rPr>
          <w:bCs/>
        </w:rPr>
        <w:t xml:space="preserve">relativos </w:t>
      </w:r>
      <w:r w:rsidRPr="006718D4">
        <w:rPr>
          <w:bCs/>
        </w:rPr>
        <w:t>al Seguimiento Ambiental</w:t>
      </w:r>
      <w:bookmarkEnd w:id="110"/>
      <w:bookmarkEnd w:id="111"/>
      <w:bookmarkEnd w:id="112"/>
      <w:bookmarkEnd w:id="113"/>
      <w:bookmarkEnd w:id="114"/>
      <w:bookmarkEnd w:id="115"/>
    </w:p>
    <w:p w:rsidR="00F265C2" w:rsidRPr="006718D4" w:rsidRDefault="00F265C2" w:rsidP="00F265C2">
      <w:pPr>
        <w:rPr>
          <w:b/>
          <w:bCs/>
        </w:rPr>
      </w:pPr>
    </w:p>
    <w:p w:rsidR="00F265C2" w:rsidRPr="006718D4" w:rsidRDefault="00F265C2" w:rsidP="00F265C2">
      <w:pPr>
        <w:pStyle w:val="Ttulo3"/>
        <w:rPr>
          <w:bCs/>
        </w:rPr>
      </w:pPr>
      <w:bookmarkStart w:id="118" w:name="_Toc382383545"/>
      <w:bookmarkStart w:id="119" w:name="_Toc382472367"/>
      <w:bookmarkStart w:id="120" w:name="_Toc390184277"/>
      <w:bookmarkStart w:id="121" w:name="_Toc390360008"/>
      <w:bookmarkStart w:id="122" w:name="_Toc390777029"/>
      <w:bookmarkStart w:id="123" w:name="_Toc395711325"/>
      <w:r w:rsidRPr="006718D4">
        <w:rPr>
          <w:bCs/>
        </w:rPr>
        <w:t>Documentos Revisados</w:t>
      </w:r>
      <w:bookmarkEnd w:id="118"/>
      <w:bookmarkEnd w:id="119"/>
      <w:bookmarkEnd w:id="120"/>
      <w:bookmarkEnd w:id="121"/>
      <w:bookmarkEnd w:id="122"/>
      <w:bookmarkEnd w:id="123"/>
    </w:p>
    <w:p w:rsidR="00F265C2" w:rsidRPr="006718D4"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135"/>
        <w:gridCol w:w="1910"/>
        <w:gridCol w:w="651"/>
        <w:gridCol w:w="1646"/>
        <w:gridCol w:w="1136"/>
        <w:gridCol w:w="1057"/>
        <w:gridCol w:w="1211"/>
        <w:gridCol w:w="1052"/>
        <w:gridCol w:w="1709"/>
        <w:gridCol w:w="1183"/>
      </w:tblGrid>
      <w:tr w:rsidR="004D6A9A" w:rsidRPr="006718D4" w:rsidTr="0051097A">
        <w:trPr>
          <w:trHeight w:val="395"/>
        </w:trPr>
        <w:tc>
          <w:tcPr>
            <w:tcW w:w="780" w:type="pct"/>
            <w:vMerge w:val="restart"/>
            <w:shd w:val="clear" w:color="auto" w:fill="D9D9D9"/>
            <w:tcMar>
              <w:top w:w="0" w:type="dxa"/>
              <w:left w:w="108" w:type="dxa"/>
              <w:bottom w:w="0" w:type="dxa"/>
              <w:right w:w="108" w:type="dxa"/>
            </w:tcMar>
            <w:vAlign w:val="center"/>
          </w:tcPr>
          <w:p w:rsidR="001C249A" w:rsidRPr="006718D4" w:rsidRDefault="00D24B5E" w:rsidP="008E34C9">
            <w:pPr>
              <w:jc w:val="center"/>
              <w:rPr>
                <w:b/>
                <w:bCs/>
                <w:sz w:val="20"/>
                <w:szCs w:val="20"/>
                <w:lang w:val="es-ES" w:eastAsia="es-ES"/>
              </w:rPr>
            </w:pPr>
            <w:r w:rsidRPr="006718D4">
              <w:rPr>
                <w:b/>
                <w:bCs/>
                <w:sz w:val="20"/>
                <w:szCs w:val="20"/>
                <w:lang w:val="es-ES" w:eastAsia="es-ES"/>
              </w:rPr>
              <w:t>Nombre del informe revisado</w:t>
            </w:r>
          </w:p>
        </w:tc>
        <w:tc>
          <w:tcPr>
            <w:tcW w:w="698" w:type="pct"/>
            <w:vMerge w:val="restart"/>
            <w:shd w:val="clear" w:color="auto" w:fill="D9D9D9"/>
            <w:vAlign w:val="center"/>
          </w:tcPr>
          <w:p w:rsidR="001C249A" w:rsidRPr="006718D4" w:rsidDel="00430772" w:rsidRDefault="00F64DF2" w:rsidP="008E34C9">
            <w:pPr>
              <w:jc w:val="center"/>
              <w:rPr>
                <w:b/>
                <w:bCs/>
                <w:sz w:val="20"/>
                <w:szCs w:val="20"/>
                <w:lang w:val="es-ES" w:eastAsia="es-ES"/>
              </w:rPr>
            </w:pPr>
            <w:r w:rsidRPr="006718D4">
              <w:rPr>
                <w:b/>
                <w:bCs/>
                <w:sz w:val="20"/>
                <w:szCs w:val="20"/>
                <w:lang w:val="es-ES" w:eastAsia="es-ES"/>
              </w:rPr>
              <w:t>Aspecto ambiental r</w:t>
            </w:r>
            <w:r w:rsidR="001C249A" w:rsidRPr="006718D4">
              <w:rPr>
                <w:b/>
                <w:bCs/>
                <w:sz w:val="20"/>
                <w:szCs w:val="20"/>
                <w:lang w:val="es-ES" w:eastAsia="es-ES"/>
              </w:rPr>
              <w:t>elevante</w:t>
            </w:r>
          </w:p>
        </w:tc>
        <w:tc>
          <w:tcPr>
            <w:tcW w:w="238" w:type="pct"/>
            <w:vMerge w:val="restart"/>
            <w:shd w:val="clear" w:color="auto" w:fill="D9D9D9"/>
            <w:vAlign w:val="center"/>
          </w:tcPr>
          <w:p w:rsidR="001C249A" w:rsidRPr="006718D4" w:rsidRDefault="001C249A" w:rsidP="008E34C9">
            <w:pPr>
              <w:jc w:val="center"/>
              <w:rPr>
                <w:rFonts w:eastAsiaTheme="minorHAnsi"/>
                <w:b/>
                <w:bCs/>
                <w:sz w:val="20"/>
                <w:szCs w:val="20"/>
                <w:lang w:val="es-ES"/>
              </w:rPr>
            </w:pPr>
            <w:r w:rsidRPr="006718D4">
              <w:rPr>
                <w:b/>
                <w:bCs/>
                <w:sz w:val="20"/>
                <w:szCs w:val="20"/>
                <w:lang w:val="es-ES" w:eastAsia="es-ES"/>
              </w:rPr>
              <w:t>Código</w:t>
            </w:r>
          </w:p>
          <w:p w:rsidR="001C249A" w:rsidRPr="006718D4" w:rsidRDefault="001C249A" w:rsidP="008E34C9">
            <w:pPr>
              <w:jc w:val="center"/>
              <w:rPr>
                <w:b/>
                <w:bCs/>
                <w:sz w:val="20"/>
                <w:szCs w:val="20"/>
                <w:lang w:val="es-ES" w:eastAsia="es-ES"/>
              </w:rPr>
            </w:pPr>
            <w:r w:rsidRPr="006718D4">
              <w:rPr>
                <w:b/>
                <w:bCs/>
                <w:sz w:val="20"/>
                <w:szCs w:val="20"/>
                <w:lang w:val="es-ES" w:eastAsia="es-ES"/>
              </w:rPr>
              <w:t>SSA</w:t>
            </w:r>
          </w:p>
        </w:tc>
        <w:tc>
          <w:tcPr>
            <w:tcW w:w="601" w:type="pct"/>
            <w:vMerge w:val="restart"/>
            <w:shd w:val="clear" w:color="auto" w:fill="D9D9D9"/>
            <w:tcMar>
              <w:top w:w="0" w:type="dxa"/>
              <w:left w:w="108" w:type="dxa"/>
              <w:bottom w:w="0" w:type="dxa"/>
              <w:right w:w="108" w:type="dxa"/>
            </w:tcMar>
            <w:vAlign w:val="center"/>
          </w:tcPr>
          <w:p w:rsidR="001C249A" w:rsidRPr="006718D4" w:rsidRDefault="001C249A" w:rsidP="004D6A9A">
            <w:pPr>
              <w:jc w:val="center"/>
              <w:rPr>
                <w:b/>
                <w:bCs/>
                <w:sz w:val="20"/>
                <w:szCs w:val="20"/>
                <w:lang w:val="es-ES" w:eastAsia="es-ES"/>
              </w:rPr>
            </w:pPr>
            <w:r w:rsidRPr="006718D4">
              <w:rPr>
                <w:b/>
                <w:bCs/>
                <w:sz w:val="20"/>
                <w:szCs w:val="20"/>
                <w:lang w:val="es-ES" w:eastAsia="es-ES"/>
              </w:rPr>
              <w:t xml:space="preserve">Fecha de recepción documento </w:t>
            </w:r>
          </w:p>
        </w:tc>
        <w:tc>
          <w:tcPr>
            <w:tcW w:w="801" w:type="pct"/>
            <w:gridSpan w:val="2"/>
            <w:shd w:val="clear" w:color="auto" w:fill="D9D9D9"/>
            <w:vAlign w:val="center"/>
          </w:tcPr>
          <w:p w:rsidR="001C249A" w:rsidRPr="006718D4" w:rsidRDefault="001C249A" w:rsidP="008E34C9">
            <w:pPr>
              <w:jc w:val="center"/>
              <w:rPr>
                <w:b/>
                <w:bCs/>
                <w:sz w:val="20"/>
                <w:szCs w:val="20"/>
                <w:lang w:val="es-ES" w:eastAsia="es-ES"/>
              </w:rPr>
            </w:pPr>
            <w:r w:rsidRPr="006718D4">
              <w:rPr>
                <w:b/>
                <w:bCs/>
                <w:sz w:val="20"/>
                <w:szCs w:val="20"/>
                <w:lang w:val="es-ES" w:eastAsia="es-ES"/>
              </w:rPr>
              <w:t>Periodo que reporta</w:t>
            </w:r>
          </w:p>
        </w:tc>
        <w:tc>
          <w:tcPr>
            <w:tcW w:w="442" w:type="pct"/>
            <w:vMerge w:val="restart"/>
            <w:shd w:val="clear" w:color="auto" w:fill="D9D9D9"/>
            <w:vAlign w:val="center"/>
          </w:tcPr>
          <w:p w:rsidR="001C249A" w:rsidRPr="006718D4" w:rsidRDefault="00F64DF2" w:rsidP="008E34C9">
            <w:pPr>
              <w:jc w:val="center"/>
              <w:rPr>
                <w:b/>
                <w:bCs/>
                <w:sz w:val="20"/>
                <w:szCs w:val="20"/>
                <w:lang w:val="es-ES" w:eastAsia="es-ES"/>
              </w:rPr>
            </w:pPr>
            <w:r w:rsidRPr="006718D4">
              <w:rPr>
                <w:b/>
                <w:bCs/>
                <w:sz w:val="20"/>
                <w:szCs w:val="20"/>
                <w:lang w:val="es-ES" w:eastAsia="es-ES"/>
              </w:rPr>
              <w:t>Organismo e</w:t>
            </w:r>
            <w:r w:rsidR="001C249A" w:rsidRPr="006718D4">
              <w:rPr>
                <w:b/>
                <w:bCs/>
                <w:sz w:val="20"/>
                <w:szCs w:val="20"/>
                <w:lang w:val="es-ES" w:eastAsia="es-ES"/>
              </w:rPr>
              <w:t>ncomendado</w:t>
            </w:r>
          </w:p>
        </w:tc>
        <w:tc>
          <w:tcPr>
            <w:tcW w:w="384" w:type="pct"/>
            <w:vMerge w:val="restart"/>
            <w:shd w:val="clear" w:color="auto" w:fill="D9D9D9"/>
            <w:vAlign w:val="center"/>
          </w:tcPr>
          <w:p w:rsidR="001C249A" w:rsidRPr="006718D4" w:rsidRDefault="00F64DF2" w:rsidP="008E34C9">
            <w:pPr>
              <w:jc w:val="center"/>
              <w:rPr>
                <w:b/>
                <w:bCs/>
                <w:sz w:val="20"/>
                <w:szCs w:val="20"/>
                <w:lang w:val="es-ES" w:eastAsia="es-ES"/>
              </w:rPr>
            </w:pPr>
            <w:r w:rsidRPr="006718D4">
              <w:rPr>
                <w:b/>
                <w:bCs/>
                <w:sz w:val="20"/>
                <w:szCs w:val="20"/>
                <w:lang w:val="es-ES" w:eastAsia="es-ES"/>
              </w:rPr>
              <w:t>Organismo r</w:t>
            </w:r>
            <w:r w:rsidR="001C249A" w:rsidRPr="006718D4">
              <w:rPr>
                <w:b/>
                <w:bCs/>
                <w:sz w:val="20"/>
                <w:szCs w:val="20"/>
                <w:lang w:val="es-ES" w:eastAsia="es-ES"/>
              </w:rPr>
              <w:t>evisor</w:t>
            </w:r>
          </w:p>
        </w:tc>
        <w:tc>
          <w:tcPr>
            <w:tcW w:w="624" w:type="pct"/>
            <w:vMerge w:val="restart"/>
            <w:shd w:val="clear" w:color="auto" w:fill="D9D9D9"/>
            <w:vAlign w:val="center"/>
          </w:tcPr>
          <w:p w:rsidR="001C249A" w:rsidRPr="006718D4" w:rsidRDefault="001C249A" w:rsidP="0051097A">
            <w:pPr>
              <w:jc w:val="center"/>
              <w:rPr>
                <w:b/>
                <w:bCs/>
                <w:sz w:val="20"/>
                <w:szCs w:val="20"/>
                <w:lang w:val="es-ES" w:eastAsia="es-ES"/>
              </w:rPr>
            </w:pPr>
            <w:r w:rsidRPr="006718D4">
              <w:rPr>
                <w:b/>
                <w:bCs/>
                <w:sz w:val="20"/>
                <w:szCs w:val="20"/>
                <w:lang w:val="es-ES" w:eastAsia="es-ES"/>
              </w:rPr>
              <w:t xml:space="preserve">Estado de conformidad </w:t>
            </w:r>
          </w:p>
        </w:tc>
        <w:tc>
          <w:tcPr>
            <w:tcW w:w="432" w:type="pct"/>
            <w:vMerge w:val="restart"/>
            <w:shd w:val="clear" w:color="auto" w:fill="D9D9D9"/>
            <w:vAlign w:val="center"/>
          </w:tcPr>
          <w:p w:rsidR="001C249A" w:rsidRPr="006718D4" w:rsidRDefault="001C249A" w:rsidP="008E34C9">
            <w:pPr>
              <w:jc w:val="center"/>
              <w:rPr>
                <w:b/>
                <w:bCs/>
                <w:sz w:val="20"/>
                <w:szCs w:val="20"/>
                <w:lang w:val="es-ES" w:eastAsia="es-ES"/>
              </w:rPr>
            </w:pPr>
          </w:p>
          <w:p w:rsidR="001C249A" w:rsidRPr="006718D4" w:rsidRDefault="001C249A" w:rsidP="000229A5">
            <w:pPr>
              <w:jc w:val="center"/>
              <w:rPr>
                <w:b/>
                <w:bCs/>
                <w:sz w:val="20"/>
                <w:szCs w:val="20"/>
                <w:lang w:val="es-ES" w:eastAsia="es-ES"/>
              </w:rPr>
            </w:pPr>
            <w:r w:rsidRPr="006718D4">
              <w:rPr>
                <w:b/>
                <w:bCs/>
                <w:sz w:val="20"/>
                <w:szCs w:val="20"/>
                <w:lang w:val="es-ES" w:eastAsia="es-ES"/>
              </w:rPr>
              <w:t xml:space="preserve">N° de hecho constatado </w:t>
            </w:r>
          </w:p>
        </w:tc>
      </w:tr>
      <w:tr w:rsidR="004D6A9A" w:rsidRPr="006718D4" w:rsidTr="004D6A9A">
        <w:trPr>
          <w:trHeight w:val="395"/>
        </w:trPr>
        <w:tc>
          <w:tcPr>
            <w:tcW w:w="780" w:type="pct"/>
            <w:vMerge/>
            <w:shd w:val="clear" w:color="auto" w:fill="D9D9D9"/>
            <w:tcMar>
              <w:top w:w="0" w:type="dxa"/>
              <w:left w:w="108" w:type="dxa"/>
              <w:bottom w:w="0" w:type="dxa"/>
              <w:right w:w="108" w:type="dxa"/>
            </w:tcMar>
            <w:vAlign w:val="center"/>
            <w:hideMark/>
          </w:tcPr>
          <w:p w:rsidR="001C249A" w:rsidRPr="006718D4" w:rsidRDefault="001C249A" w:rsidP="00430772">
            <w:pPr>
              <w:jc w:val="center"/>
              <w:rPr>
                <w:rFonts w:eastAsiaTheme="minorHAnsi"/>
                <w:b/>
                <w:bCs/>
                <w:sz w:val="20"/>
                <w:szCs w:val="20"/>
                <w:lang w:val="es-ES"/>
              </w:rPr>
            </w:pPr>
          </w:p>
        </w:tc>
        <w:tc>
          <w:tcPr>
            <w:tcW w:w="698" w:type="pct"/>
            <w:vMerge/>
            <w:shd w:val="clear" w:color="auto" w:fill="D9D9D9"/>
            <w:vAlign w:val="center"/>
            <w:hideMark/>
          </w:tcPr>
          <w:p w:rsidR="001C249A" w:rsidRPr="006718D4" w:rsidRDefault="001C249A" w:rsidP="00430772">
            <w:pPr>
              <w:jc w:val="center"/>
              <w:rPr>
                <w:rFonts w:eastAsiaTheme="minorHAnsi"/>
                <w:b/>
                <w:bCs/>
                <w:sz w:val="20"/>
                <w:szCs w:val="20"/>
                <w:lang w:val="es-ES" w:eastAsia="es-ES"/>
              </w:rPr>
            </w:pPr>
          </w:p>
        </w:tc>
        <w:tc>
          <w:tcPr>
            <w:tcW w:w="238" w:type="pct"/>
            <w:vMerge/>
            <w:shd w:val="clear" w:color="auto" w:fill="D9D9D9"/>
            <w:vAlign w:val="center"/>
            <w:hideMark/>
          </w:tcPr>
          <w:p w:rsidR="001C249A" w:rsidRPr="006718D4" w:rsidRDefault="001C249A" w:rsidP="00430772">
            <w:pPr>
              <w:jc w:val="center"/>
              <w:rPr>
                <w:rFonts w:eastAsiaTheme="minorHAnsi"/>
                <w:b/>
                <w:bCs/>
                <w:sz w:val="20"/>
                <w:szCs w:val="20"/>
                <w:lang w:val="es-ES"/>
              </w:rPr>
            </w:pPr>
          </w:p>
        </w:tc>
        <w:tc>
          <w:tcPr>
            <w:tcW w:w="601" w:type="pct"/>
            <w:vMerge/>
            <w:shd w:val="clear" w:color="auto" w:fill="D9D9D9"/>
            <w:tcMar>
              <w:top w:w="0" w:type="dxa"/>
              <w:left w:w="108" w:type="dxa"/>
              <w:bottom w:w="0" w:type="dxa"/>
              <w:right w:w="108" w:type="dxa"/>
            </w:tcMar>
            <w:vAlign w:val="center"/>
            <w:hideMark/>
          </w:tcPr>
          <w:p w:rsidR="001C249A" w:rsidRPr="006718D4" w:rsidRDefault="001C249A" w:rsidP="00430772">
            <w:pPr>
              <w:jc w:val="center"/>
              <w:rPr>
                <w:rFonts w:eastAsiaTheme="minorHAnsi"/>
                <w:b/>
                <w:bCs/>
                <w:sz w:val="20"/>
                <w:szCs w:val="20"/>
                <w:lang w:val="es-ES"/>
              </w:rPr>
            </w:pPr>
          </w:p>
        </w:tc>
        <w:tc>
          <w:tcPr>
            <w:tcW w:w="415" w:type="pct"/>
            <w:shd w:val="clear" w:color="auto" w:fill="D9D9D9"/>
            <w:vAlign w:val="center"/>
            <w:hideMark/>
          </w:tcPr>
          <w:p w:rsidR="001C249A" w:rsidRPr="006718D4" w:rsidRDefault="001C249A" w:rsidP="00430772">
            <w:pPr>
              <w:jc w:val="center"/>
              <w:rPr>
                <w:b/>
                <w:bCs/>
                <w:sz w:val="20"/>
                <w:szCs w:val="20"/>
                <w:lang w:val="es-ES" w:eastAsia="es-ES"/>
              </w:rPr>
            </w:pPr>
            <w:r w:rsidRPr="006718D4">
              <w:rPr>
                <w:b/>
                <w:bCs/>
                <w:sz w:val="20"/>
                <w:szCs w:val="20"/>
                <w:lang w:val="es-ES" w:eastAsia="es-ES"/>
              </w:rPr>
              <w:t xml:space="preserve">Desde </w:t>
            </w:r>
          </w:p>
          <w:p w:rsidR="001C249A" w:rsidRPr="006718D4" w:rsidRDefault="001C249A" w:rsidP="00430772">
            <w:pPr>
              <w:jc w:val="center"/>
              <w:rPr>
                <w:rFonts w:eastAsiaTheme="minorHAnsi"/>
                <w:bCs/>
                <w:sz w:val="20"/>
                <w:szCs w:val="20"/>
                <w:lang w:val="es-ES"/>
              </w:rPr>
            </w:pPr>
          </w:p>
        </w:tc>
        <w:tc>
          <w:tcPr>
            <w:tcW w:w="386" w:type="pct"/>
            <w:shd w:val="clear" w:color="auto" w:fill="D9D9D9"/>
            <w:vAlign w:val="center"/>
          </w:tcPr>
          <w:p w:rsidR="001C249A" w:rsidRPr="006718D4" w:rsidRDefault="001C249A" w:rsidP="00430772">
            <w:pPr>
              <w:jc w:val="center"/>
              <w:rPr>
                <w:b/>
                <w:bCs/>
                <w:sz w:val="20"/>
                <w:szCs w:val="20"/>
                <w:lang w:val="es-ES" w:eastAsia="es-ES"/>
              </w:rPr>
            </w:pPr>
            <w:r w:rsidRPr="006718D4">
              <w:rPr>
                <w:b/>
                <w:bCs/>
                <w:sz w:val="20"/>
                <w:szCs w:val="20"/>
                <w:lang w:val="es-ES" w:eastAsia="es-ES"/>
              </w:rPr>
              <w:t xml:space="preserve">Hasta </w:t>
            </w:r>
          </w:p>
          <w:p w:rsidR="001C249A" w:rsidRPr="006718D4" w:rsidRDefault="001C249A" w:rsidP="00430772">
            <w:pPr>
              <w:jc w:val="center"/>
              <w:rPr>
                <w:bCs/>
                <w:sz w:val="20"/>
                <w:szCs w:val="20"/>
                <w:lang w:val="es-ES" w:eastAsia="es-ES"/>
              </w:rPr>
            </w:pPr>
          </w:p>
        </w:tc>
        <w:tc>
          <w:tcPr>
            <w:tcW w:w="442" w:type="pct"/>
            <w:vMerge/>
            <w:shd w:val="clear" w:color="auto" w:fill="D9D9D9"/>
            <w:vAlign w:val="center"/>
            <w:hideMark/>
          </w:tcPr>
          <w:p w:rsidR="001C249A" w:rsidRPr="006718D4" w:rsidRDefault="001C249A" w:rsidP="00430772">
            <w:pPr>
              <w:jc w:val="center"/>
              <w:rPr>
                <w:rFonts w:eastAsiaTheme="minorHAnsi"/>
                <w:b/>
                <w:bCs/>
                <w:sz w:val="20"/>
                <w:szCs w:val="20"/>
                <w:lang w:val="es-ES" w:eastAsia="es-ES"/>
              </w:rPr>
            </w:pPr>
          </w:p>
        </w:tc>
        <w:tc>
          <w:tcPr>
            <w:tcW w:w="384" w:type="pct"/>
            <w:vMerge/>
            <w:shd w:val="clear" w:color="auto" w:fill="D9D9D9"/>
          </w:tcPr>
          <w:p w:rsidR="001C249A" w:rsidRPr="006718D4" w:rsidRDefault="001C249A" w:rsidP="00430772">
            <w:pPr>
              <w:jc w:val="center"/>
              <w:rPr>
                <w:b/>
                <w:bCs/>
                <w:sz w:val="20"/>
                <w:szCs w:val="20"/>
                <w:lang w:val="es-ES" w:eastAsia="es-ES"/>
              </w:rPr>
            </w:pPr>
          </w:p>
        </w:tc>
        <w:tc>
          <w:tcPr>
            <w:tcW w:w="624" w:type="pct"/>
            <w:vMerge/>
            <w:shd w:val="clear" w:color="auto" w:fill="D9D9D9"/>
            <w:vAlign w:val="center"/>
          </w:tcPr>
          <w:p w:rsidR="001C249A" w:rsidRPr="006718D4" w:rsidRDefault="001C249A" w:rsidP="00430772">
            <w:pPr>
              <w:jc w:val="center"/>
              <w:rPr>
                <w:b/>
                <w:bCs/>
                <w:sz w:val="20"/>
                <w:szCs w:val="20"/>
                <w:lang w:val="es-ES" w:eastAsia="es-ES"/>
              </w:rPr>
            </w:pPr>
          </w:p>
        </w:tc>
        <w:tc>
          <w:tcPr>
            <w:tcW w:w="432" w:type="pct"/>
            <w:vMerge/>
            <w:shd w:val="clear" w:color="auto" w:fill="D9D9D9"/>
          </w:tcPr>
          <w:p w:rsidR="001C249A" w:rsidRPr="006718D4" w:rsidRDefault="001C249A" w:rsidP="00430772">
            <w:pPr>
              <w:jc w:val="center"/>
              <w:rPr>
                <w:b/>
                <w:bCs/>
                <w:sz w:val="20"/>
                <w:szCs w:val="20"/>
                <w:lang w:val="es-ES" w:eastAsia="es-ES"/>
              </w:rPr>
            </w:pPr>
          </w:p>
        </w:tc>
      </w:tr>
      <w:tr w:rsidR="004D6A9A" w:rsidRPr="006718D4" w:rsidTr="004D6A9A">
        <w:trPr>
          <w:trHeight w:val="409"/>
        </w:trPr>
        <w:tc>
          <w:tcPr>
            <w:tcW w:w="780" w:type="pct"/>
            <w:tcMar>
              <w:top w:w="0" w:type="dxa"/>
              <w:left w:w="108" w:type="dxa"/>
              <w:bottom w:w="0" w:type="dxa"/>
              <w:right w:w="108" w:type="dxa"/>
            </w:tcMar>
            <w:vAlign w:val="center"/>
          </w:tcPr>
          <w:p w:rsidR="00D24B5E" w:rsidRPr="006718D4" w:rsidRDefault="00C808A6" w:rsidP="00FB3D50">
            <w:pPr>
              <w:rPr>
                <w:rFonts w:eastAsiaTheme="minorHAnsi"/>
                <w:sz w:val="20"/>
                <w:szCs w:val="20"/>
                <w:lang w:val="es-ES" w:eastAsia="es-ES"/>
              </w:rPr>
            </w:pPr>
            <w:r w:rsidRPr="006718D4">
              <w:rPr>
                <w:rFonts w:eastAsiaTheme="minorHAnsi"/>
                <w:sz w:val="20"/>
                <w:szCs w:val="20"/>
                <w:lang w:val="es-ES" w:eastAsia="es-ES"/>
              </w:rPr>
              <w:t>Monitoreo de agua subterránea Proyecto Sierra Gorda, Niveles de Agua, Informe trimestral.</w:t>
            </w:r>
          </w:p>
        </w:tc>
        <w:tc>
          <w:tcPr>
            <w:tcW w:w="698" w:type="pct"/>
            <w:vAlign w:val="center"/>
          </w:tcPr>
          <w:p w:rsidR="004D6A9A" w:rsidRPr="006718D4" w:rsidRDefault="004D6A9A" w:rsidP="00620597">
            <w:pPr>
              <w:spacing w:line="276" w:lineRule="auto"/>
              <w:jc w:val="left"/>
              <w:rPr>
                <w:rFonts w:eastAsia="Times New Roman" w:cs="Calibri"/>
                <w:sz w:val="20"/>
                <w:szCs w:val="20"/>
                <w:lang w:eastAsia="es-CL"/>
              </w:rPr>
            </w:pPr>
          </w:p>
          <w:p w:rsidR="00D24B5E" w:rsidRPr="006718D4" w:rsidRDefault="00D24B5E" w:rsidP="00620597">
            <w:pPr>
              <w:spacing w:line="276" w:lineRule="auto"/>
              <w:jc w:val="left"/>
              <w:rPr>
                <w:rFonts w:eastAsia="Times New Roman" w:cs="Calibri"/>
                <w:sz w:val="20"/>
                <w:szCs w:val="16"/>
                <w:lang w:eastAsia="es-CL"/>
              </w:rPr>
            </w:pPr>
            <w:r w:rsidRPr="006718D4">
              <w:rPr>
                <w:rFonts w:eastAsia="Times New Roman" w:cs="Calibri"/>
                <w:sz w:val="20"/>
                <w:szCs w:val="20"/>
                <w:lang w:eastAsia="es-CL"/>
              </w:rPr>
              <w:t>Captación de agua.</w:t>
            </w:r>
          </w:p>
          <w:p w:rsidR="00D24B5E" w:rsidRPr="006718D4" w:rsidRDefault="00D24B5E" w:rsidP="00E30D7E">
            <w:pPr>
              <w:rPr>
                <w:rFonts w:eastAsiaTheme="minorHAnsi"/>
                <w:sz w:val="20"/>
                <w:szCs w:val="20"/>
                <w:lang w:val="es-ES" w:eastAsia="es-ES"/>
              </w:rPr>
            </w:pPr>
          </w:p>
        </w:tc>
        <w:tc>
          <w:tcPr>
            <w:tcW w:w="238" w:type="pct"/>
            <w:vAlign w:val="center"/>
          </w:tcPr>
          <w:p w:rsidR="00D24B5E" w:rsidRPr="006718D4" w:rsidRDefault="00D24B5E" w:rsidP="00CE6369">
            <w:pPr>
              <w:jc w:val="center"/>
              <w:rPr>
                <w:rFonts w:eastAsiaTheme="minorHAnsi"/>
                <w:sz w:val="20"/>
                <w:szCs w:val="20"/>
                <w:lang w:val="es-ES"/>
              </w:rPr>
            </w:pPr>
            <w:r w:rsidRPr="006718D4">
              <w:rPr>
                <w:rFonts w:eastAsiaTheme="minorHAnsi"/>
                <w:sz w:val="20"/>
                <w:szCs w:val="20"/>
                <w:lang w:val="es-ES"/>
              </w:rPr>
              <w:t>11949</w:t>
            </w:r>
          </w:p>
        </w:tc>
        <w:tc>
          <w:tcPr>
            <w:tcW w:w="601" w:type="pct"/>
            <w:tcMar>
              <w:top w:w="0" w:type="dxa"/>
              <w:left w:w="108" w:type="dxa"/>
              <w:bottom w:w="0" w:type="dxa"/>
              <w:right w:w="108" w:type="dxa"/>
            </w:tcMar>
            <w:vAlign w:val="center"/>
          </w:tcPr>
          <w:p w:rsidR="00B81FDB" w:rsidRPr="006718D4" w:rsidRDefault="00B81FDB" w:rsidP="004D6A9A">
            <w:pPr>
              <w:spacing w:line="276" w:lineRule="auto"/>
              <w:jc w:val="center"/>
              <w:rPr>
                <w:rFonts w:eastAsia="Times New Roman" w:cs="Calibri"/>
                <w:sz w:val="20"/>
                <w:szCs w:val="16"/>
                <w:lang w:eastAsia="es-CL"/>
              </w:rPr>
            </w:pPr>
          </w:p>
          <w:p w:rsidR="00D24B5E" w:rsidRPr="006718D4" w:rsidRDefault="00C808A6" w:rsidP="004D6A9A">
            <w:pPr>
              <w:spacing w:line="276" w:lineRule="auto"/>
              <w:jc w:val="center"/>
              <w:rPr>
                <w:rFonts w:eastAsia="Times New Roman" w:cs="Calibri"/>
                <w:sz w:val="20"/>
                <w:szCs w:val="16"/>
                <w:lang w:eastAsia="es-CL"/>
              </w:rPr>
            </w:pPr>
            <w:r w:rsidRPr="006718D4">
              <w:rPr>
                <w:rFonts w:eastAsia="Times New Roman" w:cs="Calibri"/>
                <w:sz w:val="20"/>
                <w:szCs w:val="16"/>
                <w:lang w:eastAsia="es-CL"/>
              </w:rPr>
              <w:t>16-10-2013</w:t>
            </w:r>
          </w:p>
          <w:p w:rsidR="00D24B5E" w:rsidRPr="006718D4" w:rsidRDefault="00D24B5E" w:rsidP="00CE6369">
            <w:pPr>
              <w:jc w:val="center"/>
              <w:rPr>
                <w:rFonts w:eastAsiaTheme="minorHAnsi"/>
                <w:sz w:val="20"/>
                <w:szCs w:val="20"/>
                <w:lang w:val="es-ES"/>
              </w:rPr>
            </w:pPr>
          </w:p>
        </w:tc>
        <w:tc>
          <w:tcPr>
            <w:tcW w:w="415" w:type="pct"/>
            <w:vAlign w:val="center"/>
          </w:tcPr>
          <w:p w:rsidR="00D24B5E" w:rsidRPr="006718D4" w:rsidRDefault="00C808A6" w:rsidP="00430772">
            <w:pPr>
              <w:jc w:val="center"/>
              <w:rPr>
                <w:rFonts w:eastAsiaTheme="minorHAnsi"/>
                <w:sz w:val="20"/>
                <w:szCs w:val="20"/>
                <w:lang w:val="es-ES"/>
              </w:rPr>
            </w:pPr>
            <w:r w:rsidRPr="006718D4">
              <w:rPr>
                <w:rFonts w:eastAsiaTheme="minorHAnsi"/>
                <w:sz w:val="20"/>
                <w:szCs w:val="20"/>
                <w:lang w:val="es-ES"/>
              </w:rPr>
              <w:t>01-07-2013</w:t>
            </w:r>
          </w:p>
        </w:tc>
        <w:tc>
          <w:tcPr>
            <w:tcW w:w="386" w:type="pct"/>
            <w:vAlign w:val="center"/>
          </w:tcPr>
          <w:p w:rsidR="00D24B5E" w:rsidRPr="006718D4" w:rsidRDefault="00C808A6" w:rsidP="00430772">
            <w:pPr>
              <w:jc w:val="center"/>
              <w:rPr>
                <w:rFonts w:eastAsiaTheme="minorHAnsi"/>
                <w:sz w:val="20"/>
                <w:szCs w:val="20"/>
                <w:lang w:val="es-ES" w:eastAsia="es-ES"/>
              </w:rPr>
            </w:pPr>
            <w:r w:rsidRPr="006718D4">
              <w:rPr>
                <w:rFonts w:eastAsiaTheme="minorHAnsi"/>
                <w:sz w:val="20"/>
                <w:szCs w:val="20"/>
                <w:lang w:val="es-ES" w:eastAsia="es-ES"/>
              </w:rPr>
              <w:t>30-09-2013</w:t>
            </w:r>
          </w:p>
        </w:tc>
        <w:tc>
          <w:tcPr>
            <w:tcW w:w="442" w:type="pct"/>
          </w:tcPr>
          <w:p w:rsidR="00B81FDB" w:rsidRPr="006718D4" w:rsidRDefault="00B81FDB" w:rsidP="00B81FDB">
            <w:pPr>
              <w:jc w:val="center"/>
              <w:rPr>
                <w:rFonts w:eastAsiaTheme="minorHAnsi"/>
                <w:sz w:val="20"/>
                <w:szCs w:val="20"/>
                <w:lang w:val="es-ES" w:eastAsia="es-ES"/>
              </w:rPr>
            </w:pPr>
          </w:p>
          <w:p w:rsidR="00D24B5E" w:rsidRPr="006718D4" w:rsidRDefault="00D24B5E" w:rsidP="00B81FDB">
            <w:pPr>
              <w:jc w:val="center"/>
              <w:rPr>
                <w:rFonts w:eastAsiaTheme="minorHAnsi"/>
                <w:sz w:val="20"/>
                <w:szCs w:val="20"/>
                <w:lang w:val="es-ES" w:eastAsia="es-ES"/>
              </w:rPr>
            </w:pPr>
            <w:r w:rsidRPr="006718D4">
              <w:rPr>
                <w:rFonts w:eastAsiaTheme="minorHAnsi"/>
                <w:sz w:val="20"/>
                <w:szCs w:val="20"/>
                <w:lang w:val="es-ES" w:eastAsia="es-ES"/>
              </w:rPr>
              <w:t>D</w:t>
            </w:r>
            <w:r w:rsidR="00B81FDB" w:rsidRPr="006718D4">
              <w:rPr>
                <w:rFonts w:eastAsiaTheme="minorHAnsi"/>
                <w:sz w:val="20"/>
                <w:szCs w:val="20"/>
                <w:lang w:val="es-ES" w:eastAsia="es-ES"/>
              </w:rPr>
              <w:t>irección General de Aguas (DGA)</w:t>
            </w:r>
          </w:p>
        </w:tc>
        <w:tc>
          <w:tcPr>
            <w:tcW w:w="384" w:type="pct"/>
          </w:tcPr>
          <w:p w:rsidR="00B81FDB" w:rsidRPr="006718D4" w:rsidRDefault="00B81FDB" w:rsidP="00B81FDB">
            <w:pPr>
              <w:jc w:val="center"/>
              <w:rPr>
                <w:rFonts w:eastAsiaTheme="minorHAnsi"/>
                <w:sz w:val="20"/>
                <w:szCs w:val="20"/>
                <w:lang w:val="es-ES" w:eastAsia="es-ES"/>
              </w:rPr>
            </w:pPr>
          </w:p>
          <w:p w:rsidR="00B81FDB" w:rsidRPr="006718D4" w:rsidRDefault="00B81FDB" w:rsidP="00B81FDB">
            <w:pPr>
              <w:jc w:val="center"/>
              <w:rPr>
                <w:rFonts w:eastAsiaTheme="minorHAnsi"/>
                <w:sz w:val="20"/>
                <w:szCs w:val="20"/>
                <w:lang w:val="es-ES" w:eastAsia="es-ES"/>
              </w:rPr>
            </w:pPr>
          </w:p>
          <w:p w:rsidR="00D24B5E" w:rsidRPr="006718D4" w:rsidRDefault="00D24B5E" w:rsidP="00B81FDB">
            <w:pPr>
              <w:jc w:val="center"/>
              <w:rPr>
                <w:rFonts w:eastAsiaTheme="minorHAnsi"/>
                <w:sz w:val="20"/>
                <w:szCs w:val="20"/>
                <w:lang w:val="es-ES" w:eastAsia="es-ES"/>
              </w:rPr>
            </w:pPr>
            <w:r w:rsidRPr="006718D4">
              <w:rPr>
                <w:rFonts w:eastAsiaTheme="minorHAnsi"/>
                <w:sz w:val="20"/>
                <w:szCs w:val="20"/>
                <w:lang w:val="es-ES" w:eastAsia="es-ES"/>
              </w:rPr>
              <w:t>DGA</w:t>
            </w:r>
          </w:p>
        </w:tc>
        <w:tc>
          <w:tcPr>
            <w:tcW w:w="624" w:type="pct"/>
          </w:tcPr>
          <w:p w:rsidR="00B81FDB" w:rsidRPr="006718D4" w:rsidRDefault="00B81FDB" w:rsidP="0051097A">
            <w:pPr>
              <w:jc w:val="center"/>
              <w:rPr>
                <w:rFonts w:eastAsiaTheme="minorHAnsi"/>
                <w:sz w:val="20"/>
                <w:szCs w:val="20"/>
                <w:lang w:val="es-ES" w:eastAsia="es-ES"/>
              </w:rPr>
            </w:pPr>
          </w:p>
          <w:p w:rsidR="00B81FDB" w:rsidRPr="006718D4" w:rsidRDefault="00B81FDB" w:rsidP="0051097A">
            <w:pPr>
              <w:jc w:val="center"/>
              <w:rPr>
                <w:rFonts w:eastAsiaTheme="minorHAnsi"/>
                <w:sz w:val="20"/>
                <w:szCs w:val="20"/>
                <w:lang w:val="es-ES" w:eastAsia="es-ES"/>
              </w:rPr>
            </w:pPr>
          </w:p>
          <w:p w:rsidR="00D24B5E" w:rsidRPr="006718D4" w:rsidRDefault="0051097A" w:rsidP="0051097A">
            <w:pPr>
              <w:jc w:val="center"/>
              <w:rPr>
                <w:rFonts w:eastAsiaTheme="minorHAnsi"/>
                <w:sz w:val="20"/>
                <w:szCs w:val="20"/>
                <w:lang w:val="es-ES" w:eastAsia="es-ES"/>
              </w:rPr>
            </w:pPr>
            <w:r w:rsidRPr="006718D4">
              <w:rPr>
                <w:bCs/>
                <w:sz w:val="20"/>
                <w:szCs w:val="20"/>
                <w:lang w:val="es-ES" w:eastAsia="es-ES"/>
              </w:rPr>
              <w:t>Conforme</w:t>
            </w:r>
          </w:p>
        </w:tc>
        <w:tc>
          <w:tcPr>
            <w:tcW w:w="432" w:type="pct"/>
          </w:tcPr>
          <w:p w:rsidR="00B81FDB" w:rsidRPr="006718D4" w:rsidRDefault="00B81FDB" w:rsidP="000229A5">
            <w:pPr>
              <w:jc w:val="center"/>
              <w:rPr>
                <w:rFonts w:eastAsiaTheme="minorHAnsi"/>
                <w:sz w:val="20"/>
                <w:szCs w:val="20"/>
                <w:lang w:val="es-ES" w:eastAsia="es-ES"/>
              </w:rPr>
            </w:pPr>
          </w:p>
          <w:p w:rsidR="00B81FDB" w:rsidRPr="006718D4" w:rsidRDefault="00B81FDB" w:rsidP="000229A5">
            <w:pPr>
              <w:jc w:val="center"/>
              <w:rPr>
                <w:rFonts w:eastAsiaTheme="minorHAnsi"/>
                <w:sz w:val="20"/>
                <w:szCs w:val="20"/>
                <w:lang w:val="es-ES" w:eastAsia="es-ES"/>
              </w:rPr>
            </w:pPr>
          </w:p>
          <w:p w:rsidR="00D24B5E" w:rsidRPr="006718D4" w:rsidRDefault="000229A5" w:rsidP="000229A5">
            <w:pPr>
              <w:jc w:val="center"/>
              <w:rPr>
                <w:rFonts w:eastAsiaTheme="minorHAnsi"/>
                <w:sz w:val="20"/>
                <w:szCs w:val="20"/>
                <w:lang w:val="es-ES" w:eastAsia="es-ES"/>
              </w:rPr>
            </w:pPr>
            <w:r w:rsidRPr="006718D4">
              <w:rPr>
                <w:rFonts w:eastAsiaTheme="minorHAnsi"/>
                <w:sz w:val="20"/>
                <w:szCs w:val="20"/>
                <w:lang w:val="es-ES" w:eastAsia="es-ES"/>
              </w:rPr>
              <w:t>7</w:t>
            </w:r>
          </w:p>
        </w:tc>
      </w:tr>
      <w:tr w:rsidR="0051097A" w:rsidRPr="006718D4" w:rsidTr="004D6A9A">
        <w:trPr>
          <w:trHeight w:val="361"/>
        </w:trPr>
        <w:tc>
          <w:tcPr>
            <w:tcW w:w="780" w:type="pct"/>
            <w:tcMar>
              <w:top w:w="0" w:type="dxa"/>
              <w:left w:w="108" w:type="dxa"/>
              <w:bottom w:w="0" w:type="dxa"/>
              <w:right w:w="108" w:type="dxa"/>
            </w:tcMar>
          </w:tcPr>
          <w:p w:rsidR="0051097A" w:rsidRPr="006718D4" w:rsidRDefault="0051097A" w:rsidP="00C808A6">
            <w:pPr>
              <w:rPr>
                <w:rFonts w:eastAsiaTheme="minorHAnsi"/>
                <w:sz w:val="20"/>
                <w:szCs w:val="20"/>
                <w:lang w:val="es-ES" w:eastAsia="es-ES"/>
              </w:rPr>
            </w:pPr>
            <w:r w:rsidRPr="006718D4">
              <w:rPr>
                <w:rFonts w:eastAsiaTheme="minorHAnsi"/>
                <w:sz w:val="20"/>
                <w:szCs w:val="20"/>
                <w:lang w:val="es-ES" w:eastAsia="es-ES"/>
              </w:rPr>
              <w:t>Monitoreo de agua subterránea Proyecto Sierra Gorda, Niveles de Agua y</w:t>
            </w:r>
            <w:r w:rsidRPr="006718D4">
              <w:rPr>
                <w:sz w:val="20"/>
                <w:szCs w:val="20"/>
              </w:rPr>
              <w:t xml:space="preserve"> Calidad Química</w:t>
            </w:r>
            <w:r w:rsidRPr="006718D4">
              <w:rPr>
                <w:rFonts w:eastAsiaTheme="minorHAnsi"/>
                <w:sz w:val="20"/>
                <w:szCs w:val="20"/>
                <w:lang w:val="es-ES" w:eastAsia="es-ES"/>
              </w:rPr>
              <w:t>, Informe trimestral.</w:t>
            </w:r>
          </w:p>
        </w:tc>
        <w:tc>
          <w:tcPr>
            <w:tcW w:w="698" w:type="pct"/>
          </w:tcPr>
          <w:p w:rsidR="0051097A" w:rsidRPr="006718D4" w:rsidRDefault="0051097A">
            <w:pPr>
              <w:rPr>
                <w:rFonts w:eastAsia="Times New Roman" w:cs="Calibri"/>
                <w:sz w:val="20"/>
                <w:szCs w:val="20"/>
                <w:lang w:eastAsia="es-CL"/>
              </w:rPr>
            </w:pPr>
          </w:p>
          <w:p w:rsidR="0051097A" w:rsidRPr="006718D4" w:rsidRDefault="0051097A">
            <w:pPr>
              <w:rPr>
                <w:rFonts w:eastAsia="Times New Roman" w:cs="Calibri"/>
                <w:sz w:val="20"/>
                <w:szCs w:val="20"/>
                <w:lang w:eastAsia="es-CL"/>
              </w:rPr>
            </w:pPr>
          </w:p>
          <w:p w:rsidR="0051097A" w:rsidRPr="006718D4" w:rsidRDefault="0051097A">
            <w:r w:rsidRPr="006718D4">
              <w:rPr>
                <w:rFonts w:eastAsia="Times New Roman" w:cs="Calibri"/>
                <w:sz w:val="20"/>
                <w:szCs w:val="20"/>
                <w:lang w:eastAsia="es-CL"/>
              </w:rPr>
              <w:t>Captación de agua.</w:t>
            </w:r>
          </w:p>
        </w:tc>
        <w:tc>
          <w:tcPr>
            <w:tcW w:w="238" w:type="pct"/>
            <w:vAlign w:val="center"/>
          </w:tcPr>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8922</w:t>
            </w:r>
          </w:p>
        </w:tc>
        <w:tc>
          <w:tcPr>
            <w:tcW w:w="601" w:type="pct"/>
            <w:tcMar>
              <w:top w:w="0" w:type="dxa"/>
              <w:left w:w="108" w:type="dxa"/>
              <w:bottom w:w="0" w:type="dxa"/>
              <w:right w:w="108" w:type="dxa"/>
            </w:tcMar>
            <w:vAlign w:val="center"/>
          </w:tcPr>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22-07-2013</w:t>
            </w:r>
          </w:p>
        </w:tc>
        <w:tc>
          <w:tcPr>
            <w:tcW w:w="415" w:type="pct"/>
            <w:vAlign w:val="center"/>
          </w:tcPr>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01-04-2013</w:t>
            </w:r>
          </w:p>
        </w:tc>
        <w:tc>
          <w:tcPr>
            <w:tcW w:w="386" w:type="pct"/>
            <w:vAlign w:val="center"/>
          </w:tcPr>
          <w:p w:rsidR="0051097A" w:rsidRPr="006718D4" w:rsidRDefault="0051097A" w:rsidP="00430772">
            <w:pPr>
              <w:jc w:val="center"/>
              <w:rPr>
                <w:rFonts w:eastAsiaTheme="minorHAnsi"/>
                <w:sz w:val="20"/>
                <w:szCs w:val="20"/>
                <w:lang w:val="es-ES" w:eastAsia="es-ES"/>
              </w:rPr>
            </w:pPr>
            <w:r w:rsidRPr="006718D4">
              <w:rPr>
                <w:rFonts w:eastAsiaTheme="minorHAnsi"/>
                <w:sz w:val="20"/>
                <w:szCs w:val="20"/>
                <w:lang w:val="es-ES" w:eastAsia="es-ES"/>
              </w:rPr>
              <w:t>30-06-2014</w:t>
            </w:r>
          </w:p>
        </w:tc>
        <w:tc>
          <w:tcPr>
            <w:tcW w:w="442" w:type="pct"/>
          </w:tcPr>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pPr>
            <w:r w:rsidRPr="006718D4">
              <w:rPr>
                <w:rFonts w:eastAsiaTheme="minorHAnsi"/>
                <w:sz w:val="20"/>
                <w:szCs w:val="20"/>
                <w:lang w:val="es-ES" w:eastAsia="es-ES"/>
              </w:rPr>
              <w:t>DGA</w:t>
            </w:r>
          </w:p>
        </w:tc>
        <w:tc>
          <w:tcPr>
            <w:tcW w:w="384" w:type="pct"/>
          </w:tcPr>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pPr>
            <w:r w:rsidRPr="006718D4">
              <w:rPr>
                <w:rFonts w:eastAsiaTheme="minorHAnsi"/>
                <w:sz w:val="20"/>
                <w:szCs w:val="20"/>
                <w:lang w:val="es-ES" w:eastAsia="es-ES"/>
              </w:rPr>
              <w:t>DGA</w:t>
            </w:r>
          </w:p>
        </w:tc>
        <w:tc>
          <w:tcPr>
            <w:tcW w:w="624" w:type="pct"/>
          </w:tcPr>
          <w:p w:rsidR="0051097A" w:rsidRPr="006718D4" w:rsidRDefault="0051097A" w:rsidP="0051097A">
            <w:pPr>
              <w:jc w:val="center"/>
              <w:rPr>
                <w:bCs/>
                <w:sz w:val="20"/>
                <w:szCs w:val="20"/>
                <w:lang w:val="es-ES" w:eastAsia="es-ES"/>
              </w:rPr>
            </w:pPr>
          </w:p>
          <w:p w:rsidR="0051097A" w:rsidRPr="006718D4" w:rsidRDefault="0051097A" w:rsidP="0051097A">
            <w:pPr>
              <w:jc w:val="center"/>
              <w:rPr>
                <w:bCs/>
                <w:sz w:val="20"/>
                <w:szCs w:val="20"/>
                <w:lang w:val="es-ES" w:eastAsia="es-ES"/>
              </w:rPr>
            </w:pPr>
          </w:p>
          <w:p w:rsidR="0051097A" w:rsidRPr="006718D4" w:rsidRDefault="0051097A" w:rsidP="0051097A">
            <w:pPr>
              <w:jc w:val="center"/>
            </w:pPr>
            <w:r w:rsidRPr="006718D4">
              <w:rPr>
                <w:bCs/>
                <w:sz w:val="20"/>
                <w:szCs w:val="20"/>
                <w:lang w:val="es-ES" w:eastAsia="es-ES"/>
              </w:rPr>
              <w:t>Conforme</w:t>
            </w:r>
          </w:p>
        </w:tc>
        <w:tc>
          <w:tcPr>
            <w:tcW w:w="432" w:type="pct"/>
          </w:tcPr>
          <w:p w:rsidR="0051097A" w:rsidRPr="006718D4" w:rsidRDefault="0051097A" w:rsidP="000229A5">
            <w:pPr>
              <w:jc w:val="center"/>
              <w:rPr>
                <w:rFonts w:eastAsiaTheme="minorHAnsi"/>
                <w:sz w:val="20"/>
                <w:szCs w:val="20"/>
                <w:lang w:val="es-ES" w:eastAsia="es-ES"/>
              </w:rPr>
            </w:pPr>
          </w:p>
          <w:p w:rsidR="0051097A" w:rsidRPr="006718D4" w:rsidRDefault="0051097A" w:rsidP="000229A5">
            <w:pPr>
              <w:jc w:val="center"/>
              <w:rPr>
                <w:rFonts w:eastAsiaTheme="minorHAnsi"/>
                <w:sz w:val="20"/>
                <w:szCs w:val="20"/>
                <w:lang w:val="es-ES" w:eastAsia="es-ES"/>
              </w:rPr>
            </w:pPr>
          </w:p>
          <w:p w:rsidR="0051097A" w:rsidRPr="006718D4" w:rsidRDefault="0051097A" w:rsidP="000229A5">
            <w:pPr>
              <w:jc w:val="center"/>
              <w:rPr>
                <w:rFonts w:eastAsiaTheme="minorHAnsi"/>
                <w:sz w:val="20"/>
                <w:szCs w:val="20"/>
                <w:lang w:val="es-ES" w:eastAsia="es-ES"/>
              </w:rPr>
            </w:pPr>
            <w:r w:rsidRPr="006718D4">
              <w:rPr>
                <w:rFonts w:eastAsiaTheme="minorHAnsi"/>
                <w:sz w:val="20"/>
                <w:szCs w:val="20"/>
                <w:lang w:val="es-ES" w:eastAsia="es-ES"/>
              </w:rPr>
              <w:t>7</w:t>
            </w:r>
          </w:p>
        </w:tc>
      </w:tr>
      <w:tr w:rsidR="0051097A" w:rsidRPr="006718D4" w:rsidTr="0051097A">
        <w:trPr>
          <w:trHeight w:val="60"/>
        </w:trPr>
        <w:tc>
          <w:tcPr>
            <w:tcW w:w="780" w:type="pct"/>
            <w:tcMar>
              <w:top w:w="0" w:type="dxa"/>
              <w:left w:w="108" w:type="dxa"/>
              <w:bottom w:w="0" w:type="dxa"/>
              <w:right w:w="108" w:type="dxa"/>
            </w:tcMar>
          </w:tcPr>
          <w:p w:rsidR="0051097A" w:rsidRPr="006718D4" w:rsidRDefault="0051097A" w:rsidP="00FB3D50">
            <w:r w:rsidRPr="006718D4">
              <w:rPr>
                <w:rFonts w:eastAsiaTheme="minorHAnsi"/>
                <w:sz w:val="20"/>
                <w:szCs w:val="20"/>
                <w:lang w:val="es-ES" w:eastAsia="es-ES"/>
              </w:rPr>
              <w:t>Monitoreo de agua subterránea Proyecto Sierra Gorda, Niveles de Agua y</w:t>
            </w:r>
            <w:r w:rsidRPr="006718D4">
              <w:rPr>
                <w:sz w:val="20"/>
                <w:szCs w:val="20"/>
              </w:rPr>
              <w:t xml:space="preserve"> Calidad Química</w:t>
            </w:r>
            <w:r w:rsidRPr="006718D4">
              <w:rPr>
                <w:rFonts w:eastAsiaTheme="minorHAnsi"/>
                <w:sz w:val="20"/>
                <w:szCs w:val="20"/>
                <w:lang w:val="es-ES" w:eastAsia="es-ES"/>
              </w:rPr>
              <w:t>, Informe trimestral.</w:t>
            </w:r>
          </w:p>
        </w:tc>
        <w:tc>
          <w:tcPr>
            <w:tcW w:w="698" w:type="pct"/>
          </w:tcPr>
          <w:p w:rsidR="0051097A" w:rsidRPr="006718D4" w:rsidRDefault="0051097A">
            <w:pPr>
              <w:rPr>
                <w:rFonts w:eastAsia="Times New Roman" w:cs="Calibri"/>
                <w:sz w:val="20"/>
                <w:szCs w:val="20"/>
                <w:lang w:eastAsia="es-CL"/>
              </w:rPr>
            </w:pPr>
          </w:p>
          <w:p w:rsidR="0051097A" w:rsidRPr="006718D4" w:rsidRDefault="0051097A">
            <w:pPr>
              <w:rPr>
                <w:rFonts w:eastAsia="Times New Roman" w:cs="Calibri"/>
                <w:sz w:val="20"/>
                <w:szCs w:val="20"/>
                <w:lang w:eastAsia="es-CL"/>
              </w:rPr>
            </w:pPr>
          </w:p>
          <w:p w:rsidR="0051097A" w:rsidRPr="006718D4" w:rsidRDefault="0051097A">
            <w:r w:rsidRPr="006718D4">
              <w:rPr>
                <w:rFonts w:eastAsia="Times New Roman" w:cs="Calibri"/>
                <w:sz w:val="20"/>
                <w:szCs w:val="20"/>
                <w:lang w:eastAsia="es-CL"/>
              </w:rPr>
              <w:t>Captación de agua.</w:t>
            </w:r>
          </w:p>
        </w:tc>
        <w:tc>
          <w:tcPr>
            <w:tcW w:w="238" w:type="pct"/>
            <w:vAlign w:val="center"/>
          </w:tcPr>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16302</w:t>
            </w:r>
          </w:p>
        </w:tc>
        <w:tc>
          <w:tcPr>
            <w:tcW w:w="601" w:type="pct"/>
            <w:tcMar>
              <w:top w:w="0" w:type="dxa"/>
              <w:left w:w="108" w:type="dxa"/>
              <w:bottom w:w="0" w:type="dxa"/>
              <w:right w:w="108" w:type="dxa"/>
            </w:tcMar>
            <w:vAlign w:val="center"/>
          </w:tcPr>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22-01-2014</w:t>
            </w:r>
          </w:p>
        </w:tc>
        <w:tc>
          <w:tcPr>
            <w:tcW w:w="415" w:type="pct"/>
            <w:vAlign w:val="center"/>
          </w:tcPr>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01-10-2013</w:t>
            </w:r>
          </w:p>
        </w:tc>
        <w:tc>
          <w:tcPr>
            <w:tcW w:w="386" w:type="pct"/>
            <w:vAlign w:val="center"/>
          </w:tcPr>
          <w:p w:rsidR="0051097A" w:rsidRPr="006718D4" w:rsidRDefault="0051097A" w:rsidP="00430772">
            <w:pPr>
              <w:jc w:val="center"/>
              <w:rPr>
                <w:rFonts w:eastAsiaTheme="minorHAnsi"/>
                <w:sz w:val="20"/>
                <w:szCs w:val="20"/>
                <w:lang w:val="es-ES" w:eastAsia="es-ES"/>
              </w:rPr>
            </w:pPr>
            <w:r w:rsidRPr="006718D4">
              <w:rPr>
                <w:rFonts w:eastAsiaTheme="minorHAnsi"/>
                <w:sz w:val="20"/>
                <w:szCs w:val="20"/>
                <w:lang w:val="es-ES" w:eastAsia="es-ES"/>
              </w:rPr>
              <w:t>31-12-2013</w:t>
            </w:r>
          </w:p>
        </w:tc>
        <w:tc>
          <w:tcPr>
            <w:tcW w:w="442" w:type="pct"/>
          </w:tcPr>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pPr>
            <w:r w:rsidRPr="006718D4">
              <w:rPr>
                <w:rFonts w:eastAsiaTheme="minorHAnsi"/>
                <w:sz w:val="20"/>
                <w:szCs w:val="20"/>
                <w:lang w:val="es-ES" w:eastAsia="es-ES"/>
              </w:rPr>
              <w:t>DGA</w:t>
            </w:r>
          </w:p>
        </w:tc>
        <w:tc>
          <w:tcPr>
            <w:tcW w:w="384" w:type="pct"/>
          </w:tcPr>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pPr>
            <w:r w:rsidRPr="006718D4">
              <w:rPr>
                <w:rFonts w:eastAsiaTheme="minorHAnsi"/>
                <w:sz w:val="20"/>
                <w:szCs w:val="20"/>
                <w:lang w:val="es-ES" w:eastAsia="es-ES"/>
              </w:rPr>
              <w:t>DGA</w:t>
            </w:r>
          </w:p>
        </w:tc>
        <w:tc>
          <w:tcPr>
            <w:tcW w:w="624" w:type="pct"/>
          </w:tcPr>
          <w:p w:rsidR="0051097A" w:rsidRPr="006718D4" w:rsidRDefault="0051097A" w:rsidP="0051097A">
            <w:pPr>
              <w:jc w:val="center"/>
              <w:rPr>
                <w:bCs/>
                <w:sz w:val="20"/>
                <w:szCs w:val="20"/>
                <w:lang w:val="es-ES" w:eastAsia="es-ES"/>
              </w:rPr>
            </w:pPr>
          </w:p>
          <w:p w:rsidR="0051097A" w:rsidRPr="006718D4" w:rsidRDefault="0051097A" w:rsidP="0051097A">
            <w:pPr>
              <w:jc w:val="center"/>
              <w:rPr>
                <w:bCs/>
                <w:sz w:val="20"/>
                <w:szCs w:val="20"/>
                <w:lang w:val="es-ES" w:eastAsia="es-ES"/>
              </w:rPr>
            </w:pPr>
          </w:p>
          <w:p w:rsidR="0051097A" w:rsidRPr="006718D4" w:rsidRDefault="0051097A" w:rsidP="0051097A">
            <w:pPr>
              <w:jc w:val="center"/>
            </w:pPr>
            <w:r w:rsidRPr="006718D4">
              <w:rPr>
                <w:bCs/>
                <w:sz w:val="20"/>
                <w:szCs w:val="20"/>
                <w:lang w:val="es-ES" w:eastAsia="es-ES"/>
              </w:rPr>
              <w:t>Conforme</w:t>
            </w:r>
          </w:p>
        </w:tc>
        <w:tc>
          <w:tcPr>
            <w:tcW w:w="432" w:type="pct"/>
          </w:tcPr>
          <w:p w:rsidR="0051097A" w:rsidRPr="006718D4" w:rsidRDefault="0051097A" w:rsidP="000229A5">
            <w:pPr>
              <w:jc w:val="center"/>
              <w:rPr>
                <w:rFonts w:eastAsiaTheme="minorHAnsi"/>
                <w:sz w:val="20"/>
                <w:szCs w:val="20"/>
                <w:lang w:val="es-ES" w:eastAsia="es-ES"/>
              </w:rPr>
            </w:pPr>
          </w:p>
          <w:p w:rsidR="0051097A" w:rsidRPr="006718D4" w:rsidRDefault="0051097A" w:rsidP="000229A5">
            <w:pPr>
              <w:jc w:val="center"/>
              <w:rPr>
                <w:rFonts w:eastAsiaTheme="minorHAnsi"/>
                <w:sz w:val="20"/>
                <w:szCs w:val="20"/>
                <w:lang w:val="es-ES" w:eastAsia="es-ES"/>
              </w:rPr>
            </w:pPr>
          </w:p>
          <w:p w:rsidR="0051097A" w:rsidRPr="006718D4" w:rsidRDefault="0051097A" w:rsidP="000229A5">
            <w:pPr>
              <w:jc w:val="center"/>
              <w:rPr>
                <w:rFonts w:eastAsiaTheme="minorHAnsi"/>
                <w:sz w:val="20"/>
                <w:szCs w:val="20"/>
                <w:lang w:val="es-ES" w:eastAsia="es-ES"/>
              </w:rPr>
            </w:pPr>
            <w:r w:rsidRPr="006718D4">
              <w:rPr>
                <w:rFonts w:eastAsiaTheme="minorHAnsi"/>
                <w:sz w:val="20"/>
                <w:szCs w:val="20"/>
                <w:lang w:val="es-ES" w:eastAsia="es-ES"/>
              </w:rPr>
              <w:t>7</w:t>
            </w:r>
          </w:p>
        </w:tc>
      </w:tr>
      <w:tr w:rsidR="0051097A" w:rsidRPr="006718D4" w:rsidTr="004D6A9A">
        <w:trPr>
          <w:trHeight w:val="379"/>
        </w:trPr>
        <w:tc>
          <w:tcPr>
            <w:tcW w:w="780" w:type="pct"/>
            <w:tcMar>
              <w:top w:w="0" w:type="dxa"/>
              <w:left w:w="70" w:type="dxa"/>
              <w:bottom w:w="0" w:type="dxa"/>
              <w:right w:w="70" w:type="dxa"/>
            </w:tcMar>
            <w:vAlign w:val="center"/>
          </w:tcPr>
          <w:p w:rsidR="0051097A" w:rsidRPr="006718D4" w:rsidRDefault="0051097A" w:rsidP="00FB3D50">
            <w:pPr>
              <w:rPr>
                <w:rFonts w:eastAsiaTheme="minorHAnsi"/>
                <w:sz w:val="20"/>
                <w:szCs w:val="20"/>
                <w:lang w:val="es-ES" w:eastAsia="es-ES"/>
              </w:rPr>
            </w:pPr>
            <w:r w:rsidRPr="006718D4">
              <w:rPr>
                <w:rFonts w:eastAsiaTheme="minorHAnsi"/>
                <w:sz w:val="20"/>
                <w:szCs w:val="20"/>
                <w:lang w:val="es-ES" w:eastAsia="es-ES"/>
              </w:rPr>
              <w:t>Monitoreos de calidad del aire.</w:t>
            </w:r>
          </w:p>
        </w:tc>
        <w:tc>
          <w:tcPr>
            <w:tcW w:w="698" w:type="pct"/>
            <w:vAlign w:val="center"/>
          </w:tcPr>
          <w:p w:rsidR="0051097A" w:rsidRPr="006718D4" w:rsidRDefault="0051097A" w:rsidP="00E30D7E">
            <w:pPr>
              <w:rPr>
                <w:rFonts w:eastAsiaTheme="minorHAnsi"/>
                <w:sz w:val="20"/>
                <w:szCs w:val="20"/>
                <w:lang w:val="es-ES" w:eastAsia="es-ES"/>
              </w:rPr>
            </w:pPr>
            <w:r w:rsidRPr="006718D4">
              <w:rPr>
                <w:rFonts w:eastAsia="Times New Roman" w:cs="Calibri"/>
                <w:sz w:val="20"/>
                <w:szCs w:val="20"/>
                <w:lang w:eastAsia="es-CL"/>
              </w:rPr>
              <w:t>Manejo de emisiones atmosféricas.</w:t>
            </w:r>
          </w:p>
        </w:tc>
        <w:tc>
          <w:tcPr>
            <w:tcW w:w="238" w:type="pct"/>
            <w:vAlign w:val="center"/>
          </w:tcPr>
          <w:p w:rsidR="0051097A" w:rsidRPr="006718D4" w:rsidRDefault="0051097A" w:rsidP="00E30D7E">
            <w:pPr>
              <w:jc w:val="center"/>
              <w:rPr>
                <w:rFonts w:eastAsiaTheme="minorHAnsi"/>
                <w:sz w:val="20"/>
                <w:szCs w:val="20"/>
                <w:lang w:val="es-ES"/>
              </w:rPr>
            </w:pPr>
            <w:r w:rsidRPr="006718D4">
              <w:rPr>
                <w:rFonts w:eastAsiaTheme="minorHAnsi"/>
                <w:sz w:val="20"/>
                <w:szCs w:val="20"/>
                <w:lang w:val="es-ES"/>
              </w:rPr>
              <w:t>18104, 16297, 13622, 12719, 11792, 11169, 10560, 8679 y 8047.</w:t>
            </w:r>
          </w:p>
        </w:tc>
        <w:tc>
          <w:tcPr>
            <w:tcW w:w="601" w:type="pct"/>
            <w:tcMar>
              <w:top w:w="0" w:type="dxa"/>
              <w:left w:w="70" w:type="dxa"/>
              <w:bottom w:w="0" w:type="dxa"/>
              <w:right w:w="70" w:type="dxa"/>
            </w:tcMar>
            <w:vAlign w:val="center"/>
          </w:tcPr>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26-02-2014</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22-01-2014</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18-12-2013</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13-11-2013</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08-10-2013</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09-09-2013</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10-08-2013</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11-07-2013</w:t>
            </w:r>
          </w:p>
          <w:p w:rsidR="0051097A" w:rsidRPr="006718D4" w:rsidRDefault="0051097A" w:rsidP="00CE6369">
            <w:pPr>
              <w:jc w:val="center"/>
              <w:rPr>
                <w:rFonts w:eastAsiaTheme="minorHAnsi"/>
                <w:sz w:val="20"/>
                <w:szCs w:val="20"/>
                <w:lang w:val="es-ES"/>
              </w:rPr>
            </w:pPr>
            <w:r w:rsidRPr="006718D4">
              <w:rPr>
                <w:rFonts w:eastAsiaTheme="minorHAnsi"/>
                <w:sz w:val="20"/>
                <w:szCs w:val="20"/>
                <w:lang w:val="es-ES"/>
              </w:rPr>
              <w:t>14-06-2013</w:t>
            </w:r>
          </w:p>
        </w:tc>
        <w:tc>
          <w:tcPr>
            <w:tcW w:w="415" w:type="pct"/>
            <w:vAlign w:val="center"/>
          </w:tcPr>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01-01-2014</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01-12-2013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01-11-2013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01-10-2013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01-09-2013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01-08-2013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01-07-2013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01-06-2013</w:t>
            </w:r>
          </w:p>
          <w:p w:rsidR="0051097A" w:rsidRPr="006718D4" w:rsidRDefault="0051097A" w:rsidP="00430772">
            <w:pPr>
              <w:jc w:val="center"/>
              <w:rPr>
                <w:rFonts w:eastAsiaTheme="minorHAnsi"/>
                <w:sz w:val="20"/>
                <w:szCs w:val="20"/>
                <w:lang w:val="es-ES"/>
              </w:rPr>
            </w:pPr>
            <w:r w:rsidRPr="006718D4">
              <w:rPr>
                <w:rFonts w:eastAsiaTheme="minorHAnsi"/>
                <w:sz w:val="20"/>
                <w:szCs w:val="20"/>
                <w:lang w:val="es-ES"/>
              </w:rPr>
              <w:t>01-05-2013</w:t>
            </w:r>
          </w:p>
        </w:tc>
        <w:tc>
          <w:tcPr>
            <w:tcW w:w="386" w:type="pct"/>
            <w:vAlign w:val="center"/>
          </w:tcPr>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31-01-2014</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31-12-2013</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30-11-2013</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31-10-2013</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30-09-2013</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31-08-2013</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31-07-2013</w:t>
            </w:r>
          </w:p>
          <w:p w:rsidR="0051097A" w:rsidRPr="006718D4" w:rsidRDefault="0051097A" w:rsidP="004D6A9A">
            <w:pPr>
              <w:jc w:val="center"/>
              <w:rPr>
                <w:rFonts w:eastAsiaTheme="minorHAnsi"/>
                <w:sz w:val="20"/>
                <w:szCs w:val="20"/>
                <w:lang w:val="es-ES"/>
              </w:rPr>
            </w:pPr>
            <w:r w:rsidRPr="006718D4">
              <w:rPr>
                <w:rFonts w:eastAsiaTheme="minorHAnsi"/>
                <w:sz w:val="20"/>
                <w:szCs w:val="20"/>
                <w:lang w:val="es-ES"/>
              </w:rPr>
              <w:t>30-06-2013</w:t>
            </w:r>
          </w:p>
          <w:p w:rsidR="0051097A" w:rsidRPr="006718D4" w:rsidRDefault="0051097A" w:rsidP="004D6A9A">
            <w:pPr>
              <w:rPr>
                <w:rFonts w:eastAsiaTheme="minorHAnsi"/>
                <w:sz w:val="20"/>
                <w:szCs w:val="20"/>
                <w:lang w:val="es-ES" w:eastAsia="es-ES"/>
              </w:rPr>
            </w:pPr>
            <w:r w:rsidRPr="006718D4">
              <w:rPr>
                <w:rFonts w:eastAsiaTheme="minorHAnsi"/>
                <w:sz w:val="20"/>
                <w:szCs w:val="20"/>
                <w:lang w:val="es-ES"/>
              </w:rPr>
              <w:t>31-05-2013</w:t>
            </w:r>
          </w:p>
        </w:tc>
        <w:tc>
          <w:tcPr>
            <w:tcW w:w="442" w:type="pct"/>
          </w:tcPr>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r w:rsidRPr="006718D4">
              <w:rPr>
                <w:rFonts w:eastAsiaTheme="minorHAnsi"/>
                <w:sz w:val="20"/>
                <w:szCs w:val="20"/>
                <w:lang w:val="es-ES" w:eastAsia="es-ES"/>
              </w:rPr>
              <w:t>SEREMI de Salud, Región de Antofagasta.</w:t>
            </w:r>
          </w:p>
        </w:tc>
        <w:tc>
          <w:tcPr>
            <w:tcW w:w="384" w:type="pct"/>
          </w:tcPr>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p>
          <w:p w:rsidR="0051097A" w:rsidRPr="006718D4" w:rsidRDefault="0051097A" w:rsidP="00B81FDB">
            <w:pPr>
              <w:jc w:val="center"/>
              <w:rPr>
                <w:rFonts w:eastAsiaTheme="minorHAnsi"/>
                <w:sz w:val="20"/>
                <w:szCs w:val="20"/>
                <w:lang w:val="es-ES" w:eastAsia="es-ES"/>
              </w:rPr>
            </w:pPr>
            <w:r w:rsidRPr="006718D4">
              <w:rPr>
                <w:rFonts w:eastAsiaTheme="minorHAnsi"/>
                <w:sz w:val="20"/>
                <w:szCs w:val="20"/>
                <w:lang w:val="es-ES" w:eastAsia="es-ES"/>
              </w:rPr>
              <w:t>SEREMI de Salud, Región de Antofagasta.</w:t>
            </w:r>
          </w:p>
        </w:tc>
        <w:tc>
          <w:tcPr>
            <w:tcW w:w="624" w:type="pct"/>
          </w:tcPr>
          <w:p w:rsidR="0051097A" w:rsidRPr="006718D4" w:rsidRDefault="0051097A" w:rsidP="0051097A">
            <w:pPr>
              <w:jc w:val="center"/>
              <w:rPr>
                <w:bCs/>
                <w:sz w:val="20"/>
                <w:szCs w:val="20"/>
                <w:lang w:val="es-ES" w:eastAsia="es-ES"/>
              </w:rPr>
            </w:pPr>
          </w:p>
          <w:p w:rsidR="0051097A" w:rsidRPr="006718D4" w:rsidRDefault="0051097A" w:rsidP="0051097A">
            <w:pPr>
              <w:jc w:val="center"/>
              <w:rPr>
                <w:bCs/>
                <w:sz w:val="20"/>
                <w:szCs w:val="20"/>
                <w:lang w:val="es-ES" w:eastAsia="es-ES"/>
              </w:rPr>
            </w:pPr>
          </w:p>
          <w:p w:rsidR="0051097A" w:rsidRPr="006718D4" w:rsidRDefault="0051097A" w:rsidP="0051097A">
            <w:pPr>
              <w:jc w:val="center"/>
            </w:pPr>
            <w:r w:rsidRPr="006718D4">
              <w:rPr>
                <w:bCs/>
                <w:sz w:val="20"/>
                <w:szCs w:val="20"/>
                <w:lang w:val="es-ES" w:eastAsia="es-ES"/>
              </w:rPr>
              <w:t>No Conforme</w:t>
            </w:r>
          </w:p>
        </w:tc>
        <w:tc>
          <w:tcPr>
            <w:tcW w:w="432" w:type="pct"/>
          </w:tcPr>
          <w:p w:rsidR="0051097A" w:rsidRPr="006718D4" w:rsidRDefault="0051097A" w:rsidP="000229A5">
            <w:pPr>
              <w:ind w:left="149"/>
              <w:jc w:val="center"/>
              <w:rPr>
                <w:rFonts w:eastAsiaTheme="minorHAnsi"/>
                <w:sz w:val="20"/>
                <w:szCs w:val="20"/>
                <w:lang w:val="es-ES" w:eastAsia="es-ES"/>
              </w:rPr>
            </w:pPr>
          </w:p>
          <w:p w:rsidR="0051097A" w:rsidRPr="006718D4" w:rsidRDefault="0051097A" w:rsidP="000229A5">
            <w:pPr>
              <w:ind w:left="149"/>
              <w:jc w:val="center"/>
              <w:rPr>
                <w:rFonts w:eastAsiaTheme="minorHAnsi"/>
                <w:sz w:val="20"/>
                <w:szCs w:val="20"/>
                <w:lang w:val="es-ES" w:eastAsia="es-ES"/>
              </w:rPr>
            </w:pPr>
          </w:p>
          <w:p w:rsidR="0051097A" w:rsidRPr="006718D4" w:rsidRDefault="0051097A" w:rsidP="000229A5">
            <w:pPr>
              <w:ind w:left="149"/>
              <w:jc w:val="center"/>
              <w:rPr>
                <w:rFonts w:eastAsiaTheme="minorHAnsi"/>
                <w:sz w:val="20"/>
                <w:szCs w:val="20"/>
                <w:lang w:val="es-ES" w:eastAsia="es-ES"/>
              </w:rPr>
            </w:pPr>
          </w:p>
          <w:p w:rsidR="0051097A" w:rsidRPr="006718D4" w:rsidRDefault="0051097A" w:rsidP="000229A5">
            <w:pPr>
              <w:ind w:left="149"/>
              <w:jc w:val="center"/>
              <w:rPr>
                <w:rFonts w:eastAsiaTheme="minorHAnsi"/>
                <w:sz w:val="20"/>
                <w:szCs w:val="20"/>
                <w:lang w:val="es-ES" w:eastAsia="es-ES"/>
              </w:rPr>
            </w:pPr>
            <w:r w:rsidRPr="006718D4">
              <w:rPr>
                <w:rFonts w:eastAsiaTheme="minorHAnsi"/>
                <w:sz w:val="20"/>
                <w:szCs w:val="20"/>
                <w:lang w:val="es-ES" w:eastAsia="es-ES"/>
              </w:rPr>
              <w:t>4</w:t>
            </w:r>
          </w:p>
        </w:tc>
      </w:tr>
    </w:tbl>
    <w:p w:rsidR="00677A75" w:rsidRPr="006718D4" w:rsidRDefault="00677A75" w:rsidP="00BD3FD5">
      <w:bookmarkStart w:id="124" w:name="_Toc352840394"/>
      <w:bookmarkStart w:id="125" w:name="_Toc352841454"/>
      <w:bookmarkEnd w:id="116"/>
      <w:bookmarkEnd w:id="117"/>
    </w:p>
    <w:p w:rsidR="00B81FDB" w:rsidRPr="006718D4" w:rsidRDefault="0051718F" w:rsidP="00BD3FD5">
      <w:r w:rsidRPr="006718D4">
        <w:rPr>
          <w:sz w:val="20"/>
          <w:szCs w:val="20"/>
        </w:rPr>
        <w:t xml:space="preserve">Los análisis por parte de cada Organismo Sectorial, a cada seguimiento involucrado, se encuentran en el </w:t>
      </w:r>
      <w:r w:rsidR="00072799" w:rsidRPr="006718D4">
        <w:rPr>
          <w:rFonts w:cstheme="minorHAnsi"/>
          <w:sz w:val="20"/>
          <w:szCs w:val="20"/>
        </w:rPr>
        <w:t xml:space="preserve">expediente </w:t>
      </w:r>
      <w:r w:rsidRPr="006718D4">
        <w:rPr>
          <w:rFonts w:cstheme="minorHAnsi"/>
          <w:sz w:val="20"/>
          <w:szCs w:val="20"/>
        </w:rPr>
        <w:t>DFZ-2014-69-II-RCA-IA.</w:t>
      </w:r>
    </w:p>
    <w:p w:rsidR="00715A60" w:rsidRPr="006718D4" w:rsidRDefault="00715A60" w:rsidP="00BD3FD5"/>
    <w:p w:rsidR="004E583C" w:rsidRPr="006718D4" w:rsidRDefault="004E583C" w:rsidP="00C958D0">
      <w:pPr>
        <w:pStyle w:val="Ttulo1"/>
      </w:pPr>
      <w:bookmarkStart w:id="126" w:name="_Toc395711326"/>
      <w:r w:rsidRPr="006718D4">
        <w:t>H</w:t>
      </w:r>
      <w:r w:rsidR="0024720C" w:rsidRPr="006718D4">
        <w:t>ECHOS CONSTATADOS</w:t>
      </w:r>
      <w:r w:rsidRPr="006718D4">
        <w:t>.</w:t>
      </w:r>
      <w:bookmarkEnd w:id="124"/>
      <w:bookmarkEnd w:id="125"/>
      <w:bookmarkEnd w:id="126"/>
    </w:p>
    <w:p w:rsidR="00D17CB6" w:rsidRPr="006718D4" w:rsidRDefault="00D17CB6" w:rsidP="00D17CB6"/>
    <w:p w:rsidR="004E583C" w:rsidRPr="006718D4" w:rsidRDefault="00015AC0" w:rsidP="00C958D0">
      <w:pPr>
        <w:pStyle w:val="Ttulo2"/>
      </w:pPr>
      <w:bookmarkStart w:id="127" w:name="_Toc395711327"/>
      <w:r w:rsidRPr="006718D4">
        <w:rPr>
          <w:rFonts w:eastAsia="Times New Roman" w:cs="Calibri"/>
          <w:szCs w:val="24"/>
          <w:lang w:eastAsia="es-CL"/>
        </w:rPr>
        <w:t>Sistemas de conducción y del depósito de relaves</w:t>
      </w:r>
      <w:r w:rsidR="00FF2E89" w:rsidRPr="006718D4">
        <w:rPr>
          <w:rFonts w:eastAsia="Times New Roman" w:cs="Calibri"/>
          <w:szCs w:val="24"/>
          <w:lang w:eastAsia="es-CL"/>
        </w:rPr>
        <w:t>.</w:t>
      </w:r>
      <w:bookmarkEnd w:id="127"/>
    </w:p>
    <w:p w:rsidR="00A74310" w:rsidRPr="006718D4" w:rsidRDefault="00A74310" w:rsidP="004E583C"/>
    <w:tbl>
      <w:tblPr>
        <w:tblStyle w:val="Tablaconcuadrcula"/>
        <w:tblW w:w="5000" w:type="pct"/>
        <w:tblLook w:val="04A0" w:firstRow="1" w:lastRow="0" w:firstColumn="1" w:lastColumn="0" w:noHBand="0" w:noVBand="1"/>
      </w:tblPr>
      <w:tblGrid>
        <w:gridCol w:w="3830"/>
        <w:gridCol w:w="9958"/>
      </w:tblGrid>
      <w:tr w:rsidR="00A74310" w:rsidRPr="006718D4" w:rsidTr="005D728A">
        <w:trPr>
          <w:trHeight w:val="142"/>
        </w:trPr>
        <w:tc>
          <w:tcPr>
            <w:tcW w:w="1389" w:type="pct"/>
          </w:tcPr>
          <w:p w:rsidR="00A74310" w:rsidRPr="006718D4" w:rsidRDefault="00F64DF2" w:rsidP="008E4AB3">
            <w:r w:rsidRPr="006718D4">
              <w:rPr>
                <w:rFonts w:eastAsia="Times New Roman"/>
                <w:b/>
                <w:bCs/>
                <w:color w:val="000000"/>
                <w:lang w:eastAsia="es-CL"/>
              </w:rPr>
              <w:t>Número de h</w:t>
            </w:r>
            <w:r w:rsidR="00A74310" w:rsidRPr="006718D4">
              <w:rPr>
                <w:rFonts w:eastAsia="Times New Roman"/>
                <w:b/>
                <w:bCs/>
                <w:color w:val="000000"/>
                <w:lang w:eastAsia="es-CL"/>
              </w:rPr>
              <w:t>echo</w:t>
            </w:r>
            <w:r w:rsidRPr="006718D4">
              <w:rPr>
                <w:rFonts w:eastAsia="Times New Roman"/>
                <w:b/>
                <w:bCs/>
                <w:color w:val="000000"/>
                <w:lang w:eastAsia="es-CL"/>
              </w:rPr>
              <w:t xml:space="preserve"> c</w:t>
            </w:r>
            <w:r w:rsidR="00A74310" w:rsidRPr="006718D4">
              <w:rPr>
                <w:rFonts w:eastAsia="Times New Roman"/>
                <w:b/>
                <w:bCs/>
                <w:color w:val="000000"/>
                <w:lang w:eastAsia="es-CL"/>
              </w:rPr>
              <w:t>onstatado</w:t>
            </w:r>
            <w:r w:rsidR="00A74310" w:rsidRPr="006718D4">
              <w:rPr>
                <w:rFonts w:eastAsia="Times New Roman"/>
                <w:color w:val="000000"/>
                <w:lang w:eastAsia="es-CL"/>
              </w:rPr>
              <w:t xml:space="preserve">: </w:t>
            </w:r>
            <w:r w:rsidR="00A74310" w:rsidRPr="006718D4">
              <w:rPr>
                <w:b/>
              </w:rPr>
              <w:t>1</w:t>
            </w:r>
          </w:p>
        </w:tc>
        <w:tc>
          <w:tcPr>
            <w:tcW w:w="3611" w:type="pct"/>
          </w:tcPr>
          <w:p w:rsidR="00A74310" w:rsidRPr="006718D4" w:rsidRDefault="00A74310" w:rsidP="008E4AB3">
            <w:r w:rsidRPr="006718D4">
              <w:rPr>
                <w:rFonts w:eastAsia="Times New Roman"/>
                <w:b/>
                <w:bCs/>
                <w:color w:val="000000"/>
                <w:lang w:eastAsia="es-CL"/>
              </w:rPr>
              <w:t>Estación</w:t>
            </w:r>
            <w:r w:rsidR="005F32AE" w:rsidRPr="006718D4">
              <w:rPr>
                <w:rFonts w:eastAsia="Times New Roman"/>
                <w:b/>
                <w:bCs/>
                <w:color w:val="000000"/>
                <w:lang w:eastAsia="es-CL"/>
              </w:rPr>
              <w:t xml:space="preserve"> N°</w:t>
            </w:r>
            <w:r w:rsidRPr="006718D4">
              <w:rPr>
                <w:rFonts w:eastAsia="Times New Roman"/>
                <w:color w:val="000000"/>
                <w:lang w:eastAsia="es-CL"/>
              </w:rPr>
              <w:t>:</w:t>
            </w:r>
            <w:r w:rsidR="007008E5" w:rsidRPr="006718D4">
              <w:rPr>
                <w:rFonts w:eastAsia="Times New Roman"/>
                <w:color w:val="000000"/>
                <w:lang w:eastAsia="es-CL"/>
              </w:rPr>
              <w:t xml:space="preserve"> 17</w:t>
            </w:r>
          </w:p>
        </w:tc>
      </w:tr>
      <w:tr w:rsidR="00A74310" w:rsidRPr="006718D4" w:rsidTr="005D728A">
        <w:trPr>
          <w:trHeight w:val="319"/>
        </w:trPr>
        <w:tc>
          <w:tcPr>
            <w:tcW w:w="5000" w:type="pct"/>
            <w:gridSpan w:val="2"/>
            <w:tcBorders>
              <w:bottom w:val="single" w:sz="4" w:space="0" w:color="auto"/>
            </w:tcBorders>
          </w:tcPr>
          <w:p w:rsidR="006B5064" w:rsidRPr="006718D4" w:rsidRDefault="00AF1B01" w:rsidP="008F751D">
            <w:pPr>
              <w:rPr>
                <w:b/>
              </w:rPr>
            </w:pPr>
            <w:r w:rsidRPr="006718D4">
              <w:rPr>
                <w:b/>
              </w:rPr>
              <w:t>Exigencias</w:t>
            </w:r>
            <w:r w:rsidR="00A74310" w:rsidRPr="006718D4">
              <w:rPr>
                <w:b/>
              </w:rPr>
              <w:t>:</w:t>
            </w:r>
            <w:r w:rsidR="00F15F8C" w:rsidRPr="006718D4">
              <w:rPr>
                <w:b/>
              </w:rPr>
              <w:t xml:space="preserve"> </w:t>
            </w:r>
          </w:p>
          <w:p w:rsidR="006B5064" w:rsidRPr="006718D4" w:rsidRDefault="006B5064" w:rsidP="008F751D">
            <w:pPr>
              <w:rPr>
                <w:b/>
              </w:rPr>
            </w:pPr>
          </w:p>
          <w:p w:rsidR="004A148D" w:rsidRPr="006718D4" w:rsidRDefault="00AF1B01" w:rsidP="008F751D">
            <w:pPr>
              <w:rPr>
                <w:b/>
              </w:rPr>
            </w:pPr>
            <w:r w:rsidRPr="006718D4">
              <w:rPr>
                <w:b/>
              </w:rPr>
              <w:t xml:space="preserve">RCA N° 126/2011; Considerando </w:t>
            </w:r>
            <w:r w:rsidR="004A148D" w:rsidRPr="006718D4">
              <w:rPr>
                <w:b/>
              </w:rPr>
              <w:t>4.1.4 a6)</w:t>
            </w:r>
          </w:p>
          <w:p w:rsidR="004A148D" w:rsidRPr="006718D4" w:rsidRDefault="00AF1B01" w:rsidP="004A148D">
            <w:r w:rsidRPr="006718D4">
              <w:t>Depósito de relaves espesados</w:t>
            </w:r>
            <w:r w:rsidR="004A148D" w:rsidRPr="006718D4">
              <w:t xml:space="preserve">: </w:t>
            </w:r>
            <w:r w:rsidRPr="006718D4">
              <w:t>Los relaves generados</w:t>
            </w:r>
            <w:r w:rsidR="004A148D" w:rsidRPr="006718D4">
              <w:t xml:space="preserve"> en los procesos de flotación se</w:t>
            </w:r>
            <w:r w:rsidRPr="006718D4">
              <w:t>rán conducidos hasta el depósito de relaves espesados, de u</w:t>
            </w:r>
            <w:r w:rsidR="004A148D" w:rsidRPr="006718D4">
              <w:t>na superficie de 2.315 ha y pose</w:t>
            </w:r>
            <w:r w:rsidRPr="006718D4">
              <w:t>erá un sistema de bombeo de relaves, una tubería de distrib</w:t>
            </w:r>
            <w:r w:rsidR="004A148D" w:rsidRPr="006718D4">
              <w:t>ución de relaves, válvulas de de</w:t>
            </w:r>
            <w:r w:rsidRPr="006718D4">
              <w:t xml:space="preserve">scarga y una tubería de acero para conducción de relaves de 4 km de longitud, 650 mm de diámetro y 12,7 mm de espesor. </w:t>
            </w:r>
          </w:p>
          <w:p w:rsidR="00EB6BF4" w:rsidRPr="006718D4" w:rsidRDefault="00EB6BF4" w:rsidP="004A148D"/>
          <w:p w:rsidR="00AF1B01" w:rsidRPr="006718D4" w:rsidRDefault="004A148D" w:rsidP="00AF1B01">
            <w:pPr>
              <w:rPr>
                <w:b/>
              </w:rPr>
            </w:pPr>
            <w:r w:rsidRPr="006718D4">
              <w:rPr>
                <w:b/>
              </w:rPr>
              <w:t>RCA N° 126/2011; Considerando 4.1.4.1 a3)</w:t>
            </w:r>
          </w:p>
          <w:p w:rsidR="00F15F8C" w:rsidRPr="006718D4" w:rsidRDefault="00AF1B01" w:rsidP="008E4AB3">
            <w:r w:rsidRPr="006718D4">
              <w:t>Para la construcción del depósito de relaves, se construirá un muro de tres lados de la cubeta y posterior</w:t>
            </w:r>
            <w:r w:rsidR="00E53D71" w:rsidRPr="006718D4">
              <w:t xml:space="preserve">mente se instalará el sistema </w:t>
            </w:r>
            <w:r w:rsidR="004A148D" w:rsidRPr="006718D4">
              <w:t>d</w:t>
            </w:r>
            <w:r w:rsidRPr="006718D4">
              <w:t>e distribución de relaves (ramales). El muro de contención</w:t>
            </w:r>
            <w:r w:rsidR="004A148D" w:rsidRPr="006718D4">
              <w:t xml:space="preserve"> inicial será construido con m</w:t>
            </w:r>
            <w:r w:rsidRPr="006718D4">
              <w:t>ateriales locales de sobrecarga que se encuentren de</w:t>
            </w:r>
            <w:r w:rsidR="00454BA9" w:rsidRPr="006718D4">
              <w:t>ntro del área del depósito de</w:t>
            </w:r>
            <w:r w:rsidR="004A148D" w:rsidRPr="006718D4">
              <w:t xml:space="preserve"> r</w:t>
            </w:r>
            <w:r w:rsidRPr="006718D4">
              <w:t>elaves. El muro de contención será construido en</w:t>
            </w:r>
            <w:r w:rsidR="004A148D" w:rsidRPr="006718D4">
              <w:t xml:space="preserve"> dos etapas de aproximadamente d</w:t>
            </w:r>
            <w:r w:rsidRPr="006718D4">
              <w:t>os años cada una, después del cuarto año el muro</w:t>
            </w:r>
            <w:r w:rsidR="004A148D" w:rsidRPr="006718D4">
              <w:t xml:space="preserve"> de contención será elevado usan</w:t>
            </w:r>
            <w:r w:rsidRPr="006718D4">
              <w:t>do el método de la línea central de construcción con</w:t>
            </w:r>
            <w:r w:rsidR="00E53D71" w:rsidRPr="006718D4">
              <w:t xml:space="preserve"> un ancho mínimo de la cresta </w:t>
            </w:r>
            <w:r w:rsidR="004A148D" w:rsidRPr="006718D4">
              <w:t>d</w:t>
            </w:r>
            <w:r w:rsidRPr="006718D4">
              <w:t xml:space="preserve">e 20 m para el muro final. </w:t>
            </w:r>
          </w:p>
        </w:tc>
      </w:tr>
      <w:tr w:rsidR="00A74310" w:rsidRPr="006718D4" w:rsidTr="005D728A">
        <w:trPr>
          <w:trHeight w:val="627"/>
        </w:trPr>
        <w:tc>
          <w:tcPr>
            <w:tcW w:w="5000" w:type="pct"/>
            <w:gridSpan w:val="2"/>
          </w:tcPr>
          <w:p w:rsidR="00311183" w:rsidRPr="006718D4" w:rsidRDefault="00471A89" w:rsidP="00645A28">
            <w:pPr>
              <w:jc w:val="left"/>
            </w:pPr>
            <w:r w:rsidRPr="006718D4">
              <w:rPr>
                <w:b/>
              </w:rPr>
              <w:t>Hechos</w:t>
            </w:r>
            <w:r w:rsidR="00F15F8C" w:rsidRPr="006718D4">
              <w:rPr>
                <w:b/>
              </w:rPr>
              <w:t>:</w:t>
            </w:r>
            <w:r w:rsidR="00F15F8C" w:rsidRPr="006718D4">
              <w:t xml:space="preserve"> </w:t>
            </w:r>
          </w:p>
          <w:p w:rsidR="006B5064" w:rsidRPr="006718D4" w:rsidRDefault="006B5064" w:rsidP="00645A28">
            <w:pPr>
              <w:jc w:val="left"/>
              <w:rPr>
                <w:color w:val="FF0000"/>
              </w:rPr>
            </w:pPr>
          </w:p>
          <w:p w:rsidR="00471A89" w:rsidRPr="006718D4" w:rsidRDefault="005F32AE" w:rsidP="003A5BCF">
            <w:pPr>
              <w:pStyle w:val="Prrafodelista"/>
              <w:numPr>
                <w:ilvl w:val="0"/>
                <w:numId w:val="3"/>
              </w:numPr>
              <w:ind w:left="284" w:hanging="284"/>
            </w:pPr>
            <w:r w:rsidRPr="006718D4">
              <w:rPr>
                <w:rFonts w:ascii="Calibri" w:eastAsia="Times New Roman" w:hAnsi="Calibri"/>
                <w:lang w:eastAsia="es-CL"/>
              </w:rPr>
              <w:t>Durante las actividades de inspección, se constató</w:t>
            </w:r>
            <w:r w:rsidR="00471A89" w:rsidRPr="006718D4">
              <w:rPr>
                <w:rFonts w:ascii="Calibri" w:eastAsia="Times New Roman" w:hAnsi="Calibri"/>
                <w:lang w:eastAsia="es-CL"/>
              </w:rPr>
              <w:t xml:space="preserve"> desde un mirador</w:t>
            </w:r>
            <w:r w:rsidR="00E53D71" w:rsidRPr="006718D4">
              <w:rPr>
                <w:rFonts w:ascii="Calibri" w:eastAsia="Times New Roman" w:hAnsi="Calibri"/>
                <w:lang w:eastAsia="es-CL"/>
              </w:rPr>
              <w:t>,</w:t>
            </w:r>
            <w:r w:rsidR="00471A89" w:rsidRPr="006718D4">
              <w:rPr>
                <w:rFonts w:ascii="Calibri" w:eastAsia="Times New Roman" w:hAnsi="Calibri"/>
                <w:lang w:eastAsia="es-CL"/>
              </w:rPr>
              <w:t xml:space="preserve"> la existencia </w:t>
            </w:r>
            <w:r w:rsidR="00E53D71" w:rsidRPr="006718D4">
              <w:rPr>
                <w:rFonts w:ascii="Calibri" w:eastAsia="Times New Roman" w:hAnsi="Calibri"/>
                <w:lang w:eastAsia="es-CL"/>
              </w:rPr>
              <w:t xml:space="preserve">y construcción </w:t>
            </w:r>
            <w:r w:rsidR="00471A89" w:rsidRPr="006718D4">
              <w:rPr>
                <w:rFonts w:ascii="Calibri" w:eastAsia="Times New Roman" w:hAnsi="Calibri"/>
                <w:lang w:eastAsia="es-CL"/>
              </w:rPr>
              <w:t xml:space="preserve">del tranque de relaves. </w:t>
            </w:r>
            <w:r w:rsidR="00046357" w:rsidRPr="006718D4">
              <w:t>En el sector, Raul Zavala, de Gerencia de Minería, indicó que el tranque tendrá una superficie aproximada de 2</w:t>
            </w:r>
            <w:r w:rsidR="00471A89" w:rsidRPr="006718D4">
              <w:t>.</w:t>
            </w:r>
            <w:r w:rsidR="00046357" w:rsidRPr="006718D4">
              <w:t xml:space="preserve">300 ha. </w:t>
            </w:r>
          </w:p>
          <w:p w:rsidR="00471A89" w:rsidRPr="006718D4" w:rsidRDefault="00046357" w:rsidP="003A5BCF">
            <w:pPr>
              <w:pStyle w:val="Prrafodelista"/>
              <w:numPr>
                <w:ilvl w:val="0"/>
                <w:numId w:val="3"/>
              </w:numPr>
              <w:ind w:left="284" w:hanging="284"/>
            </w:pPr>
            <w:r w:rsidRPr="006718D4">
              <w:t xml:space="preserve">Existen torres de captación y zanjas cortafugas. </w:t>
            </w:r>
          </w:p>
          <w:p w:rsidR="00471A89" w:rsidRPr="006718D4" w:rsidRDefault="00046357" w:rsidP="003A5BCF">
            <w:pPr>
              <w:pStyle w:val="Prrafodelista"/>
              <w:numPr>
                <w:ilvl w:val="0"/>
                <w:numId w:val="3"/>
              </w:numPr>
              <w:ind w:left="284" w:hanging="284"/>
            </w:pPr>
            <w:r w:rsidRPr="006718D4">
              <w:t xml:space="preserve">Se constató que los muros </w:t>
            </w:r>
            <w:r w:rsidR="00471A89" w:rsidRPr="006718D4">
              <w:t>N°</w:t>
            </w:r>
            <w:r w:rsidRPr="006718D4">
              <w:t xml:space="preserve">4 y </w:t>
            </w:r>
            <w:r w:rsidR="00471A89" w:rsidRPr="006718D4">
              <w:t>N°</w:t>
            </w:r>
            <w:r w:rsidRPr="006718D4">
              <w:t>2</w:t>
            </w:r>
            <w:r w:rsidR="00E53D71" w:rsidRPr="006718D4">
              <w:t>,</w:t>
            </w:r>
            <w:r w:rsidRPr="006718D4">
              <w:t xml:space="preserve"> po</w:t>
            </w:r>
            <w:r w:rsidR="00471A89" w:rsidRPr="006718D4">
              <w:t xml:space="preserve">seen </w:t>
            </w:r>
            <w:r w:rsidRPr="006718D4">
              <w:t xml:space="preserve">instalación de membrana. </w:t>
            </w:r>
          </w:p>
          <w:p w:rsidR="005D728A" w:rsidRPr="006718D4" w:rsidRDefault="00046357" w:rsidP="003A5BCF">
            <w:pPr>
              <w:pStyle w:val="Prrafodelista"/>
              <w:numPr>
                <w:ilvl w:val="0"/>
                <w:numId w:val="3"/>
              </w:numPr>
              <w:ind w:left="284" w:hanging="284"/>
            </w:pPr>
            <w:r w:rsidRPr="006718D4">
              <w:t>Raul Zavala indicó que cada mur</w:t>
            </w:r>
            <w:r w:rsidR="00471A89" w:rsidRPr="006718D4">
              <w:t>o anteriormente mencionado posee</w:t>
            </w:r>
            <w:r w:rsidRPr="006718D4">
              <w:t xml:space="preserve"> 2 pozos de monitoreo e indicó que la tubería de recuperación de agua posee un diámetro de 710 mm y 11 km de longitud, mientras que la tubería de relave posee un diámetro de 1</w:t>
            </w:r>
            <w:r w:rsidR="00471A89" w:rsidRPr="006718D4">
              <w:t>.</w:t>
            </w:r>
            <w:r w:rsidRPr="006718D4">
              <w:t>210 mm y 2,4 km de largo.</w:t>
            </w:r>
          </w:p>
        </w:tc>
      </w:tr>
    </w:tbl>
    <w:p w:rsidR="002A7933" w:rsidRPr="006718D4" w:rsidRDefault="002A7933">
      <w:pPr>
        <w:jc w:val="left"/>
        <w:rPr>
          <w:rFonts w:cstheme="minorHAnsi"/>
          <w:b/>
          <w:sz w:val="14"/>
          <w:szCs w:val="24"/>
        </w:rPr>
        <w:sectPr w:rsidR="002A7933" w:rsidRPr="006718D4" w:rsidSect="00A70F8F">
          <w:pgSz w:w="15840" w:h="12240" w:orient="landscape"/>
          <w:pgMar w:top="1134" w:right="1134" w:bottom="1134" w:left="1134" w:header="709" w:footer="709" w:gutter="0"/>
          <w:cols w:space="708"/>
          <w:docGrid w:linePitch="360"/>
        </w:sectPr>
      </w:pPr>
    </w:p>
    <w:p w:rsidR="00075A70" w:rsidRPr="006718D4" w:rsidRDefault="00075A70" w:rsidP="00E349AF"/>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F551C3" w:rsidRPr="006718D4"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6718D4" w:rsidRDefault="002E49EE" w:rsidP="00C551FE">
            <w:pPr>
              <w:jc w:val="center"/>
              <w:rPr>
                <w:rFonts w:eastAsia="Times New Roman"/>
                <w:b/>
                <w:bCs/>
                <w:color w:val="000000"/>
                <w:sz w:val="20"/>
                <w:szCs w:val="20"/>
                <w:lang w:eastAsia="es-CL"/>
              </w:rPr>
            </w:pPr>
            <w:r w:rsidRPr="006718D4">
              <w:rPr>
                <w:rFonts w:eastAsia="Times New Roman"/>
                <w:b/>
                <w:bCs/>
                <w:color w:val="000000"/>
                <w:sz w:val="20"/>
                <w:szCs w:val="20"/>
                <w:lang w:eastAsia="es-CL"/>
              </w:rPr>
              <w:t>Registros</w:t>
            </w:r>
            <w:r w:rsidR="005626CB" w:rsidRPr="006718D4">
              <w:rPr>
                <w:rFonts w:eastAsia="Times New Roman"/>
                <w:b/>
                <w:bCs/>
                <w:color w:val="000000"/>
                <w:sz w:val="20"/>
                <w:szCs w:val="20"/>
                <w:lang w:eastAsia="es-CL"/>
              </w:rPr>
              <w:t xml:space="preserve"> </w:t>
            </w:r>
          </w:p>
        </w:tc>
      </w:tr>
      <w:tr w:rsidR="00F551C3" w:rsidRPr="006718D4" w:rsidTr="007A7FA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F551C3" w:rsidRPr="006718D4" w:rsidRDefault="00F97F10" w:rsidP="00F551C3">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63F49AF" wp14:editId="04FA9AF7">
                  <wp:extent cx="3240000" cy="1620000"/>
                  <wp:effectExtent l="0" t="0" r="0" b="0"/>
                  <wp:docPr id="137" name="Imagen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F551C3" w:rsidRPr="006718D4" w:rsidRDefault="00F97F10" w:rsidP="00F551C3">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1D17A7C9" wp14:editId="2F8C8A62">
                  <wp:extent cx="3240000" cy="1620000"/>
                  <wp:effectExtent l="0" t="0" r="0" b="0"/>
                  <wp:docPr id="138" name="Imagen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270EBB" w:rsidRPr="006718D4"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86140" w:rsidRPr="006718D4" w:rsidRDefault="00386140" w:rsidP="004F517C">
            <w:pPr>
              <w:pStyle w:val="Epgrafe"/>
              <w:rPr>
                <w:rFonts w:eastAsia="Times New Roman"/>
                <w:color w:val="000000"/>
                <w:lang w:eastAsia="es-CL"/>
              </w:rPr>
            </w:pPr>
            <w:bookmarkStart w:id="128" w:name="_Toc353998127"/>
            <w:bookmarkStart w:id="129" w:name="_Toc353998200"/>
            <w:bookmarkStart w:id="130" w:name="_Toc382383551"/>
            <w:bookmarkStart w:id="131" w:name="_Toc382472373"/>
            <w:bookmarkStart w:id="132" w:name="_Toc390184283"/>
            <w:bookmarkStart w:id="133" w:name="_Toc390360014"/>
            <w:bookmarkStart w:id="134" w:name="_Toc390777035"/>
            <w:bookmarkStart w:id="135" w:name="_Toc395711328"/>
            <w:r w:rsidRPr="006718D4">
              <w:t xml:space="preserve">Fotografía </w:t>
            </w:r>
            <w:r w:rsidR="004F517C" w:rsidRPr="006718D4">
              <w:t>1</w:t>
            </w:r>
            <w:r w:rsidRPr="006718D4">
              <w:t>.</w:t>
            </w:r>
            <w:bookmarkEnd w:id="128"/>
            <w:bookmarkEnd w:id="129"/>
            <w:bookmarkEnd w:id="130"/>
            <w:bookmarkEnd w:id="131"/>
            <w:bookmarkEnd w:id="132"/>
            <w:bookmarkEnd w:id="133"/>
            <w:bookmarkEnd w:id="134"/>
            <w:bookmarkEnd w:id="13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6718D4" w:rsidRDefault="007A7FAC" w:rsidP="00C32F88">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00C32F88"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386140" w:rsidRPr="006718D4" w:rsidRDefault="00386140" w:rsidP="004F517C">
            <w:pPr>
              <w:pStyle w:val="Epgrafe"/>
            </w:pPr>
            <w:bookmarkStart w:id="136" w:name="_Toc353998128"/>
            <w:bookmarkStart w:id="137" w:name="_Toc353998201"/>
            <w:bookmarkStart w:id="138" w:name="_Toc382383552"/>
            <w:bookmarkStart w:id="139" w:name="_Toc382472374"/>
            <w:bookmarkStart w:id="140" w:name="_Toc390184284"/>
            <w:bookmarkStart w:id="141" w:name="_Toc390360015"/>
            <w:bookmarkStart w:id="142" w:name="_Toc390777036"/>
            <w:bookmarkStart w:id="143" w:name="_Toc395711329"/>
            <w:r w:rsidRPr="006718D4">
              <w:t xml:space="preserve">Fotografía </w:t>
            </w:r>
            <w:bookmarkEnd w:id="136"/>
            <w:bookmarkEnd w:id="137"/>
            <w:bookmarkEnd w:id="138"/>
            <w:bookmarkEnd w:id="139"/>
            <w:bookmarkEnd w:id="140"/>
            <w:bookmarkEnd w:id="141"/>
            <w:bookmarkEnd w:id="142"/>
            <w:r w:rsidR="004F517C" w:rsidRPr="006718D4">
              <w:t>2.</w:t>
            </w:r>
            <w:bookmarkEnd w:id="14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6718D4" w:rsidRDefault="00C32F88" w:rsidP="00A51E07">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270EBB" w:rsidRPr="006718D4" w:rsidTr="007A7FA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0EBB" w:rsidRPr="006718D4" w:rsidRDefault="00270EBB" w:rsidP="00A51E07">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A51E07">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7.473.038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A51E07">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456.864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A51E07">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7.473.038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456.864 </w:t>
            </w:r>
          </w:p>
        </w:tc>
      </w:tr>
      <w:tr w:rsidR="00F551C3" w:rsidRPr="006718D4" w:rsidTr="007A7FAC">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067A" w:rsidRPr="006718D4" w:rsidRDefault="00F64DF2" w:rsidP="00075A70">
            <w:pPr>
              <w:jc w:val="left"/>
              <w:rPr>
                <w:rFonts w:eastAsia="Times New Roman"/>
                <w:color w:val="000000"/>
                <w:sz w:val="18"/>
                <w:szCs w:val="18"/>
                <w:lang w:eastAsia="es-CL"/>
              </w:rPr>
            </w:pPr>
            <w:r w:rsidRPr="006718D4">
              <w:rPr>
                <w:rFonts w:eastAsia="Times New Roman"/>
                <w:b/>
                <w:color w:val="000000"/>
                <w:sz w:val="18"/>
                <w:szCs w:val="18"/>
                <w:lang w:eastAsia="es-CL"/>
              </w:rPr>
              <w:t>Descripción m</w:t>
            </w:r>
            <w:r w:rsidR="00F551C3" w:rsidRPr="006718D4">
              <w:rPr>
                <w:rFonts w:eastAsia="Times New Roman"/>
                <w:b/>
                <w:color w:val="000000"/>
                <w:sz w:val="18"/>
                <w:szCs w:val="18"/>
                <w:lang w:eastAsia="es-CL"/>
              </w:rPr>
              <w:t xml:space="preserve">edio de </w:t>
            </w:r>
            <w:r w:rsidRPr="006718D4">
              <w:rPr>
                <w:rFonts w:eastAsia="Times New Roman"/>
                <w:b/>
                <w:color w:val="000000"/>
                <w:sz w:val="18"/>
                <w:szCs w:val="18"/>
                <w:lang w:eastAsia="es-CL"/>
              </w:rPr>
              <w:t>p</w:t>
            </w:r>
            <w:r w:rsidR="00F551C3" w:rsidRPr="006718D4">
              <w:rPr>
                <w:rFonts w:eastAsia="Times New Roman"/>
                <w:b/>
                <w:color w:val="000000"/>
                <w:sz w:val="18"/>
                <w:szCs w:val="18"/>
                <w:lang w:eastAsia="es-CL"/>
              </w:rPr>
              <w:t>rueba</w:t>
            </w:r>
            <w:r w:rsidR="002E49EE" w:rsidRPr="006718D4">
              <w:rPr>
                <w:rFonts w:eastAsia="Times New Roman"/>
                <w:b/>
                <w:color w:val="000000"/>
                <w:sz w:val="18"/>
                <w:szCs w:val="18"/>
                <w:lang w:eastAsia="es-CL"/>
              </w:rPr>
              <w:t>:</w:t>
            </w:r>
            <w:r w:rsidR="002E49EE"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Tranque de relaves.</w:t>
            </w:r>
          </w:p>
          <w:p w:rsidR="00501997" w:rsidRPr="006718D4" w:rsidRDefault="00501997" w:rsidP="00075A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551C3" w:rsidRPr="006718D4" w:rsidRDefault="00F64DF2" w:rsidP="00075A70">
            <w:pPr>
              <w:jc w:val="left"/>
              <w:rPr>
                <w:rFonts w:eastAsia="Times New Roman"/>
                <w:b/>
                <w:color w:val="000000"/>
                <w:sz w:val="18"/>
                <w:szCs w:val="18"/>
                <w:lang w:eastAsia="es-CL"/>
              </w:rPr>
            </w:pPr>
            <w:r w:rsidRPr="006718D4">
              <w:rPr>
                <w:rFonts w:eastAsia="Times New Roman"/>
                <w:b/>
                <w:color w:val="000000"/>
                <w:sz w:val="18"/>
                <w:szCs w:val="18"/>
                <w:lang w:eastAsia="es-CL"/>
              </w:rPr>
              <w:t>Descripción m</w:t>
            </w:r>
            <w:r w:rsidR="00F551C3" w:rsidRPr="006718D4">
              <w:rPr>
                <w:rFonts w:eastAsia="Times New Roman"/>
                <w:b/>
                <w:color w:val="000000"/>
                <w:sz w:val="18"/>
                <w:szCs w:val="18"/>
                <w:lang w:eastAsia="es-CL"/>
              </w:rPr>
              <w:t xml:space="preserve">edio de </w:t>
            </w:r>
            <w:r w:rsidRPr="006718D4">
              <w:rPr>
                <w:rFonts w:eastAsia="Times New Roman"/>
                <w:b/>
                <w:color w:val="000000"/>
                <w:sz w:val="18"/>
                <w:szCs w:val="18"/>
                <w:lang w:eastAsia="es-CL"/>
              </w:rPr>
              <w:t>p</w:t>
            </w:r>
            <w:r w:rsidR="00F551C3" w:rsidRPr="006718D4">
              <w:rPr>
                <w:rFonts w:eastAsia="Times New Roman"/>
                <w:b/>
                <w:color w:val="000000"/>
                <w:sz w:val="18"/>
                <w:szCs w:val="18"/>
                <w:lang w:eastAsia="es-CL"/>
              </w:rPr>
              <w:t>rueba</w:t>
            </w:r>
            <w:r w:rsidR="00CB5BC0" w:rsidRPr="006718D4">
              <w:rPr>
                <w:rFonts w:eastAsia="Times New Roman"/>
                <w:b/>
                <w:color w:val="000000"/>
                <w:sz w:val="18"/>
                <w:szCs w:val="18"/>
                <w:lang w:eastAsia="es-CL"/>
              </w:rPr>
              <w:t>:</w:t>
            </w:r>
            <w:r w:rsidR="00A92AA4"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Instalación de membrana en muro del tranque de relaves.</w:t>
            </w:r>
          </w:p>
          <w:p w:rsidR="009867CF" w:rsidRPr="006718D4" w:rsidRDefault="009867CF" w:rsidP="00075A70">
            <w:pPr>
              <w:jc w:val="left"/>
              <w:rPr>
                <w:rFonts w:eastAsia="Times New Roman"/>
                <w:b/>
                <w:color w:val="000000"/>
                <w:sz w:val="18"/>
                <w:szCs w:val="18"/>
                <w:lang w:eastAsia="es-CL"/>
              </w:rPr>
            </w:pPr>
          </w:p>
        </w:tc>
      </w:tr>
      <w:tr w:rsidR="002E49EE" w:rsidRPr="006718D4" w:rsidTr="007A7FA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2E49EE" w:rsidRPr="006718D4" w:rsidRDefault="00F97F10" w:rsidP="00590961">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3DA5AC91" wp14:editId="17D9FDC9">
                  <wp:extent cx="3240000" cy="1620000"/>
                  <wp:effectExtent l="0" t="0" r="0" b="0"/>
                  <wp:docPr id="135" name="Imagen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E49EE" w:rsidRPr="006718D4" w:rsidRDefault="00F97F10" w:rsidP="00590961">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20E9C9F5" wp14:editId="43F58FD9">
                  <wp:extent cx="3240000" cy="1620000"/>
                  <wp:effectExtent l="0" t="0" r="0" b="0"/>
                  <wp:docPr id="136" name="Imagen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270EBB" w:rsidRPr="006718D4"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386140" w:rsidRPr="006718D4" w:rsidRDefault="00386140" w:rsidP="004F517C">
            <w:pPr>
              <w:pStyle w:val="Epgrafe"/>
              <w:rPr>
                <w:rFonts w:eastAsia="Times New Roman"/>
                <w:color w:val="000000"/>
                <w:lang w:eastAsia="es-CL"/>
              </w:rPr>
            </w:pPr>
            <w:bookmarkStart w:id="144" w:name="_Toc353998129"/>
            <w:bookmarkStart w:id="145" w:name="_Toc353998202"/>
            <w:bookmarkStart w:id="146" w:name="_Toc382383553"/>
            <w:bookmarkStart w:id="147" w:name="_Toc382472375"/>
            <w:bookmarkStart w:id="148" w:name="_Toc390184285"/>
            <w:bookmarkStart w:id="149" w:name="_Toc390360016"/>
            <w:bookmarkStart w:id="150" w:name="_Toc390777037"/>
            <w:bookmarkStart w:id="151" w:name="_Toc395711330"/>
            <w:r w:rsidRPr="006718D4">
              <w:t xml:space="preserve">Fotografía </w:t>
            </w:r>
            <w:r w:rsidR="004F517C" w:rsidRPr="006718D4">
              <w:t>3</w:t>
            </w:r>
            <w:r w:rsidRPr="006718D4">
              <w:t>.</w:t>
            </w:r>
            <w:bookmarkEnd w:id="144"/>
            <w:bookmarkEnd w:id="145"/>
            <w:bookmarkEnd w:id="146"/>
            <w:bookmarkEnd w:id="147"/>
            <w:bookmarkEnd w:id="148"/>
            <w:bookmarkEnd w:id="149"/>
            <w:bookmarkEnd w:id="150"/>
            <w:bookmarkEnd w:id="1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6718D4" w:rsidRDefault="00C32F88" w:rsidP="00A51E07">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386140" w:rsidRPr="006718D4" w:rsidRDefault="00386140" w:rsidP="004F517C">
            <w:pPr>
              <w:pStyle w:val="Epgrafe"/>
            </w:pPr>
            <w:bookmarkStart w:id="152" w:name="_Toc353998130"/>
            <w:bookmarkStart w:id="153" w:name="_Toc353998203"/>
            <w:bookmarkStart w:id="154" w:name="_Toc382383554"/>
            <w:bookmarkStart w:id="155" w:name="_Toc382472376"/>
            <w:bookmarkStart w:id="156" w:name="_Toc390184286"/>
            <w:bookmarkStart w:id="157" w:name="_Toc390360017"/>
            <w:bookmarkStart w:id="158" w:name="_Toc390777038"/>
            <w:bookmarkStart w:id="159" w:name="_Toc395711331"/>
            <w:r w:rsidRPr="006718D4">
              <w:t xml:space="preserve">Fotografía </w:t>
            </w:r>
            <w:r w:rsidR="004F517C" w:rsidRPr="006718D4">
              <w:t>4</w:t>
            </w:r>
            <w:r w:rsidR="00557733" w:rsidRPr="006718D4">
              <w:t>.</w:t>
            </w:r>
            <w:bookmarkEnd w:id="152"/>
            <w:bookmarkEnd w:id="153"/>
            <w:bookmarkEnd w:id="154"/>
            <w:bookmarkEnd w:id="155"/>
            <w:bookmarkEnd w:id="156"/>
            <w:bookmarkEnd w:id="157"/>
            <w:bookmarkEnd w:id="158"/>
            <w:bookmarkEnd w:id="15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6718D4" w:rsidRDefault="00C32F88" w:rsidP="00A51E07">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270EBB" w:rsidRPr="006718D4" w:rsidTr="007A7FA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0EBB" w:rsidRPr="006718D4" w:rsidRDefault="00270EBB" w:rsidP="00A51E07">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7.473.038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456.864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A51E07">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7.473.038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456.864 </w:t>
            </w:r>
          </w:p>
        </w:tc>
      </w:tr>
      <w:tr w:rsidR="002E49EE" w:rsidRPr="006718D4" w:rsidTr="007A7FAC">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E49EE" w:rsidRPr="006718D4" w:rsidRDefault="00F64DF2" w:rsidP="00590961">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w:t>
            </w:r>
            <w:r w:rsidR="002E49EE" w:rsidRPr="006718D4">
              <w:rPr>
                <w:rFonts w:eastAsia="Times New Roman"/>
                <w:b/>
                <w:color w:val="000000"/>
                <w:sz w:val="18"/>
                <w:szCs w:val="18"/>
                <w:lang w:eastAsia="es-CL"/>
              </w:rPr>
              <w:t>rueba:</w:t>
            </w:r>
            <w:r w:rsidR="002E49EE"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Construcción del tranque de relaves.</w:t>
            </w:r>
          </w:p>
          <w:p w:rsidR="00501997" w:rsidRPr="006718D4" w:rsidRDefault="00501997" w:rsidP="00590961">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E49EE" w:rsidRPr="006718D4" w:rsidRDefault="00F64DF2" w:rsidP="00590961">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w:t>
            </w:r>
            <w:r w:rsidR="002E49EE" w:rsidRPr="006718D4">
              <w:rPr>
                <w:rFonts w:eastAsia="Times New Roman"/>
                <w:b/>
                <w:color w:val="000000"/>
                <w:sz w:val="18"/>
                <w:szCs w:val="18"/>
                <w:lang w:eastAsia="es-CL"/>
              </w:rPr>
              <w:t>rueba:</w:t>
            </w:r>
            <w:r w:rsidR="00557733"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Vista parcial del tranque de relaves.</w:t>
            </w:r>
          </w:p>
          <w:p w:rsidR="009867CF" w:rsidRPr="006718D4" w:rsidRDefault="009867CF" w:rsidP="00075A70">
            <w:pPr>
              <w:keepNext/>
              <w:jc w:val="left"/>
              <w:rPr>
                <w:rFonts w:eastAsia="Times New Roman"/>
                <w:color w:val="000000"/>
                <w:sz w:val="18"/>
                <w:szCs w:val="18"/>
                <w:lang w:eastAsia="es-CL"/>
              </w:rPr>
            </w:pPr>
          </w:p>
        </w:tc>
      </w:tr>
    </w:tbl>
    <w:p w:rsidR="00A70F8F" w:rsidRPr="006718D4" w:rsidRDefault="00A70F8F">
      <w:pPr>
        <w:jc w:val="left"/>
        <w:sectPr w:rsidR="00A70F8F"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pPr>
        <w:pStyle w:val="Ttulo2"/>
      </w:pPr>
      <w:bookmarkStart w:id="160" w:name="_Toc395711332"/>
      <w:r w:rsidRPr="006718D4">
        <w:t>Manejo de aguas lluvias.</w:t>
      </w:r>
      <w:bookmarkEnd w:id="160"/>
      <w:r w:rsidRPr="006718D4">
        <w:t xml:space="preserve">  </w:t>
      </w:r>
    </w:p>
    <w:p w:rsidR="00015AC0" w:rsidRPr="006718D4" w:rsidRDefault="00015AC0" w:rsidP="00015AC0"/>
    <w:tbl>
      <w:tblPr>
        <w:tblStyle w:val="Tablaconcuadrcula"/>
        <w:tblW w:w="5000" w:type="pct"/>
        <w:tblLook w:val="04A0" w:firstRow="1" w:lastRow="0" w:firstColumn="1" w:lastColumn="0" w:noHBand="0" w:noVBand="1"/>
      </w:tblPr>
      <w:tblGrid>
        <w:gridCol w:w="3830"/>
        <w:gridCol w:w="9958"/>
      </w:tblGrid>
      <w:tr w:rsidR="00015AC0" w:rsidRPr="006718D4" w:rsidTr="006D5315">
        <w:trPr>
          <w:trHeight w:val="142"/>
        </w:trPr>
        <w:tc>
          <w:tcPr>
            <w:tcW w:w="1389" w:type="pct"/>
          </w:tcPr>
          <w:p w:rsidR="00015AC0" w:rsidRPr="006718D4" w:rsidRDefault="00015AC0" w:rsidP="006D5315">
            <w:r w:rsidRPr="006718D4">
              <w:rPr>
                <w:rFonts w:eastAsia="Times New Roman"/>
                <w:b/>
                <w:bCs/>
                <w:color w:val="000000"/>
                <w:lang w:eastAsia="es-CL"/>
              </w:rPr>
              <w:t>Número de hecho constatado</w:t>
            </w:r>
            <w:r w:rsidRPr="006718D4">
              <w:rPr>
                <w:rFonts w:eastAsia="Times New Roman"/>
                <w:color w:val="000000"/>
                <w:lang w:eastAsia="es-CL"/>
              </w:rPr>
              <w:t xml:space="preserve">: </w:t>
            </w:r>
            <w:r w:rsidR="007008E5" w:rsidRPr="006718D4">
              <w:rPr>
                <w:b/>
              </w:rPr>
              <w:t>2</w:t>
            </w:r>
          </w:p>
        </w:tc>
        <w:tc>
          <w:tcPr>
            <w:tcW w:w="3611" w:type="pct"/>
          </w:tcPr>
          <w:p w:rsidR="00015AC0" w:rsidRPr="006718D4" w:rsidRDefault="00015AC0" w:rsidP="006D5315">
            <w:r w:rsidRPr="006718D4">
              <w:rPr>
                <w:rFonts w:eastAsia="Times New Roman"/>
                <w:b/>
                <w:bCs/>
                <w:color w:val="000000"/>
                <w:lang w:eastAsia="es-CL"/>
              </w:rPr>
              <w:t>Estación N°</w:t>
            </w:r>
            <w:r w:rsidRPr="006718D4">
              <w:rPr>
                <w:rFonts w:eastAsia="Times New Roman"/>
                <w:color w:val="000000"/>
                <w:lang w:eastAsia="es-CL"/>
              </w:rPr>
              <w:t>:</w:t>
            </w:r>
            <w:r w:rsidR="007008E5" w:rsidRPr="006718D4">
              <w:rPr>
                <w:rFonts w:eastAsia="Times New Roman"/>
                <w:color w:val="000000"/>
                <w:lang w:eastAsia="es-CL"/>
              </w:rPr>
              <w:t xml:space="preserve"> 13</w:t>
            </w:r>
          </w:p>
        </w:tc>
      </w:tr>
      <w:tr w:rsidR="00015AC0" w:rsidRPr="006718D4" w:rsidTr="006D5315">
        <w:trPr>
          <w:trHeight w:val="319"/>
        </w:trPr>
        <w:tc>
          <w:tcPr>
            <w:tcW w:w="5000" w:type="pct"/>
            <w:gridSpan w:val="2"/>
            <w:tcBorders>
              <w:bottom w:val="single" w:sz="4" w:space="0" w:color="auto"/>
            </w:tcBorders>
          </w:tcPr>
          <w:p w:rsidR="00F147BE" w:rsidRPr="006718D4" w:rsidRDefault="006B5064" w:rsidP="00F147BE">
            <w:pPr>
              <w:rPr>
                <w:b/>
              </w:rPr>
            </w:pPr>
            <w:r w:rsidRPr="006718D4">
              <w:rPr>
                <w:b/>
              </w:rPr>
              <w:t>Exigencia</w:t>
            </w:r>
            <w:r w:rsidR="00015AC0" w:rsidRPr="006718D4">
              <w:rPr>
                <w:b/>
              </w:rPr>
              <w:t xml:space="preserve">: </w:t>
            </w:r>
          </w:p>
          <w:p w:rsidR="006B5064" w:rsidRPr="006718D4" w:rsidRDefault="006B5064" w:rsidP="00F147BE">
            <w:pPr>
              <w:rPr>
                <w:color w:val="FF0000"/>
              </w:rPr>
            </w:pPr>
          </w:p>
          <w:p w:rsidR="00F147BE" w:rsidRPr="006718D4" w:rsidRDefault="00F147BE" w:rsidP="00F147BE">
            <w:pPr>
              <w:rPr>
                <w:color w:val="FF0000"/>
              </w:rPr>
            </w:pPr>
            <w:r w:rsidRPr="006718D4">
              <w:rPr>
                <w:b/>
              </w:rPr>
              <w:t>RCA N° 126/2011; Considerando 4.1.4.1 a4)</w:t>
            </w:r>
          </w:p>
          <w:p w:rsidR="00015AC0" w:rsidRPr="006718D4" w:rsidRDefault="00F147BE" w:rsidP="006D5315">
            <w:r w:rsidRPr="006718D4">
              <w:t>Se construirán canales de desvío de aguas lluvias en las principales áreas del sector mina­planta Catabela, tales como el botadero de estériles, depósito de relaves espesados y rajos.</w:t>
            </w:r>
          </w:p>
        </w:tc>
      </w:tr>
      <w:tr w:rsidR="00015AC0" w:rsidRPr="006718D4" w:rsidTr="006D5315">
        <w:trPr>
          <w:trHeight w:val="627"/>
        </w:trPr>
        <w:tc>
          <w:tcPr>
            <w:tcW w:w="5000" w:type="pct"/>
            <w:gridSpan w:val="2"/>
          </w:tcPr>
          <w:p w:rsidR="00015AC0" w:rsidRPr="006718D4" w:rsidRDefault="00867207" w:rsidP="006D5315">
            <w:pPr>
              <w:jc w:val="left"/>
            </w:pPr>
            <w:r w:rsidRPr="006718D4">
              <w:rPr>
                <w:b/>
              </w:rPr>
              <w:t>Hechos</w:t>
            </w:r>
            <w:r w:rsidR="00015AC0" w:rsidRPr="006718D4">
              <w:rPr>
                <w:b/>
              </w:rPr>
              <w:t>:</w:t>
            </w:r>
            <w:r w:rsidR="00015AC0" w:rsidRPr="006718D4">
              <w:t xml:space="preserve"> </w:t>
            </w:r>
          </w:p>
          <w:p w:rsidR="006B5064" w:rsidRPr="006718D4" w:rsidRDefault="006B5064" w:rsidP="006D5315">
            <w:pPr>
              <w:jc w:val="left"/>
              <w:rPr>
                <w:color w:val="FF0000"/>
              </w:rPr>
            </w:pPr>
          </w:p>
          <w:p w:rsidR="00046357" w:rsidRPr="006718D4" w:rsidRDefault="00015AC0" w:rsidP="003A5BCF">
            <w:pPr>
              <w:pStyle w:val="Prrafodelista"/>
              <w:numPr>
                <w:ilvl w:val="0"/>
                <w:numId w:val="4"/>
              </w:numPr>
            </w:pPr>
            <w:r w:rsidRPr="006718D4">
              <w:rPr>
                <w:rFonts w:ascii="Calibri" w:eastAsia="Times New Roman" w:hAnsi="Calibri"/>
                <w:lang w:eastAsia="es-CL"/>
              </w:rPr>
              <w:t>Durante las actividades de inspección, se</w:t>
            </w:r>
            <w:r w:rsidR="00867207" w:rsidRPr="006718D4">
              <w:rPr>
                <w:rFonts w:ascii="Calibri" w:eastAsia="Times New Roman" w:hAnsi="Calibri"/>
                <w:lang w:eastAsia="es-CL"/>
              </w:rPr>
              <w:t xml:space="preserve"> constató </w:t>
            </w:r>
            <w:r w:rsidR="00046357" w:rsidRPr="006718D4">
              <w:t xml:space="preserve">la </w:t>
            </w:r>
            <w:r w:rsidR="00462CE9">
              <w:t xml:space="preserve">existencia </w:t>
            </w:r>
            <w:r w:rsidR="00046357" w:rsidRPr="006718D4">
              <w:t>de obras asociadas al desvío de aguas lluvias en el sector de la planta concentradora</w:t>
            </w:r>
            <w:r w:rsidR="00462CE9">
              <w:t xml:space="preserve"> (fotografías 5, 6, 7 y 8), las cuales al momento de un evento de precipitación, desviarán las aguas lluvias del sector.</w:t>
            </w:r>
          </w:p>
          <w:p w:rsidR="00015AC0" w:rsidRPr="006718D4" w:rsidRDefault="00867207" w:rsidP="003A5BCF">
            <w:pPr>
              <w:pStyle w:val="Prrafodelista"/>
              <w:numPr>
                <w:ilvl w:val="0"/>
                <w:numId w:val="4"/>
              </w:numPr>
            </w:pPr>
            <w:r w:rsidRPr="006718D4">
              <w:t>Se consultó</w:t>
            </w:r>
            <w:r w:rsidR="00046357" w:rsidRPr="006718D4">
              <w:t xml:space="preserve"> por otras obras en los sectores de rajos y botadero de estériles, a lo cual Marcelo Carreñ</w:t>
            </w:r>
            <w:r w:rsidRPr="006718D4">
              <w:t>o, Superintendente HSEC, informó</w:t>
            </w:r>
            <w:r w:rsidR="00046357" w:rsidRPr="006718D4">
              <w:t xml:space="preserve"> que no existen obras en los mencionados sectores. Al respecto Sebastián Henríquez, Superintenden</w:t>
            </w:r>
            <w:r w:rsidR="00F147BE" w:rsidRPr="006718D4">
              <w:t xml:space="preserve">te de Medio Ambiente, </w:t>
            </w:r>
            <w:r w:rsidRPr="006718D4">
              <w:t xml:space="preserve">sostuvo </w:t>
            </w:r>
            <w:r w:rsidR="00E53D71" w:rsidRPr="006718D4">
              <w:t>que han realizado monitoreos</w:t>
            </w:r>
            <w:r w:rsidR="00046357" w:rsidRPr="006718D4">
              <w:t xml:space="preserve"> de escorrentías en diversas zonas de la instalación, entre las cuales están los sectores de rajos y botadero de estériles. Se exhibió una presentación relativa a lo anterior</w:t>
            </w:r>
            <w:r w:rsidRPr="006718D4">
              <w:t>,</w:t>
            </w:r>
            <w:r w:rsidR="00046357" w:rsidRPr="006718D4">
              <w:t xml:space="preserve"> del mes de enero de 2014.</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15AC0" w:rsidRPr="006718D4" w:rsidTr="006D53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015AC0" w:rsidP="009F19A2">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015AC0" w:rsidRPr="006718D4" w:rsidTr="006D531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C551FE"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3E9C5B7D" wp14:editId="0F6E9438">
                  <wp:extent cx="3240000" cy="1620000"/>
                  <wp:effectExtent l="0" t="0" r="0" b="0"/>
                  <wp:docPr id="127" name="Imagen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C551FE"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2038D89A" wp14:editId="3FDA3E86">
                  <wp:extent cx="3240000" cy="1620000"/>
                  <wp:effectExtent l="0" t="0" r="0" b="0"/>
                  <wp:docPr id="128" name="Imagen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61" w:name="_Toc395711333"/>
            <w:r w:rsidRPr="006718D4">
              <w:t xml:space="preserve">Fotografía </w:t>
            </w:r>
            <w:r w:rsidR="004F517C" w:rsidRPr="006718D4">
              <w:t>5</w:t>
            </w:r>
            <w:r w:rsidRPr="006718D4">
              <w:t>.</w:t>
            </w:r>
            <w:bookmarkEnd w:id="16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62" w:name="_Toc395711334"/>
            <w:r w:rsidRPr="006718D4">
              <w:t xml:space="preserve">Fotografía </w:t>
            </w:r>
            <w:r w:rsidR="004F517C" w:rsidRPr="006718D4">
              <w:t>6.</w:t>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450384"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0384" w:rsidRPr="006718D4" w:rsidRDefault="00450384"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7.470.776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463.770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7.470.776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463.770 </w:t>
            </w:r>
          </w:p>
        </w:tc>
      </w:tr>
      <w:tr w:rsidR="00015AC0" w:rsidRPr="006718D4" w:rsidTr="006D5315">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E53D71">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Obra de desvío de aguas lluvias</w:t>
            </w:r>
            <w:r w:rsidR="00E53D71" w:rsidRPr="006718D4">
              <w:rPr>
                <w:rFonts w:eastAsia="Times New Roman"/>
                <w:color w:val="000000"/>
                <w:sz w:val="18"/>
                <w:szCs w:val="18"/>
                <w:lang w:eastAsia="es-CL"/>
              </w:rPr>
              <w:t xml:space="preserve"> en el sector de la planta concentradora</w:t>
            </w:r>
            <w:r w:rsidR="000E79C6" w:rsidRPr="006718D4">
              <w:rPr>
                <w:rFonts w:eastAsia="Times New Roman"/>
                <w:color w:val="000000"/>
                <w:sz w:val="18"/>
                <w:szCs w:val="18"/>
                <w:lang w:eastAsia="es-CL"/>
              </w:rPr>
              <w:t>.</w:t>
            </w:r>
          </w:p>
          <w:p w:rsidR="00015AC0" w:rsidRPr="006718D4" w:rsidRDefault="00015AC0" w:rsidP="006D5315">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53D71" w:rsidRPr="006718D4" w:rsidRDefault="00E53D71" w:rsidP="00E53D71">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Obra de desvío de aguas lluvias en el sector de la planta concentradora.</w:t>
            </w:r>
          </w:p>
          <w:p w:rsidR="00015AC0" w:rsidRPr="006718D4" w:rsidRDefault="00015AC0" w:rsidP="006D5315">
            <w:pPr>
              <w:jc w:val="left"/>
              <w:rPr>
                <w:rFonts w:eastAsia="Times New Roman"/>
                <w:b/>
                <w:color w:val="000000"/>
                <w:sz w:val="18"/>
                <w:szCs w:val="18"/>
                <w:lang w:eastAsia="es-CL"/>
              </w:rPr>
            </w:pPr>
          </w:p>
        </w:tc>
      </w:tr>
      <w:tr w:rsidR="00015AC0" w:rsidRPr="006718D4" w:rsidTr="006D531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C551FE"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329D6576" wp14:editId="5B4A1DFB">
                  <wp:extent cx="3240000" cy="1620000"/>
                  <wp:effectExtent l="0" t="0" r="0" b="0"/>
                  <wp:docPr id="129" name="Imagen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pic:cNvPicPr preferRelativeResize="0">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C551FE"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56D1647" wp14:editId="04FC7172">
                  <wp:extent cx="3240000" cy="1620000"/>
                  <wp:effectExtent l="0" t="0" r="0" b="0"/>
                  <wp:docPr id="130" name="Imagen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
                          <pic:cNvPicPr preferRelativeResize="0">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63" w:name="_Toc395711335"/>
            <w:r w:rsidRPr="006718D4">
              <w:t>Fotografía</w:t>
            </w:r>
            <w:r w:rsidR="004F517C" w:rsidRPr="006718D4">
              <w:t xml:space="preserve"> 7</w:t>
            </w:r>
            <w:r w:rsidRPr="006718D4">
              <w:t>.</w:t>
            </w:r>
            <w:bookmarkEnd w:id="16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64" w:name="_Toc395711336"/>
            <w:r w:rsidRPr="006718D4">
              <w:t>Fotografía</w:t>
            </w:r>
            <w:r w:rsidR="004F517C" w:rsidRPr="006718D4">
              <w:t xml:space="preserve"> 8</w:t>
            </w:r>
            <w:r w:rsidRPr="006718D4">
              <w:t>.</w:t>
            </w:r>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450384"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0384" w:rsidRPr="006718D4" w:rsidRDefault="00450384" w:rsidP="006D5315">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7.470.776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463.770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7.470.776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50384" w:rsidRPr="006718D4" w:rsidRDefault="00450384"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463.770 </w:t>
            </w:r>
          </w:p>
        </w:tc>
      </w:tr>
      <w:tr w:rsidR="00015AC0" w:rsidRPr="006718D4" w:rsidTr="006D5315">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53D71" w:rsidRPr="006718D4" w:rsidRDefault="00E53D71" w:rsidP="00E53D71">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Obra de desvío de aguas lluvias en el sector de la planta concentradora.</w:t>
            </w:r>
          </w:p>
          <w:p w:rsidR="00015AC0" w:rsidRPr="006718D4" w:rsidRDefault="00015AC0" w:rsidP="006D5315">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53D71" w:rsidRPr="006718D4" w:rsidRDefault="00E53D71" w:rsidP="00E53D71">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Obra de desvío de aguas lluvias en el sector de la planta concentradora.</w:t>
            </w:r>
          </w:p>
          <w:p w:rsidR="00015AC0" w:rsidRPr="006718D4" w:rsidRDefault="00015AC0" w:rsidP="006D5315">
            <w:pPr>
              <w:keepNext/>
              <w:jc w:val="left"/>
              <w:rPr>
                <w:rFonts w:eastAsia="Times New Roman"/>
                <w:color w:val="000000"/>
                <w:sz w:val="18"/>
                <w:szCs w:val="18"/>
                <w:lang w:eastAsia="es-CL"/>
              </w:rPr>
            </w:pPr>
          </w:p>
        </w:tc>
      </w:tr>
    </w:tbl>
    <w:p w:rsidR="00015AC0" w:rsidRPr="006718D4" w:rsidRDefault="00015AC0" w:rsidP="00015AC0">
      <w:pPr>
        <w:spacing w:line="276" w:lineRule="auto"/>
        <w:jc w:val="left"/>
        <w:rPr>
          <w:rFonts w:eastAsia="Times New Roman" w:cs="Calibri"/>
          <w:b/>
          <w:sz w:val="24"/>
          <w:szCs w:val="24"/>
          <w:lang w:eastAsia="es-CL"/>
        </w:rPr>
      </w:pPr>
    </w:p>
    <w:p w:rsidR="00015AC0" w:rsidRPr="006718D4" w:rsidRDefault="00015AC0" w:rsidP="00015AC0">
      <w:pPr>
        <w:pStyle w:val="Ttulo2"/>
      </w:pPr>
      <w:bookmarkStart w:id="165" w:name="_Toc395711337"/>
      <w:r w:rsidRPr="006718D4">
        <w:rPr>
          <w:rFonts w:eastAsia="Times New Roman" w:cs="Calibri"/>
          <w:szCs w:val="24"/>
          <w:lang w:eastAsia="es-CL"/>
        </w:rPr>
        <w:t>Afectación del patrimonio cultural.</w:t>
      </w:r>
      <w:bookmarkEnd w:id="165"/>
    </w:p>
    <w:p w:rsidR="00015AC0" w:rsidRPr="006718D4" w:rsidRDefault="00015AC0" w:rsidP="00015AC0"/>
    <w:tbl>
      <w:tblPr>
        <w:tblStyle w:val="Tablaconcuadrcula"/>
        <w:tblW w:w="5000" w:type="pct"/>
        <w:tblLook w:val="04A0" w:firstRow="1" w:lastRow="0" w:firstColumn="1" w:lastColumn="0" w:noHBand="0" w:noVBand="1"/>
      </w:tblPr>
      <w:tblGrid>
        <w:gridCol w:w="3830"/>
        <w:gridCol w:w="9958"/>
      </w:tblGrid>
      <w:tr w:rsidR="00015AC0" w:rsidRPr="006718D4" w:rsidTr="006D5315">
        <w:trPr>
          <w:trHeight w:val="142"/>
        </w:trPr>
        <w:tc>
          <w:tcPr>
            <w:tcW w:w="1389" w:type="pct"/>
          </w:tcPr>
          <w:p w:rsidR="00015AC0" w:rsidRPr="006718D4" w:rsidRDefault="00015AC0" w:rsidP="006D5315">
            <w:r w:rsidRPr="006718D4">
              <w:rPr>
                <w:rFonts w:eastAsia="Times New Roman"/>
                <w:b/>
                <w:bCs/>
                <w:color w:val="000000"/>
                <w:lang w:eastAsia="es-CL"/>
              </w:rPr>
              <w:t>Número de hecho constatado</w:t>
            </w:r>
            <w:r w:rsidRPr="006718D4">
              <w:rPr>
                <w:rFonts w:eastAsia="Times New Roman"/>
                <w:color w:val="000000"/>
                <w:lang w:eastAsia="es-CL"/>
              </w:rPr>
              <w:t xml:space="preserve">: </w:t>
            </w:r>
            <w:r w:rsidR="007008E5" w:rsidRPr="006718D4">
              <w:rPr>
                <w:b/>
              </w:rPr>
              <w:t>3</w:t>
            </w:r>
          </w:p>
        </w:tc>
        <w:tc>
          <w:tcPr>
            <w:tcW w:w="3611" w:type="pct"/>
          </w:tcPr>
          <w:p w:rsidR="00015AC0" w:rsidRPr="006718D4" w:rsidRDefault="007008E5" w:rsidP="006D5315">
            <w:r w:rsidRPr="006718D4">
              <w:rPr>
                <w:rFonts w:eastAsia="Times New Roman"/>
                <w:b/>
                <w:bCs/>
                <w:color w:val="000000"/>
                <w:lang w:eastAsia="es-CL"/>
              </w:rPr>
              <w:t>Estaciones</w:t>
            </w:r>
            <w:r w:rsidR="00015AC0" w:rsidRPr="006718D4">
              <w:rPr>
                <w:rFonts w:eastAsia="Times New Roman"/>
                <w:b/>
                <w:bCs/>
                <w:color w:val="000000"/>
                <w:lang w:eastAsia="es-CL"/>
              </w:rPr>
              <w:t xml:space="preserve"> N°</w:t>
            </w:r>
            <w:r w:rsidR="00015AC0" w:rsidRPr="006718D4">
              <w:rPr>
                <w:rFonts w:eastAsia="Times New Roman"/>
                <w:color w:val="000000"/>
                <w:lang w:eastAsia="es-CL"/>
              </w:rPr>
              <w:t>:</w:t>
            </w:r>
            <w:r w:rsidRPr="006718D4">
              <w:rPr>
                <w:rFonts w:eastAsia="Times New Roman"/>
                <w:color w:val="000000"/>
                <w:lang w:eastAsia="es-CL"/>
              </w:rPr>
              <w:t xml:space="preserve"> 1, 11 y 12</w:t>
            </w:r>
          </w:p>
        </w:tc>
      </w:tr>
      <w:tr w:rsidR="00015AC0" w:rsidRPr="006718D4" w:rsidTr="006D5315">
        <w:trPr>
          <w:trHeight w:val="142"/>
        </w:trPr>
        <w:tc>
          <w:tcPr>
            <w:tcW w:w="5000" w:type="pct"/>
            <w:gridSpan w:val="2"/>
          </w:tcPr>
          <w:p w:rsidR="006B5064" w:rsidRPr="006718D4" w:rsidRDefault="00015AC0" w:rsidP="006D5315">
            <w:pPr>
              <w:rPr>
                <w:rFonts w:eastAsia="Times New Roman"/>
                <w:b/>
                <w:bCs/>
                <w:color w:val="000000"/>
                <w:lang w:eastAsia="es-CL"/>
              </w:rPr>
            </w:pPr>
            <w:r w:rsidRPr="006718D4">
              <w:rPr>
                <w:rFonts w:eastAsia="Times New Roman"/>
                <w:b/>
                <w:bCs/>
                <w:color w:val="000000"/>
                <w:lang w:eastAsia="es-CL"/>
              </w:rPr>
              <w:t>Do</w:t>
            </w:r>
            <w:r w:rsidR="00CB621F" w:rsidRPr="006718D4">
              <w:rPr>
                <w:rFonts w:eastAsia="Times New Roman"/>
                <w:b/>
                <w:bCs/>
                <w:color w:val="000000"/>
                <w:lang w:eastAsia="es-CL"/>
              </w:rPr>
              <w:t>c</w:t>
            </w:r>
            <w:r w:rsidRPr="006718D4">
              <w:rPr>
                <w:rFonts w:eastAsia="Times New Roman"/>
                <w:b/>
                <w:bCs/>
                <w:color w:val="000000"/>
                <w:lang w:eastAsia="es-CL"/>
              </w:rPr>
              <w:t>umentación solicitada y entregada</w:t>
            </w:r>
            <w:r w:rsidR="009D1940" w:rsidRPr="006718D4">
              <w:rPr>
                <w:rFonts w:eastAsia="Times New Roman"/>
                <w:b/>
                <w:bCs/>
                <w:color w:val="000000"/>
                <w:lang w:eastAsia="es-CL"/>
              </w:rPr>
              <w:t xml:space="preserve"> (Anexo 3)</w:t>
            </w:r>
            <w:r w:rsidRPr="006718D4">
              <w:rPr>
                <w:rFonts w:eastAsia="Times New Roman"/>
                <w:b/>
                <w:bCs/>
                <w:color w:val="000000"/>
                <w:lang w:eastAsia="es-CL"/>
              </w:rPr>
              <w:t xml:space="preserve">: </w:t>
            </w:r>
          </w:p>
          <w:p w:rsidR="00EE1530" w:rsidRPr="006718D4" w:rsidRDefault="00EE1530" w:rsidP="003A5BCF">
            <w:pPr>
              <w:pStyle w:val="Prrafodelista"/>
              <w:numPr>
                <w:ilvl w:val="0"/>
                <w:numId w:val="10"/>
              </w:numPr>
              <w:rPr>
                <w:rFonts w:eastAsia="Times New Roman"/>
                <w:bCs/>
                <w:color w:val="000000"/>
                <w:lang w:eastAsia="es-CL"/>
              </w:rPr>
            </w:pPr>
            <w:r w:rsidRPr="006718D4">
              <w:rPr>
                <w:rFonts w:eastAsia="Times New Roman"/>
                <w:bCs/>
                <w:color w:val="000000"/>
                <w:lang w:eastAsia="es-CL"/>
              </w:rPr>
              <w:t>Copia del libro de obra donde conste</w:t>
            </w:r>
            <w:r w:rsidR="005551C2" w:rsidRPr="006718D4">
              <w:rPr>
                <w:rFonts w:eastAsia="Times New Roman"/>
                <w:bCs/>
                <w:color w:val="000000"/>
                <w:lang w:eastAsia="es-CL"/>
              </w:rPr>
              <w:t>n</w:t>
            </w:r>
            <w:r w:rsidRPr="006718D4">
              <w:rPr>
                <w:rFonts w:eastAsia="Times New Roman"/>
                <w:bCs/>
                <w:color w:val="000000"/>
                <w:lang w:eastAsia="es-CL"/>
              </w:rPr>
              <w:t xml:space="preserve"> los días monitoreados por el arqueólogo</w:t>
            </w:r>
            <w:r w:rsidR="005551C2" w:rsidRPr="006718D4">
              <w:rPr>
                <w:rFonts w:eastAsia="Times New Roman"/>
                <w:bCs/>
                <w:color w:val="000000"/>
                <w:lang w:eastAsia="es-CL"/>
              </w:rPr>
              <w:t>,</w:t>
            </w:r>
            <w:r w:rsidRPr="006718D4">
              <w:rPr>
                <w:rFonts w:eastAsia="Times New Roman"/>
                <w:bCs/>
                <w:color w:val="000000"/>
                <w:lang w:eastAsia="es-CL"/>
              </w:rPr>
              <w:t xml:space="preserve"> con firma y fecha.</w:t>
            </w:r>
          </w:p>
          <w:p w:rsidR="00EE1530" w:rsidRPr="006718D4" w:rsidRDefault="00EE1530" w:rsidP="003A5BCF">
            <w:pPr>
              <w:pStyle w:val="Prrafodelista"/>
              <w:numPr>
                <w:ilvl w:val="0"/>
                <w:numId w:val="10"/>
              </w:numPr>
              <w:rPr>
                <w:rFonts w:eastAsia="Times New Roman"/>
                <w:b/>
                <w:bCs/>
                <w:color w:val="000000"/>
                <w:lang w:eastAsia="es-CL"/>
              </w:rPr>
            </w:pPr>
            <w:r w:rsidRPr="006718D4">
              <w:rPr>
                <w:rFonts w:eastAsia="Times New Roman"/>
                <w:bCs/>
                <w:color w:val="000000"/>
                <w:lang w:eastAsia="es-CL"/>
              </w:rPr>
              <w:t>Copia de comprobantes de ingreso a la S</w:t>
            </w:r>
            <w:r w:rsidR="005551C2" w:rsidRPr="006718D4">
              <w:rPr>
                <w:rFonts w:eastAsia="Times New Roman"/>
                <w:bCs/>
                <w:color w:val="000000"/>
                <w:lang w:eastAsia="es-CL"/>
              </w:rPr>
              <w:t xml:space="preserve">MA de monitoreos arqueológicos, </w:t>
            </w:r>
            <w:r w:rsidRPr="006718D4">
              <w:rPr>
                <w:rFonts w:eastAsia="Times New Roman"/>
                <w:bCs/>
                <w:color w:val="000000"/>
                <w:lang w:eastAsia="es-CL"/>
              </w:rPr>
              <w:t>desde enero del 2013 a la fecha.</w:t>
            </w:r>
          </w:p>
        </w:tc>
      </w:tr>
      <w:tr w:rsidR="00015AC0" w:rsidRPr="006718D4" w:rsidTr="006D5315">
        <w:trPr>
          <w:trHeight w:val="319"/>
        </w:trPr>
        <w:tc>
          <w:tcPr>
            <w:tcW w:w="5000" w:type="pct"/>
            <w:gridSpan w:val="2"/>
            <w:tcBorders>
              <w:bottom w:val="single" w:sz="4" w:space="0" w:color="auto"/>
            </w:tcBorders>
          </w:tcPr>
          <w:p w:rsidR="00015AC0" w:rsidRPr="006718D4" w:rsidRDefault="00EB6BF4" w:rsidP="006D5315">
            <w:pPr>
              <w:rPr>
                <w:b/>
              </w:rPr>
            </w:pPr>
            <w:r w:rsidRPr="006718D4">
              <w:rPr>
                <w:b/>
              </w:rPr>
              <w:t>Exigencias</w:t>
            </w:r>
            <w:r w:rsidR="00015AC0" w:rsidRPr="006718D4">
              <w:rPr>
                <w:b/>
              </w:rPr>
              <w:t xml:space="preserve">: </w:t>
            </w:r>
          </w:p>
          <w:p w:rsidR="006B5064" w:rsidRPr="006718D4" w:rsidRDefault="006B5064" w:rsidP="006D5315">
            <w:pPr>
              <w:rPr>
                <w:color w:val="FF0000"/>
              </w:rPr>
            </w:pPr>
          </w:p>
          <w:p w:rsidR="0039471C" w:rsidRPr="006718D4" w:rsidRDefault="0039471C" w:rsidP="0039471C">
            <w:pPr>
              <w:rPr>
                <w:color w:val="FF0000"/>
              </w:rPr>
            </w:pPr>
            <w:r w:rsidRPr="006718D4">
              <w:rPr>
                <w:b/>
              </w:rPr>
              <w:t xml:space="preserve">RCA N° 126/2011; </w:t>
            </w:r>
            <w:r w:rsidR="00322006" w:rsidRPr="006718D4">
              <w:rPr>
                <w:b/>
              </w:rPr>
              <w:t xml:space="preserve">Extracto </w:t>
            </w:r>
            <w:r w:rsidRPr="006718D4">
              <w:rPr>
                <w:b/>
              </w:rPr>
              <w:t>Considerando 7.2</w:t>
            </w:r>
          </w:p>
          <w:p w:rsidR="0039471C" w:rsidRPr="006718D4" w:rsidRDefault="0039471C" w:rsidP="003A5BCF">
            <w:pPr>
              <w:pStyle w:val="Prrafodelista"/>
              <w:numPr>
                <w:ilvl w:val="0"/>
                <w:numId w:val="18"/>
              </w:numPr>
            </w:pPr>
            <w:r w:rsidRPr="006718D4">
              <w:t>Construir cercos de pr</w:t>
            </w:r>
            <w:r w:rsidR="00EB6BF4" w:rsidRPr="006718D4">
              <w:t>otección e instalar señalética</w:t>
            </w:r>
            <w:r w:rsidRPr="006718D4">
              <w:t xml:space="preserve"> a aquellos elementos ubicados en el área de influenci</w:t>
            </w:r>
            <w:r w:rsidR="00EB6BF4" w:rsidRPr="006718D4">
              <w:t>a directa, pero que no serán afe</w:t>
            </w:r>
            <w:r w:rsidRPr="006718D4">
              <w:t>ctados directamente por una obra o estructura.</w:t>
            </w:r>
          </w:p>
          <w:p w:rsidR="0039471C" w:rsidRPr="006718D4" w:rsidRDefault="005551C2" w:rsidP="003A5BCF">
            <w:pPr>
              <w:pStyle w:val="Prrafodelista"/>
              <w:numPr>
                <w:ilvl w:val="0"/>
                <w:numId w:val="18"/>
              </w:numPr>
            </w:pPr>
            <w:r w:rsidRPr="006718D4">
              <w:t>Contar  con  a</w:t>
            </w:r>
            <w:r w:rsidR="0039471C" w:rsidRPr="006718D4">
              <w:t>rque</w:t>
            </w:r>
            <w:r w:rsidR="00EB6BF4" w:rsidRPr="006718D4">
              <w:t>ólogo  en  actividades  de  cons</w:t>
            </w:r>
            <w:r w:rsidR="0039471C" w:rsidRPr="006718D4">
              <w:t xml:space="preserve">trucción,  que  supervise  el  correcto cumplimiento de la Ley </w:t>
            </w:r>
            <w:r w:rsidRPr="006718D4">
              <w:t xml:space="preserve">N° </w:t>
            </w:r>
            <w:r w:rsidR="0039471C" w:rsidRPr="006718D4">
              <w:t>17.288.</w:t>
            </w:r>
          </w:p>
          <w:p w:rsidR="00EB6BF4" w:rsidRPr="006718D4" w:rsidRDefault="0039471C" w:rsidP="003A5BCF">
            <w:pPr>
              <w:pStyle w:val="Prrafodelista"/>
              <w:numPr>
                <w:ilvl w:val="0"/>
                <w:numId w:val="18"/>
              </w:numPr>
            </w:pPr>
            <w:r w:rsidRPr="006718D4">
              <w:t>Durante las actividades de replan</w:t>
            </w:r>
            <w:r w:rsidR="00EB6BF4" w:rsidRPr="006718D4">
              <w:t>teo en terreno del eje de los duc</w:t>
            </w:r>
            <w:r w:rsidRPr="006718D4">
              <w:t>tos se contará con un arqueólogo  que  iden</w:t>
            </w:r>
            <w:r w:rsidR="005551C2" w:rsidRPr="006718D4">
              <w:t xml:space="preserve">tificará los </w:t>
            </w:r>
            <w:r w:rsidR="00EB6BF4" w:rsidRPr="006718D4">
              <w:t>elementos patrim</w:t>
            </w:r>
            <w:r w:rsidR="005551C2" w:rsidRPr="006718D4">
              <w:t>oniales relevados  y  apoyará en</w:t>
            </w:r>
            <w:r w:rsidRPr="006718D4">
              <w:t xml:space="preserve"> el m</w:t>
            </w:r>
            <w:r w:rsidR="00EB6BF4" w:rsidRPr="006718D4">
              <w:t>icroruteo del trazado de los duc</w:t>
            </w:r>
            <w:r w:rsidRPr="006718D4">
              <w:t>tos.</w:t>
            </w:r>
          </w:p>
          <w:p w:rsidR="00322006" w:rsidRPr="006718D4" w:rsidRDefault="00322006" w:rsidP="00322006">
            <w:pPr>
              <w:ind w:left="360"/>
            </w:pPr>
          </w:p>
          <w:p w:rsidR="0039471C" w:rsidRPr="006718D4" w:rsidRDefault="0039471C" w:rsidP="0039471C">
            <w:pPr>
              <w:rPr>
                <w:color w:val="FF0000"/>
              </w:rPr>
            </w:pPr>
            <w:r w:rsidRPr="006718D4">
              <w:rPr>
                <w:b/>
              </w:rPr>
              <w:t>RCA N° 126/2011; Considerando 8.2</w:t>
            </w:r>
          </w:p>
          <w:p w:rsidR="0039471C" w:rsidRPr="006718D4" w:rsidRDefault="0039471C" w:rsidP="0039471C">
            <w:r w:rsidRPr="006718D4">
              <w:t>El monitoreo arqueológico permanent</w:t>
            </w:r>
            <w:r w:rsidR="00266352" w:rsidRPr="006718D4">
              <w:t>e</w:t>
            </w:r>
            <w:r w:rsidRPr="006718D4">
              <w:t xml:space="preserve"> que se realizará en los sec</w:t>
            </w:r>
            <w:r w:rsidR="00266352" w:rsidRPr="006718D4">
              <w:t>tores: mina-planta Catabela, duc</w:t>
            </w:r>
            <w:r w:rsidRPr="006718D4">
              <w:t>tos</w:t>
            </w:r>
            <w:r w:rsidR="00266352" w:rsidRPr="006718D4">
              <w:t xml:space="preserve"> y planta de filtrado, se realiz</w:t>
            </w:r>
            <w:r w:rsidRPr="006718D4">
              <w:t>ará por arqueólogos durante las obras de escarpe y excavación del proyecto y en todas la</w:t>
            </w:r>
            <w:r w:rsidR="00266352" w:rsidRPr="006718D4">
              <w:t>s</w:t>
            </w:r>
            <w:r w:rsidR="005551C2" w:rsidRPr="006718D4">
              <w:t xml:space="preserve"> </w:t>
            </w:r>
            <w:r w:rsidRPr="006718D4">
              <w:t xml:space="preserve">obras asociadas al mismo, que consideren la remoción de terreno superficial y de subsuelo. A partir de esta actividad, se remitirán al </w:t>
            </w:r>
            <w:r w:rsidR="005551C2" w:rsidRPr="006718D4">
              <w:t>CMN</w:t>
            </w:r>
            <w:r w:rsidRPr="006718D4">
              <w:t>, los informes elaborados por el arqueólogo</w:t>
            </w:r>
            <w:r w:rsidR="005551C2" w:rsidRPr="006718D4">
              <w:t>,</w:t>
            </w:r>
            <w:r w:rsidRPr="006718D4">
              <w:t xml:space="preserve"> de forma mensual</w:t>
            </w:r>
            <w:r w:rsidR="005551C2" w:rsidRPr="006718D4">
              <w:t>,</w:t>
            </w:r>
            <w:r w:rsidRPr="006718D4">
              <w:t xml:space="preserve"> con las activid</w:t>
            </w:r>
            <w:r w:rsidR="005551C2" w:rsidRPr="006718D4">
              <w:t>ades realizadas en ese período,</w:t>
            </w:r>
            <w:r w:rsidRPr="006718D4">
              <w:t xml:space="preserve"> </w:t>
            </w:r>
            <w:r w:rsidR="00266352" w:rsidRPr="006718D4">
              <w:t>detallando</w:t>
            </w:r>
            <w:r w:rsidRPr="006718D4">
              <w:t xml:space="preserve"> lo siguiente:</w:t>
            </w:r>
          </w:p>
          <w:p w:rsidR="0039471C" w:rsidRPr="006718D4" w:rsidRDefault="0039471C" w:rsidP="003A5BCF">
            <w:pPr>
              <w:pStyle w:val="Prrafodelista"/>
              <w:numPr>
                <w:ilvl w:val="0"/>
                <w:numId w:val="19"/>
              </w:numPr>
            </w:pPr>
            <w:r w:rsidRPr="006718D4">
              <w:t>Descripción de las actividades</w:t>
            </w:r>
            <w:r w:rsidR="00266352" w:rsidRPr="006718D4">
              <w:t xml:space="preserve"> e</w:t>
            </w:r>
            <w:r w:rsidRPr="006718D4">
              <w:t>n todos los frentes de excavación del mes, indicando la fec</w:t>
            </w:r>
            <w:r w:rsidR="00266352" w:rsidRPr="006718D4">
              <w:t>ha en que se realizó la activi</w:t>
            </w:r>
            <w:r w:rsidRPr="006718D4">
              <w:t>d</w:t>
            </w:r>
            <w:r w:rsidR="00266352" w:rsidRPr="006718D4">
              <w:t>ad</w:t>
            </w:r>
            <w:r w:rsidRPr="006718D4">
              <w:t>.</w:t>
            </w:r>
          </w:p>
          <w:p w:rsidR="0039471C" w:rsidRPr="006718D4" w:rsidRDefault="00266352" w:rsidP="003A5BCF">
            <w:pPr>
              <w:pStyle w:val="Prrafodelista"/>
              <w:numPr>
                <w:ilvl w:val="0"/>
                <w:numId w:val="19"/>
              </w:numPr>
            </w:pPr>
            <w:r w:rsidRPr="006718D4">
              <w:t>Descripción de matriz y materi</w:t>
            </w:r>
            <w:r w:rsidR="0039471C" w:rsidRPr="006718D4">
              <w:t>alidad encontrada (con profundidad), en cada obra de excavación.</w:t>
            </w:r>
          </w:p>
          <w:p w:rsidR="0039471C" w:rsidRPr="006718D4" w:rsidRDefault="00266352" w:rsidP="003A5BCF">
            <w:pPr>
              <w:pStyle w:val="Prrafodelista"/>
              <w:numPr>
                <w:ilvl w:val="0"/>
                <w:numId w:val="19"/>
              </w:numPr>
            </w:pPr>
            <w:r w:rsidRPr="006718D4">
              <w:t>Plan mensual de trabajo donde</w:t>
            </w:r>
            <w:r w:rsidR="0039471C" w:rsidRPr="006718D4">
              <w:t xml:space="preserve"> se registre y especifique en el libro de obras, los días</w:t>
            </w:r>
            <w:r w:rsidRPr="006718D4">
              <w:t xml:space="preserve"> monitoreados por el arqueólogo.</w:t>
            </w:r>
          </w:p>
          <w:p w:rsidR="00266352" w:rsidRPr="006718D4" w:rsidRDefault="0039471C" w:rsidP="005551C2">
            <w:pPr>
              <w:pStyle w:val="Prrafodelista"/>
              <w:numPr>
                <w:ilvl w:val="0"/>
                <w:numId w:val="19"/>
              </w:numPr>
            </w:pPr>
            <w:r w:rsidRPr="006718D4">
              <w:t>P</w:t>
            </w:r>
            <w:r w:rsidR="00266352" w:rsidRPr="006718D4">
              <w:t>lanos y fotos (de alta resolució</w:t>
            </w:r>
            <w:r w:rsidRPr="006718D4">
              <w:t>n) de todos los frentes de excavación y sus diferentes etapas de avances.</w:t>
            </w:r>
          </w:p>
          <w:p w:rsidR="0039471C" w:rsidRPr="006718D4" w:rsidRDefault="00266352" w:rsidP="0039471C">
            <w:r w:rsidRPr="006718D4">
              <w:t>El informe final de monitoreo dará cuenta de las actividade</w:t>
            </w:r>
            <w:r w:rsidR="0039471C" w:rsidRPr="006718D4">
              <w:t xml:space="preserve">s de monitoreo realizadas, y en </w:t>
            </w:r>
            <w:r w:rsidRPr="006718D4">
              <w:t>caso de detectarse sitios arqueológicos, se incluirá la informac</w:t>
            </w:r>
            <w:r w:rsidR="0039471C" w:rsidRPr="006718D4">
              <w:t>ión correspondiente de los mi</w:t>
            </w:r>
            <w:r w:rsidRPr="006718D4">
              <w:t>smos, además  del  trabajo  de salvataje  o  rescate  arqueológ</w:t>
            </w:r>
            <w:r w:rsidR="0039471C" w:rsidRPr="006718D4">
              <w:t>ico  que  se  hubiera  ejecutado,  si correspondiera. En estos ca</w:t>
            </w:r>
            <w:r w:rsidRPr="006718D4">
              <w:t>sos, se incluirá una revisión bi</w:t>
            </w:r>
            <w:r w:rsidR="0039471C" w:rsidRPr="006718D4">
              <w:t>bliográfica de la zona, el análisis (por especialistas en cada tipo d</w:t>
            </w:r>
            <w:r w:rsidRPr="006718D4">
              <w:t>e materialidad) y la conservaci</w:t>
            </w:r>
            <w:r w:rsidR="0039471C" w:rsidRPr="006718D4">
              <w:t>ón de todos los materiales culturales, arqueofaunísticos y bioantropo</w:t>
            </w:r>
            <w:r w:rsidRPr="006718D4">
              <w:t>lógicos que se encuentren mot</w:t>
            </w:r>
            <w:r w:rsidR="0039471C" w:rsidRPr="006718D4">
              <w:t>ivo de esta actividad.</w:t>
            </w:r>
          </w:p>
          <w:p w:rsidR="006E5D14" w:rsidRPr="006718D4" w:rsidRDefault="006E5D14" w:rsidP="006D5315"/>
          <w:p w:rsidR="006E5D14" w:rsidRPr="006718D4" w:rsidRDefault="006E5D14" w:rsidP="006D5315">
            <w:r w:rsidRPr="006718D4">
              <w:rPr>
                <w:b/>
              </w:rPr>
              <w:t>Adenda N° 1; EIA “Proyecto Sierra Gorda”, Numeral 1.7.6</w:t>
            </w:r>
          </w:p>
          <w:p w:rsidR="006E5D14" w:rsidRPr="006718D4" w:rsidRDefault="006E5D14" w:rsidP="006E5D14">
            <w:r w:rsidRPr="006718D4">
              <w:t>…Luego, cartográficamente, s</w:t>
            </w:r>
            <w:r w:rsidR="005551C2" w:rsidRPr="006718D4">
              <w:t>e aplicó un buffer de 200 m</w:t>
            </w:r>
            <w:r w:rsidRPr="006718D4">
              <w:t xml:space="preserve"> en torno a las instalaciones proyectadas en el sector de mina-planta y se determinó cuales de los hallazgos se verían afectados directa</w:t>
            </w:r>
            <w:r w:rsidR="005551C2" w:rsidRPr="006718D4">
              <w:t xml:space="preserve">mente por el proyecto, y cuáles </w:t>
            </w:r>
            <w:r w:rsidRPr="006718D4">
              <w:t xml:space="preserve">se encuentran en el área del </w:t>
            </w:r>
            <w:r w:rsidR="005551C2" w:rsidRPr="006718D4">
              <w:t xml:space="preserve">proyecto, pero no son afectados </w:t>
            </w:r>
            <w:r w:rsidRPr="006718D4">
              <w:t xml:space="preserve">directamente por las instalaciones. </w:t>
            </w:r>
          </w:p>
          <w:p w:rsidR="006B5064" w:rsidRPr="006718D4" w:rsidRDefault="006B5064" w:rsidP="006E5D14"/>
          <w:p w:rsidR="006E5D14" w:rsidRPr="006718D4" w:rsidRDefault="006E5D14" w:rsidP="006D5315">
            <w:pPr>
              <w:rPr>
                <w:b/>
              </w:rPr>
            </w:pPr>
            <w:r w:rsidRPr="006718D4">
              <w:rPr>
                <w:b/>
              </w:rPr>
              <w:t>EIA “Proyecto Sierra Gorda”, Anexo 5 J: Línea de Base Patrimonio Cultural.</w:t>
            </w:r>
          </w:p>
          <w:p w:rsidR="003B70FD" w:rsidRDefault="005E33B0" w:rsidP="003B70FD">
            <w:r w:rsidRPr="005E33B0">
              <w:t xml:space="preserve">…tanto como resultado del análisis bibliográfico, así como de una prospección arqueológica superficial del terreno, se registró un total de 199 elementos del Patrimonio Cultural… </w:t>
            </w:r>
          </w:p>
          <w:p w:rsidR="005E33B0" w:rsidRPr="006718D4" w:rsidRDefault="005E33B0" w:rsidP="003B70FD"/>
        </w:tc>
      </w:tr>
      <w:tr w:rsidR="00015AC0" w:rsidRPr="006718D4" w:rsidTr="006D5315">
        <w:trPr>
          <w:trHeight w:val="627"/>
        </w:trPr>
        <w:tc>
          <w:tcPr>
            <w:tcW w:w="5000" w:type="pct"/>
            <w:gridSpan w:val="2"/>
          </w:tcPr>
          <w:p w:rsidR="00015AC0" w:rsidRPr="006718D4" w:rsidRDefault="0035239C" w:rsidP="006D5315">
            <w:pPr>
              <w:jc w:val="left"/>
              <w:rPr>
                <w:color w:val="FF0000"/>
              </w:rPr>
            </w:pPr>
            <w:r w:rsidRPr="006718D4">
              <w:rPr>
                <w:b/>
              </w:rPr>
              <w:t>Hechos</w:t>
            </w:r>
            <w:r w:rsidR="00015AC0" w:rsidRPr="006718D4">
              <w:rPr>
                <w:b/>
              </w:rPr>
              <w:t>:</w:t>
            </w:r>
            <w:r w:rsidR="00015AC0" w:rsidRPr="006718D4">
              <w:t xml:space="preserve"> </w:t>
            </w:r>
          </w:p>
          <w:p w:rsidR="00015AC0" w:rsidRPr="006718D4" w:rsidRDefault="00015AC0" w:rsidP="006D5315">
            <w:pPr>
              <w:jc w:val="left"/>
              <w:rPr>
                <w:color w:val="FF0000"/>
              </w:rPr>
            </w:pPr>
          </w:p>
          <w:p w:rsidR="006D5315" w:rsidRPr="006718D4" w:rsidRDefault="00015AC0" w:rsidP="003A5BCF">
            <w:pPr>
              <w:pStyle w:val="Prrafodelista"/>
              <w:numPr>
                <w:ilvl w:val="0"/>
                <w:numId w:val="5"/>
              </w:numPr>
            </w:pPr>
            <w:r w:rsidRPr="006718D4">
              <w:rPr>
                <w:rFonts w:ascii="Calibri" w:eastAsia="Times New Roman" w:hAnsi="Calibri"/>
                <w:color w:val="000000"/>
                <w:lang w:eastAsia="es-CL"/>
              </w:rPr>
              <w:t xml:space="preserve">Durante las actividades de inspección, </w:t>
            </w:r>
            <w:r w:rsidR="006D5315" w:rsidRPr="006718D4">
              <w:rPr>
                <w:rFonts w:ascii="Calibri" w:eastAsia="Times New Roman" w:hAnsi="Calibri"/>
                <w:color w:val="000000"/>
                <w:lang w:eastAsia="es-CL"/>
              </w:rPr>
              <w:t>en el s</w:t>
            </w:r>
            <w:r w:rsidR="00046357" w:rsidRPr="006718D4">
              <w:t>ector botadero de estériles (área sur)</w:t>
            </w:r>
            <w:r w:rsidR="006D5315" w:rsidRPr="006718D4">
              <w:t>, p</w:t>
            </w:r>
            <w:r w:rsidR="00046357" w:rsidRPr="006718D4">
              <w:t>articiparon de la inspección</w:t>
            </w:r>
            <w:r w:rsidR="006D5315" w:rsidRPr="006718D4">
              <w:t>; María Cristina Ugalde (Coordinadora J</w:t>
            </w:r>
            <w:r w:rsidR="00046357" w:rsidRPr="006718D4">
              <w:t>unior) y Marco Hidalgo (Gerente HSEC), para veri</w:t>
            </w:r>
            <w:r w:rsidR="006D5315" w:rsidRPr="006718D4">
              <w:t>ficar cercado y señalética del s</w:t>
            </w:r>
            <w:r w:rsidR="00046357" w:rsidRPr="006718D4">
              <w:t xml:space="preserve">itio arqueológico QM 69, </w:t>
            </w:r>
            <w:r w:rsidR="006D5315" w:rsidRPr="006718D4">
              <w:t xml:space="preserve">el cual </w:t>
            </w:r>
            <w:r w:rsidR="00046357" w:rsidRPr="006718D4">
              <w:t>cuenta con cerco de malla metálica y pilotes</w:t>
            </w:r>
            <w:r w:rsidR="006D5315" w:rsidRPr="006718D4">
              <w:t xml:space="preserve"> del mismo material de 32 m</w:t>
            </w:r>
            <w:r w:rsidR="00046357" w:rsidRPr="006718D4">
              <w:t xml:space="preserve"> </w:t>
            </w:r>
            <w:r w:rsidR="006D5315" w:rsidRPr="006718D4">
              <w:t>(</w:t>
            </w:r>
            <w:r w:rsidR="00046357" w:rsidRPr="006718D4">
              <w:t>eje este – oeste</w:t>
            </w:r>
            <w:r w:rsidR="006D5315" w:rsidRPr="006718D4">
              <w:t>) y 24 m (</w:t>
            </w:r>
            <w:r w:rsidR="00046357" w:rsidRPr="006718D4">
              <w:t>norte – sur</w:t>
            </w:r>
            <w:r w:rsidR="006D5315" w:rsidRPr="006718D4">
              <w:t>). E</w:t>
            </w:r>
            <w:r w:rsidR="00CC1F5F">
              <w:t>l borde E</w:t>
            </w:r>
            <w:r w:rsidR="00046357" w:rsidRPr="006718D4">
              <w:t>ste del cerco (4</w:t>
            </w:r>
            <w:r w:rsidR="006D5315" w:rsidRPr="006718D4">
              <w:t>65.673 E -</w:t>
            </w:r>
            <w:r w:rsidR="00046357" w:rsidRPr="006718D4">
              <w:t>7.471.048 N) se distancia al borde</w:t>
            </w:r>
            <w:r w:rsidR="00CC1F5F">
              <w:t xml:space="preserve"> O</w:t>
            </w:r>
            <w:r w:rsidR="006D5315" w:rsidRPr="006718D4">
              <w:t>este del botadero a 157 m.</w:t>
            </w:r>
          </w:p>
          <w:p w:rsidR="00046357" w:rsidRPr="006718D4" w:rsidRDefault="006D5315" w:rsidP="003A5BCF">
            <w:pPr>
              <w:pStyle w:val="Prrafodelista"/>
              <w:numPr>
                <w:ilvl w:val="0"/>
                <w:numId w:val="5"/>
              </w:numPr>
            </w:pPr>
            <w:r w:rsidRPr="006718D4">
              <w:t>Se constató</w:t>
            </w:r>
            <w:r w:rsidR="00046357" w:rsidRPr="006718D4">
              <w:t xml:space="preserve"> en </w:t>
            </w:r>
            <w:r w:rsidRPr="006718D4">
              <w:t xml:space="preserve">el </w:t>
            </w:r>
            <w:r w:rsidR="00046357" w:rsidRPr="006718D4">
              <w:t>sector de botadero de estériles</w:t>
            </w:r>
            <w:r w:rsidRPr="006718D4">
              <w:t>,</w:t>
            </w:r>
            <w:r w:rsidR="00046357" w:rsidRPr="006718D4">
              <w:t xml:space="preserve"> diversos sitios arqueológicos cercados y </w:t>
            </w:r>
            <w:r w:rsidRPr="006718D4">
              <w:t>con sus señaléticas, excepto uno</w:t>
            </w:r>
            <w:r w:rsidR="00985163">
              <w:t>,</w:t>
            </w:r>
            <w:r w:rsidRPr="006718D4">
              <w:t xml:space="preserve"> </w:t>
            </w:r>
            <w:r w:rsidR="00985163">
              <w:t>cuya señalética no estaba en su lugar (</w:t>
            </w:r>
            <w:r w:rsidR="00046357" w:rsidRPr="006718D4">
              <w:t xml:space="preserve">en </w:t>
            </w:r>
            <w:r w:rsidRPr="006718D4">
              <w:t xml:space="preserve">un </w:t>
            </w:r>
            <w:r w:rsidR="00046357" w:rsidRPr="006718D4">
              <w:t>sitio arqueológico sin nombre</w:t>
            </w:r>
            <w:r w:rsidR="00985163">
              <w:t>)</w:t>
            </w:r>
            <w:r w:rsidR="00046357" w:rsidRPr="006718D4">
              <w:t>.</w:t>
            </w:r>
          </w:p>
          <w:p w:rsidR="00015AC0" w:rsidRPr="006718D4" w:rsidRDefault="006D5315" w:rsidP="003A5BCF">
            <w:pPr>
              <w:pStyle w:val="Prrafodelista"/>
              <w:numPr>
                <w:ilvl w:val="0"/>
                <w:numId w:val="5"/>
              </w:numPr>
            </w:pPr>
            <w:r w:rsidRPr="006718D4">
              <w:t>Se constató</w:t>
            </w:r>
            <w:r w:rsidR="00046357" w:rsidRPr="006718D4">
              <w:t xml:space="preserve"> </w:t>
            </w:r>
            <w:r w:rsidRPr="006718D4">
              <w:t xml:space="preserve">la existencia de </w:t>
            </w:r>
            <w:r w:rsidR="00046357" w:rsidRPr="006718D4">
              <w:t xml:space="preserve">un nuevo sitio arqueológico </w:t>
            </w:r>
            <w:r w:rsidR="000A44C8" w:rsidRPr="006718D4">
              <w:t xml:space="preserve">(coordenadas 7.470.800 N, 465.450 E), el cual </w:t>
            </w:r>
            <w:r w:rsidR="00046357" w:rsidRPr="006718D4">
              <w:t xml:space="preserve">no </w:t>
            </w:r>
            <w:r w:rsidR="000A44C8" w:rsidRPr="006718D4">
              <w:t xml:space="preserve">estaba </w:t>
            </w:r>
            <w:r w:rsidR="00046357" w:rsidRPr="006718D4">
              <w:t xml:space="preserve">considerado en la </w:t>
            </w:r>
            <w:r w:rsidR="000A44C8" w:rsidRPr="006718D4">
              <w:t>Línea base arqueológica; localizado</w:t>
            </w:r>
            <w:r w:rsidR="00046357" w:rsidRPr="006718D4">
              <w:t xml:space="preserve"> al lado norte de camino y frente al sitio QM 86, el cual esta demarcado por tubos de PVC. No existe cerco ni señalética.</w:t>
            </w:r>
            <w:r w:rsidR="000A44C8" w:rsidRPr="006718D4">
              <w:t xml:space="preserve"> </w:t>
            </w:r>
          </w:p>
          <w:p w:rsidR="00046357" w:rsidRPr="006718D4" w:rsidRDefault="00046357" w:rsidP="003A5BCF">
            <w:pPr>
              <w:pStyle w:val="Prrafodelista"/>
              <w:numPr>
                <w:ilvl w:val="0"/>
                <w:numId w:val="5"/>
              </w:numPr>
            </w:pPr>
            <w:r w:rsidRPr="006718D4">
              <w:t>Se fiscaliza</w:t>
            </w:r>
            <w:r w:rsidR="006D5315" w:rsidRPr="006718D4">
              <w:t>ron dos puntos del ducto</w:t>
            </w:r>
            <w:r w:rsidRPr="006718D4">
              <w:t xml:space="preserve"> que están dentro del polígono de intervención arqueol</w:t>
            </w:r>
            <w:r w:rsidR="006D5315" w:rsidRPr="006718D4">
              <w:t>ógica del sitio Esperanza 125 (</w:t>
            </w:r>
            <w:r w:rsidRPr="006718D4">
              <w:t>7</w:t>
            </w:r>
            <w:r w:rsidR="006D5315" w:rsidRPr="006718D4">
              <w:t>.</w:t>
            </w:r>
            <w:r w:rsidRPr="006718D4">
              <w:t>470</w:t>
            </w:r>
            <w:r w:rsidR="006D5315" w:rsidRPr="006718D4">
              <w:t>.</w:t>
            </w:r>
            <w:r w:rsidRPr="006718D4">
              <w:t>136</w:t>
            </w:r>
            <w:r w:rsidR="006D5315" w:rsidRPr="006718D4">
              <w:t xml:space="preserve"> N – </w:t>
            </w:r>
            <w:r w:rsidRPr="006718D4">
              <w:t>43307</w:t>
            </w:r>
            <w:r w:rsidR="006D5315" w:rsidRPr="006718D4">
              <w:t>5</w:t>
            </w:r>
            <w:r w:rsidR="000E40C9" w:rsidRPr="006718D4">
              <w:t xml:space="preserve"> E</w:t>
            </w:r>
            <w:r w:rsidR="006D5315" w:rsidRPr="006718D4">
              <w:t xml:space="preserve">; </w:t>
            </w:r>
            <w:r w:rsidRPr="006718D4">
              <w:t>7</w:t>
            </w:r>
            <w:r w:rsidR="006D5315" w:rsidRPr="006718D4">
              <w:t>.</w:t>
            </w:r>
            <w:r w:rsidRPr="006718D4">
              <w:t>473</w:t>
            </w:r>
            <w:r w:rsidR="006D5315" w:rsidRPr="006718D4">
              <w:t>.</w:t>
            </w:r>
            <w:r w:rsidRPr="006718D4">
              <w:t>299</w:t>
            </w:r>
            <w:r w:rsidR="006D5315" w:rsidRPr="006718D4">
              <w:t xml:space="preserve"> N – </w:t>
            </w:r>
            <w:r w:rsidRPr="006718D4">
              <w:t>418</w:t>
            </w:r>
            <w:r w:rsidR="006D5315" w:rsidRPr="006718D4">
              <w:t>.</w:t>
            </w:r>
            <w:r w:rsidRPr="006718D4">
              <w:t>487), que son:</w:t>
            </w:r>
            <w:r w:rsidR="00E80873">
              <w:t xml:space="preserve"> </w:t>
            </w:r>
          </w:p>
          <w:p w:rsidR="00046357" w:rsidRPr="006718D4" w:rsidRDefault="00046357" w:rsidP="003A5BCF">
            <w:pPr>
              <w:pStyle w:val="Prrafodelista"/>
              <w:numPr>
                <w:ilvl w:val="0"/>
                <w:numId w:val="6"/>
              </w:numPr>
            </w:pPr>
            <w:r w:rsidRPr="006718D4">
              <w:t>Punto 1: ducto KM 100</w:t>
            </w:r>
            <w:r w:rsidR="000E40C9" w:rsidRPr="006718D4">
              <w:t xml:space="preserve">, aproximadamente, 7.471.387 N </w:t>
            </w:r>
            <w:r w:rsidR="00400B1D" w:rsidRPr="006718D4">
              <w:t>-</w:t>
            </w:r>
            <w:r w:rsidR="000E40C9" w:rsidRPr="006718D4">
              <w:t xml:space="preserve"> </w:t>
            </w:r>
            <w:r w:rsidRPr="006718D4">
              <w:t>428</w:t>
            </w:r>
            <w:r w:rsidR="000E40C9" w:rsidRPr="006718D4">
              <w:t>.</w:t>
            </w:r>
            <w:r w:rsidRPr="006718D4">
              <w:t>720</w:t>
            </w:r>
            <w:r w:rsidR="000E40C9" w:rsidRPr="006718D4">
              <w:t xml:space="preserve"> E</w:t>
            </w:r>
            <w:r w:rsidRPr="006718D4">
              <w:t>.</w:t>
            </w:r>
          </w:p>
          <w:p w:rsidR="00046357" w:rsidRPr="006718D4" w:rsidRDefault="00046357" w:rsidP="003A5BCF">
            <w:pPr>
              <w:pStyle w:val="Prrafodelista"/>
              <w:numPr>
                <w:ilvl w:val="0"/>
                <w:numId w:val="6"/>
              </w:numPr>
            </w:pPr>
            <w:r w:rsidRPr="006718D4">
              <w:t>Punto 2: ducto KM 102</w:t>
            </w:r>
            <w:r w:rsidR="000E40C9" w:rsidRPr="006718D4">
              <w:t>, aproximadamente, 7.470.304 N</w:t>
            </w:r>
            <w:r w:rsidR="00400B1D" w:rsidRPr="006718D4">
              <w:t xml:space="preserve"> - </w:t>
            </w:r>
            <w:r w:rsidRPr="006718D4">
              <w:t>431</w:t>
            </w:r>
            <w:r w:rsidR="000E40C9" w:rsidRPr="006718D4">
              <w:t>.</w:t>
            </w:r>
            <w:r w:rsidRPr="006718D4">
              <w:t>896</w:t>
            </w:r>
            <w:r w:rsidR="000E40C9" w:rsidRPr="006718D4">
              <w:t xml:space="preserve"> E</w:t>
            </w:r>
            <w:r w:rsidRPr="006718D4">
              <w:t>.</w:t>
            </w:r>
          </w:p>
          <w:p w:rsidR="00046357" w:rsidRPr="006718D4" w:rsidRDefault="00400B1D" w:rsidP="003A5BCF">
            <w:pPr>
              <w:pStyle w:val="Prrafodelista"/>
              <w:numPr>
                <w:ilvl w:val="0"/>
                <w:numId w:val="5"/>
              </w:numPr>
            </w:pPr>
            <w:r w:rsidRPr="006718D4">
              <w:t>Se constató que el</w:t>
            </w:r>
            <w:r w:rsidR="00046357" w:rsidRPr="006718D4">
              <w:t xml:space="preserve"> sector de instalación del ducto se encuentra emplazado dentro del área autorizada por </w:t>
            </w:r>
            <w:r w:rsidRPr="006718D4">
              <w:t xml:space="preserve">el </w:t>
            </w:r>
            <w:r w:rsidR="00046357" w:rsidRPr="006718D4">
              <w:t>CMN.</w:t>
            </w:r>
          </w:p>
          <w:p w:rsidR="00046357" w:rsidRPr="006718D4" w:rsidRDefault="00400B1D" w:rsidP="003A5BCF">
            <w:pPr>
              <w:pStyle w:val="Prrafodelista"/>
              <w:numPr>
                <w:ilvl w:val="0"/>
                <w:numId w:val="5"/>
              </w:numPr>
            </w:pPr>
            <w:r w:rsidRPr="006718D4">
              <w:t xml:space="preserve">Se constató que </w:t>
            </w:r>
            <w:r w:rsidR="00BD7FB7">
              <w:t xml:space="preserve">no estaba presente en faena, el arqueólogo permanente. </w:t>
            </w:r>
          </w:p>
          <w:p w:rsidR="005E519C" w:rsidRPr="006718D4" w:rsidRDefault="005E519C" w:rsidP="006A6841">
            <w:pPr>
              <w:jc w:val="left"/>
              <w:rPr>
                <w:b/>
                <w:color w:val="FF0000"/>
              </w:rPr>
            </w:pPr>
          </w:p>
          <w:p w:rsidR="007E1174" w:rsidRPr="006718D4" w:rsidRDefault="00015AC0" w:rsidP="007E1174">
            <w:pPr>
              <w:jc w:val="left"/>
              <w:rPr>
                <w:b/>
              </w:rPr>
            </w:pPr>
            <w:r w:rsidRPr="006718D4">
              <w:rPr>
                <w:b/>
              </w:rPr>
              <w:t>Resultado</w:t>
            </w:r>
            <w:r w:rsidR="00CB48B0" w:rsidRPr="006718D4">
              <w:rPr>
                <w:b/>
              </w:rPr>
              <w:t xml:space="preserve">s </w:t>
            </w:r>
            <w:r w:rsidRPr="006718D4">
              <w:rPr>
                <w:b/>
              </w:rPr>
              <w:t xml:space="preserve">examen de Información: </w:t>
            </w:r>
          </w:p>
          <w:p w:rsidR="006B5064" w:rsidRPr="006718D4" w:rsidRDefault="006B5064" w:rsidP="007E1174">
            <w:pPr>
              <w:jc w:val="left"/>
              <w:rPr>
                <w:color w:val="FF0000"/>
              </w:rPr>
            </w:pPr>
          </w:p>
          <w:p w:rsidR="007E1174" w:rsidRDefault="007E1174" w:rsidP="003A5BCF">
            <w:pPr>
              <w:pStyle w:val="Prrafodelista"/>
              <w:numPr>
                <w:ilvl w:val="0"/>
                <w:numId w:val="20"/>
              </w:numPr>
              <w:jc w:val="left"/>
              <w:rPr>
                <w:rFonts w:eastAsia="Times New Roman"/>
                <w:bCs/>
                <w:color w:val="000000"/>
                <w:lang w:eastAsia="es-CL"/>
              </w:rPr>
            </w:pPr>
            <w:r w:rsidRPr="006718D4">
              <w:rPr>
                <w:rFonts w:eastAsia="Times New Roman"/>
                <w:bCs/>
                <w:color w:val="000000"/>
                <w:lang w:eastAsia="es-CL"/>
              </w:rPr>
              <w:t>Copia del libro de obra donde conste los días monitoreados por el arqueólogo</w:t>
            </w:r>
            <w:r w:rsidR="005551C2" w:rsidRPr="006718D4">
              <w:rPr>
                <w:rFonts w:eastAsia="Times New Roman"/>
                <w:bCs/>
                <w:color w:val="000000"/>
                <w:lang w:eastAsia="es-CL"/>
              </w:rPr>
              <w:t>,</w:t>
            </w:r>
            <w:r w:rsidRPr="006718D4">
              <w:rPr>
                <w:rFonts w:eastAsia="Times New Roman"/>
                <w:bCs/>
                <w:color w:val="000000"/>
                <w:lang w:eastAsia="es-CL"/>
              </w:rPr>
              <w:t xml:space="preserve"> con firma y fecha.</w:t>
            </w:r>
          </w:p>
          <w:p w:rsidR="000A1F8E" w:rsidRPr="006718D4" w:rsidRDefault="000A1F8E" w:rsidP="000A1F8E">
            <w:pPr>
              <w:rPr>
                <w:rFonts w:eastAsia="Times New Roman"/>
                <w:bCs/>
                <w:color w:val="000000"/>
                <w:lang w:eastAsia="es-CL"/>
              </w:rPr>
            </w:pPr>
            <w:r w:rsidRPr="000A1F8E">
              <w:rPr>
                <w:rFonts w:eastAsia="Times New Roman"/>
                <w:bCs/>
                <w:color w:val="000000"/>
                <w:lang w:eastAsia="es-CL"/>
              </w:rPr>
              <w:t>Posteriormente a la realización de la inspección ambiental, se enviaron 17 registros de monitoreo arqueológico de campañas realizadas en marzo de 2014, en diversos sectores e instalaciones, los cuales no identifican al arqueólogo a cargo, ni poseen firma. Por otro lado, y según documentación entregada (copia de algunos Formularios E200 y copia de algunos Formularios de Estadísticas de Accidentabilidad SIMIN 2.0), no es posible constatar que existe arqueólogo permanente.</w:t>
            </w:r>
          </w:p>
          <w:p w:rsidR="00015AC0" w:rsidRPr="006718D4" w:rsidRDefault="007E1174" w:rsidP="003A5BCF">
            <w:pPr>
              <w:pStyle w:val="Prrafodelista"/>
              <w:numPr>
                <w:ilvl w:val="0"/>
                <w:numId w:val="20"/>
              </w:numPr>
              <w:rPr>
                <w:rFonts w:eastAsia="Times New Roman"/>
                <w:bCs/>
                <w:color w:val="000000"/>
                <w:lang w:eastAsia="es-CL"/>
              </w:rPr>
            </w:pPr>
            <w:r w:rsidRPr="006718D4">
              <w:rPr>
                <w:rFonts w:eastAsia="Times New Roman"/>
                <w:bCs/>
                <w:color w:val="000000"/>
                <w:lang w:eastAsia="es-CL"/>
              </w:rPr>
              <w:t>Copia de comprobantes de ingreso a la SMA de monitoreos arqueológicos, desde enero del 2013 a la fecha.</w:t>
            </w:r>
          </w:p>
          <w:p w:rsidR="00015AC0" w:rsidRPr="006718D4" w:rsidRDefault="006013FE" w:rsidP="005551C2">
            <w:pPr>
              <w:rPr>
                <w:rFonts w:eastAsia="Times New Roman"/>
                <w:bCs/>
                <w:color w:val="000000"/>
                <w:lang w:eastAsia="es-CL"/>
              </w:rPr>
            </w:pPr>
            <w:r w:rsidRPr="006718D4">
              <w:rPr>
                <w:rFonts w:eastAsia="Times New Roman"/>
                <w:bCs/>
                <w:color w:val="000000"/>
                <w:lang w:eastAsia="es-CL"/>
              </w:rPr>
              <w:t>Po</w:t>
            </w:r>
            <w:r w:rsidR="00C70791" w:rsidRPr="006718D4">
              <w:rPr>
                <w:rFonts w:eastAsia="Times New Roman"/>
                <w:bCs/>
                <w:color w:val="000000"/>
                <w:lang w:eastAsia="es-CL"/>
              </w:rPr>
              <w:t>steriorme</w:t>
            </w:r>
            <w:r w:rsidRPr="006718D4">
              <w:rPr>
                <w:rFonts w:eastAsia="Times New Roman"/>
                <w:bCs/>
                <w:color w:val="000000"/>
                <w:lang w:eastAsia="es-CL"/>
              </w:rPr>
              <w:t>nte a la realización de la inspección ambiental</w:t>
            </w:r>
            <w:r w:rsidR="000B0781" w:rsidRPr="006718D4">
              <w:rPr>
                <w:rFonts w:eastAsia="Times New Roman"/>
                <w:bCs/>
                <w:color w:val="000000"/>
                <w:lang w:eastAsia="es-CL"/>
              </w:rPr>
              <w:t xml:space="preserve">, </w:t>
            </w:r>
            <w:r w:rsidRPr="006718D4">
              <w:rPr>
                <w:rFonts w:eastAsia="Times New Roman"/>
                <w:bCs/>
                <w:color w:val="000000"/>
                <w:lang w:eastAsia="es-CL"/>
              </w:rPr>
              <w:t xml:space="preserve">se envió diversos comprobantes de ingreso a la SMA sobre monitoreos arqueológicos. Se enviaron 10 comprobantes; 9 de ellos asociados a la RCA N° 126/2011 y uno asociado a la RCA N° 122/2013. En relación a los comprobantes relacionados a la RCA N° 126/2011, se constató que se han ingresado los monitores arqueológicos </w:t>
            </w:r>
            <w:r w:rsidR="00C70791" w:rsidRPr="006718D4">
              <w:rPr>
                <w:rFonts w:eastAsia="Times New Roman"/>
                <w:bCs/>
                <w:color w:val="000000"/>
                <w:lang w:eastAsia="es-CL"/>
              </w:rPr>
              <w:t>desde julio de 2013 a febr</w:t>
            </w:r>
            <w:r w:rsidRPr="006718D4">
              <w:rPr>
                <w:rFonts w:eastAsia="Times New Roman"/>
                <w:bCs/>
                <w:color w:val="000000"/>
                <w:lang w:eastAsia="es-CL"/>
              </w:rPr>
              <w:t>ero de 2014; mientras que en el Sistema de Seguimiento de la SMA, los comprobantes ingresados se encuentran al día (hasta julio de 2014). No obstante lo anterior, no existen ingresos de monitoreos arqueológicos al sistema antes menci</w:t>
            </w:r>
            <w:r w:rsidR="000B0781" w:rsidRPr="006718D4">
              <w:rPr>
                <w:rFonts w:eastAsia="Times New Roman"/>
                <w:bCs/>
                <w:color w:val="000000"/>
                <w:lang w:eastAsia="es-CL"/>
              </w:rPr>
              <w:t>onado</w:t>
            </w:r>
            <w:r w:rsidRPr="006718D4">
              <w:rPr>
                <w:rFonts w:eastAsia="Times New Roman"/>
                <w:bCs/>
                <w:color w:val="000000"/>
                <w:lang w:eastAsia="es-CL"/>
              </w:rPr>
              <w:t>, anteriores a julio de 2013. Cabe mencionar que según la RE N° 574/2012 de la SMA, el proyecto con RCA N° 126/2011 se e</w:t>
            </w:r>
            <w:r w:rsidR="00EB5AF6" w:rsidRPr="006718D4">
              <w:rPr>
                <w:rFonts w:eastAsia="Times New Roman"/>
                <w:bCs/>
                <w:color w:val="000000"/>
                <w:lang w:eastAsia="es-CL"/>
              </w:rPr>
              <w:t>n</w:t>
            </w:r>
            <w:r w:rsidRPr="006718D4">
              <w:rPr>
                <w:rFonts w:eastAsia="Times New Roman"/>
                <w:bCs/>
                <w:color w:val="000000"/>
                <w:lang w:eastAsia="es-CL"/>
              </w:rPr>
              <w:t>cuentra en la etapa de “iniciada la fase de construcción” desde noviembre de 2011.</w:t>
            </w:r>
            <w:r w:rsidR="00C70791" w:rsidRPr="006718D4">
              <w:rPr>
                <w:rFonts w:eastAsia="Times New Roman"/>
                <w:bCs/>
                <w:color w:val="000000"/>
                <w:lang w:eastAsia="es-CL"/>
              </w:rPr>
              <w:t xml:space="preserve"> Además, el titular adjuntó diversas cartas ingresadas al CMN </w:t>
            </w:r>
            <w:r w:rsidR="000B0781" w:rsidRPr="006718D4">
              <w:rPr>
                <w:rFonts w:eastAsia="Times New Roman"/>
                <w:bCs/>
                <w:color w:val="000000"/>
                <w:lang w:eastAsia="es-CL"/>
              </w:rPr>
              <w:t>sobre</w:t>
            </w:r>
            <w:r w:rsidR="00C70791" w:rsidRPr="006718D4">
              <w:rPr>
                <w:rFonts w:eastAsia="Times New Roman"/>
                <w:bCs/>
                <w:color w:val="000000"/>
                <w:lang w:eastAsia="es-CL"/>
              </w:rPr>
              <w:t xml:space="preserve"> envío de monitoreos arqueológicos r</w:t>
            </w:r>
            <w:r w:rsidR="005551C2" w:rsidRPr="006718D4">
              <w:rPr>
                <w:rFonts w:eastAsia="Times New Roman"/>
                <w:bCs/>
                <w:color w:val="000000"/>
                <w:lang w:eastAsia="es-CL"/>
              </w:rPr>
              <w:t>elacionados a la RCA N° 126/11</w:t>
            </w:r>
            <w:r w:rsidR="00C70791" w:rsidRPr="006718D4">
              <w:rPr>
                <w:rFonts w:eastAsia="Times New Roman"/>
                <w:bCs/>
                <w:color w:val="000000"/>
                <w:lang w:eastAsia="es-CL"/>
              </w:rPr>
              <w:t>. Los monitoreos informados corre</w:t>
            </w:r>
            <w:r w:rsidR="000B0781" w:rsidRPr="006718D4">
              <w:rPr>
                <w:rFonts w:eastAsia="Times New Roman"/>
                <w:bCs/>
                <w:color w:val="000000"/>
                <w:lang w:eastAsia="es-CL"/>
              </w:rPr>
              <w:t>s</w:t>
            </w:r>
            <w:r w:rsidR="00C70791" w:rsidRPr="006718D4">
              <w:rPr>
                <w:rFonts w:eastAsia="Times New Roman"/>
                <w:bCs/>
                <w:color w:val="000000"/>
                <w:lang w:eastAsia="es-CL"/>
              </w:rPr>
              <w:t xml:space="preserve">ponden a todos los meses del año 2013 y, enero y febrero de 2014. </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15AC0" w:rsidRPr="006718D4" w:rsidTr="006D53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015AC0" w:rsidP="00E42D95">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015AC0" w:rsidRPr="006718D4" w:rsidTr="006D531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6E065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398D91C" wp14:editId="79CDF7F0">
                  <wp:extent cx="3240000" cy="1620000"/>
                  <wp:effectExtent l="0" t="0" r="0" b="0"/>
                  <wp:docPr id="113" name="Imagen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6E065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DAD9A2F" wp14:editId="380101C6">
                  <wp:extent cx="3240000" cy="1620000"/>
                  <wp:effectExtent l="0" t="0" r="0" b="0"/>
                  <wp:docPr id="114" name="Imagen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66" w:name="_Toc395711338"/>
            <w:r w:rsidRPr="006718D4">
              <w:t>Fotografía</w:t>
            </w:r>
            <w:r w:rsidR="004F517C" w:rsidRPr="006718D4">
              <w:t xml:space="preserve"> 9</w:t>
            </w:r>
            <w:r w:rsidRPr="006718D4">
              <w:t>.</w:t>
            </w:r>
            <w:bookmarkEnd w:id="16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67" w:name="_Toc395711339"/>
            <w:r w:rsidRPr="006718D4">
              <w:t xml:space="preserve">Fotografía </w:t>
            </w:r>
            <w:r w:rsidR="004F517C" w:rsidRPr="006718D4">
              <w:t>10.</w:t>
            </w:r>
            <w:bookmarkEnd w:id="16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8C7CF6"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7CF6" w:rsidRPr="006718D4" w:rsidRDefault="008C7CF6"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465.673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465.673</w:t>
            </w:r>
          </w:p>
        </w:tc>
      </w:tr>
      <w:tr w:rsidR="00015AC0" w:rsidRPr="006718D4" w:rsidTr="00595A2A">
        <w:trPr>
          <w:trHeight w:val="37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Sitio arqueológico QM-69.</w:t>
            </w:r>
          </w:p>
          <w:p w:rsidR="00015AC0" w:rsidRPr="006718D4" w:rsidRDefault="00015AC0" w:rsidP="006D5315">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Cercado del sitio arqueológico QM-69.</w:t>
            </w:r>
          </w:p>
          <w:p w:rsidR="00015AC0" w:rsidRPr="006718D4" w:rsidRDefault="00015AC0" w:rsidP="006D5315">
            <w:pPr>
              <w:jc w:val="left"/>
              <w:rPr>
                <w:rFonts w:eastAsia="Times New Roman"/>
                <w:b/>
                <w:color w:val="000000"/>
                <w:sz w:val="18"/>
                <w:szCs w:val="18"/>
                <w:lang w:eastAsia="es-CL"/>
              </w:rPr>
            </w:pPr>
          </w:p>
        </w:tc>
      </w:tr>
      <w:tr w:rsidR="00015AC0" w:rsidRPr="006718D4" w:rsidTr="006D531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6E065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19ADD6C8" wp14:editId="3D1585EE">
                  <wp:extent cx="3240000" cy="1620000"/>
                  <wp:effectExtent l="0" t="0" r="0" b="0"/>
                  <wp:docPr id="115" name="Imagen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6E065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7DBFDC0A" wp14:editId="44697101">
                  <wp:extent cx="3240000" cy="1620000"/>
                  <wp:effectExtent l="0" t="0" r="0" b="0"/>
                  <wp:docPr id="116" name="Imagen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preferRelativeResize="0">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68" w:name="_Toc395711340"/>
            <w:r w:rsidRPr="006718D4">
              <w:t xml:space="preserve">Fotografía </w:t>
            </w:r>
            <w:r w:rsidR="004F517C" w:rsidRPr="006718D4">
              <w:t>11</w:t>
            </w:r>
            <w:r w:rsidRPr="006718D4">
              <w:t>.</w:t>
            </w:r>
            <w:bookmarkEnd w:id="16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69" w:name="_Toc395711341"/>
            <w:r w:rsidRPr="006718D4">
              <w:t xml:space="preserve">Fotografía </w:t>
            </w:r>
            <w:r w:rsidR="004F517C" w:rsidRPr="006718D4">
              <w:t>12</w:t>
            </w:r>
            <w:r w:rsidRPr="006718D4">
              <w:t>.</w:t>
            </w:r>
            <w:bookmarkEnd w:id="16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8C7CF6"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7CF6" w:rsidRPr="006718D4" w:rsidRDefault="008C7CF6" w:rsidP="006D5315">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465.673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465.673</w:t>
            </w:r>
          </w:p>
        </w:tc>
      </w:tr>
      <w:tr w:rsidR="00015AC0" w:rsidRPr="006718D4" w:rsidTr="006D5315">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 xml:space="preserve">Sitio arqueológico </w:t>
            </w:r>
            <w:r w:rsidR="005551C2" w:rsidRPr="006718D4">
              <w:rPr>
                <w:rFonts w:eastAsia="Times New Roman"/>
                <w:color w:val="000000"/>
                <w:sz w:val="18"/>
                <w:szCs w:val="18"/>
                <w:lang w:eastAsia="es-CL"/>
              </w:rPr>
              <w:t xml:space="preserve">en </w:t>
            </w:r>
            <w:r w:rsidR="000E79C6" w:rsidRPr="006718D4">
              <w:rPr>
                <w:rFonts w:eastAsia="Times New Roman"/>
                <w:color w:val="000000"/>
                <w:sz w:val="18"/>
                <w:szCs w:val="18"/>
                <w:lang w:eastAsia="es-CL"/>
              </w:rPr>
              <w:t>sector botadero de estériles.</w:t>
            </w:r>
          </w:p>
          <w:p w:rsidR="00015AC0" w:rsidRPr="006718D4" w:rsidRDefault="00015AC0" w:rsidP="006D5315">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5551C2">
            <w:pPr>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Sitio arqueológico</w:t>
            </w:r>
            <w:r w:rsidR="005551C2" w:rsidRPr="006718D4">
              <w:rPr>
                <w:rFonts w:eastAsia="Times New Roman"/>
                <w:color w:val="000000"/>
                <w:sz w:val="18"/>
                <w:szCs w:val="18"/>
                <w:lang w:eastAsia="es-CL"/>
              </w:rPr>
              <w:t xml:space="preserve"> en</w:t>
            </w:r>
            <w:r w:rsidR="000E79C6" w:rsidRPr="006718D4">
              <w:rPr>
                <w:rFonts w:eastAsia="Times New Roman"/>
                <w:color w:val="000000"/>
                <w:sz w:val="18"/>
                <w:szCs w:val="18"/>
                <w:lang w:eastAsia="es-CL"/>
              </w:rPr>
              <w:t xml:space="preserve"> sector botadero de estériles (señalética al revés).</w:t>
            </w:r>
          </w:p>
          <w:p w:rsidR="00015AC0" w:rsidRPr="006718D4" w:rsidRDefault="00015AC0" w:rsidP="006D5315">
            <w:pPr>
              <w:keepNext/>
              <w:jc w:val="left"/>
              <w:rPr>
                <w:rFonts w:eastAsia="Times New Roman"/>
                <w:color w:val="000000"/>
                <w:sz w:val="18"/>
                <w:szCs w:val="18"/>
                <w:lang w:eastAsia="es-CL"/>
              </w:rPr>
            </w:pPr>
          </w:p>
        </w:tc>
      </w:tr>
    </w:tbl>
    <w:p w:rsidR="00015AC0" w:rsidRDefault="00015AC0">
      <w:pPr>
        <w:jc w:val="left"/>
        <w:rPr>
          <w:color w:val="FF0000"/>
        </w:rPr>
      </w:pPr>
    </w:p>
    <w:p w:rsidR="00595A2A" w:rsidRPr="006718D4" w:rsidRDefault="00595A2A">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645F7" w:rsidRPr="006718D4" w:rsidTr="0000257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D645F7" w:rsidP="00E42D95">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D645F7" w:rsidRPr="006718D4" w:rsidTr="0000257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645F7" w:rsidRPr="006718D4" w:rsidRDefault="006E0652"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1C21197E" wp14:editId="3CDBC05B">
                  <wp:extent cx="3240000" cy="1620000"/>
                  <wp:effectExtent l="0" t="0" r="0" b="0"/>
                  <wp:docPr id="117" name="Imagen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preferRelativeResize="0">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645F7" w:rsidRPr="006718D4" w:rsidRDefault="006E0652"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556F24C5" wp14:editId="23E27EDF">
                  <wp:extent cx="3240000" cy="1620000"/>
                  <wp:effectExtent l="0" t="0" r="0" b="0"/>
                  <wp:docPr id="118" name="Imagen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preferRelativeResize="0">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D645F7"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645F7" w:rsidRPr="006718D4" w:rsidRDefault="00D645F7" w:rsidP="004F517C">
            <w:pPr>
              <w:pStyle w:val="Epgrafe"/>
              <w:rPr>
                <w:rFonts w:eastAsia="Times New Roman"/>
                <w:color w:val="000000"/>
                <w:lang w:eastAsia="es-CL"/>
              </w:rPr>
            </w:pPr>
            <w:bookmarkStart w:id="170" w:name="_Toc395711342"/>
            <w:r w:rsidRPr="006718D4">
              <w:t xml:space="preserve">Fotografía </w:t>
            </w:r>
            <w:r w:rsidR="004F517C" w:rsidRPr="006718D4">
              <w:t>13</w:t>
            </w:r>
            <w:r w:rsidRPr="006718D4">
              <w:t>.</w:t>
            </w:r>
            <w:bookmarkEnd w:id="17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D645F7" w:rsidRPr="006718D4" w:rsidRDefault="00D645F7" w:rsidP="004F517C">
            <w:pPr>
              <w:pStyle w:val="Epgrafe"/>
            </w:pPr>
            <w:bookmarkStart w:id="171" w:name="_Toc395711343"/>
            <w:r w:rsidRPr="006718D4">
              <w:t xml:space="preserve">Fotografía </w:t>
            </w:r>
            <w:r w:rsidR="004F517C" w:rsidRPr="006718D4">
              <w:t>14.</w:t>
            </w:r>
            <w:bookmarkEnd w:id="17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8C7CF6"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7CF6" w:rsidRPr="006718D4" w:rsidRDefault="008C7CF6"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465.673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465.673</w:t>
            </w:r>
          </w:p>
        </w:tc>
      </w:tr>
      <w:tr w:rsidR="00D645F7" w:rsidRPr="006718D4" w:rsidTr="00513364">
        <w:trPr>
          <w:trHeight w:val="63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645F7" w:rsidRPr="006718D4" w:rsidRDefault="00D645F7"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 xml:space="preserve">Sitio arqueológico </w:t>
            </w:r>
            <w:r w:rsidR="005551C2" w:rsidRPr="006718D4">
              <w:rPr>
                <w:rFonts w:eastAsia="Times New Roman"/>
                <w:color w:val="000000"/>
                <w:sz w:val="18"/>
                <w:szCs w:val="18"/>
                <w:lang w:eastAsia="es-CL"/>
              </w:rPr>
              <w:t xml:space="preserve">en </w:t>
            </w:r>
            <w:r w:rsidR="000E79C6" w:rsidRPr="006718D4">
              <w:rPr>
                <w:rFonts w:eastAsia="Times New Roman"/>
                <w:color w:val="000000"/>
                <w:sz w:val="18"/>
                <w:szCs w:val="18"/>
                <w:lang w:eastAsia="es-CL"/>
              </w:rPr>
              <w:t>sector botadero de estériles.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645F7" w:rsidRPr="006718D4" w:rsidRDefault="00D645F7" w:rsidP="00513364">
            <w:pPr>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513364">
              <w:rPr>
                <w:rFonts w:eastAsia="Times New Roman"/>
                <w:color w:val="000000"/>
                <w:sz w:val="18"/>
                <w:szCs w:val="18"/>
                <w:lang w:eastAsia="es-CL"/>
              </w:rPr>
              <w:t xml:space="preserve">Nuevo </w:t>
            </w:r>
            <w:r w:rsidR="00513364" w:rsidRPr="00513364">
              <w:rPr>
                <w:rFonts w:eastAsia="Times New Roman"/>
                <w:color w:val="000000"/>
                <w:sz w:val="18"/>
                <w:szCs w:val="18"/>
                <w:lang w:eastAsia="es-CL"/>
              </w:rPr>
              <w:t>sitio arqueológico no considerado en la Línea base arqueológica</w:t>
            </w:r>
            <w:r w:rsidR="00513364">
              <w:rPr>
                <w:rFonts w:eastAsia="Times New Roman"/>
                <w:color w:val="000000"/>
                <w:sz w:val="18"/>
                <w:szCs w:val="18"/>
                <w:lang w:eastAsia="es-CL"/>
              </w:rPr>
              <w:t>.</w:t>
            </w:r>
          </w:p>
        </w:tc>
      </w:tr>
      <w:tr w:rsidR="00D645F7" w:rsidRPr="006718D4" w:rsidTr="0000257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645F7" w:rsidRPr="006718D4" w:rsidRDefault="006E0652"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329FAAB" wp14:editId="3C823ACD">
                  <wp:extent cx="3240000" cy="1620000"/>
                  <wp:effectExtent l="0" t="0" r="0" b="0"/>
                  <wp:docPr id="119" name="Imagen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preferRelativeResize="0">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645F7" w:rsidRPr="006718D4" w:rsidRDefault="006E0652"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B16ABA7" wp14:editId="5FC4160F">
                  <wp:extent cx="3240000" cy="1620000"/>
                  <wp:effectExtent l="0" t="0" r="0" b="0"/>
                  <wp:docPr id="120" name="Imagen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preferRelativeResize="0">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D645F7"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645F7" w:rsidRPr="006718D4" w:rsidRDefault="00D645F7" w:rsidP="004F517C">
            <w:pPr>
              <w:pStyle w:val="Epgrafe"/>
              <w:rPr>
                <w:rFonts w:eastAsia="Times New Roman"/>
                <w:color w:val="000000"/>
                <w:lang w:eastAsia="es-CL"/>
              </w:rPr>
            </w:pPr>
            <w:bookmarkStart w:id="172" w:name="_Toc395711344"/>
            <w:r w:rsidRPr="006718D4">
              <w:t xml:space="preserve">Fotografía </w:t>
            </w:r>
            <w:r w:rsidR="004F517C" w:rsidRPr="006718D4">
              <w:t>15</w:t>
            </w:r>
            <w:r w:rsidRPr="006718D4">
              <w:t>.</w:t>
            </w:r>
            <w:bookmarkEnd w:id="17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D645F7" w:rsidRPr="006718D4" w:rsidRDefault="00D645F7" w:rsidP="004F517C">
            <w:pPr>
              <w:pStyle w:val="Epgrafe"/>
            </w:pPr>
            <w:bookmarkStart w:id="173" w:name="_Toc395711345"/>
            <w:r w:rsidRPr="006718D4">
              <w:t xml:space="preserve">Fotografía </w:t>
            </w:r>
            <w:r w:rsidR="004F517C" w:rsidRPr="006718D4">
              <w:t>16</w:t>
            </w:r>
            <w:r w:rsidRPr="006718D4">
              <w:t>.</w:t>
            </w:r>
            <w:bookmarkEnd w:id="17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16</w:t>
            </w:r>
            <w:r w:rsidRPr="006718D4">
              <w:rPr>
                <w:rFonts w:eastAsia="Times New Roman"/>
                <w:color w:val="000000"/>
                <w:sz w:val="18"/>
                <w:szCs w:val="18"/>
                <w:lang w:eastAsia="es-CL"/>
              </w:rPr>
              <w:t>-04-2014</w:t>
            </w:r>
          </w:p>
        </w:tc>
      </w:tr>
      <w:tr w:rsidR="008C7CF6"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7CF6" w:rsidRPr="006718D4" w:rsidRDefault="008C7CF6" w:rsidP="00002570">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7.471.387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428.720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7.471.387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428.720 </w:t>
            </w:r>
          </w:p>
        </w:tc>
      </w:tr>
      <w:tr w:rsidR="00D645F7" w:rsidRPr="006718D4" w:rsidTr="00002570">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645F7" w:rsidRPr="006718D4" w:rsidRDefault="00D645F7"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 xml:space="preserve">Hallazgo arqueológico </w:t>
            </w:r>
            <w:r w:rsidR="005551C2" w:rsidRPr="006718D4">
              <w:rPr>
                <w:rFonts w:eastAsia="Times New Roman"/>
                <w:color w:val="000000"/>
                <w:sz w:val="18"/>
                <w:szCs w:val="18"/>
                <w:lang w:eastAsia="es-CL"/>
              </w:rPr>
              <w:t xml:space="preserve">en </w:t>
            </w:r>
            <w:r w:rsidR="000E79C6" w:rsidRPr="006718D4">
              <w:rPr>
                <w:rFonts w:eastAsia="Times New Roman"/>
                <w:color w:val="000000"/>
                <w:sz w:val="18"/>
                <w:szCs w:val="18"/>
                <w:lang w:eastAsia="es-CL"/>
              </w:rPr>
              <w:t xml:space="preserve">sector ductos. </w:t>
            </w:r>
          </w:p>
          <w:p w:rsidR="00D645F7" w:rsidRPr="006718D4" w:rsidRDefault="00D645F7" w:rsidP="00002570">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645F7" w:rsidRPr="006718D4" w:rsidRDefault="00D645F7"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Ducto en área autorizada por el CMN.</w:t>
            </w:r>
          </w:p>
          <w:p w:rsidR="00D645F7" w:rsidRPr="006718D4" w:rsidRDefault="00D645F7" w:rsidP="00002570">
            <w:pPr>
              <w:keepNext/>
              <w:jc w:val="left"/>
              <w:rPr>
                <w:rFonts w:eastAsia="Times New Roman"/>
                <w:color w:val="000000"/>
                <w:sz w:val="18"/>
                <w:szCs w:val="18"/>
                <w:lang w:eastAsia="es-CL"/>
              </w:rPr>
            </w:pPr>
          </w:p>
        </w:tc>
      </w:tr>
    </w:tbl>
    <w:p w:rsidR="00D645F7" w:rsidRPr="006718D4" w:rsidRDefault="00D645F7">
      <w:pPr>
        <w:jc w:val="left"/>
        <w:rPr>
          <w:color w:val="FF0000"/>
        </w:rPr>
      </w:pPr>
    </w:p>
    <w:p w:rsidR="00D645F7" w:rsidRPr="006718D4" w:rsidRDefault="00D645F7">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645F7" w:rsidRPr="006718D4" w:rsidTr="0000257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D645F7" w:rsidP="00E42D95">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D645F7" w:rsidRPr="006718D4" w:rsidTr="0000257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645F7" w:rsidRPr="006718D4" w:rsidRDefault="006E0652"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008F28FA" wp14:editId="0F23A509">
                  <wp:extent cx="3240000" cy="1620000"/>
                  <wp:effectExtent l="0" t="0" r="0" b="0"/>
                  <wp:docPr id="121" name="Imagen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preferRelativeResize="0">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645F7" w:rsidRPr="006718D4" w:rsidRDefault="006E0652"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57F162C" wp14:editId="57827B66">
                  <wp:extent cx="3240000" cy="1620000"/>
                  <wp:effectExtent l="0" t="0" r="0" b="0"/>
                  <wp:docPr id="122" name="Imagen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preferRelativeResize="0">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D645F7"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645F7" w:rsidRPr="006718D4" w:rsidRDefault="00D645F7" w:rsidP="004F517C">
            <w:pPr>
              <w:pStyle w:val="Epgrafe"/>
              <w:rPr>
                <w:rFonts w:eastAsia="Times New Roman"/>
                <w:color w:val="000000"/>
                <w:lang w:eastAsia="es-CL"/>
              </w:rPr>
            </w:pPr>
            <w:bookmarkStart w:id="174" w:name="_Toc395711346"/>
            <w:r w:rsidRPr="006718D4">
              <w:t xml:space="preserve">Fotografía </w:t>
            </w:r>
            <w:r w:rsidR="004F517C" w:rsidRPr="006718D4">
              <w:t>17</w:t>
            </w:r>
            <w:r w:rsidRPr="006718D4">
              <w:t>.</w:t>
            </w:r>
            <w:bookmarkEnd w:id="17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16</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D645F7" w:rsidRPr="006718D4" w:rsidRDefault="00D645F7" w:rsidP="004F517C">
            <w:pPr>
              <w:pStyle w:val="Epgrafe"/>
            </w:pPr>
            <w:bookmarkStart w:id="175" w:name="_Toc395711347"/>
            <w:r w:rsidRPr="006718D4">
              <w:t xml:space="preserve">Fotografía </w:t>
            </w:r>
            <w:r w:rsidR="004F517C" w:rsidRPr="006718D4">
              <w:t>18.</w:t>
            </w:r>
            <w:bookmarkEnd w:id="17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645F7"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16</w:t>
            </w:r>
            <w:r w:rsidRPr="006718D4">
              <w:rPr>
                <w:rFonts w:eastAsia="Times New Roman"/>
                <w:color w:val="000000"/>
                <w:sz w:val="18"/>
                <w:szCs w:val="18"/>
                <w:lang w:eastAsia="es-CL"/>
              </w:rPr>
              <w:t>-04-2014</w:t>
            </w:r>
          </w:p>
        </w:tc>
      </w:tr>
      <w:tr w:rsidR="008C7CF6"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7CF6" w:rsidRPr="006718D4" w:rsidRDefault="008C7CF6"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7.470.304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431.896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7.470.304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C7CF6" w:rsidRPr="006718D4" w:rsidRDefault="008C7CF6"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431.896 </w:t>
            </w:r>
          </w:p>
        </w:tc>
      </w:tr>
      <w:tr w:rsidR="00D645F7" w:rsidRPr="006718D4" w:rsidTr="0000257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645F7" w:rsidRPr="006718D4" w:rsidRDefault="00D645F7"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Sector ducto en área autorizada por el CMN.</w:t>
            </w:r>
          </w:p>
          <w:p w:rsidR="00D645F7" w:rsidRPr="006718D4" w:rsidRDefault="00D645F7" w:rsidP="000025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645F7" w:rsidRPr="006718D4" w:rsidRDefault="00D645F7"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Sector ducto en área autorizada por el CMN.</w:t>
            </w:r>
          </w:p>
          <w:p w:rsidR="00D645F7" w:rsidRPr="006718D4" w:rsidRDefault="00D645F7" w:rsidP="00002570">
            <w:pPr>
              <w:jc w:val="left"/>
              <w:rPr>
                <w:rFonts w:eastAsia="Times New Roman"/>
                <w:b/>
                <w:color w:val="000000"/>
                <w:sz w:val="18"/>
                <w:szCs w:val="18"/>
                <w:lang w:eastAsia="es-CL"/>
              </w:rPr>
            </w:pPr>
          </w:p>
        </w:tc>
      </w:tr>
    </w:tbl>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D645F7" w:rsidRPr="006718D4" w:rsidRDefault="00D645F7">
      <w:pPr>
        <w:jc w:val="left"/>
        <w:rPr>
          <w:color w:val="FF0000"/>
        </w:rPr>
      </w:pPr>
    </w:p>
    <w:p w:rsidR="00015AC0" w:rsidRPr="006718D4" w:rsidRDefault="00015AC0" w:rsidP="00015AC0">
      <w:pPr>
        <w:pStyle w:val="Ttulo2"/>
      </w:pPr>
      <w:bookmarkStart w:id="176" w:name="_Toc395711348"/>
      <w:r w:rsidRPr="006718D4">
        <w:rPr>
          <w:rFonts w:eastAsia="Times New Roman" w:cs="Calibri"/>
          <w:szCs w:val="24"/>
          <w:lang w:eastAsia="es-CL"/>
        </w:rPr>
        <w:t>Manejo de emisiones atmosféricas.</w:t>
      </w:r>
      <w:bookmarkEnd w:id="176"/>
      <w:r w:rsidR="00AF1B01" w:rsidRPr="006718D4">
        <w:rPr>
          <w:rFonts w:eastAsia="Times New Roman" w:cs="Calibri"/>
          <w:szCs w:val="24"/>
          <w:lang w:eastAsia="es-CL"/>
        </w:rPr>
        <w:t xml:space="preserve"> </w:t>
      </w:r>
    </w:p>
    <w:p w:rsidR="00015AC0" w:rsidRPr="006718D4" w:rsidRDefault="00015AC0" w:rsidP="00015AC0"/>
    <w:tbl>
      <w:tblPr>
        <w:tblStyle w:val="Tablaconcuadrcula"/>
        <w:tblW w:w="5000" w:type="pct"/>
        <w:tblLook w:val="04A0" w:firstRow="1" w:lastRow="0" w:firstColumn="1" w:lastColumn="0" w:noHBand="0" w:noVBand="1"/>
      </w:tblPr>
      <w:tblGrid>
        <w:gridCol w:w="3830"/>
        <w:gridCol w:w="9958"/>
      </w:tblGrid>
      <w:tr w:rsidR="00015AC0" w:rsidRPr="006718D4" w:rsidTr="006D5315">
        <w:trPr>
          <w:trHeight w:val="142"/>
        </w:trPr>
        <w:tc>
          <w:tcPr>
            <w:tcW w:w="1389" w:type="pct"/>
          </w:tcPr>
          <w:p w:rsidR="00015AC0" w:rsidRPr="006718D4" w:rsidRDefault="00015AC0" w:rsidP="006D5315">
            <w:r w:rsidRPr="006718D4">
              <w:rPr>
                <w:rFonts w:eastAsia="Times New Roman"/>
                <w:b/>
                <w:bCs/>
                <w:color w:val="000000"/>
                <w:lang w:eastAsia="es-CL"/>
              </w:rPr>
              <w:t>Número de hecho constatado</w:t>
            </w:r>
            <w:r w:rsidRPr="006718D4">
              <w:rPr>
                <w:rFonts w:eastAsia="Times New Roman"/>
                <w:color w:val="000000"/>
                <w:lang w:eastAsia="es-CL"/>
              </w:rPr>
              <w:t xml:space="preserve">: </w:t>
            </w:r>
            <w:r w:rsidR="007008E5" w:rsidRPr="006718D4">
              <w:rPr>
                <w:b/>
              </w:rPr>
              <w:t>4</w:t>
            </w:r>
          </w:p>
        </w:tc>
        <w:tc>
          <w:tcPr>
            <w:tcW w:w="3611" w:type="pct"/>
          </w:tcPr>
          <w:p w:rsidR="00015AC0" w:rsidRPr="006718D4" w:rsidRDefault="007008E5" w:rsidP="006D5315">
            <w:r w:rsidRPr="006718D4">
              <w:rPr>
                <w:rFonts w:eastAsia="Times New Roman"/>
                <w:b/>
                <w:bCs/>
                <w:color w:val="000000"/>
                <w:lang w:eastAsia="es-CL"/>
              </w:rPr>
              <w:t>Estaciones</w:t>
            </w:r>
            <w:r w:rsidR="00015AC0" w:rsidRPr="006718D4">
              <w:rPr>
                <w:rFonts w:eastAsia="Times New Roman"/>
                <w:b/>
                <w:bCs/>
                <w:color w:val="000000"/>
                <w:lang w:eastAsia="es-CL"/>
              </w:rPr>
              <w:t xml:space="preserve"> N°</w:t>
            </w:r>
            <w:r w:rsidR="00015AC0" w:rsidRPr="006718D4">
              <w:rPr>
                <w:rFonts w:eastAsia="Times New Roman"/>
                <w:color w:val="000000"/>
                <w:lang w:eastAsia="es-CL"/>
              </w:rPr>
              <w:t>:</w:t>
            </w:r>
            <w:r w:rsidR="00811034" w:rsidRPr="006718D4">
              <w:rPr>
                <w:rFonts w:eastAsia="Times New Roman"/>
                <w:color w:val="000000"/>
                <w:lang w:eastAsia="es-CL"/>
              </w:rPr>
              <w:t xml:space="preserve"> 2 y 3 </w:t>
            </w:r>
          </w:p>
        </w:tc>
      </w:tr>
      <w:tr w:rsidR="00015AC0" w:rsidRPr="006718D4" w:rsidTr="006D5315">
        <w:trPr>
          <w:trHeight w:val="142"/>
        </w:trPr>
        <w:tc>
          <w:tcPr>
            <w:tcW w:w="5000" w:type="pct"/>
            <w:gridSpan w:val="2"/>
          </w:tcPr>
          <w:p w:rsidR="00015AC0" w:rsidRPr="006718D4" w:rsidRDefault="00015AC0" w:rsidP="006D5315">
            <w:pPr>
              <w:rPr>
                <w:rFonts w:eastAsia="Times New Roman"/>
                <w:bCs/>
                <w:color w:val="FF0000"/>
                <w:lang w:eastAsia="es-CL"/>
              </w:rPr>
            </w:pPr>
            <w:r w:rsidRPr="006718D4">
              <w:rPr>
                <w:rFonts w:eastAsia="Times New Roman"/>
                <w:b/>
                <w:bCs/>
                <w:color w:val="000000"/>
                <w:lang w:eastAsia="es-CL"/>
              </w:rPr>
              <w:t>Do</w:t>
            </w:r>
            <w:r w:rsidR="00CB621F" w:rsidRPr="006718D4">
              <w:rPr>
                <w:rFonts w:eastAsia="Times New Roman"/>
                <w:b/>
                <w:bCs/>
                <w:color w:val="000000"/>
                <w:lang w:eastAsia="es-CL"/>
              </w:rPr>
              <w:t>c</w:t>
            </w:r>
            <w:r w:rsidRPr="006718D4">
              <w:rPr>
                <w:rFonts w:eastAsia="Times New Roman"/>
                <w:b/>
                <w:bCs/>
                <w:color w:val="000000"/>
                <w:lang w:eastAsia="es-CL"/>
              </w:rPr>
              <w:t>ume</w:t>
            </w:r>
            <w:r w:rsidR="009D1940" w:rsidRPr="006718D4">
              <w:rPr>
                <w:rFonts w:eastAsia="Times New Roman"/>
                <w:b/>
                <w:bCs/>
                <w:color w:val="000000"/>
                <w:lang w:eastAsia="es-CL"/>
              </w:rPr>
              <w:t>ntación solicitada y entregada (Anexo 3):</w:t>
            </w:r>
          </w:p>
          <w:p w:rsidR="00EE1530" w:rsidRPr="006718D4" w:rsidRDefault="00EE1530" w:rsidP="003A5BCF">
            <w:pPr>
              <w:pStyle w:val="Prrafodelista"/>
              <w:numPr>
                <w:ilvl w:val="0"/>
                <w:numId w:val="11"/>
              </w:numPr>
              <w:rPr>
                <w:rFonts w:eastAsia="Times New Roman"/>
                <w:bCs/>
                <w:color w:val="000000"/>
                <w:lang w:eastAsia="es-CL"/>
              </w:rPr>
            </w:pPr>
            <w:r w:rsidRPr="006718D4">
              <w:rPr>
                <w:rFonts w:eastAsia="Times New Roman"/>
                <w:bCs/>
                <w:color w:val="000000"/>
                <w:lang w:eastAsia="es-CL"/>
              </w:rPr>
              <w:t>Copia de la Resolución que entrega representatividad poblacional a la estación de moni</w:t>
            </w:r>
            <w:r w:rsidR="00CC4044" w:rsidRPr="006718D4">
              <w:rPr>
                <w:rFonts w:eastAsia="Times New Roman"/>
                <w:bCs/>
                <w:color w:val="000000"/>
                <w:lang w:eastAsia="es-CL"/>
              </w:rPr>
              <w:t>toreo de calidad de aire en el P</w:t>
            </w:r>
            <w:r w:rsidRPr="006718D4">
              <w:rPr>
                <w:rFonts w:eastAsia="Times New Roman"/>
                <w:bCs/>
                <w:color w:val="000000"/>
                <w:lang w:eastAsia="es-CL"/>
              </w:rPr>
              <w:t>oblado de Sierra Gorda</w:t>
            </w:r>
            <w:r w:rsidR="00072799" w:rsidRPr="006718D4">
              <w:rPr>
                <w:rFonts w:eastAsia="Times New Roman"/>
                <w:bCs/>
                <w:color w:val="000000"/>
                <w:lang w:eastAsia="es-CL"/>
              </w:rPr>
              <w:t xml:space="preserve"> (Anexo 4)</w:t>
            </w:r>
            <w:r w:rsidRPr="006718D4">
              <w:rPr>
                <w:rFonts w:eastAsia="Times New Roman"/>
                <w:bCs/>
                <w:color w:val="000000"/>
                <w:lang w:eastAsia="es-CL"/>
              </w:rPr>
              <w:t>.</w:t>
            </w:r>
          </w:p>
          <w:p w:rsidR="00EE1530" w:rsidRPr="006718D4" w:rsidRDefault="00EE1530" w:rsidP="003A5BCF">
            <w:pPr>
              <w:pStyle w:val="Prrafodelista"/>
              <w:numPr>
                <w:ilvl w:val="0"/>
                <w:numId w:val="11"/>
              </w:numPr>
              <w:rPr>
                <w:rFonts w:eastAsia="Times New Roman"/>
                <w:bCs/>
                <w:color w:val="000000"/>
                <w:lang w:eastAsia="es-CL"/>
              </w:rPr>
            </w:pPr>
            <w:r w:rsidRPr="006718D4">
              <w:rPr>
                <w:rFonts w:eastAsia="Times New Roman"/>
                <w:bCs/>
                <w:color w:val="000000"/>
                <w:lang w:eastAsia="es-CL"/>
              </w:rPr>
              <w:t xml:space="preserve">Copia de la implementación del modelo pronóstico meteorológico según RCA </w:t>
            </w:r>
            <w:r w:rsidR="00CC4044" w:rsidRPr="006718D4">
              <w:rPr>
                <w:rFonts w:eastAsia="Times New Roman"/>
                <w:bCs/>
                <w:color w:val="000000"/>
                <w:lang w:eastAsia="es-CL"/>
              </w:rPr>
              <w:t xml:space="preserve">N° </w:t>
            </w:r>
            <w:r w:rsidRPr="006718D4">
              <w:rPr>
                <w:rFonts w:eastAsia="Times New Roman"/>
                <w:bCs/>
                <w:color w:val="000000"/>
                <w:lang w:eastAsia="es-CL"/>
              </w:rPr>
              <w:t>290/2012 y registros de entrega de información a la Autoridad.</w:t>
            </w:r>
          </w:p>
          <w:p w:rsidR="00EE1530" w:rsidRPr="006718D4" w:rsidRDefault="00EE1530" w:rsidP="003A5BCF">
            <w:pPr>
              <w:pStyle w:val="Prrafodelista"/>
              <w:numPr>
                <w:ilvl w:val="0"/>
                <w:numId w:val="11"/>
              </w:numPr>
              <w:rPr>
                <w:rFonts w:eastAsia="Times New Roman"/>
                <w:bCs/>
                <w:color w:val="000000"/>
                <w:lang w:eastAsia="es-CL"/>
              </w:rPr>
            </w:pPr>
            <w:r w:rsidRPr="006718D4">
              <w:rPr>
                <w:rFonts w:eastAsia="Times New Roman"/>
                <w:bCs/>
                <w:color w:val="000000"/>
                <w:lang w:eastAsia="es-CL"/>
              </w:rPr>
              <w:t>Copia del procedimiento de comunica</w:t>
            </w:r>
            <w:r w:rsidR="00CC4044" w:rsidRPr="006718D4">
              <w:rPr>
                <w:rFonts w:eastAsia="Times New Roman"/>
                <w:bCs/>
                <w:color w:val="000000"/>
                <w:lang w:eastAsia="es-CL"/>
              </w:rPr>
              <w:t xml:space="preserve">ciones asociado a la generación de niveles </w:t>
            </w:r>
            <w:r w:rsidRPr="006718D4">
              <w:rPr>
                <w:rFonts w:eastAsia="Times New Roman"/>
                <w:bCs/>
                <w:color w:val="000000"/>
                <w:lang w:eastAsia="es-CL"/>
              </w:rPr>
              <w:t xml:space="preserve">de riesgo del modelo predictivo, según RCA </w:t>
            </w:r>
            <w:r w:rsidR="00CC4044" w:rsidRPr="006718D4">
              <w:rPr>
                <w:rFonts w:eastAsia="Times New Roman"/>
                <w:bCs/>
                <w:color w:val="000000"/>
                <w:lang w:eastAsia="es-CL"/>
              </w:rPr>
              <w:t xml:space="preserve">N° </w:t>
            </w:r>
            <w:r w:rsidRPr="006718D4">
              <w:rPr>
                <w:rFonts w:eastAsia="Times New Roman"/>
                <w:bCs/>
                <w:color w:val="000000"/>
                <w:lang w:eastAsia="es-CL"/>
              </w:rPr>
              <w:t>290/2012.</w:t>
            </w:r>
          </w:p>
          <w:p w:rsidR="00EE1530" w:rsidRPr="006718D4" w:rsidRDefault="00EE1530" w:rsidP="003A5BCF">
            <w:pPr>
              <w:pStyle w:val="Prrafodelista"/>
              <w:numPr>
                <w:ilvl w:val="0"/>
                <w:numId w:val="11"/>
              </w:numPr>
              <w:rPr>
                <w:rFonts w:eastAsia="Times New Roman"/>
                <w:bCs/>
                <w:color w:val="000000"/>
                <w:lang w:eastAsia="es-CL"/>
              </w:rPr>
            </w:pPr>
            <w:r w:rsidRPr="006718D4">
              <w:rPr>
                <w:rFonts w:eastAsia="Times New Roman"/>
                <w:bCs/>
                <w:color w:val="000000"/>
                <w:lang w:eastAsia="es-CL"/>
              </w:rPr>
              <w:t>Registro de coordinaciones con la Municipalidad de Sierra Gorda para evitar uso de r</w:t>
            </w:r>
            <w:r w:rsidR="00CC1F5F">
              <w:rPr>
                <w:rFonts w:eastAsia="Times New Roman"/>
                <w:bCs/>
                <w:color w:val="000000"/>
                <w:lang w:eastAsia="es-CL"/>
              </w:rPr>
              <w:t>utas en horarios de mayor flujo, según</w:t>
            </w:r>
            <w:r w:rsidRPr="006718D4">
              <w:rPr>
                <w:rFonts w:eastAsia="Times New Roman"/>
                <w:bCs/>
                <w:color w:val="000000"/>
                <w:lang w:eastAsia="es-CL"/>
              </w:rPr>
              <w:t xml:space="preserve"> RCA </w:t>
            </w:r>
            <w:r w:rsidR="00CC4044" w:rsidRPr="006718D4">
              <w:rPr>
                <w:rFonts w:eastAsia="Times New Roman"/>
                <w:bCs/>
                <w:color w:val="000000"/>
                <w:lang w:eastAsia="es-CL"/>
              </w:rPr>
              <w:t xml:space="preserve">N° </w:t>
            </w:r>
            <w:r w:rsidRPr="006718D4">
              <w:rPr>
                <w:rFonts w:eastAsia="Times New Roman"/>
                <w:bCs/>
                <w:color w:val="000000"/>
                <w:lang w:eastAsia="es-CL"/>
              </w:rPr>
              <w:t>126/2011.</w:t>
            </w:r>
          </w:p>
          <w:p w:rsidR="00EE1530" w:rsidRPr="006718D4" w:rsidRDefault="00EE1530" w:rsidP="003A5BCF">
            <w:pPr>
              <w:pStyle w:val="Prrafodelista"/>
              <w:numPr>
                <w:ilvl w:val="0"/>
                <w:numId w:val="11"/>
              </w:numPr>
              <w:rPr>
                <w:rFonts w:eastAsia="Times New Roman"/>
                <w:bCs/>
                <w:color w:val="000000"/>
                <w:lang w:eastAsia="es-CL"/>
              </w:rPr>
            </w:pPr>
            <w:r w:rsidRPr="006718D4">
              <w:rPr>
                <w:rFonts w:eastAsia="Times New Roman"/>
                <w:bCs/>
                <w:color w:val="000000"/>
                <w:lang w:eastAsia="es-CL"/>
              </w:rPr>
              <w:t xml:space="preserve">Copia o registro de las medidas tendientes a evitar los eventuales niveles de latencia por la operación </w:t>
            </w:r>
            <w:r w:rsidR="00CC1F5F">
              <w:rPr>
                <w:rFonts w:eastAsia="Times New Roman"/>
                <w:bCs/>
                <w:color w:val="000000"/>
                <w:lang w:eastAsia="es-CL"/>
              </w:rPr>
              <w:t>del proyecto, si es que existen, según</w:t>
            </w:r>
            <w:r w:rsidRPr="006718D4">
              <w:rPr>
                <w:rFonts w:eastAsia="Times New Roman"/>
                <w:bCs/>
                <w:color w:val="000000"/>
                <w:lang w:eastAsia="es-CL"/>
              </w:rPr>
              <w:t xml:space="preserve"> RCA </w:t>
            </w:r>
            <w:r w:rsidR="00CC4044" w:rsidRPr="006718D4">
              <w:rPr>
                <w:rFonts w:eastAsia="Times New Roman"/>
                <w:bCs/>
                <w:color w:val="000000"/>
                <w:lang w:eastAsia="es-CL"/>
              </w:rPr>
              <w:t xml:space="preserve">N° </w:t>
            </w:r>
            <w:r w:rsidRPr="006718D4">
              <w:rPr>
                <w:rFonts w:eastAsia="Times New Roman"/>
                <w:bCs/>
                <w:color w:val="000000"/>
                <w:lang w:eastAsia="es-CL"/>
              </w:rPr>
              <w:t>126/2011.</w:t>
            </w:r>
          </w:p>
          <w:p w:rsidR="00EE1530" w:rsidRPr="006718D4" w:rsidRDefault="00EE1530" w:rsidP="003A5BCF">
            <w:pPr>
              <w:pStyle w:val="Prrafodelista"/>
              <w:numPr>
                <w:ilvl w:val="0"/>
                <w:numId w:val="11"/>
              </w:numPr>
              <w:rPr>
                <w:rFonts w:eastAsia="Times New Roman"/>
                <w:b/>
                <w:bCs/>
                <w:color w:val="000000"/>
                <w:lang w:eastAsia="es-CL"/>
              </w:rPr>
            </w:pPr>
            <w:r w:rsidRPr="006718D4">
              <w:rPr>
                <w:rFonts w:eastAsia="Times New Roman"/>
                <w:bCs/>
                <w:color w:val="000000"/>
                <w:lang w:eastAsia="es-CL"/>
              </w:rPr>
              <w:t>Registro de los últimos 6 meses del riego de caminos y frentes de trabajo.</w:t>
            </w:r>
          </w:p>
        </w:tc>
      </w:tr>
      <w:tr w:rsidR="00015AC0" w:rsidRPr="006718D4" w:rsidTr="006D5315">
        <w:trPr>
          <w:trHeight w:val="319"/>
        </w:trPr>
        <w:tc>
          <w:tcPr>
            <w:tcW w:w="5000" w:type="pct"/>
            <w:gridSpan w:val="2"/>
            <w:tcBorders>
              <w:bottom w:val="single" w:sz="4" w:space="0" w:color="auto"/>
            </w:tcBorders>
          </w:tcPr>
          <w:p w:rsidR="00015AC0" w:rsidRPr="006718D4" w:rsidRDefault="00015AC0" w:rsidP="006D5315">
            <w:pPr>
              <w:rPr>
                <w:b/>
              </w:rPr>
            </w:pPr>
            <w:r w:rsidRPr="006718D4">
              <w:rPr>
                <w:b/>
              </w:rPr>
              <w:t>Ex</w:t>
            </w:r>
            <w:r w:rsidR="004244B7" w:rsidRPr="006718D4">
              <w:rPr>
                <w:b/>
              </w:rPr>
              <w:t>igencias</w:t>
            </w:r>
            <w:r w:rsidRPr="006718D4">
              <w:rPr>
                <w:b/>
              </w:rPr>
              <w:t xml:space="preserve">: </w:t>
            </w:r>
          </w:p>
          <w:p w:rsidR="006B5064" w:rsidRPr="006718D4" w:rsidRDefault="006B5064" w:rsidP="006D5315">
            <w:pPr>
              <w:rPr>
                <w:color w:val="FF0000"/>
              </w:rPr>
            </w:pPr>
          </w:p>
          <w:p w:rsidR="004244B7" w:rsidRPr="006718D4" w:rsidRDefault="004244B7" w:rsidP="004244B7">
            <w:pPr>
              <w:rPr>
                <w:b/>
              </w:rPr>
            </w:pPr>
            <w:r w:rsidRPr="006718D4">
              <w:rPr>
                <w:b/>
              </w:rPr>
              <w:t>RCA N° 126/2011; Considerando 12.9</w:t>
            </w:r>
          </w:p>
          <w:p w:rsidR="004244B7" w:rsidRPr="006718D4" w:rsidRDefault="004244B7" w:rsidP="004244B7">
            <w:r w:rsidRPr="006718D4">
              <w:t>Implementar un monitoreo de la calidad del aire para toda la vida útil del proyecto, del contaminante MP2,5 en la localidad de Sierra Gorda a través de una estación que cuente con</w:t>
            </w:r>
            <w:r w:rsidR="0045592D" w:rsidRPr="006718D4">
              <w:t xml:space="preserve"> representatividad poblacional…</w:t>
            </w:r>
            <w:r w:rsidRPr="006718D4">
              <w:t>enviando un informe mensual en formato digital y papel a la SEREMI de Salud y a la Comisión de Evaluación, ambas de la Región de Antofagasta. Asimismo, el monitoreo de la calidad del aire del contaminante MP</w:t>
            </w:r>
            <w:r w:rsidRPr="00143644">
              <w:rPr>
                <w:vertAlign w:val="subscript"/>
              </w:rPr>
              <w:t>10</w:t>
            </w:r>
            <w:r w:rsidRPr="006718D4">
              <w:t xml:space="preserve"> en la localidad de Sierra Gorda, se deberá realizar según lo </w:t>
            </w:r>
            <w:r w:rsidR="0045592D" w:rsidRPr="006718D4">
              <w:t xml:space="preserve">señalado en el Considerando 8.1 de la presente </w:t>
            </w:r>
            <w:r w:rsidRPr="006718D4">
              <w:t xml:space="preserve">Resolución. </w:t>
            </w:r>
            <w:r w:rsidR="00310EE7" w:rsidRPr="006718D4">
              <w:t>Para lo cual, se deberán adjuntar los resultados de monitoreo de este contaminante de al menos u</w:t>
            </w:r>
            <w:r w:rsidR="0045592D" w:rsidRPr="006718D4">
              <w:t xml:space="preserve">na de las estaciones monitoras existentes que </w:t>
            </w:r>
            <w:r w:rsidR="00310EE7" w:rsidRPr="006718D4">
              <w:t>ya cuentan con repr</w:t>
            </w:r>
            <w:r w:rsidR="0045592D" w:rsidRPr="006718D4">
              <w:t>esentatividad poblacional de MP</w:t>
            </w:r>
            <w:r w:rsidR="00310EE7" w:rsidRPr="00143644">
              <w:rPr>
                <w:vertAlign w:val="subscript"/>
              </w:rPr>
              <w:t>10</w:t>
            </w:r>
            <w:r w:rsidR="00310EE7" w:rsidRPr="006718D4">
              <w:t xml:space="preserve"> en esta localidad. </w:t>
            </w:r>
            <w:r w:rsidRPr="006718D4">
              <w:t>En caso de no ser posible lo anterior, se deberá implementar un monitoreo; de calidad del aire para MP</w:t>
            </w:r>
            <w:r w:rsidR="0045592D" w:rsidRPr="00143644">
              <w:rPr>
                <w:vertAlign w:val="subscript"/>
              </w:rPr>
              <w:t>10</w:t>
            </w:r>
            <w:r w:rsidRPr="006718D4">
              <w:t xml:space="preserve"> a través de la instalación de una estación monitora con representatividad poblacional en la localidad de Sierra Gorda, de acuerdo a la normativa vigente.</w:t>
            </w:r>
          </w:p>
          <w:p w:rsidR="006B5064" w:rsidRPr="006718D4" w:rsidRDefault="006B5064" w:rsidP="004244B7"/>
          <w:p w:rsidR="004244B7" w:rsidRPr="006718D4" w:rsidRDefault="004244B7" w:rsidP="004244B7">
            <w:pPr>
              <w:rPr>
                <w:b/>
              </w:rPr>
            </w:pPr>
            <w:r w:rsidRPr="006718D4">
              <w:rPr>
                <w:b/>
              </w:rPr>
              <w:t>RCA N° 126/2011; Considerando 8.1</w:t>
            </w:r>
          </w:p>
          <w:p w:rsidR="004244B7" w:rsidRPr="006718D4" w:rsidRDefault="004244B7" w:rsidP="004244B7">
            <w:r w:rsidRPr="006718D4">
              <w:t>Plan de seguimiento de la calidad del aire: Se mantendrá durante toda la vida útil del proyecto, un seguimiento de la calidad del aire del contaminante MP10 e</w:t>
            </w:r>
            <w:r w:rsidR="00FF4E20" w:rsidRPr="006718D4">
              <w:t>n la L</w:t>
            </w:r>
            <w:r w:rsidR="0045592D" w:rsidRPr="006718D4">
              <w:t>ocalidad de Sierra Gorda…</w:t>
            </w:r>
            <w:r w:rsidRPr="006718D4">
              <w:t>entregando un informe mensual a la SEREMI de Salud de la Región de Antofagasta con los resultados y análisis de los datos.</w:t>
            </w:r>
          </w:p>
          <w:p w:rsidR="006B5064" w:rsidRPr="006718D4" w:rsidRDefault="006B5064" w:rsidP="004244B7"/>
          <w:p w:rsidR="004244B7" w:rsidRPr="006718D4" w:rsidRDefault="004244B7" w:rsidP="004244B7">
            <w:pPr>
              <w:rPr>
                <w:b/>
              </w:rPr>
            </w:pPr>
            <w:r w:rsidRPr="006718D4">
              <w:rPr>
                <w:b/>
              </w:rPr>
              <w:t>RCA N° 126/2011; Considerando 7.1</w:t>
            </w:r>
          </w:p>
          <w:p w:rsidR="004244B7" w:rsidRPr="006718D4" w:rsidRDefault="004244B7" w:rsidP="004244B7">
            <w:r w:rsidRPr="006718D4">
              <w:t>Calidad del aire: Para el control de las emisiones, el proyecto contemplará las siguientes medidas de manejo:</w:t>
            </w:r>
          </w:p>
          <w:p w:rsidR="004244B7" w:rsidRPr="006718D4" w:rsidRDefault="004244B7" w:rsidP="004244B7">
            <w:r w:rsidRPr="006718D4">
              <w:t>-Riego de los frentes de trabajo, caminos y áreas de circulación en los sectores mina­ planta Catabela, ductos y planta de filtrado, con una frecuencia de 9 veces al día, alcanzando una eficiencia de mitigación de 90%.</w:t>
            </w:r>
          </w:p>
          <w:p w:rsidR="004244B7" w:rsidRPr="006718D4" w:rsidRDefault="004244B7" w:rsidP="004244B7">
            <w:r w:rsidRPr="006718D4">
              <w:t>-Estabilización de los caminos de acceso en los sectores mina-planta Catabela y planta de filtrado, mediante la aplicación de bischofita o similar cada 20 días, alcanzando una eficiencia de mitigación de 90%.</w:t>
            </w:r>
          </w:p>
          <w:p w:rsidR="006B5064" w:rsidRPr="006718D4" w:rsidRDefault="006B5064" w:rsidP="004244B7"/>
          <w:p w:rsidR="004244B7" w:rsidRPr="006718D4" w:rsidRDefault="004244B7" w:rsidP="004244B7">
            <w:pPr>
              <w:rPr>
                <w:b/>
              </w:rPr>
            </w:pPr>
            <w:r w:rsidRPr="006718D4">
              <w:rPr>
                <w:b/>
              </w:rPr>
              <w:t>RCA N° 290/2012; Considerando 3.2.1</w:t>
            </w:r>
          </w:p>
          <w:p w:rsidR="004244B7" w:rsidRPr="006718D4" w:rsidRDefault="004244B7" w:rsidP="004244B7">
            <w:r w:rsidRPr="006718D4">
              <w:t>Emisiones a la atmósfera: Para el control de las emisiones del presente proyecto se mantendrán las medidas cont</w:t>
            </w:r>
            <w:r w:rsidR="00461160" w:rsidRPr="006718D4">
              <w:t xml:space="preserve">empladas </w:t>
            </w:r>
            <w:r w:rsidRPr="006718D4">
              <w:t>en el proyecto  orig</w:t>
            </w:r>
            <w:r w:rsidR="00461160" w:rsidRPr="006718D4">
              <w:t>inal,  sin embargo,  de acuerdo</w:t>
            </w:r>
            <w:r w:rsidRPr="006718D4">
              <w:t xml:space="preserve"> a las modificaciones que se implementarán por el presente proyecto, se modificarán las siguientes medidas:</w:t>
            </w:r>
          </w:p>
          <w:p w:rsidR="004244B7" w:rsidRPr="006718D4" w:rsidRDefault="005B047C" w:rsidP="004244B7">
            <w:r w:rsidRPr="006718D4">
              <w:t>-</w:t>
            </w:r>
            <w:r w:rsidR="004244B7" w:rsidRPr="006718D4">
              <w:t>Etapa   de   construcci</w:t>
            </w:r>
            <w:r w:rsidRPr="006718D4">
              <w:t xml:space="preserve">ón: riego  en  los  caminos </w:t>
            </w:r>
            <w:r w:rsidR="004244B7" w:rsidRPr="006718D4">
              <w:t xml:space="preserve"> no pavimentados no permanentes y en los frentes de trabajo, cuya cantidad de agua a utilizar en el proyecto original era de 441 m</w:t>
            </w:r>
            <w:r w:rsidR="004244B7" w:rsidRPr="006718D4">
              <w:rPr>
                <w:vertAlign w:val="superscript"/>
              </w:rPr>
              <w:t>3</w:t>
            </w:r>
            <w:r w:rsidR="004244B7" w:rsidRPr="006718D4">
              <w:t>, y en el presente proyecto se considera utilizar los mismos 441 m</w:t>
            </w:r>
            <w:r w:rsidR="004244B7" w:rsidRPr="006718D4">
              <w:rPr>
                <w:vertAlign w:val="superscript"/>
              </w:rPr>
              <w:t>3</w:t>
            </w:r>
            <w:r w:rsidR="004244B7" w:rsidRPr="006718D4">
              <w:t xml:space="preserve"> más una parte del agua considerada  para el sector planta de filtrado (90m</w:t>
            </w:r>
            <w:r w:rsidR="004244B7" w:rsidRPr="006718D4">
              <w:rPr>
                <w:vertAlign w:val="superscript"/>
              </w:rPr>
              <w:t>3</w:t>
            </w:r>
            <w:r w:rsidR="004244B7" w:rsidRPr="006718D4">
              <w:t>) totalizando 531 m</w:t>
            </w:r>
            <w:r w:rsidR="004244B7" w:rsidRPr="006718D4">
              <w:rPr>
                <w:vertAlign w:val="superscript"/>
              </w:rPr>
              <w:t>3</w:t>
            </w:r>
            <w:r w:rsidR="004244B7" w:rsidRPr="006718D4">
              <w:t>.</w:t>
            </w:r>
          </w:p>
          <w:p w:rsidR="004244B7" w:rsidRPr="006718D4" w:rsidRDefault="005B047C" w:rsidP="004244B7">
            <w:r w:rsidRPr="006718D4">
              <w:t>-</w:t>
            </w:r>
            <w:r w:rsidR="004244B7" w:rsidRPr="006718D4">
              <w:t>Etapa de operación: aplicación  de bi</w:t>
            </w:r>
            <w:r w:rsidR="004C3C9A" w:rsidRPr="006718D4">
              <w:t xml:space="preserve">schofita  o similar en caminos </w:t>
            </w:r>
            <w:r w:rsidR="004244B7" w:rsidRPr="006718D4">
              <w:t xml:space="preserve">de acceso (caminos permanentes), será remplazado por asfaltado de los caminos permanentes </w:t>
            </w:r>
            <w:r w:rsidR="00A871C8" w:rsidRPr="006718D4">
              <w:t xml:space="preserve"> entre  el  acceso  al proyecto</w:t>
            </w:r>
            <w:r w:rsidR="004244B7" w:rsidRPr="006718D4">
              <w:t xml:space="preserve"> y la planta  de sulfuros;  el sistema colector de polvo más encapsulamiento en la transferencia 1 de sulfuros (transferencia al stockpile) será modificado por una transferencia dentro del encapsulamiento del stock pile.</w:t>
            </w:r>
          </w:p>
          <w:p w:rsidR="004244B7" w:rsidRPr="006718D4" w:rsidRDefault="004244B7" w:rsidP="004244B7">
            <w:r w:rsidRPr="006718D4">
              <w:t>Sin embargo, como medidas adicionales de control de emisiones</w:t>
            </w:r>
            <w:r w:rsidR="004C3C9A" w:rsidRPr="006718D4">
              <w:t xml:space="preserve">, se pavimentarán tres caminos </w:t>
            </w:r>
            <w:r w:rsidRPr="006718D4">
              <w:t>ub</w:t>
            </w:r>
            <w:r w:rsidR="00A871C8" w:rsidRPr="006718D4">
              <w:t>icados al noroeste de la L</w:t>
            </w:r>
            <w:r w:rsidR="00D822E1" w:rsidRPr="006718D4">
              <w:t>ocalidad</w:t>
            </w:r>
            <w:r w:rsidRPr="006718D4">
              <w:t xml:space="preserve"> de Sierra Gorda, </w:t>
            </w:r>
            <w:r w:rsidR="00A871C8" w:rsidRPr="006718D4">
              <w:t xml:space="preserve">correspondiente  a los caminos </w:t>
            </w:r>
            <w:r w:rsidRPr="006718D4">
              <w:t>1, 2 y 5 de la tabla  N°  7-1 d</w:t>
            </w:r>
            <w:r w:rsidR="00A871C8" w:rsidRPr="006718D4">
              <w:t xml:space="preserve">el Anexo 3.1.g de la Adenda  N° </w:t>
            </w:r>
            <w:r w:rsidR="005B047C" w:rsidRPr="006718D4">
              <w:t>2 de la DlA, totalizando 910</w:t>
            </w:r>
            <w:r w:rsidRPr="006718D4">
              <w:t xml:space="preserve"> m de longitud de caminos.</w:t>
            </w:r>
          </w:p>
          <w:p w:rsidR="006B5064" w:rsidRPr="006718D4" w:rsidRDefault="006B5064" w:rsidP="004244B7"/>
          <w:p w:rsidR="004244B7" w:rsidRPr="006718D4" w:rsidRDefault="004244B7" w:rsidP="004244B7">
            <w:pPr>
              <w:rPr>
                <w:b/>
              </w:rPr>
            </w:pPr>
            <w:r w:rsidRPr="006718D4">
              <w:rPr>
                <w:b/>
              </w:rPr>
              <w:t>RCA N° 290/2012; Considerando 9.3</w:t>
            </w:r>
          </w:p>
          <w:p w:rsidR="004244B7" w:rsidRPr="006718D4" w:rsidRDefault="00A871C8" w:rsidP="004244B7">
            <w:r w:rsidRPr="006718D4">
              <w:t>El</w:t>
            </w:r>
            <w:r w:rsidR="00373DDA" w:rsidRPr="006718D4">
              <w:t xml:space="preserve"> titular debe</w:t>
            </w:r>
            <w:r w:rsidR="005B047C" w:rsidRPr="006718D4">
              <w:t xml:space="preserve"> implementar el</w:t>
            </w:r>
            <w:r w:rsidR="00373DDA" w:rsidRPr="006718D4">
              <w:t xml:space="preserve"> modelo </w:t>
            </w:r>
            <w:r w:rsidR="005B047C" w:rsidRPr="006718D4">
              <w:t>pronóst</w:t>
            </w:r>
            <w:r w:rsidR="004C3C9A" w:rsidRPr="006718D4">
              <w:t>ico</w:t>
            </w:r>
            <w:r w:rsidR="00373DDA" w:rsidRPr="006718D4">
              <w:t xml:space="preserve"> meteorológico, </w:t>
            </w:r>
            <w:r w:rsidR="005B047C" w:rsidRPr="006718D4">
              <w:t>que</w:t>
            </w:r>
            <w:r w:rsidR="004244B7" w:rsidRPr="006718D4">
              <w:t xml:space="preserve"> pe</w:t>
            </w:r>
            <w:r w:rsidR="00373DDA" w:rsidRPr="006718D4">
              <w:t xml:space="preserve">rmita predecir las condiciones </w:t>
            </w:r>
            <w:r w:rsidR="004244B7" w:rsidRPr="006718D4">
              <w:t>meteorológic</w:t>
            </w:r>
            <w:r w:rsidR="005B047C" w:rsidRPr="006718D4">
              <w:t>as</w:t>
            </w:r>
            <w:r w:rsidR="004244B7" w:rsidRPr="006718D4">
              <w:t xml:space="preserve"> que podrían generar aumentos en los </w:t>
            </w:r>
            <w:r w:rsidR="005B047C" w:rsidRPr="006718D4">
              <w:t>niveles de Material Particulado</w:t>
            </w:r>
            <w:r w:rsidRPr="006718D4">
              <w:t xml:space="preserve"> en la L</w:t>
            </w:r>
            <w:r w:rsidR="00373DDA" w:rsidRPr="006718D4">
              <w:t xml:space="preserve">ocalidad de Sierra Gorda, en el plazo de 4 meses </w:t>
            </w:r>
            <w:r w:rsidR="004244B7" w:rsidRPr="006718D4">
              <w:t>a contar de la fecha de la Resolución</w:t>
            </w:r>
            <w:r w:rsidRPr="006718D4">
              <w:t xml:space="preserve"> de Calificación Ambiental</w:t>
            </w:r>
            <w:r w:rsidR="004244B7" w:rsidRPr="006718D4">
              <w:t>, qu</w:t>
            </w:r>
            <w:r w:rsidRPr="006718D4">
              <w:t>e apruebe el presente proyecto,</w:t>
            </w:r>
            <w:r w:rsidR="004244B7" w:rsidRPr="006718D4">
              <w:t xml:space="preserve"> en caso que así fuese, hasta que finalice su vida útil. En un plazo de 3 meses a contar de la fecha de la Resolución</w:t>
            </w:r>
            <w:r w:rsidRPr="006718D4">
              <w:t xml:space="preserve"> de Calificación Ambiental</w:t>
            </w:r>
            <w:r w:rsidR="004244B7" w:rsidRPr="006718D4">
              <w:t>, que apruebe el presente proyecto, en caso que así fuese, el titular debe realizar un</w:t>
            </w:r>
            <w:r w:rsidR="00143644">
              <w:t xml:space="preserve">a presentación a la Autoridad </w:t>
            </w:r>
            <w:r w:rsidR="004244B7" w:rsidRPr="006718D4">
              <w:t>En virtud de lo anterior, el titular deberá coordinar reuniones con anterioridad con la Autori</w:t>
            </w:r>
            <w:r w:rsidR="00373DDA" w:rsidRPr="006718D4">
              <w:t>dad, para evaluar si el modelo e  interfaz diseñada cumplen con lo</w:t>
            </w:r>
            <w:r w:rsidR="00143644">
              <w:t xml:space="preserve"> requerido  por  la  Autoridad y en </w:t>
            </w:r>
            <w:r w:rsidR="004244B7" w:rsidRPr="006718D4">
              <w:t>caso contrario proceder a modificar lo que corresponda, para que al momento de presentar y entregar dichos antecedentes</w:t>
            </w:r>
            <w:r w:rsidR="005B047C" w:rsidRPr="006718D4">
              <w:t xml:space="preserve"> finales, éstos concuerden con </w:t>
            </w:r>
            <w:r w:rsidR="004244B7" w:rsidRPr="006718D4">
              <w:t>lo</w:t>
            </w:r>
            <w:r w:rsidR="005B047C" w:rsidRPr="006718D4">
              <w:t xml:space="preserve"> requerido </w:t>
            </w:r>
            <w:r w:rsidR="00373DDA" w:rsidRPr="006718D4">
              <w:t xml:space="preserve">por </w:t>
            </w:r>
            <w:r w:rsidR="005B047C" w:rsidRPr="006718D4">
              <w:t>la Autoridad.</w:t>
            </w:r>
          </w:p>
          <w:p w:rsidR="006B5064" w:rsidRPr="006718D4" w:rsidRDefault="006B5064" w:rsidP="004244B7"/>
          <w:p w:rsidR="004244B7" w:rsidRPr="006718D4" w:rsidRDefault="004244B7" w:rsidP="004244B7">
            <w:pPr>
              <w:rPr>
                <w:b/>
              </w:rPr>
            </w:pPr>
            <w:r w:rsidRPr="006718D4">
              <w:rPr>
                <w:b/>
              </w:rPr>
              <w:t xml:space="preserve">RCA N° 290/2012; Considerando 9.4 </w:t>
            </w:r>
          </w:p>
          <w:p w:rsidR="004244B7" w:rsidRPr="006718D4" w:rsidRDefault="004244B7" w:rsidP="004244B7">
            <w:r w:rsidRPr="006718D4">
              <w:t>El titular debe entregar en un plazo de 1 mes, a contar de la fecha de la Resolución</w:t>
            </w:r>
            <w:r w:rsidR="00A871C8" w:rsidRPr="006718D4">
              <w:t xml:space="preserve"> de Calificación Ambiental</w:t>
            </w:r>
            <w:r w:rsidRPr="006718D4">
              <w:t>, que apruebe el presente proyecto, en caso qu</w:t>
            </w:r>
            <w:r w:rsidR="005B047C" w:rsidRPr="006718D4">
              <w:t>e así fuese,  el procedimiento de comunicaciones asociado a la generación de niveles</w:t>
            </w:r>
            <w:r w:rsidRPr="006718D4">
              <w:t xml:space="preserve"> de riesgo del modelo predictivo.</w:t>
            </w:r>
          </w:p>
          <w:p w:rsidR="006B5064" w:rsidRPr="006718D4" w:rsidRDefault="006B5064" w:rsidP="004244B7"/>
          <w:p w:rsidR="004244B7" w:rsidRPr="006718D4" w:rsidRDefault="004244B7" w:rsidP="004244B7">
            <w:pPr>
              <w:rPr>
                <w:b/>
              </w:rPr>
            </w:pPr>
            <w:r w:rsidRPr="006718D4">
              <w:rPr>
                <w:b/>
              </w:rPr>
              <w:t>RCA N° 126/2011; Considerando 7.3.3</w:t>
            </w:r>
          </w:p>
          <w:p w:rsidR="004244B7" w:rsidRPr="006718D4" w:rsidRDefault="004244B7" w:rsidP="004244B7">
            <w:r w:rsidRPr="006718D4">
              <w:t>Coordinar con la Municipalidad para evitar uso de rutas en horario de mayor flujo.</w:t>
            </w:r>
          </w:p>
          <w:p w:rsidR="006B5064" w:rsidRPr="006718D4" w:rsidRDefault="006B5064" w:rsidP="004244B7"/>
          <w:p w:rsidR="004244B7" w:rsidRPr="006718D4" w:rsidRDefault="004244B7" w:rsidP="004244B7">
            <w:pPr>
              <w:rPr>
                <w:b/>
              </w:rPr>
            </w:pPr>
            <w:r w:rsidRPr="006718D4">
              <w:rPr>
                <w:b/>
              </w:rPr>
              <w:t>RCA N° 126/2011; Considerando 12.10</w:t>
            </w:r>
          </w:p>
          <w:p w:rsidR="004244B7" w:rsidRPr="006718D4" w:rsidRDefault="004244B7" w:rsidP="004244B7">
            <w:r w:rsidRPr="006718D4">
              <w:t>Previo a la etapa de construcción, se deberán detallar y presentar todas las med</w:t>
            </w:r>
            <w:r w:rsidR="005B047C" w:rsidRPr="006718D4">
              <w:t>idas cuantificables, tendientes a evitar los eventuales niveles de</w:t>
            </w:r>
            <w:r w:rsidRPr="006718D4">
              <w:t xml:space="preserve"> late</w:t>
            </w:r>
            <w:r w:rsidR="005B047C" w:rsidRPr="006718D4">
              <w:t>ncia</w:t>
            </w:r>
            <w:r w:rsidRPr="006718D4">
              <w:t xml:space="preserve"> por la  operación  del proyecto, a la SEREMI de Salud y la Comisión de Evaluación, ambas de la Región de Antofagasta, para su análisis y aprobación. Dichas medidas deberán ser implementadas en el área de influencia del p</w:t>
            </w:r>
            <w:r w:rsidR="00A871C8" w:rsidRPr="006718D4">
              <w:t>royecto, primordialmente en la L</w:t>
            </w:r>
            <w:r w:rsidRPr="006718D4">
              <w:t>ocalidad de Sierra Gorda.</w:t>
            </w:r>
          </w:p>
          <w:p w:rsidR="006B5064" w:rsidRPr="006718D4" w:rsidRDefault="006B5064" w:rsidP="004244B7"/>
          <w:p w:rsidR="004244B7" w:rsidRPr="006718D4" w:rsidRDefault="004244B7" w:rsidP="004244B7">
            <w:pPr>
              <w:rPr>
                <w:b/>
              </w:rPr>
            </w:pPr>
            <w:r w:rsidRPr="006718D4">
              <w:rPr>
                <w:b/>
              </w:rPr>
              <w:t>RCA N° 101/2012 y RCA N° 102/2012; Considerando 3.2.1</w:t>
            </w:r>
          </w:p>
          <w:p w:rsidR="004244B7" w:rsidRPr="006718D4" w:rsidRDefault="004244B7" w:rsidP="004244B7">
            <w:r w:rsidRPr="006718D4">
              <w:t>Emisiones a la atmósfera: Para el control de las emisiones, el proyecto contemplará las  siguientes medidas de manejo:</w:t>
            </w:r>
          </w:p>
          <w:p w:rsidR="004244B7" w:rsidRPr="006718D4" w:rsidRDefault="004244B7" w:rsidP="004244B7">
            <w:r w:rsidRPr="006718D4">
              <w:t>-Humectación de los caminos no pavimentados que utilizará el proyecto (con una longitud de 6,8 km) y las zonas de estacionamientos, con una frecuencia de 9 veces al día (180 m</w:t>
            </w:r>
            <w:r w:rsidRPr="006718D4">
              <w:rPr>
                <w:vertAlign w:val="superscript"/>
              </w:rPr>
              <w:t>3</w:t>
            </w:r>
            <w:r w:rsidRPr="006718D4">
              <w:t xml:space="preserve">/día). </w:t>
            </w:r>
          </w:p>
          <w:p w:rsidR="00015AC0" w:rsidRPr="006718D4" w:rsidRDefault="004244B7" w:rsidP="004244B7">
            <w:pPr>
              <w:rPr>
                <w:b/>
              </w:rPr>
            </w:pPr>
            <w:r w:rsidRPr="006718D4">
              <w:t>-Se mantendrá un sistema continuo y en línea de monitoreo</w:t>
            </w:r>
            <w:r w:rsidR="00A871C8" w:rsidRPr="006718D4">
              <w:t xml:space="preserve"> de calidad de aire en la L</w:t>
            </w:r>
            <w:r w:rsidRPr="006718D4">
              <w:t>ocalidad de Sierra Gorda para el contaminante MP10. Adicionalmente, se implementará un monitoreo continuo y en línea para el contaminante MP</w:t>
            </w:r>
            <w:r w:rsidRPr="00143644">
              <w:rPr>
                <w:vertAlign w:val="subscript"/>
              </w:rPr>
              <w:t>2,5.</w:t>
            </w:r>
          </w:p>
        </w:tc>
      </w:tr>
      <w:tr w:rsidR="00015AC0" w:rsidRPr="006718D4" w:rsidTr="002F7F9D">
        <w:trPr>
          <w:trHeight w:val="428"/>
        </w:trPr>
        <w:tc>
          <w:tcPr>
            <w:tcW w:w="5000" w:type="pct"/>
            <w:gridSpan w:val="2"/>
          </w:tcPr>
          <w:p w:rsidR="00015AC0" w:rsidRPr="006718D4" w:rsidRDefault="000A60AF" w:rsidP="006D5315">
            <w:pPr>
              <w:jc w:val="left"/>
            </w:pPr>
            <w:r w:rsidRPr="006718D4">
              <w:rPr>
                <w:b/>
              </w:rPr>
              <w:t>Hechos</w:t>
            </w:r>
            <w:r w:rsidR="00015AC0" w:rsidRPr="006718D4">
              <w:rPr>
                <w:b/>
              </w:rPr>
              <w:t>:</w:t>
            </w:r>
            <w:r w:rsidR="00015AC0" w:rsidRPr="006718D4">
              <w:t xml:space="preserve"> </w:t>
            </w:r>
          </w:p>
          <w:p w:rsidR="006B5064" w:rsidRPr="006718D4" w:rsidRDefault="006B5064" w:rsidP="006D5315">
            <w:pPr>
              <w:jc w:val="left"/>
              <w:rPr>
                <w:color w:val="FF0000"/>
              </w:rPr>
            </w:pPr>
          </w:p>
          <w:p w:rsidR="00BA6BA0" w:rsidRPr="006718D4" w:rsidRDefault="00015AC0" w:rsidP="003A5BCF">
            <w:pPr>
              <w:pStyle w:val="Prrafodelista"/>
              <w:numPr>
                <w:ilvl w:val="0"/>
                <w:numId w:val="7"/>
              </w:numPr>
              <w:rPr>
                <w:b/>
                <w:color w:val="FF0000"/>
              </w:rPr>
            </w:pPr>
            <w:r w:rsidRPr="006718D4">
              <w:rPr>
                <w:rFonts w:ascii="Calibri" w:eastAsia="Times New Roman" w:hAnsi="Calibri"/>
                <w:color w:val="000000"/>
                <w:lang w:eastAsia="es-CL"/>
              </w:rPr>
              <w:t>Durante las actividades de inspección, se</w:t>
            </w:r>
            <w:r w:rsidR="00BA6BA0" w:rsidRPr="006718D4">
              <w:rPr>
                <w:rFonts w:ascii="Calibri" w:eastAsia="Times New Roman" w:hAnsi="Calibri"/>
                <w:color w:val="000000"/>
                <w:lang w:eastAsia="es-CL"/>
              </w:rPr>
              <w:t xml:space="preserve"> constató la existencia y operación de </w:t>
            </w:r>
            <w:r w:rsidR="000A60AF" w:rsidRPr="006718D4">
              <w:t xml:space="preserve">la estación de monitoreo </w:t>
            </w:r>
            <w:r w:rsidR="00FF4E20" w:rsidRPr="006718D4">
              <w:t>de calidad de aire en el P</w:t>
            </w:r>
            <w:r w:rsidR="00BA6BA0" w:rsidRPr="006718D4">
              <w:t>oblado de Sierra Gorda. S</w:t>
            </w:r>
            <w:r w:rsidR="000A60AF" w:rsidRPr="006718D4">
              <w:t xml:space="preserve">e revisaron las bitácoras de visita, mantención y calibración. </w:t>
            </w:r>
            <w:r w:rsidR="00310EE7" w:rsidRPr="006718D4">
              <w:t>Las</w:t>
            </w:r>
            <w:r w:rsidR="000A60AF" w:rsidRPr="006718D4">
              <w:t xml:space="preserve"> bitácoras eran de la versión IV y la última visita fue realizada el 14 de abril de 2014. Desde el 28 de marzo al 15 de abril se han realizado 6 vis</w:t>
            </w:r>
            <w:r w:rsidR="00BA6BA0" w:rsidRPr="006718D4">
              <w:t>i</w:t>
            </w:r>
            <w:r w:rsidR="00627A57" w:rsidRPr="006718D4">
              <w:t>tas</w:t>
            </w:r>
            <w:r w:rsidR="000A60AF" w:rsidRPr="006718D4">
              <w:t xml:space="preserve">. </w:t>
            </w:r>
          </w:p>
          <w:p w:rsidR="00BA6BA0" w:rsidRPr="006718D4" w:rsidRDefault="00FF4E20" w:rsidP="00FF4E20">
            <w:pPr>
              <w:pStyle w:val="Prrafodelista"/>
              <w:numPr>
                <w:ilvl w:val="0"/>
                <w:numId w:val="7"/>
              </w:numPr>
              <w:rPr>
                <w:b/>
                <w:color w:val="FF0000"/>
              </w:rPr>
            </w:pPr>
            <w:r w:rsidRPr="006718D4">
              <w:t xml:space="preserve">Se constató que la </w:t>
            </w:r>
            <w:r w:rsidR="000A60AF" w:rsidRPr="006718D4">
              <w:t xml:space="preserve">estación </w:t>
            </w:r>
            <w:r w:rsidRPr="006718D4">
              <w:t>de monitoreo de calidad de aire en el Poblado de Sierra Gorda monitorea MP</w:t>
            </w:r>
            <w:r w:rsidRPr="00143644">
              <w:rPr>
                <w:vertAlign w:val="subscript"/>
              </w:rPr>
              <w:t>10</w:t>
            </w:r>
            <w:r w:rsidRPr="006718D4">
              <w:t>, MP</w:t>
            </w:r>
            <w:r w:rsidR="000A60AF" w:rsidRPr="00143644">
              <w:rPr>
                <w:vertAlign w:val="subscript"/>
              </w:rPr>
              <w:t>2,5</w:t>
            </w:r>
            <w:r w:rsidR="000A60AF" w:rsidRPr="006718D4">
              <w:t xml:space="preserve"> y variables meteorológicas</w:t>
            </w:r>
            <w:r w:rsidR="00BD7FB7">
              <w:t xml:space="preserve"> </w:t>
            </w:r>
            <w:r w:rsidR="00613E06">
              <w:t xml:space="preserve">como </w:t>
            </w:r>
            <w:r w:rsidR="00BD7FB7">
              <w:t>temperatura, velocidad del viento y dirección del viento</w:t>
            </w:r>
            <w:r w:rsidR="000A60AF" w:rsidRPr="006718D4">
              <w:t>.</w:t>
            </w:r>
            <w:r w:rsidRPr="006718D4">
              <w:t xml:space="preserve"> </w:t>
            </w:r>
            <w:r w:rsidR="000A60AF" w:rsidRPr="006718D4">
              <w:t xml:space="preserve">Además, existe un libro de registros internos. </w:t>
            </w:r>
          </w:p>
          <w:p w:rsidR="00BA6BA0" w:rsidRPr="006718D4" w:rsidRDefault="000A60AF" w:rsidP="003A5BCF">
            <w:pPr>
              <w:pStyle w:val="Prrafodelista"/>
              <w:numPr>
                <w:ilvl w:val="0"/>
                <w:numId w:val="7"/>
              </w:numPr>
              <w:rPr>
                <w:b/>
                <w:color w:val="FF0000"/>
              </w:rPr>
            </w:pPr>
            <w:r w:rsidRPr="006718D4">
              <w:t xml:space="preserve">Los equipos fundamentales </w:t>
            </w:r>
            <w:r w:rsidR="00FF4E20" w:rsidRPr="006718D4">
              <w:t xml:space="preserve">de monitoreo de calidad de aire en el Poblado de Sierra Gorda </w:t>
            </w:r>
            <w:r w:rsidRPr="006718D4">
              <w:t xml:space="preserve">son analizadores BAM 1020, sensores de temperatura y humo, UPS, panel eléctrico, insumos básicos y Datalogger. </w:t>
            </w:r>
          </w:p>
          <w:p w:rsidR="00BA6BA0" w:rsidRPr="006718D4" w:rsidRDefault="000A60AF" w:rsidP="003A5BCF">
            <w:pPr>
              <w:pStyle w:val="Prrafodelista"/>
              <w:numPr>
                <w:ilvl w:val="0"/>
                <w:numId w:val="7"/>
              </w:numPr>
              <w:rPr>
                <w:b/>
                <w:color w:val="FF0000"/>
              </w:rPr>
            </w:pPr>
            <w:r w:rsidRPr="006718D4">
              <w:t>Por otro lado, Mónica Guiorguiadez, Senior de Medio Ambiente, informó qu</w:t>
            </w:r>
            <w:r w:rsidR="00FF4E20" w:rsidRPr="006718D4">
              <w:t>e la estación de monitoreo del P</w:t>
            </w:r>
            <w:r w:rsidRPr="006718D4">
              <w:t xml:space="preserve">oblado de Sierra Gorda informa los datos en línea y que posee representatividad poblacional. </w:t>
            </w:r>
          </w:p>
          <w:p w:rsidR="000A60AF" w:rsidRPr="006718D4" w:rsidRDefault="00BA6BA0" w:rsidP="003A5BCF">
            <w:pPr>
              <w:pStyle w:val="Prrafodelista"/>
              <w:numPr>
                <w:ilvl w:val="0"/>
                <w:numId w:val="7"/>
              </w:numPr>
              <w:rPr>
                <w:b/>
                <w:color w:val="FF0000"/>
              </w:rPr>
            </w:pPr>
            <w:r w:rsidRPr="006718D4">
              <w:t>Además, Mónica Guiorguiadez, mencionó</w:t>
            </w:r>
            <w:r w:rsidR="000A60AF" w:rsidRPr="006718D4">
              <w:t xml:space="preserve"> que la instalación posee un total de 8 estaciones; 2 de ellas monitorean calidad de aire y las 6 restantes</w:t>
            </w:r>
            <w:r w:rsidRPr="006718D4">
              <w:t>,</w:t>
            </w:r>
            <w:r w:rsidR="000A60AF" w:rsidRPr="006718D4">
              <w:t xml:space="preserve"> meteorología. </w:t>
            </w:r>
          </w:p>
          <w:p w:rsidR="00015AC0" w:rsidRPr="006718D4" w:rsidRDefault="00BA6BA0" w:rsidP="003A5BCF">
            <w:pPr>
              <w:pStyle w:val="Prrafodelista"/>
              <w:numPr>
                <w:ilvl w:val="0"/>
                <w:numId w:val="7"/>
              </w:numPr>
              <w:rPr>
                <w:b/>
                <w:color w:val="FF0000"/>
              </w:rPr>
            </w:pPr>
            <w:r w:rsidRPr="006718D4">
              <w:rPr>
                <w:rFonts w:ascii="Calibri" w:eastAsia="Times New Roman" w:hAnsi="Calibri"/>
                <w:color w:val="000000"/>
                <w:lang w:eastAsia="es-CL"/>
              </w:rPr>
              <w:t xml:space="preserve">Por otro lado, se constató la existencia y operación de </w:t>
            </w:r>
            <w:r w:rsidRPr="006718D4">
              <w:t xml:space="preserve">una estación de monitoreo </w:t>
            </w:r>
            <w:r w:rsidR="000A60AF" w:rsidRPr="006718D4">
              <w:t xml:space="preserve">de calidad de aire </w:t>
            </w:r>
            <w:r w:rsidRPr="006718D4">
              <w:t>en sector campamento, la cual mo</w:t>
            </w:r>
            <w:r w:rsidR="000A60AF" w:rsidRPr="006718D4">
              <w:t>nitorea MP</w:t>
            </w:r>
            <w:r w:rsidR="000A60AF" w:rsidRPr="00143644">
              <w:rPr>
                <w:vertAlign w:val="subscript"/>
              </w:rPr>
              <w:t>10</w:t>
            </w:r>
            <w:r w:rsidR="000A60AF" w:rsidRPr="006718D4">
              <w:t xml:space="preserve"> y variables meteoroló</w:t>
            </w:r>
            <w:r w:rsidRPr="006718D4">
              <w:t>gicas</w:t>
            </w:r>
            <w:r w:rsidR="00613E06">
              <w:t xml:space="preserve"> como temperatura, velocidad del viento y dirección del viento</w:t>
            </w:r>
            <w:r w:rsidRPr="006718D4">
              <w:t>. Mónica Guiorguiadez</w:t>
            </w:r>
            <w:r w:rsidR="00155DF9">
              <w:t>, indicó</w:t>
            </w:r>
            <w:r w:rsidR="00265D0E" w:rsidRPr="006718D4">
              <w:t xml:space="preserve"> que </w:t>
            </w:r>
            <w:r w:rsidR="000A60AF" w:rsidRPr="006718D4">
              <w:t>los datos en línea</w:t>
            </w:r>
            <w:r w:rsidR="00972E09">
              <w:t xml:space="preserve"> se utilizan de manera interna en el</w:t>
            </w:r>
            <w:r w:rsidR="00265D0E" w:rsidRPr="006718D4">
              <w:t xml:space="preserve"> </w:t>
            </w:r>
            <w:r w:rsidR="00972E09">
              <w:t>proyecto</w:t>
            </w:r>
            <w:r w:rsidR="00531958">
              <w:t>, es decir, no corresponde a una exigencia de alguna Resolución de Calificación Ambiental</w:t>
            </w:r>
            <w:r w:rsidR="00972E09">
              <w:t xml:space="preserve">. </w:t>
            </w:r>
          </w:p>
          <w:p w:rsidR="00DA461F" w:rsidRPr="006718D4" w:rsidRDefault="00DA461F" w:rsidP="00DA461F">
            <w:pPr>
              <w:pStyle w:val="Prrafodelista"/>
              <w:numPr>
                <w:ilvl w:val="0"/>
                <w:numId w:val="7"/>
              </w:numPr>
              <w:rPr>
                <w:b/>
                <w:color w:val="FF0000"/>
              </w:rPr>
            </w:pPr>
            <w:r w:rsidRPr="006718D4">
              <w:t xml:space="preserve">Se constató que el camino principal y camino que conecta al tranque de relaves, fueron bischufitados. Por otro lado, se constató </w:t>
            </w:r>
            <w:r w:rsidR="00E623B3">
              <w:t xml:space="preserve">la presencia de humedad en </w:t>
            </w:r>
            <w:r w:rsidRPr="006718D4">
              <w:t>caminos secundarios y frentes de trabajo</w:t>
            </w:r>
            <w:r w:rsidR="00E623B3">
              <w:t>.</w:t>
            </w:r>
          </w:p>
          <w:p w:rsidR="000A60AF" w:rsidRPr="006718D4" w:rsidRDefault="00DA461F" w:rsidP="00DA461F">
            <w:pPr>
              <w:pStyle w:val="Prrafodelista"/>
              <w:numPr>
                <w:ilvl w:val="0"/>
                <w:numId w:val="7"/>
              </w:numPr>
              <w:rPr>
                <w:b/>
                <w:color w:val="FF0000"/>
              </w:rPr>
            </w:pPr>
            <w:r w:rsidRPr="006718D4">
              <w:t>Se consultó sobre caminos pavimentados al noroeste del poblado de Sierra Gorda. Se informó por parte de Sebastián Henríquez, Superintendente de Medio Ambiente, que no existen caminos pavimentados y que al respecto se solicitó una pertinencia al SEA.</w:t>
            </w:r>
            <w:r w:rsidR="009D74A8" w:rsidRPr="00C21A7E">
              <w:rPr>
                <w:rFonts w:eastAsia="Times New Roman"/>
                <w:color w:val="000000"/>
                <w:lang w:eastAsia="es-CL"/>
              </w:rPr>
              <w:t xml:space="preserve"> Al respecto</w:t>
            </w:r>
            <w:r w:rsidR="009D74A8">
              <w:rPr>
                <w:rFonts w:eastAsia="Times New Roman"/>
                <w:color w:val="000000"/>
                <w:lang w:eastAsia="es-CL"/>
              </w:rPr>
              <w:t>,</w:t>
            </w:r>
            <w:r w:rsidR="009D74A8" w:rsidRPr="00C21A7E">
              <w:rPr>
                <w:rFonts w:eastAsia="Times New Roman"/>
                <w:color w:val="000000"/>
                <w:lang w:eastAsia="es-CL"/>
              </w:rPr>
              <w:t xml:space="preserve"> </w:t>
            </w:r>
            <w:r w:rsidR="009D74A8">
              <w:rPr>
                <w:rFonts w:eastAsia="Times New Roman"/>
                <w:color w:val="000000"/>
                <w:lang w:eastAsia="es-CL"/>
              </w:rPr>
              <w:t>el SEA, mediante el Ord. N° 690 del 12 de agosto de 2014, solicita antecedentes adicionales al titular para emitir pronunciamiento (Anexo 6).</w:t>
            </w:r>
          </w:p>
          <w:p w:rsidR="00DA461F" w:rsidRPr="006718D4" w:rsidRDefault="00DA461F" w:rsidP="00DA461F">
            <w:pPr>
              <w:pStyle w:val="Prrafodelista"/>
              <w:rPr>
                <w:b/>
                <w:color w:val="FF0000"/>
              </w:rPr>
            </w:pPr>
          </w:p>
          <w:p w:rsidR="00015AC0" w:rsidRPr="006718D4" w:rsidRDefault="00015AC0" w:rsidP="006D5315">
            <w:pPr>
              <w:jc w:val="left"/>
              <w:rPr>
                <w:b/>
              </w:rPr>
            </w:pPr>
            <w:r w:rsidRPr="006718D4">
              <w:rPr>
                <w:b/>
              </w:rPr>
              <w:t>Resultado</w:t>
            </w:r>
            <w:r w:rsidR="00CE2AC4" w:rsidRPr="006718D4">
              <w:rPr>
                <w:b/>
              </w:rPr>
              <w:t>s</w:t>
            </w:r>
            <w:r w:rsidRPr="006718D4">
              <w:rPr>
                <w:b/>
              </w:rPr>
              <w:t xml:space="preserve"> examen de Información: </w:t>
            </w:r>
          </w:p>
          <w:p w:rsidR="006B5064" w:rsidRPr="006718D4" w:rsidRDefault="006B5064" w:rsidP="006D5315">
            <w:pPr>
              <w:jc w:val="left"/>
              <w:rPr>
                <w:b/>
              </w:rPr>
            </w:pPr>
          </w:p>
          <w:p w:rsidR="00813EA1" w:rsidRPr="006718D4" w:rsidRDefault="00813EA1" w:rsidP="004351D5">
            <w:pPr>
              <w:pStyle w:val="Prrafodelista"/>
              <w:numPr>
                <w:ilvl w:val="0"/>
                <w:numId w:val="24"/>
              </w:numPr>
              <w:rPr>
                <w:rFonts w:eastAsia="Times New Roman"/>
                <w:bCs/>
                <w:color w:val="000000"/>
                <w:lang w:eastAsia="es-CL"/>
              </w:rPr>
            </w:pPr>
            <w:r w:rsidRPr="006718D4">
              <w:rPr>
                <w:rFonts w:eastAsia="Times New Roman"/>
                <w:bCs/>
                <w:color w:val="000000"/>
                <w:lang w:eastAsia="es-CL"/>
              </w:rPr>
              <w:t>Copia de la Resolución que entrega representatividad poblacional a la estación de moni</w:t>
            </w:r>
            <w:r w:rsidR="00CC4044" w:rsidRPr="006718D4">
              <w:rPr>
                <w:rFonts w:eastAsia="Times New Roman"/>
                <w:bCs/>
                <w:color w:val="000000"/>
                <w:lang w:eastAsia="es-CL"/>
              </w:rPr>
              <w:t>toreo de calidad de aire en el P</w:t>
            </w:r>
            <w:r w:rsidRPr="006718D4">
              <w:rPr>
                <w:rFonts w:eastAsia="Times New Roman"/>
                <w:bCs/>
                <w:color w:val="000000"/>
                <w:lang w:eastAsia="es-CL"/>
              </w:rPr>
              <w:t>oblado de Sierra Gorda.</w:t>
            </w:r>
          </w:p>
          <w:p w:rsidR="00B54F5A" w:rsidRPr="006718D4" w:rsidRDefault="004351D5" w:rsidP="00CB7A6C">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y según antecedentes entregados por el titular, se envió </w:t>
            </w:r>
            <w:r w:rsidR="00B54F5A" w:rsidRPr="006718D4">
              <w:t xml:space="preserve">copia de la  Resolución Exenta N° 5059 del 21 de noviembre de 2012, en la cual la SEREMI de Salud de la Región de Antofagasta entrega la autorización de funcionamiento para la estación monitora de calidad de aire denominada Sierra Gorda de propiedad de la empresa Sierra Gorda, ubicada en Eduardo Frei Montalva N° 500, en la Comuna de Sierra Gorda. Se menciona que la estación se clasifica como estación monitora con representatividad poblacional (EMRP) en razón de que se cumplen los requisitos establecidos en el artículo 1°, letra f) del D.S. N° 59/1998 del MINSEGPRES y D.D. N° 61/2009. </w:t>
            </w:r>
            <w:r w:rsidR="00424AB0">
              <w:t>Según esta resolución l</w:t>
            </w:r>
            <w:r w:rsidR="00B54F5A" w:rsidRPr="006718D4">
              <w:t>a estación monitorear</w:t>
            </w:r>
            <w:r w:rsidR="00424AB0">
              <w:t>á</w:t>
            </w:r>
            <w:r w:rsidR="00B54F5A" w:rsidRPr="006718D4">
              <w:t xml:space="preserve"> los siguientes</w:t>
            </w:r>
            <w:r w:rsidR="00424AB0">
              <w:t xml:space="preserve"> parámetros</w:t>
            </w:r>
            <w:r w:rsidR="00B54F5A" w:rsidRPr="006718D4">
              <w:t>: material particulado MP10 Low-Vol continuo, MP 2,5 Low-Vol continuo y variables meteorológicas</w:t>
            </w:r>
            <w:r w:rsidR="00424AB0">
              <w:t>.</w:t>
            </w:r>
          </w:p>
          <w:p w:rsidR="00813EA1" w:rsidRPr="006718D4" w:rsidRDefault="00813EA1" w:rsidP="004351D5">
            <w:pPr>
              <w:pStyle w:val="Prrafodelista"/>
              <w:numPr>
                <w:ilvl w:val="0"/>
                <w:numId w:val="24"/>
              </w:numPr>
              <w:rPr>
                <w:rFonts w:eastAsia="Times New Roman"/>
                <w:bCs/>
                <w:color w:val="000000"/>
                <w:lang w:eastAsia="es-CL"/>
              </w:rPr>
            </w:pPr>
            <w:r w:rsidRPr="006718D4">
              <w:rPr>
                <w:rFonts w:eastAsia="Times New Roman"/>
                <w:bCs/>
                <w:color w:val="000000"/>
                <w:lang w:eastAsia="es-CL"/>
              </w:rPr>
              <w:t>Copia de la implementación del modelo pronóstico meteorológico</w:t>
            </w:r>
            <w:r w:rsidR="0034767A" w:rsidRPr="006718D4">
              <w:rPr>
                <w:rFonts w:eastAsia="Times New Roman"/>
                <w:bCs/>
                <w:color w:val="000000"/>
                <w:lang w:eastAsia="es-CL"/>
              </w:rPr>
              <w:t>,</w:t>
            </w:r>
            <w:r w:rsidRPr="006718D4">
              <w:rPr>
                <w:rFonts w:eastAsia="Times New Roman"/>
                <w:bCs/>
                <w:color w:val="000000"/>
                <w:lang w:eastAsia="es-CL"/>
              </w:rPr>
              <w:t xml:space="preserve"> según RCA </w:t>
            </w:r>
            <w:r w:rsidR="00CC4044" w:rsidRPr="006718D4">
              <w:rPr>
                <w:rFonts w:eastAsia="Times New Roman"/>
                <w:bCs/>
                <w:color w:val="000000"/>
                <w:lang w:eastAsia="es-CL"/>
              </w:rPr>
              <w:t xml:space="preserve">N° </w:t>
            </w:r>
            <w:r w:rsidRPr="006718D4">
              <w:rPr>
                <w:rFonts w:eastAsia="Times New Roman"/>
                <w:bCs/>
                <w:color w:val="000000"/>
                <w:lang w:eastAsia="es-CL"/>
              </w:rPr>
              <w:t>290/2012 y registros de entrega de información a la Autoridad.</w:t>
            </w:r>
          </w:p>
          <w:p w:rsidR="00813EA1" w:rsidRPr="006718D4" w:rsidRDefault="004351D5" w:rsidP="00813EA1">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y según antecedentes entregados por el titular, se enviaron </w:t>
            </w:r>
            <w:r w:rsidR="00FC2348" w:rsidRPr="006718D4">
              <w:rPr>
                <w:rFonts w:eastAsia="Times New Roman"/>
                <w:bCs/>
                <w:color w:val="000000"/>
                <w:lang w:eastAsia="es-CL"/>
              </w:rPr>
              <w:t>4 document</w:t>
            </w:r>
            <w:r w:rsidR="00373DDA" w:rsidRPr="006718D4">
              <w:rPr>
                <w:rFonts w:eastAsia="Times New Roman"/>
                <w:bCs/>
                <w:color w:val="000000"/>
                <w:lang w:eastAsia="es-CL"/>
              </w:rPr>
              <w:t>os relaci</w:t>
            </w:r>
            <w:r w:rsidR="00FC2348" w:rsidRPr="006718D4">
              <w:rPr>
                <w:rFonts w:eastAsia="Times New Roman"/>
                <w:bCs/>
                <w:color w:val="000000"/>
                <w:lang w:eastAsia="es-CL"/>
              </w:rPr>
              <w:t>o</w:t>
            </w:r>
            <w:r w:rsidR="00373DDA" w:rsidRPr="006718D4">
              <w:rPr>
                <w:rFonts w:eastAsia="Times New Roman"/>
                <w:bCs/>
                <w:color w:val="000000"/>
                <w:lang w:eastAsia="es-CL"/>
              </w:rPr>
              <w:t>nados a la impl</w:t>
            </w:r>
            <w:r w:rsidR="006F21EB" w:rsidRPr="006718D4">
              <w:rPr>
                <w:rFonts w:eastAsia="Times New Roman"/>
                <w:bCs/>
                <w:color w:val="000000"/>
                <w:lang w:eastAsia="es-CL"/>
              </w:rPr>
              <w:t>ementación del modelo pronóstico met</w:t>
            </w:r>
            <w:r w:rsidR="00373DDA" w:rsidRPr="006718D4">
              <w:rPr>
                <w:rFonts w:eastAsia="Times New Roman"/>
                <w:bCs/>
                <w:color w:val="000000"/>
                <w:lang w:eastAsia="es-CL"/>
              </w:rPr>
              <w:t>eorológico</w:t>
            </w:r>
            <w:r w:rsidR="001F437A" w:rsidRPr="006718D4">
              <w:rPr>
                <w:rFonts w:eastAsia="Times New Roman"/>
                <w:bCs/>
                <w:color w:val="000000"/>
                <w:lang w:eastAsia="es-CL"/>
              </w:rPr>
              <w:t xml:space="preserve"> (estados de avance)</w:t>
            </w:r>
            <w:r w:rsidR="006F21EB" w:rsidRPr="006718D4">
              <w:rPr>
                <w:rFonts w:eastAsia="Times New Roman"/>
                <w:bCs/>
                <w:color w:val="000000"/>
                <w:lang w:eastAsia="es-CL"/>
              </w:rPr>
              <w:t>. Todos los do</w:t>
            </w:r>
            <w:r w:rsidR="00373DDA" w:rsidRPr="006718D4">
              <w:rPr>
                <w:rFonts w:eastAsia="Times New Roman"/>
                <w:bCs/>
                <w:color w:val="000000"/>
                <w:lang w:eastAsia="es-CL"/>
              </w:rPr>
              <w:t>cum</w:t>
            </w:r>
            <w:r w:rsidR="006F21EB" w:rsidRPr="006718D4">
              <w:rPr>
                <w:rFonts w:eastAsia="Times New Roman"/>
                <w:bCs/>
                <w:color w:val="000000"/>
                <w:lang w:eastAsia="es-CL"/>
              </w:rPr>
              <w:t>e</w:t>
            </w:r>
            <w:r w:rsidR="00373DDA" w:rsidRPr="006718D4">
              <w:rPr>
                <w:rFonts w:eastAsia="Times New Roman"/>
                <w:bCs/>
                <w:color w:val="000000"/>
                <w:lang w:eastAsia="es-CL"/>
              </w:rPr>
              <w:t>ntos fue</w:t>
            </w:r>
            <w:r w:rsidR="006F21EB" w:rsidRPr="006718D4">
              <w:rPr>
                <w:rFonts w:eastAsia="Times New Roman"/>
                <w:bCs/>
                <w:color w:val="000000"/>
                <w:lang w:eastAsia="es-CL"/>
              </w:rPr>
              <w:t>r</w:t>
            </w:r>
            <w:r w:rsidR="00373DDA" w:rsidRPr="006718D4">
              <w:rPr>
                <w:rFonts w:eastAsia="Times New Roman"/>
                <w:bCs/>
                <w:color w:val="000000"/>
                <w:lang w:eastAsia="es-CL"/>
              </w:rPr>
              <w:t>on enviado</w:t>
            </w:r>
            <w:r w:rsidR="006F21EB" w:rsidRPr="006718D4">
              <w:rPr>
                <w:rFonts w:eastAsia="Times New Roman"/>
                <w:bCs/>
                <w:color w:val="000000"/>
                <w:lang w:eastAsia="es-CL"/>
              </w:rPr>
              <w:t>s</w:t>
            </w:r>
            <w:r w:rsidR="00373DDA" w:rsidRPr="006718D4">
              <w:rPr>
                <w:rFonts w:eastAsia="Times New Roman"/>
                <w:bCs/>
                <w:color w:val="000000"/>
                <w:lang w:eastAsia="es-CL"/>
              </w:rPr>
              <w:t xml:space="preserve"> por parte del titular a diversas Autor</w:t>
            </w:r>
            <w:r w:rsidR="006F21EB" w:rsidRPr="006718D4">
              <w:rPr>
                <w:rFonts w:eastAsia="Times New Roman"/>
                <w:bCs/>
                <w:color w:val="000000"/>
                <w:lang w:eastAsia="es-CL"/>
              </w:rPr>
              <w:t>idades. El detalle de cada docu</w:t>
            </w:r>
            <w:r w:rsidR="00373DDA" w:rsidRPr="006718D4">
              <w:rPr>
                <w:rFonts w:eastAsia="Times New Roman"/>
                <w:bCs/>
                <w:color w:val="000000"/>
                <w:lang w:eastAsia="es-CL"/>
              </w:rPr>
              <w:t>m</w:t>
            </w:r>
            <w:r w:rsidR="006F21EB" w:rsidRPr="006718D4">
              <w:rPr>
                <w:rFonts w:eastAsia="Times New Roman"/>
                <w:bCs/>
                <w:color w:val="000000"/>
                <w:lang w:eastAsia="es-CL"/>
              </w:rPr>
              <w:t>e</w:t>
            </w:r>
            <w:r w:rsidR="00373DDA" w:rsidRPr="006718D4">
              <w:rPr>
                <w:rFonts w:eastAsia="Times New Roman"/>
                <w:bCs/>
                <w:color w:val="000000"/>
                <w:lang w:eastAsia="es-CL"/>
              </w:rPr>
              <w:t>nto es:</w:t>
            </w:r>
          </w:p>
          <w:p w:rsidR="00373DDA" w:rsidRPr="006718D4" w:rsidRDefault="006F21EB" w:rsidP="00813EA1">
            <w:pPr>
              <w:rPr>
                <w:rFonts w:eastAsia="Times New Roman"/>
                <w:bCs/>
                <w:color w:val="000000"/>
                <w:lang w:eastAsia="es-CL"/>
              </w:rPr>
            </w:pPr>
            <w:r w:rsidRPr="006718D4">
              <w:rPr>
                <w:rFonts w:eastAsia="Times New Roman"/>
                <w:bCs/>
                <w:color w:val="000000"/>
                <w:lang w:eastAsia="es-CL"/>
              </w:rPr>
              <w:t>-</w:t>
            </w:r>
            <w:r w:rsidR="00373DDA" w:rsidRPr="006718D4">
              <w:rPr>
                <w:rFonts w:eastAsia="Times New Roman"/>
                <w:bCs/>
                <w:color w:val="000000"/>
                <w:lang w:eastAsia="es-CL"/>
              </w:rPr>
              <w:t>Carta SGO-MA-023-2013 del 25 de abril de 2013</w:t>
            </w:r>
            <w:r w:rsidR="005E7B72" w:rsidRPr="006718D4">
              <w:rPr>
                <w:rFonts w:eastAsia="Times New Roman"/>
                <w:bCs/>
                <w:color w:val="000000"/>
                <w:lang w:eastAsia="es-CL"/>
              </w:rPr>
              <w:t>, enviada al Servicio de Evaluación Ambiental de la Región de Antofagasta.</w:t>
            </w:r>
          </w:p>
          <w:p w:rsidR="00373DDA" w:rsidRPr="006718D4" w:rsidRDefault="006F21EB" w:rsidP="00813EA1">
            <w:pPr>
              <w:rPr>
                <w:rFonts w:eastAsia="Times New Roman"/>
                <w:bCs/>
                <w:color w:val="000000"/>
                <w:lang w:eastAsia="es-CL"/>
              </w:rPr>
            </w:pPr>
            <w:r w:rsidRPr="006718D4">
              <w:rPr>
                <w:rFonts w:eastAsia="Times New Roman"/>
                <w:bCs/>
                <w:color w:val="000000"/>
                <w:lang w:eastAsia="es-CL"/>
              </w:rPr>
              <w:t>-</w:t>
            </w:r>
            <w:r w:rsidR="00373DDA" w:rsidRPr="006718D4">
              <w:rPr>
                <w:rFonts w:eastAsia="Times New Roman"/>
                <w:bCs/>
                <w:color w:val="000000"/>
                <w:lang w:eastAsia="es-CL"/>
              </w:rPr>
              <w:t>Carta SGO-MA-024-2013 del 25 de abril de 2013</w:t>
            </w:r>
            <w:r w:rsidR="005E7B72" w:rsidRPr="006718D4">
              <w:rPr>
                <w:rFonts w:eastAsia="Times New Roman"/>
                <w:bCs/>
                <w:color w:val="000000"/>
                <w:lang w:eastAsia="es-CL"/>
              </w:rPr>
              <w:t>, enviada a la SEREMI del Medio Ambiente de la Región de Antofagasta.</w:t>
            </w:r>
          </w:p>
          <w:p w:rsidR="00373DDA" w:rsidRPr="006718D4" w:rsidRDefault="006F21EB" w:rsidP="00813EA1">
            <w:pPr>
              <w:rPr>
                <w:rFonts w:eastAsia="Times New Roman"/>
                <w:bCs/>
                <w:color w:val="000000"/>
                <w:lang w:eastAsia="es-CL"/>
              </w:rPr>
            </w:pPr>
            <w:r w:rsidRPr="006718D4">
              <w:rPr>
                <w:rFonts w:eastAsia="Times New Roman"/>
                <w:bCs/>
                <w:color w:val="000000"/>
                <w:lang w:eastAsia="es-CL"/>
              </w:rPr>
              <w:t>-</w:t>
            </w:r>
            <w:r w:rsidR="00373DDA" w:rsidRPr="006718D4">
              <w:rPr>
                <w:rFonts w:eastAsia="Times New Roman"/>
                <w:bCs/>
                <w:color w:val="000000"/>
                <w:lang w:eastAsia="es-CL"/>
              </w:rPr>
              <w:t>Carta SGO-MA-036-2013 del 21 de mayo de 2013</w:t>
            </w:r>
            <w:r w:rsidR="005E7B72" w:rsidRPr="006718D4">
              <w:rPr>
                <w:rFonts w:eastAsia="Times New Roman"/>
                <w:bCs/>
                <w:color w:val="000000"/>
                <w:lang w:eastAsia="es-CL"/>
              </w:rPr>
              <w:t>, enviada a la SMA.</w:t>
            </w:r>
          </w:p>
          <w:p w:rsidR="00373DDA" w:rsidRPr="006718D4" w:rsidRDefault="006F21EB" w:rsidP="00813EA1">
            <w:pPr>
              <w:rPr>
                <w:rFonts w:eastAsia="Times New Roman"/>
                <w:bCs/>
                <w:color w:val="000000"/>
                <w:lang w:eastAsia="es-CL"/>
              </w:rPr>
            </w:pPr>
            <w:r w:rsidRPr="006718D4">
              <w:rPr>
                <w:rFonts w:eastAsia="Times New Roman"/>
                <w:bCs/>
                <w:color w:val="000000"/>
                <w:lang w:eastAsia="es-CL"/>
              </w:rPr>
              <w:t>-</w:t>
            </w:r>
            <w:r w:rsidR="00373DDA" w:rsidRPr="006718D4">
              <w:rPr>
                <w:rFonts w:eastAsia="Times New Roman"/>
                <w:bCs/>
                <w:color w:val="000000"/>
                <w:lang w:eastAsia="es-CL"/>
              </w:rPr>
              <w:t>Carta SGO-MA-050-2013 del 16 de septiembre de 2013</w:t>
            </w:r>
            <w:r w:rsidR="005E7B72" w:rsidRPr="006718D4">
              <w:rPr>
                <w:rFonts w:eastAsia="Times New Roman"/>
                <w:bCs/>
                <w:color w:val="000000"/>
                <w:lang w:eastAsia="es-CL"/>
              </w:rPr>
              <w:t>, enviada a la SEREMI del Medio Ambiente de la Región de Antofagasta.</w:t>
            </w:r>
          </w:p>
          <w:p w:rsidR="001D14C8" w:rsidRPr="006718D4" w:rsidRDefault="001D14C8" w:rsidP="00813EA1">
            <w:pPr>
              <w:rPr>
                <w:rFonts w:eastAsia="Times New Roman"/>
                <w:bCs/>
                <w:color w:val="000000"/>
                <w:lang w:eastAsia="es-CL"/>
              </w:rPr>
            </w:pPr>
            <w:r w:rsidRPr="006718D4">
              <w:rPr>
                <w:rFonts w:eastAsia="Times New Roman"/>
                <w:bCs/>
                <w:color w:val="000000"/>
                <w:lang w:eastAsia="es-CL"/>
              </w:rPr>
              <w:t>En síntesis, al analizar las cartas anteriores, se da a conocer la cronología del cumplimiento al Considerando 9.3 de la RCA N° 290/2012.</w:t>
            </w:r>
            <w:r w:rsidR="00116F2A" w:rsidRPr="006718D4">
              <w:rPr>
                <w:rFonts w:eastAsia="Times New Roman"/>
                <w:bCs/>
                <w:color w:val="000000"/>
                <w:lang w:eastAsia="es-CL"/>
              </w:rPr>
              <w:t xml:space="preserve"> </w:t>
            </w:r>
            <w:r w:rsidR="00310EE7" w:rsidRPr="006718D4">
              <w:rPr>
                <w:rFonts w:eastAsia="Times New Roman"/>
                <w:bCs/>
                <w:color w:val="000000"/>
                <w:lang w:eastAsia="es-CL"/>
              </w:rPr>
              <w:t xml:space="preserve">Por otro lado, según Ord N° 11/2014 de fecha 06 de enero de 2014, la SEREMI del Medio Ambiente de la Región de Antofagasta entrega </w:t>
            </w:r>
            <w:r w:rsidR="00D822E1" w:rsidRPr="006718D4">
              <w:rPr>
                <w:rFonts w:eastAsia="Times New Roman"/>
                <w:bCs/>
                <w:color w:val="000000"/>
                <w:lang w:eastAsia="es-CL"/>
              </w:rPr>
              <w:t xml:space="preserve">al titular </w:t>
            </w:r>
            <w:r w:rsidR="00310EE7" w:rsidRPr="006718D4">
              <w:rPr>
                <w:rFonts w:eastAsia="Times New Roman"/>
                <w:bCs/>
                <w:color w:val="000000"/>
                <w:lang w:eastAsia="es-CL"/>
              </w:rPr>
              <w:t>diversas observaciones en torno al procedimiento utilizado en el uso del modelo WRF-ARW 3.2 inicia</w:t>
            </w:r>
            <w:r w:rsidR="00D822E1" w:rsidRPr="006718D4">
              <w:rPr>
                <w:rFonts w:eastAsia="Times New Roman"/>
                <w:bCs/>
                <w:color w:val="000000"/>
                <w:lang w:eastAsia="es-CL"/>
              </w:rPr>
              <w:t>lizados con pronóstico NCEP GFS y solicita complementar el modelo</w:t>
            </w:r>
            <w:r w:rsidR="00072799" w:rsidRPr="006718D4">
              <w:rPr>
                <w:rFonts w:eastAsia="Times New Roman"/>
                <w:bCs/>
                <w:color w:val="000000"/>
                <w:lang w:eastAsia="es-CL"/>
              </w:rPr>
              <w:t xml:space="preserve"> (Anexo 5)</w:t>
            </w:r>
            <w:r w:rsidR="00D822E1" w:rsidRPr="006718D4">
              <w:rPr>
                <w:rFonts w:eastAsia="Times New Roman"/>
                <w:bCs/>
                <w:color w:val="000000"/>
                <w:lang w:eastAsia="es-CL"/>
              </w:rPr>
              <w:t>.</w:t>
            </w:r>
            <w:r w:rsidR="00622C06">
              <w:rPr>
                <w:rFonts w:eastAsia="Times New Roman"/>
                <w:bCs/>
                <w:color w:val="000000"/>
                <w:lang w:eastAsia="es-CL"/>
              </w:rPr>
              <w:t xml:space="preserve"> </w:t>
            </w:r>
            <w:r w:rsidR="00AD2D2E">
              <w:rPr>
                <w:rFonts w:eastAsia="Times New Roman"/>
                <w:bCs/>
                <w:color w:val="000000"/>
                <w:lang w:eastAsia="es-CL"/>
              </w:rPr>
              <w:t xml:space="preserve">Finalmente, según el Ord. N° 487 del 14 de agosto de 2014, la SEREMI antes mencionada informa al titular que se aprueban las </w:t>
            </w:r>
            <w:r w:rsidR="001628DD">
              <w:rPr>
                <w:rFonts w:eastAsia="Times New Roman"/>
                <w:bCs/>
                <w:color w:val="000000"/>
                <w:lang w:eastAsia="es-CL"/>
              </w:rPr>
              <w:t>condiciones</w:t>
            </w:r>
            <w:r w:rsidR="00AD2D2E">
              <w:rPr>
                <w:rFonts w:eastAsia="Times New Roman"/>
                <w:bCs/>
                <w:color w:val="000000"/>
                <w:lang w:eastAsia="es-CL"/>
              </w:rPr>
              <w:t xml:space="preserve"> de riesgo señaladas y solicita </w:t>
            </w:r>
            <w:r w:rsidR="001628DD">
              <w:rPr>
                <w:rFonts w:eastAsia="Times New Roman"/>
                <w:bCs/>
                <w:color w:val="000000"/>
                <w:lang w:eastAsia="es-CL"/>
              </w:rPr>
              <w:t>incorporar</w:t>
            </w:r>
            <w:r w:rsidR="00AD2D2E">
              <w:rPr>
                <w:rFonts w:eastAsia="Times New Roman"/>
                <w:bCs/>
                <w:color w:val="000000"/>
                <w:lang w:eastAsia="es-CL"/>
              </w:rPr>
              <w:t xml:space="preserve"> algunos antecedentes. </w:t>
            </w:r>
          </w:p>
          <w:p w:rsidR="00373DDA" w:rsidRPr="006718D4" w:rsidRDefault="001D14C8" w:rsidP="00813EA1">
            <w:pPr>
              <w:rPr>
                <w:rFonts w:eastAsia="Times New Roman"/>
                <w:bCs/>
                <w:color w:val="000000"/>
                <w:lang w:eastAsia="es-CL"/>
              </w:rPr>
            </w:pPr>
            <w:r w:rsidRPr="006718D4">
              <w:rPr>
                <w:rFonts w:eastAsia="Times New Roman"/>
                <w:bCs/>
                <w:color w:val="000000"/>
                <w:lang w:eastAsia="es-CL"/>
              </w:rPr>
              <w:t>Además, se entreg</w:t>
            </w:r>
            <w:r w:rsidR="003D0741">
              <w:rPr>
                <w:rFonts w:eastAsia="Times New Roman"/>
                <w:bCs/>
                <w:color w:val="000000"/>
                <w:lang w:eastAsia="es-CL"/>
              </w:rPr>
              <w:t>aron</w:t>
            </w:r>
            <w:r w:rsidR="006E3A8A" w:rsidRPr="006718D4">
              <w:rPr>
                <w:rFonts w:eastAsia="Times New Roman"/>
                <w:bCs/>
                <w:color w:val="000000"/>
                <w:lang w:eastAsia="es-CL"/>
              </w:rPr>
              <w:t xml:space="preserve"> 4</w:t>
            </w:r>
            <w:r w:rsidRPr="006718D4">
              <w:rPr>
                <w:rFonts w:eastAsia="Times New Roman"/>
                <w:bCs/>
                <w:color w:val="000000"/>
                <w:lang w:eastAsia="es-CL"/>
              </w:rPr>
              <w:t xml:space="preserve"> comprobantes d</w:t>
            </w:r>
            <w:r w:rsidR="00116F2A" w:rsidRPr="006718D4">
              <w:rPr>
                <w:rFonts w:eastAsia="Times New Roman"/>
                <w:bCs/>
                <w:color w:val="000000"/>
                <w:lang w:eastAsia="es-CL"/>
              </w:rPr>
              <w:t>e informe</w:t>
            </w:r>
            <w:r w:rsidR="00182C28">
              <w:rPr>
                <w:rFonts w:eastAsia="Times New Roman"/>
                <w:bCs/>
                <w:color w:val="000000"/>
                <w:lang w:eastAsia="es-CL"/>
              </w:rPr>
              <w:t>s</w:t>
            </w:r>
            <w:r w:rsidR="00116F2A" w:rsidRPr="006718D4">
              <w:rPr>
                <w:rFonts w:eastAsia="Times New Roman"/>
                <w:bCs/>
                <w:color w:val="000000"/>
                <w:lang w:eastAsia="es-CL"/>
              </w:rPr>
              <w:t xml:space="preserve"> </w:t>
            </w:r>
            <w:r w:rsidR="00310EE7" w:rsidRPr="006718D4">
              <w:rPr>
                <w:rFonts w:eastAsia="Times New Roman"/>
                <w:bCs/>
                <w:color w:val="000000"/>
                <w:lang w:eastAsia="es-CL"/>
              </w:rPr>
              <w:t>de</w:t>
            </w:r>
            <w:r w:rsidR="00116F2A" w:rsidRPr="006718D4">
              <w:rPr>
                <w:rFonts w:eastAsia="Times New Roman"/>
                <w:bCs/>
                <w:color w:val="000000"/>
                <w:lang w:eastAsia="es-CL"/>
              </w:rPr>
              <w:t xml:space="preserve"> </w:t>
            </w:r>
            <w:r w:rsidR="00310EE7" w:rsidRPr="006718D4">
              <w:rPr>
                <w:rFonts w:eastAsia="Times New Roman"/>
                <w:bCs/>
                <w:color w:val="000000"/>
                <w:lang w:eastAsia="es-CL"/>
              </w:rPr>
              <w:t>seguimiento</w:t>
            </w:r>
            <w:r w:rsidRPr="006718D4">
              <w:rPr>
                <w:rFonts w:eastAsia="Times New Roman"/>
                <w:bCs/>
                <w:color w:val="000000"/>
                <w:lang w:eastAsia="es-CL"/>
              </w:rPr>
              <w:t xml:space="preserve"> </w:t>
            </w:r>
            <w:r w:rsidR="00310EE7" w:rsidRPr="006718D4">
              <w:rPr>
                <w:rFonts w:eastAsia="Times New Roman"/>
                <w:bCs/>
                <w:color w:val="000000"/>
                <w:lang w:eastAsia="es-CL"/>
              </w:rPr>
              <w:t>ambiental</w:t>
            </w:r>
            <w:r w:rsidR="00182C28" w:rsidRPr="00182C28">
              <w:rPr>
                <w:rFonts w:eastAsia="Times New Roman"/>
                <w:bCs/>
                <w:color w:val="000000"/>
                <w:lang w:eastAsia="es-CL"/>
              </w:rPr>
              <w:t xml:space="preserve">, </w:t>
            </w:r>
            <w:r w:rsidR="00182C28">
              <w:rPr>
                <w:rFonts w:eastAsia="Times New Roman"/>
                <w:bCs/>
                <w:color w:val="000000"/>
                <w:lang w:eastAsia="es-CL"/>
              </w:rPr>
              <w:t>los que fueron entregados a través del Sistema de Seguimiento de la SMA en virtud de la RE 844, todos los cuales están relacionados</w:t>
            </w:r>
            <w:r w:rsidRPr="006718D4">
              <w:rPr>
                <w:rFonts w:eastAsia="Times New Roman"/>
                <w:bCs/>
                <w:color w:val="000000"/>
                <w:lang w:eastAsia="es-CL"/>
              </w:rPr>
              <w:t xml:space="preserve"> al Considerando antes mencionado. </w:t>
            </w:r>
          </w:p>
          <w:p w:rsidR="00B82435" w:rsidRDefault="00B82435" w:rsidP="00813EA1">
            <w:pPr>
              <w:rPr>
                <w:rFonts w:eastAsia="Times New Roman"/>
                <w:bCs/>
                <w:color w:val="000000"/>
                <w:lang w:eastAsia="es-CL"/>
              </w:rPr>
            </w:pPr>
          </w:p>
          <w:p w:rsidR="005E7B72" w:rsidRPr="006718D4" w:rsidRDefault="003F41F0" w:rsidP="00813EA1">
            <w:pPr>
              <w:rPr>
                <w:rFonts w:eastAsia="Times New Roman"/>
                <w:bCs/>
                <w:color w:val="000000"/>
                <w:lang w:eastAsia="es-CL"/>
              </w:rPr>
            </w:pPr>
            <w:r>
              <w:rPr>
                <w:rFonts w:eastAsia="Times New Roman"/>
                <w:bCs/>
                <w:color w:val="000000"/>
                <w:lang w:eastAsia="es-CL"/>
              </w:rPr>
              <w:t xml:space="preserve">Por otro lado, </w:t>
            </w:r>
            <w:r w:rsidR="006F21EB" w:rsidRPr="006718D4">
              <w:rPr>
                <w:rFonts w:eastAsia="Times New Roman"/>
                <w:bCs/>
                <w:color w:val="000000"/>
                <w:lang w:eastAsia="es-CL"/>
              </w:rPr>
              <w:t>s</w:t>
            </w:r>
            <w:r w:rsidR="00653D62" w:rsidRPr="006718D4">
              <w:rPr>
                <w:rFonts w:eastAsia="Times New Roman"/>
                <w:bCs/>
                <w:color w:val="000000"/>
                <w:lang w:eastAsia="es-CL"/>
              </w:rPr>
              <w:t xml:space="preserve">e envió el </w:t>
            </w:r>
            <w:r w:rsidR="00B82435">
              <w:rPr>
                <w:rFonts w:eastAsia="Times New Roman"/>
                <w:bCs/>
                <w:color w:val="000000"/>
                <w:lang w:eastAsia="es-CL"/>
              </w:rPr>
              <w:t>denominado “</w:t>
            </w:r>
            <w:r w:rsidR="00653D62" w:rsidRPr="006718D4">
              <w:rPr>
                <w:rFonts w:eastAsia="Times New Roman"/>
                <w:bCs/>
                <w:color w:val="000000"/>
                <w:lang w:eastAsia="es-CL"/>
              </w:rPr>
              <w:t>Memorán</w:t>
            </w:r>
            <w:r w:rsidR="006F21EB" w:rsidRPr="006718D4">
              <w:rPr>
                <w:rFonts w:eastAsia="Times New Roman"/>
                <w:bCs/>
                <w:color w:val="000000"/>
                <w:lang w:eastAsia="es-CL"/>
              </w:rPr>
              <w:t>dum técnico sobre D</w:t>
            </w:r>
            <w:r w:rsidR="00FC2348" w:rsidRPr="006718D4">
              <w:rPr>
                <w:rFonts w:eastAsia="Times New Roman"/>
                <w:bCs/>
                <w:color w:val="000000"/>
                <w:lang w:eastAsia="es-CL"/>
              </w:rPr>
              <w:t>e</w:t>
            </w:r>
            <w:r w:rsidR="006F21EB" w:rsidRPr="006718D4">
              <w:rPr>
                <w:rFonts w:eastAsia="Times New Roman"/>
                <w:bCs/>
                <w:color w:val="000000"/>
                <w:lang w:eastAsia="es-CL"/>
              </w:rPr>
              <w:t>tección de Niveles de Riesgo Basados en Condiciones M</w:t>
            </w:r>
            <w:r w:rsidR="00FC2348" w:rsidRPr="006718D4">
              <w:rPr>
                <w:rFonts w:eastAsia="Times New Roman"/>
                <w:bCs/>
                <w:color w:val="000000"/>
                <w:lang w:eastAsia="es-CL"/>
              </w:rPr>
              <w:t>eteorológicas</w:t>
            </w:r>
            <w:r w:rsidR="00B82435">
              <w:rPr>
                <w:rFonts w:eastAsia="Times New Roman"/>
                <w:bCs/>
                <w:color w:val="000000"/>
                <w:lang w:eastAsia="es-CL"/>
              </w:rPr>
              <w:t>”</w:t>
            </w:r>
            <w:r w:rsidR="006F21EB" w:rsidRPr="006718D4">
              <w:rPr>
                <w:rFonts w:eastAsia="Times New Roman"/>
                <w:bCs/>
                <w:color w:val="000000"/>
                <w:lang w:eastAsia="es-CL"/>
              </w:rPr>
              <w:t>,</w:t>
            </w:r>
            <w:r w:rsidR="00FC2348" w:rsidRPr="006718D4">
              <w:rPr>
                <w:rFonts w:eastAsia="Times New Roman"/>
                <w:bCs/>
                <w:color w:val="000000"/>
                <w:lang w:eastAsia="es-CL"/>
              </w:rPr>
              <w:t xml:space="preserve"> elaborado por Air Sciences Inc., de fecha 12 de junio de 2013, entre otros antecedentes.</w:t>
            </w:r>
            <w:r w:rsidR="00B82435">
              <w:rPr>
                <w:rFonts w:eastAsia="Times New Roman"/>
                <w:bCs/>
                <w:color w:val="000000"/>
                <w:lang w:eastAsia="es-CL"/>
              </w:rPr>
              <w:t xml:space="preserve"> El Memorándum da a conocer resultados en torno a determinar las condiciones meteorológicas que podrían generar altos índices de concentraciones de MP10 en el año con mayor movimiento de material.</w:t>
            </w:r>
          </w:p>
          <w:p w:rsidR="00813EA1" w:rsidRPr="006718D4" w:rsidRDefault="00813EA1" w:rsidP="004351D5">
            <w:pPr>
              <w:pStyle w:val="Prrafodelista"/>
              <w:numPr>
                <w:ilvl w:val="0"/>
                <w:numId w:val="24"/>
              </w:numPr>
              <w:rPr>
                <w:rFonts w:eastAsia="Times New Roman"/>
                <w:bCs/>
                <w:color w:val="000000"/>
                <w:lang w:eastAsia="es-CL"/>
              </w:rPr>
            </w:pPr>
            <w:r w:rsidRPr="006718D4">
              <w:rPr>
                <w:rFonts w:eastAsia="Times New Roman"/>
                <w:bCs/>
                <w:color w:val="000000"/>
                <w:lang w:eastAsia="es-CL"/>
              </w:rPr>
              <w:t>Copia del procedimiento de comunicac</w:t>
            </w:r>
            <w:r w:rsidR="001D14C8" w:rsidRPr="006718D4">
              <w:rPr>
                <w:rFonts w:eastAsia="Times New Roman"/>
                <w:bCs/>
                <w:color w:val="000000"/>
                <w:lang w:eastAsia="es-CL"/>
              </w:rPr>
              <w:t xml:space="preserve">iones asociado a la generación </w:t>
            </w:r>
            <w:r w:rsidR="00116F2A" w:rsidRPr="006718D4">
              <w:rPr>
                <w:rFonts w:eastAsia="Times New Roman"/>
                <w:bCs/>
                <w:color w:val="000000"/>
                <w:lang w:eastAsia="es-CL"/>
              </w:rPr>
              <w:t>de niveles</w:t>
            </w:r>
            <w:r w:rsidRPr="006718D4">
              <w:rPr>
                <w:rFonts w:eastAsia="Times New Roman"/>
                <w:bCs/>
                <w:color w:val="000000"/>
                <w:lang w:eastAsia="es-CL"/>
              </w:rPr>
              <w:t xml:space="preserve"> de riesgo del modelo predictivo, según RCA </w:t>
            </w:r>
            <w:r w:rsidR="00CC4044" w:rsidRPr="006718D4">
              <w:rPr>
                <w:rFonts w:eastAsia="Times New Roman"/>
                <w:bCs/>
                <w:color w:val="000000"/>
                <w:lang w:eastAsia="es-CL"/>
              </w:rPr>
              <w:t xml:space="preserve">N° </w:t>
            </w:r>
            <w:r w:rsidRPr="006718D4">
              <w:rPr>
                <w:rFonts w:eastAsia="Times New Roman"/>
                <w:bCs/>
                <w:color w:val="000000"/>
                <w:lang w:eastAsia="es-CL"/>
              </w:rPr>
              <w:t>290/2012.</w:t>
            </w:r>
          </w:p>
          <w:p w:rsidR="006E3A8A" w:rsidRPr="006718D4" w:rsidRDefault="004351D5" w:rsidP="00813EA1">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y según </w:t>
            </w:r>
            <w:r w:rsidR="00DE3451">
              <w:rPr>
                <w:rFonts w:eastAsia="Times New Roman"/>
                <w:bCs/>
                <w:color w:val="000000"/>
                <w:lang w:eastAsia="es-CL"/>
              </w:rPr>
              <w:t xml:space="preserve">las mismas </w:t>
            </w:r>
            <w:r w:rsidR="001D14C8" w:rsidRPr="006718D4">
              <w:rPr>
                <w:rFonts w:eastAsia="Times New Roman"/>
                <w:bCs/>
                <w:color w:val="000000"/>
                <w:lang w:eastAsia="es-CL"/>
              </w:rPr>
              <w:t>cartas entregadas en el punto anterior</w:t>
            </w:r>
            <w:r w:rsidR="00DE3451">
              <w:rPr>
                <w:rFonts w:eastAsia="Times New Roman"/>
                <w:bCs/>
                <w:color w:val="000000"/>
                <w:lang w:eastAsia="es-CL"/>
              </w:rPr>
              <w:t xml:space="preserve">, </w:t>
            </w:r>
            <w:r w:rsidR="001D14C8" w:rsidRPr="006718D4">
              <w:rPr>
                <w:rFonts w:eastAsia="Times New Roman"/>
                <w:bCs/>
                <w:color w:val="000000"/>
                <w:lang w:eastAsia="es-CL"/>
              </w:rPr>
              <w:t>se entregan los estados de avance del  procedimiento de comunicaciones asoc</w:t>
            </w:r>
            <w:r w:rsidR="0034767A" w:rsidRPr="006718D4">
              <w:rPr>
                <w:rFonts w:eastAsia="Times New Roman"/>
                <w:bCs/>
                <w:color w:val="000000"/>
                <w:lang w:eastAsia="es-CL"/>
              </w:rPr>
              <w:t>iado a la generación de niveles</w:t>
            </w:r>
            <w:r w:rsidR="001D14C8" w:rsidRPr="006718D4">
              <w:rPr>
                <w:rFonts w:eastAsia="Times New Roman"/>
                <w:bCs/>
                <w:color w:val="000000"/>
                <w:lang w:eastAsia="es-CL"/>
              </w:rPr>
              <w:t xml:space="preserve"> de riesgo del modelo predictivo (cronología del cumplimiento al Considerando 9.4 de la RCA N° 290/2012). Además, los mismos </w:t>
            </w:r>
            <w:r w:rsidR="006E3A8A" w:rsidRPr="006718D4">
              <w:rPr>
                <w:rFonts w:eastAsia="Times New Roman"/>
                <w:bCs/>
                <w:color w:val="000000"/>
                <w:lang w:eastAsia="es-CL"/>
              </w:rPr>
              <w:t xml:space="preserve">4 </w:t>
            </w:r>
            <w:r w:rsidR="001D14C8" w:rsidRPr="006718D4">
              <w:rPr>
                <w:rFonts w:eastAsia="Times New Roman"/>
                <w:bCs/>
                <w:color w:val="000000"/>
                <w:lang w:eastAsia="es-CL"/>
              </w:rPr>
              <w:t>comprobantes de informes de seguimiento ambiental entregados en e</w:t>
            </w:r>
            <w:r w:rsidR="0034767A" w:rsidRPr="006718D4">
              <w:rPr>
                <w:rFonts w:eastAsia="Times New Roman"/>
                <w:bCs/>
                <w:color w:val="000000"/>
                <w:lang w:eastAsia="es-CL"/>
              </w:rPr>
              <w:t xml:space="preserve">l punto anterior, se relacionan </w:t>
            </w:r>
            <w:r w:rsidR="001D14C8" w:rsidRPr="006718D4">
              <w:rPr>
                <w:rFonts w:eastAsia="Times New Roman"/>
                <w:bCs/>
                <w:color w:val="000000"/>
                <w:lang w:eastAsia="es-CL"/>
              </w:rPr>
              <w:t>al Considerando antes mencionado.</w:t>
            </w:r>
            <w:r w:rsidRPr="006718D4">
              <w:rPr>
                <w:rFonts w:eastAsia="Times New Roman"/>
                <w:bCs/>
                <w:color w:val="000000"/>
                <w:lang w:eastAsia="es-CL"/>
              </w:rPr>
              <w:t xml:space="preserve"> </w:t>
            </w:r>
            <w:r w:rsidR="006E3A8A" w:rsidRPr="006718D4">
              <w:rPr>
                <w:rFonts w:eastAsia="Times New Roman"/>
                <w:bCs/>
                <w:color w:val="000000"/>
                <w:lang w:eastAsia="es-CL"/>
              </w:rPr>
              <w:t xml:space="preserve">Como complemento a todo lo anterior, se envió el Procedimiento de </w:t>
            </w:r>
            <w:r w:rsidR="00310EE7" w:rsidRPr="006718D4">
              <w:rPr>
                <w:rFonts w:eastAsia="Times New Roman"/>
                <w:bCs/>
                <w:color w:val="000000"/>
                <w:lang w:eastAsia="es-CL"/>
              </w:rPr>
              <w:t>Comunicaciones</w:t>
            </w:r>
            <w:r w:rsidR="006E3A8A" w:rsidRPr="006718D4">
              <w:rPr>
                <w:rFonts w:eastAsia="Times New Roman"/>
                <w:bCs/>
                <w:color w:val="000000"/>
                <w:lang w:eastAsia="es-CL"/>
              </w:rPr>
              <w:t xml:space="preserve"> de Riesgo Por Calidad del Aire, de enero de 2013, el cual describe las actividades de comunicación que se deben realizar asociadas al pronóstico de niveles de riesgo y mediciones de altas concentraciones de MP10 en el Pueblo de Sierra Gorda.</w:t>
            </w:r>
          </w:p>
          <w:p w:rsidR="005E7B72" w:rsidRPr="006718D4" w:rsidRDefault="006E3A8A" w:rsidP="004351D5">
            <w:pPr>
              <w:pStyle w:val="Prrafodelista"/>
              <w:numPr>
                <w:ilvl w:val="0"/>
                <w:numId w:val="24"/>
              </w:numPr>
              <w:rPr>
                <w:rFonts w:eastAsia="Times New Roman"/>
                <w:bCs/>
                <w:color w:val="000000"/>
                <w:lang w:eastAsia="es-CL"/>
              </w:rPr>
            </w:pPr>
            <w:r w:rsidRPr="006718D4">
              <w:rPr>
                <w:rFonts w:eastAsia="Times New Roman"/>
                <w:bCs/>
                <w:color w:val="000000"/>
                <w:lang w:eastAsia="es-CL"/>
              </w:rPr>
              <w:t xml:space="preserve">Registro de coordinaciones con la Municipalidad </w:t>
            </w:r>
            <w:r w:rsidR="005E7B72" w:rsidRPr="006718D4">
              <w:rPr>
                <w:rFonts w:eastAsia="Times New Roman"/>
                <w:bCs/>
                <w:color w:val="000000"/>
                <w:lang w:eastAsia="es-CL"/>
              </w:rPr>
              <w:t xml:space="preserve">de Sierra Gorda para evitar uso de rutas en horarios de mayor flujo. RCA </w:t>
            </w:r>
            <w:r w:rsidR="00CC4044" w:rsidRPr="006718D4">
              <w:rPr>
                <w:rFonts w:eastAsia="Times New Roman"/>
                <w:bCs/>
                <w:color w:val="000000"/>
                <w:lang w:eastAsia="es-CL"/>
              </w:rPr>
              <w:t xml:space="preserve">N° </w:t>
            </w:r>
            <w:r w:rsidR="005E7B72" w:rsidRPr="006718D4">
              <w:rPr>
                <w:rFonts w:eastAsia="Times New Roman"/>
                <w:bCs/>
                <w:color w:val="000000"/>
                <w:lang w:eastAsia="es-CL"/>
              </w:rPr>
              <w:t>126/2011.</w:t>
            </w:r>
          </w:p>
          <w:p w:rsidR="006F48A1" w:rsidRPr="006718D4" w:rsidRDefault="004351D5" w:rsidP="006E3A8A">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y según antecedentes entregados por el titular, éste </w:t>
            </w:r>
            <w:r w:rsidR="006E3A8A" w:rsidRPr="006718D4">
              <w:rPr>
                <w:rFonts w:eastAsia="Times New Roman"/>
                <w:bCs/>
                <w:color w:val="000000"/>
                <w:lang w:eastAsia="es-CL"/>
              </w:rPr>
              <w:t xml:space="preserve">informó que la acción </w:t>
            </w:r>
            <w:r w:rsidR="006F48A1" w:rsidRPr="006718D4">
              <w:rPr>
                <w:rFonts w:eastAsia="Times New Roman"/>
                <w:bCs/>
                <w:color w:val="000000"/>
                <w:lang w:eastAsia="es-CL"/>
              </w:rPr>
              <w:t>de coordi</w:t>
            </w:r>
            <w:r w:rsidR="006E3A8A" w:rsidRPr="006718D4">
              <w:rPr>
                <w:rFonts w:eastAsia="Times New Roman"/>
                <w:bCs/>
                <w:color w:val="000000"/>
                <w:lang w:eastAsia="es-CL"/>
              </w:rPr>
              <w:t>naci</w:t>
            </w:r>
            <w:r w:rsidR="006F48A1" w:rsidRPr="006718D4">
              <w:rPr>
                <w:rFonts w:eastAsia="Times New Roman"/>
                <w:bCs/>
                <w:color w:val="000000"/>
                <w:lang w:eastAsia="es-CL"/>
              </w:rPr>
              <w:t>ón para evitar</w:t>
            </w:r>
            <w:r w:rsidR="006E3A8A" w:rsidRPr="006718D4">
              <w:rPr>
                <w:rFonts w:eastAsia="Times New Roman"/>
                <w:bCs/>
                <w:color w:val="000000"/>
                <w:lang w:eastAsia="es-CL"/>
              </w:rPr>
              <w:t xml:space="preserve"> </w:t>
            </w:r>
            <w:r w:rsidR="0034767A" w:rsidRPr="006718D4">
              <w:rPr>
                <w:rFonts w:eastAsia="Times New Roman"/>
                <w:bCs/>
                <w:color w:val="000000"/>
                <w:lang w:eastAsia="es-CL"/>
              </w:rPr>
              <w:t xml:space="preserve">el </w:t>
            </w:r>
            <w:r w:rsidR="006E3A8A" w:rsidRPr="006718D4">
              <w:rPr>
                <w:rFonts w:eastAsia="Times New Roman"/>
                <w:bCs/>
                <w:color w:val="000000"/>
                <w:lang w:eastAsia="es-CL"/>
              </w:rPr>
              <w:t xml:space="preserve">uso de rutas en horarios de mayor flujo </w:t>
            </w:r>
            <w:r w:rsidR="006F48A1" w:rsidRPr="006718D4">
              <w:rPr>
                <w:rFonts w:eastAsia="Times New Roman"/>
                <w:bCs/>
                <w:color w:val="000000"/>
                <w:lang w:eastAsia="es-CL"/>
              </w:rPr>
              <w:t xml:space="preserve">se relacionan a coordinaciones con </w:t>
            </w:r>
            <w:r w:rsidR="006E3A8A" w:rsidRPr="006718D4">
              <w:rPr>
                <w:rFonts w:eastAsia="Times New Roman"/>
                <w:bCs/>
                <w:color w:val="000000"/>
                <w:lang w:eastAsia="es-CL"/>
              </w:rPr>
              <w:t>la Munic</w:t>
            </w:r>
            <w:r w:rsidR="006F48A1" w:rsidRPr="006718D4">
              <w:rPr>
                <w:rFonts w:eastAsia="Times New Roman"/>
                <w:bCs/>
                <w:color w:val="000000"/>
                <w:lang w:eastAsia="es-CL"/>
              </w:rPr>
              <w:t>ipalidad de Mejillones y en particular respecto de la R</w:t>
            </w:r>
            <w:r w:rsidR="006E3A8A" w:rsidRPr="006718D4">
              <w:rPr>
                <w:rFonts w:eastAsia="Times New Roman"/>
                <w:bCs/>
                <w:color w:val="000000"/>
                <w:lang w:eastAsia="es-CL"/>
              </w:rPr>
              <w:t xml:space="preserve">uta B-262. </w:t>
            </w:r>
            <w:r w:rsidR="006F48A1" w:rsidRPr="006718D4">
              <w:rPr>
                <w:rFonts w:eastAsia="Times New Roman"/>
                <w:bCs/>
                <w:color w:val="000000"/>
                <w:lang w:eastAsia="es-CL"/>
              </w:rPr>
              <w:t xml:space="preserve">Al respecto presentó la Carta MQCL-PSG-GP-NEX-0091, de fecha 24 de diciembre de 2012, dirigida a la Municipalidad de Mejillones, </w:t>
            </w:r>
            <w:r w:rsidR="00AB0067" w:rsidRPr="006718D4">
              <w:rPr>
                <w:rFonts w:eastAsia="Times New Roman"/>
                <w:bCs/>
                <w:color w:val="000000"/>
                <w:lang w:eastAsia="es-CL"/>
              </w:rPr>
              <w:t>en la cual informa el uso de la ruta antes mencionada, con l</w:t>
            </w:r>
            <w:r w:rsidR="0034767A" w:rsidRPr="006718D4">
              <w:rPr>
                <w:rFonts w:eastAsia="Times New Roman"/>
                <w:bCs/>
                <w:color w:val="000000"/>
                <w:lang w:eastAsia="es-CL"/>
              </w:rPr>
              <w:t xml:space="preserve">o cual se entregan antecedentes </w:t>
            </w:r>
            <w:r w:rsidR="00AB0067" w:rsidRPr="006718D4">
              <w:rPr>
                <w:rFonts w:eastAsia="Times New Roman"/>
                <w:bCs/>
                <w:color w:val="000000"/>
                <w:lang w:eastAsia="es-CL"/>
              </w:rPr>
              <w:t xml:space="preserve">de la coordinación comprometida. </w:t>
            </w:r>
          </w:p>
          <w:p w:rsidR="005E7B72" w:rsidRPr="006718D4" w:rsidRDefault="005E7B72" w:rsidP="004351D5">
            <w:pPr>
              <w:pStyle w:val="Prrafodelista"/>
              <w:numPr>
                <w:ilvl w:val="0"/>
                <w:numId w:val="24"/>
              </w:numPr>
              <w:rPr>
                <w:rFonts w:eastAsia="Times New Roman"/>
                <w:bCs/>
                <w:color w:val="000000"/>
                <w:lang w:eastAsia="es-CL"/>
              </w:rPr>
            </w:pPr>
            <w:r w:rsidRPr="006718D4">
              <w:rPr>
                <w:rFonts w:eastAsia="Times New Roman"/>
                <w:bCs/>
                <w:color w:val="000000"/>
                <w:lang w:eastAsia="es-CL"/>
              </w:rPr>
              <w:t xml:space="preserve">Copia o registro de las medidas tendientes a evitar los eventuales niveles de latencia por la operación del proyecto, si es que existen. RCA </w:t>
            </w:r>
            <w:r w:rsidR="00CC4044" w:rsidRPr="006718D4">
              <w:rPr>
                <w:rFonts w:eastAsia="Times New Roman"/>
                <w:bCs/>
                <w:color w:val="000000"/>
                <w:lang w:eastAsia="es-CL"/>
              </w:rPr>
              <w:t xml:space="preserve">N° </w:t>
            </w:r>
            <w:r w:rsidRPr="006718D4">
              <w:rPr>
                <w:rFonts w:eastAsia="Times New Roman"/>
                <w:bCs/>
                <w:color w:val="000000"/>
                <w:lang w:eastAsia="es-CL"/>
              </w:rPr>
              <w:t>126/2011.</w:t>
            </w:r>
          </w:p>
          <w:p w:rsidR="006E4A1E" w:rsidRPr="006718D4" w:rsidRDefault="004351D5" w:rsidP="006E4A1E">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y según antecedentes entregados por el titular, </w:t>
            </w:r>
            <w:r w:rsidR="006E4A1E" w:rsidRPr="006718D4">
              <w:rPr>
                <w:rFonts w:eastAsia="Times New Roman"/>
                <w:bCs/>
                <w:color w:val="000000"/>
                <w:lang w:eastAsia="es-CL"/>
              </w:rPr>
              <w:t>no envió un registro de las medidas tendientes a evitar los eventuales niveles de latencia por la operación del proyecto, ni indicó si ellas existen. Los documentos enviados fueron copia de 6 report</w:t>
            </w:r>
            <w:r w:rsidR="0034767A" w:rsidRPr="006718D4">
              <w:rPr>
                <w:rFonts w:eastAsia="Times New Roman"/>
                <w:bCs/>
                <w:color w:val="000000"/>
                <w:lang w:eastAsia="es-CL"/>
              </w:rPr>
              <w:t xml:space="preserve">es semanales de humectación de riego de </w:t>
            </w:r>
            <w:r w:rsidR="006E4A1E" w:rsidRPr="006718D4">
              <w:rPr>
                <w:rFonts w:eastAsia="Times New Roman"/>
                <w:bCs/>
                <w:color w:val="000000"/>
                <w:lang w:eastAsia="es-CL"/>
              </w:rPr>
              <w:t xml:space="preserve">caminos. Además, envió </w:t>
            </w:r>
            <w:r w:rsidR="00310EE7" w:rsidRPr="006718D4">
              <w:rPr>
                <w:rFonts w:eastAsia="Times New Roman"/>
                <w:bCs/>
                <w:color w:val="000000"/>
                <w:lang w:eastAsia="es-CL"/>
              </w:rPr>
              <w:t>copia</w:t>
            </w:r>
            <w:r w:rsidR="006E4A1E" w:rsidRPr="006718D4">
              <w:rPr>
                <w:rFonts w:eastAsia="Times New Roman"/>
                <w:bCs/>
                <w:color w:val="000000"/>
                <w:lang w:eastAsia="es-CL"/>
              </w:rPr>
              <w:t xml:space="preserve"> de carta SGO-MA-004-2014 de fecha 10 de febre</w:t>
            </w:r>
            <w:r w:rsidR="004C3C9A" w:rsidRPr="006718D4">
              <w:rPr>
                <w:rFonts w:eastAsia="Times New Roman"/>
                <w:bCs/>
                <w:color w:val="000000"/>
                <w:lang w:eastAsia="es-CL"/>
              </w:rPr>
              <w:t>r</w:t>
            </w:r>
            <w:r w:rsidR="006E4A1E" w:rsidRPr="006718D4">
              <w:rPr>
                <w:rFonts w:eastAsia="Times New Roman"/>
                <w:bCs/>
                <w:color w:val="000000"/>
                <w:lang w:eastAsia="es-CL"/>
              </w:rPr>
              <w:t>o de 2014</w:t>
            </w:r>
            <w:r w:rsidR="00072799" w:rsidRPr="006718D4">
              <w:rPr>
                <w:rFonts w:eastAsia="Times New Roman"/>
                <w:bCs/>
                <w:color w:val="000000"/>
                <w:lang w:eastAsia="es-CL"/>
              </w:rPr>
              <w:t xml:space="preserve"> (Anexo 6)</w:t>
            </w:r>
            <w:r w:rsidR="006E4A1E" w:rsidRPr="006718D4">
              <w:rPr>
                <w:rFonts w:eastAsia="Times New Roman"/>
                <w:bCs/>
                <w:color w:val="000000"/>
                <w:lang w:eastAsia="es-CL"/>
              </w:rPr>
              <w:t xml:space="preserve">, en donde el titular </w:t>
            </w:r>
            <w:r w:rsidR="004C3C9A" w:rsidRPr="006718D4">
              <w:rPr>
                <w:rFonts w:eastAsia="Times New Roman"/>
                <w:bCs/>
                <w:color w:val="000000"/>
                <w:lang w:eastAsia="es-CL"/>
              </w:rPr>
              <w:t xml:space="preserve">solicitó a la Dirección Regional de Antofagasta del Servicio de Evaluación Ambiental (SEA), una consulta de Pertinencia de ingreso para aplicar un slurry asfáltico (mezcla de asfalto con áridos y cargas minerales), sobre caminos de tierra en el Poblado de Sierra Gorda, aumentando la longitud de caminos a cubrir en un 58%, desde 878 m a 1.388 m. La medida </w:t>
            </w:r>
            <w:r w:rsidR="00310EE7" w:rsidRPr="006718D4">
              <w:rPr>
                <w:rFonts w:eastAsia="Times New Roman"/>
                <w:bCs/>
                <w:color w:val="000000"/>
                <w:lang w:eastAsia="es-CL"/>
              </w:rPr>
              <w:t>original</w:t>
            </w:r>
            <w:r w:rsidR="004C3C9A" w:rsidRPr="006718D4">
              <w:rPr>
                <w:rFonts w:eastAsia="Times New Roman"/>
                <w:bCs/>
                <w:color w:val="000000"/>
                <w:lang w:eastAsia="es-CL"/>
              </w:rPr>
              <w:t xml:space="preserve"> era que pavimentarían </w:t>
            </w:r>
            <w:r w:rsidR="004C3C9A" w:rsidRPr="006718D4">
              <w:t>tres caminos ubicado</w:t>
            </w:r>
            <w:r w:rsidR="0034767A" w:rsidRPr="006718D4">
              <w:t xml:space="preserve">s  al noroeste de la localidad </w:t>
            </w:r>
            <w:r w:rsidR="004C3C9A" w:rsidRPr="006718D4">
              <w:t xml:space="preserve">de Sierra Gorda. </w:t>
            </w:r>
            <w:r w:rsidR="00F33A45" w:rsidRPr="00C21A7E">
              <w:rPr>
                <w:rFonts w:eastAsia="Times New Roman"/>
                <w:color w:val="000000"/>
                <w:lang w:eastAsia="es-CL"/>
              </w:rPr>
              <w:t>Al respecto</w:t>
            </w:r>
            <w:r w:rsidR="00F33A45">
              <w:rPr>
                <w:rFonts w:eastAsia="Times New Roman"/>
                <w:color w:val="000000"/>
                <w:lang w:eastAsia="es-CL"/>
              </w:rPr>
              <w:t>,</w:t>
            </w:r>
            <w:r w:rsidR="00F33A45" w:rsidRPr="00C21A7E">
              <w:rPr>
                <w:rFonts w:eastAsia="Times New Roman"/>
                <w:color w:val="000000"/>
                <w:lang w:eastAsia="es-CL"/>
              </w:rPr>
              <w:t xml:space="preserve"> </w:t>
            </w:r>
            <w:r w:rsidR="00F33A45">
              <w:rPr>
                <w:rFonts w:eastAsia="Times New Roman"/>
                <w:color w:val="000000"/>
                <w:lang w:eastAsia="es-CL"/>
              </w:rPr>
              <w:t xml:space="preserve">el SEA, mediante el Ord. N° 690 del 12 de agosto de 2014, solicita antecedentes adicionales al titular para emitir pronunciamiento (Anexo 6). </w:t>
            </w:r>
          </w:p>
          <w:p w:rsidR="00B54F5A" w:rsidRPr="006718D4" w:rsidRDefault="005E7B72" w:rsidP="004351D5">
            <w:pPr>
              <w:pStyle w:val="Prrafodelista"/>
              <w:numPr>
                <w:ilvl w:val="0"/>
                <w:numId w:val="24"/>
              </w:numPr>
            </w:pPr>
            <w:r w:rsidRPr="006718D4">
              <w:rPr>
                <w:rFonts w:eastAsia="Times New Roman"/>
                <w:bCs/>
                <w:color w:val="000000"/>
                <w:lang w:eastAsia="es-CL"/>
              </w:rPr>
              <w:t>Registro de los últimos 6 meses del riego de caminos y frentes de trabajo.</w:t>
            </w:r>
          </w:p>
          <w:p w:rsidR="00BA6E78" w:rsidRPr="006718D4" w:rsidRDefault="004351D5" w:rsidP="00CB7A6C">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y según antecedentes entregados por el titular, se envió </w:t>
            </w:r>
            <w:r w:rsidR="00BA6E78" w:rsidRPr="006718D4">
              <w:t xml:space="preserve">copia de Instructivo de </w:t>
            </w:r>
            <w:r w:rsidR="00310EE7" w:rsidRPr="006718D4">
              <w:t>Trabajo</w:t>
            </w:r>
            <w:r w:rsidR="00BA6E78" w:rsidRPr="006718D4">
              <w:t xml:space="preserve"> “Proceso de Regadío en </w:t>
            </w:r>
            <w:r w:rsidR="00310EE7" w:rsidRPr="006718D4">
              <w:t>Caminos</w:t>
            </w:r>
            <w:r w:rsidR="00BA6E78" w:rsidRPr="006718D4">
              <w:t xml:space="preserve"> Mina”, el </w:t>
            </w:r>
            <w:r w:rsidR="00310EE7" w:rsidRPr="006718D4">
              <w:t>cual</w:t>
            </w:r>
            <w:r w:rsidR="00BA6E78" w:rsidRPr="006718D4">
              <w:t xml:space="preserve"> </w:t>
            </w:r>
            <w:r w:rsidR="00310EE7" w:rsidRPr="006718D4">
              <w:t>establece</w:t>
            </w:r>
            <w:r w:rsidR="00BA6E78" w:rsidRPr="006718D4">
              <w:t xml:space="preserve"> estándares </w:t>
            </w:r>
            <w:r w:rsidR="00310EE7" w:rsidRPr="006718D4">
              <w:t>operativos</w:t>
            </w:r>
            <w:r w:rsidR="00BA6E78" w:rsidRPr="006718D4">
              <w:t xml:space="preserve"> de carga de información en </w:t>
            </w:r>
            <w:r w:rsidR="0034767A" w:rsidRPr="006718D4">
              <w:t xml:space="preserve">el denominado </w:t>
            </w:r>
            <w:r w:rsidR="00BA6E78" w:rsidRPr="006718D4">
              <w:t xml:space="preserve">sistema Wenco durante el </w:t>
            </w:r>
            <w:r w:rsidR="00310EE7" w:rsidRPr="006718D4">
              <w:t>proceso</w:t>
            </w:r>
            <w:r w:rsidR="00BA6E78" w:rsidRPr="006718D4">
              <w:t xml:space="preserve"> de </w:t>
            </w:r>
            <w:r w:rsidR="00310EE7" w:rsidRPr="006718D4">
              <w:t>regadío</w:t>
            </w:r>
            <w:r w:rsidR="00BA6E78" w:rsidRPr="006718D4">
              <w:t xml:space="preserve"> de caminos mina. Además, se entregó </w:t>
            </w:r>
            <w:r w:rsidR="0034767A" w:rsidRPr="006718D4">
              <w:t xml:space="preserve">un </w:t>
            </w:r>
            <w:r w:rsidR="00BA6E78" w:rsidRPr="006718D4">
              <w:t xml:space="preserve">consolidado de </w:t>
            </w:r>
            <w:r w:rsidR="00310EE7" w:rsidRPr="006718D4">
              <w:t>humectación</w:t>
            </w:r>
            <w:r w:rsidR="00BA6E78" w:rsidRPr="006718D4">
              <w:t xml:space="preserve"> de todo </w:t>
            </w:r>
            <w:r w:rsidR="00310EE7" w:rsidRPr="006718D4">
              <w:t>el año</w:t>
            </w:r>
            <w:r w:rsidR="00BA6E78" w:rsidRPr="006718D4">
              <w:t xml:space="preserve"> 2013, primer trimestre del año 2014 y hasta el 13 de abril de 2014. Además, se entregó consolidado de humectació</w:t>
            </w:r>
            <w:r w:rsidRPr="006718D4">
              <w:t xml:space="preserve">n </w:t>
            </w:r>
            <w:r w:rsidR="0034767A" w:rsidRPr="006718D4">
              <w:t xml:space="preserve">denominado </w:t>
            </w:r>
            <w:r w:rsidRPr="006718D4">
              <w:t>Salfa</w:t>
            </w:r>
            <w:r w:rsidR="0034767A" w:rsidRPr="006718D4">
              <w:t>,</w:t>
            </w:r>
            <w:r w:rsidRPr="006718D4">
              <w:t xml:space="preserve"> desde el 24 de </w:t>
            </w:r>
            <w:r w:rsidR="00310EE7" w:rsidRPr="006718D4">
              <w:t>noviembre</w:t>
            </w:r>
            <w:r w:rsidR="00BA6E78" w:rsidRPr="006718D4">
              <w:t xml:space="preserve"> de 2013, hasta el 19 de abril de 2014.</w:t>
            </w:r>
          </w:p>
          <w:p w:rsidR="006B5064" w:rsidRPr="006718D4" w:rsidRDefault="00CE2AC4" w:rsidP="002F7F9D">
            <w:pPr>
              <w:pStyle w:val="Prrafodelista"/>
              <w:numPr>
                <w:ilvl w:val="0"/>
                <w:numId w:val="24"/>
              </w:numPr>
            </w:pPr>
            <w:r w:rsidRPr="006718D4">
              <w:t xml:space="preserve">La SMA encomendó seguimientos a la SEREMI de Salud de la Región de Antofagasta (mediante el Ord MZN N° 169, el 04 de marzo de 2014), relacionados a monitoreos de calidad del aire comprometidos en la RCA </w:t>
            </w:r>
            <w:r w:rsidR="0034767A" w:rsidRPr="006718D4">
              <w:t xml:space="preserve">N° </w:t>
            </w:r>
            <w:r w:rsidRPr="006718D4">
              <w:t xml:space="preserve">126/2011. Los seguimientos encomendados correspondieron a informes mensuales, desde mayo de 2013 a enero de 2014. </w:t>
            </w:r>
            <w:r w:rsidR="00CB7A6C" w:rsidRPr="006718D4">
              <w:t xml:space="preserve">Según el análisis, basado en la verificación para la Norma Primaria de Calidad del Aire </w:t>
            </w:r>
            <w:r w:rsidRPr="006718D4">
              <w:t>(D.S N° 59/1998</w:t>
            </w:r>
            <w:r w:rsidR="00CB7A6C" w:rsidRPr="006718D4">
              <w:t>) y del Reglamento de Estaciones de Medición de Contaminantes (</w:t>
            </w:r>
            <w:r w:rsidRPr="006718D4">
              <w:t>D.S. N° 61)</w:t>
            </w:r>
            <w:r w:rsidR="00CB7A6C" w:rsidRPr="006718D4">
              <w:t xml:space="preserve">, en </w:t>
            </w:r>
            <w:r w:rsidR="0047763C" w:rsidRPr="006718D4">
              <w:t>Estación con Representatividad P</w:t>
            </w:r>
            <w:r w:rsidR="00CB7A6C" w:rsidRPr="006718D4">
              <w:t xml:space="preserve">oblacional denominada “Sierra Gorda” de la Comuna del mismo nombre, se indica lo siguiente: </w:t>
            </w:r>
          </w:p>
          <w:p w:rsidR="00CB7A6C" w:rsidRPr="006718D4" w:rsidRDefault="004351D5" w:rsidP="006B5064">
            <w:r w:rsidRPr="006718D4">
              <w:t>-</w:t>
            </w:r>
            <w:r w:rsidR="00F92B60" w:rsidRPr="006718D4">
              <w:t>Para la norma diaria de las concentraciones de 24 horas, se registran 4 excedencias sobre 150 µg/m</w:t>
            </w:r>
            <w:r w:rsidR="00F92B60" w:rsidRPr="00A51302">
              <w:rPr>
                <w:vertAlign w:val="superscript"/>
              </w:rPr>
              <w:t>3</w:t>
            </w:r>
            <w:r w:rsidR="00F92B60" w:rsidRPr="006718D4">
              <w:t>N para el período del año 2013, sin embargo esta norma no fue superada.</w:t>
            </w:r>
          </w:p>
          <w:p w:rsidR="00F92B60" w:rsidRPr="006718D4" w:rsidRDefault="004351D5" w:rsidP="004351D5">
            <w:r w:rsidRPr="006718D4">
              <w:t>-</w:t>
            </w:r>
            <w:r w:rsidR="00F92B60" w:rsidRPr="006718D4">
              <w:t>Para l</w:t>
            </w:r>
            <w:r w:rsidR="0047763C" w:rsidRPr="006718D4">
              <w:t>a norma anual se registra un pr</w:t>
            </w:r>
            <w:r w:rsidR="00F92B60" w:rsidRPr="006718D4">
              <w:t>omedio de 48 µg/m</w:t>
            </w:r>
            <w:r w:rsidR="00F92B60" w:rsidRPr="00A51302">
              <w:rPr>
                <w:vertAlign w:val="superscript"/>
              </w:rPr>
              <w:t>3</w:t>
            </w:r>
            <w:r w:rsidR="00F92B60" w:rsidRPr="006718D4">
              <w:t>N, presentando niveles de latencia para material particulado, en Comuna de Sierra Gorda.</w:t>
            </w:r>
          </w:p>
          <w:p w:rsidR="002D58A0" w:rsidRPr="006718D4" w:rsidRDefault="004351D5" w:rsidP="004351D5">
            <w:r w:rsidRPr="006718D4">
              <w:t>-</w:t>
            </w:r>
            <w:r w:rsidR="00F92B60" w:rsidRPr="006718D4">
              <w:t xml:space="preserve">Finalmente, se indica que se enviaron los certificados de calibración de los equipos de medición, certificados de análisis gravimétrico emitido por laboratorio competente, dando cumplimiento a los estándares mínimos para asegurar la calidad de los datos. </w:t>
            </w:r>
          </w:p>
          <w:p w:rsidR="00CE2AC4" w:rsidRPr="006718D4" w:rsidRDefault="004351D5" w:rsidP="008A49F9">
            <w:r w:rsidRPr="006718D4">
              <w:t>-</w:t>
            </w:r>
            <w:r w:rsidR="002D58A0" w:rsidRPr="006718D4">
              <w:t>N</w:t>
            </w:r>
            <w:r w:rsidR="00F92B60" w:rsidRPr="006718D4">
              <w:t>o se presentaron datos crudos</w:t>
            </w:r>
            <w:r w:rsidR="00CD4BE5">
              <w:t xml:space="preserve">, es decir, no se entregaron los valores obtenidos directamente del monitor o sensor, lo cual no permite </w:t>
            </w:r>
            <w:r w:rsidR="00F9058E" w:rsidRPr="00F9058E">
              <w:rPr>
                <w:rFonts w:cstheme="minorHAnsi"/>
              </w:rPr>
              <w:t>analizar todos los datos en su conjunto</w:t>
            </w:r>
            <w:r w:rsidR="008A49F9">
              <w:rPr>
                <w:rFonts w:cstheme="minorHAnsi"/>
              </w:rPr>
              <w:t xml:space="preserve">, ya que </w:t>
            </w:r>
            <w:r w:rsidR="008A49F9" w:rsidRPr="008A49F9">
              <w:rPr>
                <w:rFonts w:cstheme="minorHAnsi"/>
              </w:rPr>
              <w:t xml:space="preserve">no se dieron a conocer </w:t>
            </w:r>
            <w:r w:rsidR="008A49F9">
              <w:rPr>
                <w:rFonts w:cstheme="minorHAnsi"/>
              </w:rPr>
              <w:t xml:space="preserve">los </w:t>
            </w:r>
            <w:r w:rsidR="008A49F9" w:rsidRPr="008A49F9">
              <w:rPr>
                <w:rFonts w:cstheme="minorHAnsi"/>
              </w:rPr>
              <w:t>datos espurios o de calibraciones de span</w:t>
            </w:r>
            <w:r w:rsidR="008A49F9">
              <w:rPr>
                <w:rFonts w:cstheme="minorHAnsi"/>
              </w:rPr>
              <w:t xml:space="preserve"> eliminados</w:t>
            </w:r>
            <w:r w:rsidR="00F9058E" w:rsidRPr="00F9058E">
              <w:rPr>
                <w:rFonts w:cstheme="minorHAnsi"/>
              </w:rPr>
              <w:t>.</w:t>
            </w:r>
            <w:r w:rsidR="00F9058E">
              <w:t xml:space="preserve"> </w:t>
            </w:r>
            <w:r w:rsidR="00CD4BE5" w:rsidRPr="00F9058E">
              <w:t>Cabe mencionar que los datos crudos corresponden a los datos que no se les ha aplicado ningún tipo de intervención con posterioridad a la medición.</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15AC0" w:rsidRPr="006718D4" w:rsidTr="006D53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015AC0" w:rsidP="00E763D9">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015AC0" w:rsidRPr="006718D4" w:rsidTr="006D531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5E0B4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3C4DF62" wp14:editId="72BA7895">
                  <wp:extent cx="3240000" cy="1620000"/>
                  <wp:effectExtent l="0" t="0" r="0" b="0"/>
                  <wp:docPr id="101" name="Imagen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preferRelativeResize="0">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5E0B4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76B0DEFE" wp14:editId="7A67A1A4">
                  <wp:extent cx="3240000" cy="1620000"/>
                  <wp:effectExtent l="0" t="0" r="0" b="0"/>
                  <wp:docPr id="102" name="Imagen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77" w:name="_Toc395711349"/>
            <w:r w:rsidRPr="006718D4">
              <w:t xml:space="preserve">Fotografía </w:t>
            </w:r>
            <w:r w:rsidR="004F517C" w:rsidRPr="006718D4">
              <w:t>19</w:t>
            </w:r>
            <w:r w:rsidRPr="006718D4">
              <w:t>.</w:t>
            </w:r>
            <w:bookmarkEnd w:id="17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78" w:name="_Toc395711350"/>
            <w:r w:rsidRPr="006718D4">
              <w:t xml:space="preserve">Fotografía </w:t>
            </w:r>
            <w:r w:rsidR="004F517C" w:rsidRPr="006718D4">
              <w:t>20.</w:t>
            </w:r>
            <w:bookmarkEnd w:id="17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270EBB"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0EBB" w:rsidRPr="006718D4" w:rsidRDefault="00270EBB"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w:t>
            </w:r>
            <w:r w:rsidR="008C7CF6" w:rsidRPr="006718D4">
              <w:rPr>
                <w:rFonts w:eastAsia="Times New Roman"/>
                <w:color w:val="000000"/>
                <w:sz w:val="18"/>
                <w:szCs w:val="18"/>
                <w:lang w:eastAsia="es-CL"/>
              </w:rPr>
              <w:t>7.468.568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008C7CF6" w:rsidRPr="006718D4">
              <w:rPr>
                <w:rFonts w:eastAsia="Times New Roman"/>
                <w:color w:val="000000"/>
                <w:sz w:val="18"/>
                <w:szCs w:val="18"/>
                <w:lang w:eastAsia="es-CL"/>
              </w:rPr>
              <w:t>467.321</w:t>
            </w:r>
            <w:r w:rsidRPr="006718D4">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w:t>
            </w:r>
            <w:r w:rsidR="008C7CF6" w:rsidRPr="006718D4">
              <w:rPr>
                <w:rFonts w:eastAsia="Times New Roman"/>
                <w:color w:val="000000"/>
                <w:sz w:val="18"/>
                <w:szCs w:val="18"/>
                <w:lang w:eastAsia="es-CL"/>
              </w:rPr>
              <w:t>7.466.888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008C7CF6" w:rsidRPr="006718D4">
              <w:rPr>
                <w:rFonts w:eastAsia="Times New Roman"/>
                <w:color w:val="000000"/>
                <w:sz w:val="18"/>
                <w:szCs w:val="18"/>
                <w:lang w:eastAsia="es-CL"/>
              </w:rPr>
              <w:t>463.868</w:t>
            </w:r>
            <w:r w:rsidRPr="006718D4">
              <w:rPr>
                <w:rFonts w:eastAsia="Times New Roman"/>
                <w:color w:val="000000"/>
                <w:sz w:val="18"/>
                <w:szCs w:val="18"/>
                <w:lang w:eastAsia="es-CL"/>
              </w:rPr>
              <w:t xml:space="preserve"> </w:t>
            </w:r>
          </w:p>
        </w:tc>
      </w:tr>
      <w:tr w:rsidR="00015AC0" w:rsidRPr="006718D4" w:rsidTr="006D5315">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0E79C6">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79C6" w:rsidRPr="006718D4">
              <w:rPr>
                <w:rFonts w:eastAsia="Times New Roman"/>
                <w:color w:val="000000"/>
                <w:sz w:val="18"/>
                <w:szCs w:val="18"/>
                <w:lang w:eastAsia="es-CL"/>
              </w:rPr>
              <w:t>Estación de monitoreo de calidad de aire en el Poblado de Sierra Gorda.</w:t>
            </w:r>
          </w:p>
          <w:p w:rsidR="00015AC0" w:rsidRPr="006718D4" w:rsidRDefault="00015AC0" w:rsidP="000E79C6">
            <w:pPr>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0E79C6">
            <w:pPr>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F4E20" w:rsidRPr="006718D4">
              <w:rPr>
                <w:rFonts w:eastAsia="Times New Roman"/>
                <w:color w:val="000000"/>
                <w:sz w:val="18"/>
                <w:szCs w:val="18"/>
                <w:lang w:eastAsia="es-CL"/>
              </w:rPr>
              <w:t>E</w:t>
            </w:r>
            <w:r w:rsidR="000E79C6" w:rsidRPr="006718D4">
              <w:rPr>
                <w:rFonts w:eastAsia="Times New Roman"/>
                <w:color w:val="000000"/>
                <w:sz w:val="18"/>
                <w:szCs w:val="18"/>
                <w:lang w:eastAsia="es-CL"/>
              </w:rPr>
              <w:t xml:space="preserve">stación de monitoreo de calidad de aire en sector campamento. </w:t>
            </w:r>
          </w:p>
          <w:p w:rsidR="00015AC0" w:rsidRPr="006718D4" w:rsidRDefault="00015AC0" w:rsidP="000E79C6">
            <w:pPr>
              <w:rPr>
                <w:rFonts w:eastAsia="Times New Roman"/>
                <w:b/>
                <w:color w:val="000000"/>
                <w:sz w:val="18"/>
                <w:szCs w:val="18"/>
                <w:lang w:eastAsia="es-CL"/>
              </w:rPr>
            </w:pPr>
          </w:p>
        </w:tc>
      </w:tr>
      <w:tr w:rsidR="00015AC0" w:rsidRPr="006718D4" w:rsidTr="006D531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5E0B4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74B11C04" wp14:editId="498CC701">
                  <wp:extent cx="3240000" cy="1620000"/>
                  <wp:effectExtent l="0" t="0" r="0" b="0"/>
                  <wp:docPr id="99" name="Imagen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5E0B42"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38BB4D73" wp14:editId="049717B0">
                  <wp:extent cx="3240000" cy="1620000"/>
                  <wp:effectExtent l="0" t="0" r="0" b="0"/>
                  <wp:docPr id="100" name="Imagen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79" w:name="_Toc395711351"/>
            <w:r w:rsidRPr="006718D4">
              <w:t xml:space="preserve">Fotografía </w:t>
            </w:r>
            <w:r w:rsidR="004F517C" w:rsidRPr="006718D4">
              <w:t>21</w:t>
            </w:r>
            <w:r w:rsidRPr="006718D4">
              <w:t>.</w:t>
            </w:r>
            <w:bookmarkEnd w:id="17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80" w:name="_Toc395711352"/>
            <w:r w:rsidRPr="006718D4">
              <w:t xml:space="preserve">Fotografía </w:t>
            </w:r>
            <w:r w:rsidR="004F517C" w:rsidRPr="006718D4">
              <w:t>22</w:t>
            </w:r>
            <w:r w:rsidRPr="006718D4">
              <w:t>.</w:t>
            </w:r>
            <w:bookmarkEnd w:id="18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29343E"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015AC0" w:rsidRPr="006718D4" w:rsidTr="006D5315">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275" w:rsidRPr="006718D4">
              <w:rPr>
                <w:rFonts w:eastAsia="Times New Roman"/>
                <w:color w:val="000000"/>
                <w:sz w:val="18"/>
                <w:szCs w:val="18"/>
                <w:lang w:eastAsia="es-CL"/>
              </w:rPr>
              <w:t>Camino bischufitado.</w:t>
            </w:r>
          </w:p>
          <w:p w:rsidR="00015AC0" w:rsidRPr="006718D4" w:rsidRDefault="00015AC0" w:rsidP="006D5315">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275" w:rsidRPr="006718D4">
              <w:rPr>
                <w:rFonts w:eastAsia="Times New Roman"/>
                <w:color w:val="000000"/>
                <w:sz w:val="18"/>
                <w:szCs w:val="18"/>
                <w:lang w:eastAsia="es-CL"/>
              </w:rPr>
              <w:t>Camino con aplicación de riego.</w:t>
            </w:r>
          </w:p>
          <w:p w:rsidR="00015AC0" w:rsidRPr="006718D4" w:rsidRDefault="00015AC0" w:rsidP="006D5315">
            <w:pPr>
              <w:keepNext/>
              <w:jc w:val="left"/>
              <w:rPr>
                <w:rFonts w:eastAsia="Times New Roman"/>
                <w:color w:val="000000"/>
                <w:sz w:val="18"/>
                <w:szCs w:val="18"/>
                <w:lang w:eastAsia="es-CL"/>
              </w:rPr>
            </w:pPr>
          </w:p>
        </w:tc>
      </w:tr>
    </w:tbl>
    <w:p w:rsidR="00015AC0" w:rsidRPr="006718D4" w:rsidRDefault="00015AC0">
      <w:pPr>
        <w:jc w:val="left"/>
        <w:rPr>
          <w:color w:val="FF0000"/>
        </w:rPr>
      </w:pPr>
    </w:p>
    <w:p w:rsidR="00FE1351" w:rsidRPr="006718D4" w:rsidRDefault="00FE1351">
      <w:pPr>
        <w:jc w:val="left"/>
        <w:rPr>
          <w:color w:val="FF0000"/>
        </w:rPr>
      </w:pPr>
    </w:p>
    <w:p w:rsidR="00015AC0" w:rsidRPr="006718D4" w:rsidRDefault="00015AC0" w:rsidP="00015AC0">
      <w:pPr>
        <w:pStyle w:val="Ttulo2"/>
      </w:pPr>
      <w:bookmarkStart w:id="181" w:name="_Toc395711353"/>
      <w:r w:rsidRPr="006718D4">
        <w:rPr>
          <w:rFonts w:eastAsia="Times New Roman" w:cs="Calibri"/>
          <w:szCs w:val="24"/>
          <w:lang w:eastAsia="es-CL"/>
        </w:rPr>
        <w:t>Afectación de suelo.</w:t>
      </w:r>
      <w:bookmarkEnd w:id="181"/>
    </w:p>
    <w:p w:rsidR="00015AC0" w:rsidRPr="006718D4" w:rsidRDefault="00015AC0" w:rsidP="00015AC0"/>
    <w:tbl>
      <w:tblPr>
        <w:tblStyle w:val="Tablaconcuadrcula"/>
        <w:tblW w:w="5000" w:type="pct"/>
        <w:tblLook w:val="04A0" w:firstRow="1" w:lastRow="0" w:firstColumn="1" w:lastColumn="0" w:noHBand="0" w:noVBand="1"/>
      </w:tblPr>
      <w:tblGrid>
        <w:gridCol w:w="3830"/>
        <w:gridCol w:w="9958"/>
      </w:tblGrid>
      <w:tr w:rsidR="00015AC0" w:rsidRPr="006718D4" w:rsidTr="006D5315">
        <w:trPr>
          <w:trHeight w:val="142"/>
        </w:trPr>
        <w:tc>
          <w:tcPr>
            <w:tcW w:w="1389" w:type="pct"/>
          </w:tcPr>
          <w:p w:rsidR="00015AC0" w:rsidRPr="006718D4" w:rsidRDefault="00015AC0" w:rsidP="006D5315">
            <w:r w:rsidRPr="006718D4">
              <w:rPr>
                <w:rFonts w:eastAsia="Times New Roman"/>
                <w:b/>
                <w:bCs/>
                <w:color w:val="000000"/>
                <w:lang w:eastAsia="es-CL"/>
              </w:rPr>
              <w:t>Número de hecho constatado</w:t>
            </w:r>
            <w:r w:rsidRPr="006718D4">
              <w:rPr>
                <w:rFonts w:eastAsia="Times New Roman"/>
                <w:color w:val="000000"/>
                <w:lang w:eastAsia="es-CL"/>
              </w:rPr>
              <w:t xml:space="preserve">: </w:t>
            </w:r>
            <w:r w:rsidR="007008E5" w:rsidRPr="006718D4">
              <w:rPr>
                <w:b/>
              </w:rPr>
              <w:t>5</w:t>
            </w:r>
          </w:p>
        </w:tc>
        <w:tc>
          <w:tcPr>
            <w:tcW w:w="3611" w:type="pct"/>
          </w:tcPr>
          <w:p w:rsidR="00015AC0" w:rsidRPr="006718D4" w:rsidRDefault="00015AC0" w:rsidP="006D5315">
            <w:r w:rsidRPr="006718D4">
              <w:rPr>
                <w:rFonts w:eastAsia="Times New Roman"/>
                <w:b/>
                <w:bCs/>
                <w:color w:val="000000"/>
                <w:lang w:eastAsia="es-CL"/>
              </w:rPr>
              <w:t>Estación N°</w:t>
            </w:r>
            <w:r w:rsidRPr="006718D4">
              <w:rPr>
                <w:rFonts w:eastAsia="Times New Roman"/>
                <w:color w:val="000000"/>
                <w:lang w:eastAsia="es-CL"/>
              </w:rPr>
              <w:t>:</w:t>
            </w:r>
            <w:r w:rsidR="007008E5" w:rsidRPr="006718D4">
              <w:rPr>
                <w:rFonts w:eastAsia="Times New Roman"/>
                <w:color w:val="000000"/>
                <w:lang w:eastAsia="es-CL"/>
              </w:rPr>
              <w:t xml:space="preserve"> 10, 14, 15 y 16</w:t>
            </w:r>
          </w:p>
        </w:tc>
      </w:tr>
      <w:tr w:rsidR="00015AC0" w:rsidRPr="006718D4" w:rsidTr="006D5315">
        <w:trPr>
          <w:trHeight w:val="142"/>
        </w:trPr>
        <w:tc>
          <w:tcPr>
            <w:tcW w:w="5000" w:type="pct"/>
            <w:gridSpan w:val="2"/>
          </w:tcPr>
          <w:p w:rsidR="00015AC0" w:rsidRPr="006718D4" w:rsidRDefault="00015AC0" w:rsidP="006D5315">
            <w:pPr>
              <w:rPr>
                <w:rFonts w:eastAsia="Times New Roman"/>
                <w:bCs/>
                <w:color w:val="FF0000"/>
                <w:lang w:eastAsia="es-CL"/>
              </w:rPr>
            </w:pPr>
            <w:r w:rsidRPr="006718D4">
              <w:rPr>
                <w:rFonts w:eastAsia="Times New Roman"/>
                <w:b/>
                <w:bCs/>
                <w:color w:val="000000"/>
                <w:lang w:eastAsia="es-CL"/>
              </w:rPr>
              <w:t>Do</w:t>
            </w:r>
            <w:r w:rsidR="00CB621F" w:rsidRPr="006718D4">
              <w:rPr>
                <w:rFonts w:eastAsia="Times New Roman"/>
                <w:b/>
                <w:bCs/>
                <w:color w:val="000000"/>
                <w:lang w:eastAsia="es-CL"/>
              </w:rPr>
              <w:t>c</w:t>
            </w:r>
            <w:r w:rsidRPr="006718D4">
              <w:rPr>
                <w:rFonts w:eastAsia="Times New Roman"/>
                <w:b/>
                <w:bCs/>
                <w:color w:val="000000"/>
                <w:lang w:eastAsia="es-CL"/>
              </w:rPr>
              <w:t>ume</w:t>
            </w:r>
            <w:r w:rsidR="009D1940" w:rsidRPr="006718D4">
              <w:rPr>
                <w:rFonts w:eastAsia="Times New Roman"/>
                <w:b/>
                <w:bCs/>
                <w:color w:val="000000"/>
                <w:lang w:eastAsia="es-CL"/>
              </w:rPr>
              <w:t>ntación solicitada y entregada (Anexo 3):</w:t>
            </w:r>
          </w:p>
          <w:p w:rsidR="00EE1530" w:rsidRPr="006718D4" w:rsidRDefault="00EE1530" w:rsidP="003A5BCF">
            <w:pPr>
              <w:pStyle w:val="Prrafodelista"/>
              <w:numPr>
                <w:ilvl w:val="0"/>
                <w:numId w:val="12"/>
              </w:numPr>
              <w:rPr>
                <w:rFonts w:eastAsia="Times New Roman"/>
                <w:bCs/>
                <w:color w:val="000000"/>
                <w:lang w:eastAsia="es-CL"/>
              </w:rPr>
            </w:pPr>
            <w:r w:rsidRPr="006718D4">
              <w:rPr>
                <w:rFonts w:eastAsia="Times New Roman"/>
                <w:bCs/>
                <w:color w:val="000000"/>
                <w:lang w:eastAsia="es-CL"/>
              </w:rPr>
              <w:t>Resolución Exenta que autoriza el Cambio de Uso de Suelo de la Caseta de Maquinaria correspondiente a 21.90 m</w:t>
            </w:r>
            <w:r w:rsidRPr="006718D4">
              <w:rPr>
                <w:rFonts w:eastAsia="Times New Roman"/>
                <w:bCs/>
                <w:color w:val="000000"/>
                <w:vertAlign w:val="superscript"/>
                <w:lang w:eastAsia="es-CL"/>
              </w:rPr>
              <w:t>2</w:t>
            </w:r>
            <w:r w:rsidR="008C6050" w:rsidRPr="006718D4">
              <w:rPr>
                <w:rFonts w:eastAsia="Times New Roman"/>
                <w:bCs/>
                <w:color w:val="000000"/>
                <w:lang w:eastAsia="es-CL"/>
              </w:rPr>
              <w:t xml:space="preserve"> </w:t>
            </w:r>
            <w:r w:rsidR="003508A5" w:rsidRPr="006718D4">
              <w:rPr>
                <w:rFonts w:eastAsia="Times New Roman"/>
                <w:bCs/>
                <w:color w:val="000000"/>
                <w:lang w:eastAsia="es-CL"/>
              </w:rPr>
              <w:t xml:space="preserve">y </w:t>
            </w:r>
            <w:r w:rsidR="006F6787" w:rsidRPr="006718D4">
              <w:rPr>
                <w:rFonts w:eastAsia="Times New Roman"/>
                <w:bCs/>
                <w:color w:val="000000"/>
                <w:lang w:eastAsia="es-CL"/>
              </w:rPr>
              <w:t>Paño del Tap- Off</w:t>
            </w:r>
            <w:r w:rsidRPr="006718D4">
              <w:rPr>
                <w:rFonts w:eastAsia="Times New Roman"/>
                <w:bCs/>
                <w:color w:val="000000"/>
                <w:lang w:eastAsia="es-CL"/>
              </w:rPr>
              <w:t xml:space="preserve"> correspondiente a 751.41 m</w:t>
            </w:r>
            <w:r w:rsidRPr="006718D4">
              <w:rPr>
                <w:rFonts w:eastAsia="Times New Roman"/>
                <w:bCs/>
                <w:color w:val="000000"/>
                <w:vertAlign w:val="superscript"/>
                <w:lang w:eastAsia="es-CL"/>
              </w:rPr>
              <w:t>2</w:t>
            </w:r>
            <w:r w:rsidRPr="006718D4">
              <w:rPr>
                <w:rFonts w:eastAsia="Times New Roman"/>
                <w:bCs/>
                <w:color w:val="000000"/>
                <w:lang w:eastAsia="es-CL"/>
              </w:rPr>
              <w:t xml:space="preserve"> asociado a la RCA N°101/2012.</w:t>
            </w:r>
          </w:p>
          <w:p w:rsidR="00EE1530" w:rsidRPr="006718D4" w:rsidRDefault="00EE1530" w:rsidP="003A5BCF">
            <w:pPr>
              <w:pStyle w:val="Prrafodelista"/>
              <w:numPr>
                <w:ilvl w:val="0"/>
                <w:numId w:val="12"/>
              </w:numPr>
              <w:rPr>
                <w:rFonts w:eastAsia="Times New Roman"/>
                <w:b/>
                <w:bCs/>
                <w:color w:val="000000"/>
                <w:lang w:eastAsia="es-CL"/>
              </w:rPr>
            </w:pPr>
            <w:r w:rsidRPr="006718D4">
              <w:rPr>
                <w:rFonts w:eastAsia="Times New Roman"/>
                <w:bCs/>
                <w:color w:val="000000"/>
                <w:lang w:eastAsia="es-CL"/>
              </w:rPr>
              <w:t>Registro de proveedores de áridos y autorizaciones asociadas.</w:t>
            </w:r>
          </w:p>
        </w:tc>
      </w:tr>
      <w:tr w:rsidR="00015AC0" w:rsidRPr="006718D4" w:rsidTr="006D5315">
        <w:trPr>
          <w:trHeight w:val="319"/>
        </w:trPr>
        <w:tc>
          <w:tcPr>
            <w:tcW w:w="5000" w:type="pct"/>
            <w:gridSpan w:val="2"/>
            <w:tcBorders>
              <w:bottom w:val="single" w:sz="4" w:space="0" w:color="auto"/>
            </w:tcBorders>
          </w:tcPr>
          <w:p w:rsidR="00015AC0" w:rsidRPr="006718D4" w:rsidRDefault="00561A46" w:rsidP="006D5315">
            <w:pPr>
              <w:rPr>
                <w:b/>
              </w:rPr>
            </w:pPr>
            <w:r w:rsidRPr="006718D4">
              <w:rPr>
                <w:b/>
              </w:rPr>
              <w:t>Exigencias</w:t>
            </w:r>
            <w:r w:rsidR="00015AC0" w:rsidRPr="006718D4">
              <w:rPr>
                <w:b/>
              </w:rPr>
              <w:t xml:space="preserve">: </w:t>
            </w:r>
          </w:p>
          <w:p w:rsidR="00F23835" w:rsidRPr="006718D4" w:rsidRDefault="00F23835" w:rsidP="006D5315">
            <w:pPr>
              <w:rPr>
                <w:color w:val="FF0000"/>
              </w:rPr>
            </w:pPr>
          </w:p>
          <w:p w:rsidR="00561A46" w:rsidRPr="006718D4" w:rsidRDefault="00561A46" w:rsidP="00561A46">
            <w:pPr>
              <w:rPr>
                <w:b/>
              </w:rPr>
            </w:pPr>
            <w:r w:rsidRPr="006718D4">
              <w:rPr>
                <w:b/>
              </w:rPr>
              <w:t>RCA N° 290/2012; Considerando 3.1.4 k)</w:t>
            </w:r>
          </w:p>
          <w:p w:rsidR="00D02B52" w:rsidRPr="006718D4" w:rsidRDefault="00D02B52" w:rsidP="00D02B52">
            <w:r w:rsidRPr="006718D4">
              <w:t>Estación de lavado</w:t>
            </w:r>
            <w:r w:rsidR="00930510" w:rsidRPr="006718D4">
              <w:t xml:space="preserve">: </w:t>
            </w:r>
            <w:r w:rsidRPr="006718D4">
              <w:t>Se instalará y operará un sistema de limpieza divi</w:t>
            </w:r>
            <w:r w:rsidR="009A0BE8">
              <w:t>di</w:t>
            </w:r>
            <w:r w:rsidRPr="006718D4">
              <w:t>do en dos áreas, una para vagones de trenes (sólo aspirado de carrocería) y otra para camiones (aspirado de carrocería y lavado de ruedas), que se localizará dentro del galpón de almacenado y carga de concentrado de cobre, próximo a la salida de los mismos desde el galpón.</w:t>
            </w:r>
          </w:p>
          <w:p w:rsidR="00D02B52" w:rsidRPr="006718D4" w:rsidRDefault="00D02B52" w:rsidP="00561A46">
            <w:pPr>
              <w:rPr>
                <w:b/>
              </w:rPr>
            </w:pPr>
          </w:p>
          <w:p w:rsidR="002346D6" w:rsidRPr="006718D4" w:rsidRDefault="002346D6" w:rsidP="002346D6">
            <w:pPr>
              <w:rPr>
                <w:b/>
              </w:rPr>
            </w:pPr>
            <w:r w:rsidRPr="006718D4">
              <w:rPr>
                <w:b/>
              </w:rPr>
              <w:t>RCA N° 290/2012; Considerando 3.1 c)</w:t>
            </w:r>
          </w:p>
          <w:p w:rsidR="002346D6" w:rsidRPr="006718D4" w:rsidRDefault="002346D6" w:rsidP="00561A46">
            <w:r w:rsidRPr="006718D4">
              <w:t>Todas las instalaciones de la planta de filtros se reubicarán en el sector mina.</w:t>
            </w:r>
          </w:p>
          <w:p w:rsidR="002346D6" w:rsidRPr="006718D4" w:rsidRDefault="002346D6" w:rsidP="00561A46">
            <w:pPr>
              <w:rPr>
                <w:b/>
              </w:rPr>
            </w:pPr>
          </w:p>
          <w:p w:rsidR="00561A46" w:rsidRPr="006718D4" w:rsidRDefault="00561A46" w:rsidP="00561A46">
            <w:pPr>
              <w:rPr>
                <w:b/>
              </w:rPr>
            </w:pPr>
            <w:r w:rsidRPr="006718D4">
              <w:rPr>
                <w:b/>
              </w:rPr>
              <w:t>RCA N° 290/2012; Considerandos 3.1. a) y 3.1.4 i)</w:t>
            </w:r>
          </w:p>
          <w:p w:rsidR="00D02B52" w:rsidRPr="006718D4" w:rsidRDefault="00D02B52" w:rsidP="00D02B52">
            <w:r w:rsidRPr="006718D4">
              <w:t>Sector mina-planta Catabela</w:t>
            </w:r>
            <w:r w:rsidR="00930510" w:rsidRPr="006718D4">
              <w:t xml:space="preserve">: </w:t>
            </w:r>
            <w:r w:rsidRPr="006718D4">
              <w:t>A su vez, se construirán y operarán las siguientes instalaciones:</w:t>
            </w:r>
            <w:r w:rsidR="00930510" w:rsidRPr="006718D4">
              <w:t>…</w:t>
            </w:r>
            <w:r w:rsidRPr="006718D4">
              <w:t>Tramo línea férrea de 10,5 km para conectar con el trazado existente de la línea de ferrocarriles.</w:t>
            </w:r>
          </w:p>
          <w:p w:rsidR="00930510" w:rsidRPr="006718D4" w:rsidRDefault="00930510" w:rsidP="00D02B52"/>
          <w:p w:rsidR="00D02B52" w:rsidRPr="006718D4" w:rsidRDefault="00D02B52" w:rsidP="00D02B52">
            <w:r w:rsidRPr="006718D4">
              <w:t>Tramo de línea férrea</w:t>
            </w:r>
            <w:r w:rsidR="00930510" w:rsidRPr="006718D4">
              <w:t xml:space="preserve">: </w:t>
            </w:r>
            <w:r w:rsidRPr="006718D4">
              <w:t>Se construir</w:t>
            </w:r>
            <w:r w:rsidR="00930510" w:rsidRPr="006718D4">
              <w:t xml:space="preserve">á  un tramo de aproximadamente </w:t>
            </w:r>
            <w:r w:rsidRPr="006718D4">
              <w:t>10,5 km de longitud de vía férrea en el sector mina, para conectarse con el trazado existente de la línea de ferrocarriles de la empresa F.C.A.B., que se emplaza paralelo a la Ruta 25, con el objetivo de transportar el concentrado de cobre y molibdeno para su embarque en los puertos de la Región de Antofagasta.</w:t>
            </w:r>
          </w:p>
          <w:p w:rsidR="00F931A8" w:rsidRPr="006718D4" w:rsidRDefault="00F931A8" w:rsidP="00561A46">
            <w:pPr>
              <w:rPr>
                <w:b/>
              </w:rPr>
            </w:pPr>
          </w:p>
          <w:p w:rsidR="00561A46" w:rsidRPr="006718D4" w:rsidRDefault="00561A46" w:rsidP="00561A46">
            <w:pPr>
              <w:rPr>
                <w:b/>
              </w:rPr>
            </w:pPr>
            <w:r w:rsidRPr="006718D4">
              <w:rPr>
                <w:b/>
              </w:rPr>
              <w:t>RCA N° 290/2012; Considerandos 3.1. a) y 3.1.4 h)</w:t>
            </w:r>
          </w:p>
          <w:p w:rsidR="008B0301" w:rsidRPr="006718D4" w:rsidRDefault="00D02B52" w:rsidP="00930510">
            <w:r w:rsidRPr="006718D4">
              <w:t>Sector mina-planta Catabela</w:t>
            </w:r>
            <w:r w:rsidR="00930510" w:rsidRPr="006718D4">
              <w:t xml:space="preserve">: </w:t>
            </w:r>
            <w:r w:rsidRPr="006718D4">
              <w:t>A su vez, se construirán y operarán las siguientes instalaciones:</w:t>
            </w:r>
            <w:r w:rsidR="00930510" w:rsidRPr="006718D4">
              <w:t>…</w:t>
            </w:r>
            <w:r w:rsidRPr="006718D4">
              <w:t>Planta de hormigón</w:t>
            </w:r>
            <w:r w:rsidR="00930510" w:rsidRPr="006718D4">
              <w:t xml:space="preserve"> para la etapa de construcción.</w:t>
            </w:r>
          </w:p>
          <w:p w:rsidR="00930510" w:rsidRPr="006718D4" w:rsidRDefault="00930510" w:rsidP="00D02B52"/>
          <w:p w:rsidR="00D02B52" w:rsidRPr="006718D4" w:rsidRDefault="00930510" w:rsidP="00D02B52">
            <w:r w:rsidRPr="006718D4">
              <w:t xml:space="preserve">Planta de hormigón y planta de áridos: </w:t>
            </w:r>
            <w:r w:rsidR="00D02B52" w:rsidRPr="006718D4">
              <w:t>Para la etapa de construcción del proyecto, se instalarán una planta de hormigón y una planta de áridos, c</w:t>
            </w:r>
            <w:r w:rsidR="005E4A7C" w:rsidRPr="006718D4">
              <w:t>uyas capacidades  de producción</w:t>
            </w:r>
            <w:r w:rsidR="00D02B52" w:rsidRPr="006718D4">
              <w:t xml:space="preserve"> promed</w:t>
            </w:r>
            <w:r w:rsidR="005E4A7C" w:rsidRPr="006718D4">
              <w:t>io</w:t>
            </w:r>
            <w:r w:rsidR="00D02B52" w:rsidRPr="006718D4">
              <w:t xml:space="preserve"> serán 70 m</w:t>
            </w:r>
            <w:r w:rsidR="00D02B52" w:rsidRPr="006718D4">
              <w:rPr>
                <w:vertAlign w:val="superscript"/>
              </w:rPr>
              <w:t>3</w:t>
            </w:r>
            <w:r w:rsidR="00D02B52" w:rsidRPr="006718D4">
              <w:t>/h y 2.700 m</w:t>
            </w:r>
            <w:r w:rsidR="00D02B52" w:rsidRPr="006718D4">
              <w:rPr>
                <w:vertAlign w:val="superscript"/>
              </w:rPr>
              <w:t>3</w:t>
            </w:r>
            <w:r w:rsidR="00D02B52" w:rsidRPr="006718D4">
              <w:t>/día, respectivamente.</w:t>
            </w:r>
          </w:p>
          <w:p w:rsidR="008B0301" w:rsidRPr="006718D4" w:rsidRDefault="008B0301" w:rsidP="005C44AB">
            <w:pPr>
              <w:rPr>
                <w:b/>
              </w:rPr>
            </w:pPr>
          </w:p>
          <w:p w:rsidR="005C44AB" w:rsidRPr="006718D4" w:rsidRDefault="008B0301" w:rsidP="005C44AB">
            <w:pPr>
              <w:rPr>
                <w:b/>
              </w:rPr>
            </w:pPr>
            <w:r w:rsidRPr="006718D4">
              <w:rPr>
                <w:b/>
              </w:rPr>
              <w:t>Adenda N° 1; N° II 2), Proyecto Tap Off Sierra Gorda</w:t>
            </w:r>
          </w:p>
          <w:p w:rsidR="005C44AB" w:rsidRPr="006718D4" w:rsidRDefault="005C44AB" w:rsidP="005C44AB">
            <w:r w:rsidRPr="006718D4">
              <w:t>El titular acoge la observación, en lo que respec</w:t>
            </w:r>
            <w:r w:rsidR="008B0301" w:rsidRPr="006718D4">
              <w:t>ta a que la Resolución Exenta N°</w:t>
            </w:r>
            <w:r w:rsidRPr="006718D4">
              <w:t xml:space="preserve"> 2.859/2007 del Servicio Agrícola y Gan</w:t>
            </w:r>
            <w:r w:rsidR="008B0301" w:rsidRPr="006718D4">
              <w:t>adero, modifica la Resolución N°</w:t>
            </w:r>
            <w:r w:rsidRPr="006718D4">
              <w:t xml:space="preserve"> 133/2005 sobre la norma mínima para el tratamiento de fumigación con bromuro de metilo para embalajes de madera.</w:t>
            </w:r>
          </w:p>
          <w:p w:rsidR="008B0301" w:rsidRPr="006718D4" w:rsidRDefault="008B0301" w:rsidP="005C44AB">
            <w:pPr>
              <w:rPr>
                <w:b/>
              </w:rPr>
            </w:pPr>
          </w:p>
          <w:p w:rsidR="002346D6" w:rsidRPr="006718D4" w:rsidRDefault="002346D6" w:rsidP="005C44AB">
            <w:pPr>
              <w:rPr>
                <w:b/>
              </w:rPr>
            </w:pPr>
          </w:p>
          <w:p w:rsidR="002346D6" w:rsidRPr="006718D4" w:rsidRDefault="002346D6" w:rsidP="005C44AB">
            <w:pPr>
              <w:rPr>
                <w:b/>
              </w:rPr>
            </w:pPr>
          </w:p>
          <w:p w:rsidR="002346D6" w:rsidRPr="006718D4" w:rsidRDefault="002346D6" w:rsidP="005C44AB">
            <w:pPr>
              <w:rPr>
                <w:b/>
              </w:rPr>
            </w:pPr>
          </w:p>
          <w:p w:rsidR="008B0301" w:rsidRPr="006718D4" w:rsidRDefault="008B0301" w:rsidP="006D5315">
            <w:pPr>
              <w:rPr>
                <w:b/>
              </w:rPr>
            </w:pPr>
            <w:r w:rsidRPr="006718D4">
              <w:rPr>
                <w:b/>
              </w:rPr>
              <w:t>Adenda N° 1; N° II 3), Proyecto Línea 1x220KV Spence - Sierra Gorda</w:t>
            </w:r>
          </w:p>
          <w:p w:rsidR="00015AC0" w:rsidRPr="006718D4" w:rsidRDefault="008B0301" w:rsidP="006D5315">
            <w:r w:rsidRPr="006718D4">
              <w:t>Respecto a la importación de insumos provenientes del extranjero, se deberá indicar la forma de cumplimiento de la Resolución Exenta Nº 2.859/2007 del Servicio Agrícola y Ganadero, que modifica la Resolución Nº 133/2005 sobre la norma mínima para el tratamiento de fumigación con bromuro de metilo para embalajes de madera.</w:t>
            </w:r>
          </w:p>
          <w:p w:rsidR="00B6583B" w:rsidRPr="006718D4" w:rsidRDefault="00B6583B" w:rsidP="006D5315"/>
          <w:p w:rsidR="00B6583B" w:rsidRPr="006718D4" w:rsidRDefault="00B6583B" w:rsidP="00B6583B">
            <w:pPr>
              <w:rPr>
                <w:b/>
              </w:rPr>
            </w:pPr>
            <w:r w:rsidRPr="006718D4">
              <w:rPr>
                <w:b/>
              </w:rPr>
              <w:t>RCA N° 101/2012; Considerando 5</w:t>
            </w:r>
          </w:p>
          <w:p w:rsidR="00B6583B" w:rsidRPr="006718D4" w:rsidRDefault="006815FE" w:rsidP="006815FE">
            <w:r w:rsidRPr="006718D4">
              <w:t>…</w:t>
            </w:r>
            <w:r w:rsidR="00B6583B" w:rsidRPr="006718D4">
              <w:t xml:space="preserve"> debe indicarse que la ejecución del proyecto requiere los Permisos Ambientales Sectoriales contemplados en los artículos</w:t>
            </w:r>
            <w:r w:rsidR="00916357" w:rsidRPr="006718D4">
              <w:t xml:space="preserve"> …</w:t>
            </w:r>
            <w:r w:rsidR="005E4A7C" w:rsidRPr="006718D4">
              <w:t xml:space="preserve"> y N° 96 del Decreto  Supremo  N°</w:t>
            </w:r>
            <w:r w:rsidRPr="006718D4">
              <w:t xml:space="preserve"> 95/01…</w:t>
            </w:r>
            <w:r w:rsidR="00B6583B" w:rsidRPr="006718D4">
              <w:t>,  informados favorablemente por la Secretaría Regional Ministerial de Salud y la Secretaría Regional Ministerial de Agricultura, ambas de la Región de Antofagasta, durante el proceso de evaluación.</w:t>
            </w:r>
          </w:p>
        </w:tc>
      </w:tr>
      <w:tr w:rsidR="00015AC0" w:rsidRPr="006718D4" w:rsidTr="00FE4608">
        <w:trPr>
          <w:trHeight w:val="273"/>
        </w:trPr>
        <w:tc>
          <w:tcPr>
            <w:tcW w:w="5000" w:type="pct"/>
            <w:gridSpan w:val="2"/>
          </w:tcPr>
          <w:p w:rsidR="00015AC0" w:rsidRPr="006718D4" w:rsidRDefault="001968DB" w:rsidP="006D5315">
            <w:pPr>
              <w:jc w:val="left"/>
            </w:pPr>
            <w:r w:rsidRPr="006718D4">
              <w:rPr>
                <w:b/>
              </w:rPr>
              <w:t>Hechos</w:t>
            </w:r>
            <w:r w:rsidR="00015AC0" w:rsidRPr="006718D4">
              <w:rPr>
                <w:b/>
              </w:rPr>
              <w:t>:</w:t>
            </w:r>
            <w:r w:rsidR="00015AC0" w:rsidRPr="006718D4">
              <w:t xml:space="preserve"> </w:t>
            </w:r>
          </w:p>
          <w:p w:rsidR="00F23835" w:rsidRPr="006718D4" w:rsidRDefault="00F23835" w:rsidP="006D5315">
            <w:pPr>
              <w:jc w:val="left"/>
              <w:rPr>
                <w:color w:val="FF0000"/>
              </w:rPr>
            </w:pPr>
          </w:p>
          <w:p w:rsidR="00893271" w:rsidRPr="006718D4" w:rsidRDefault="00015AC0" w:rsidP="003A5BCF">
            <w:pPr>
              <w:pStyle w:val="Prrafodelista"/>
              <w:numPr>
                <w:ilvl w:val="0"/>
                <w:numId w:val="8"/>
              </w:numPr>
              <w:rPr>
                <w:b/>
                <w:color w:val="FF0000"/>
              </w:rPr>
            </w:pPr>
            <w:r w:rsidRPr="006718D4">
              <w:rPr>
                <w:rFonts w:ascii="Calibri" w:eastAsia="Times New Roman" w:hAnsi="Calibri"/>
                <w:color w:val="000000"/>
                <w:lang w:eastAsia="es-CL"/>
              </w:rPr>
              <w:t>Durante las actividades de inspección, se</w:t>
            </w:r>
            <w:r w:rsidR="00CC561B" w:rsidRPr="006718D4">
              <w:rPr>
                <w:rFonts w:ascii="Calibri" w:eastAsia="Times New Roman" w:hAnsi="Calibri"/>
                <w:color w:val="000000"/>
                <w:lang w:eastAsia="es-CL"/>
              </w:rPr>
              <w:t xml:space="preserve"> constató</w:t>
            </w:r>
            <w:r w:rsidR="00CC561B" w:rsidRPr="006718D4">
              <w:t xml:space="preserve"> </w:t>
            </w:r>
            <w:r w:rsidR="00893271" w:rsidRPr="006718D4">
              <w:t xml:space="preserve">la existencia de </w:t>
            </w:r>
            <w:r w:rsidR="00541ACD">
              <w:t xml:space="preserve">un sector denominado “Estación de Lavado”, </w:t>
            </w:r>
            <w:r w:rsidR="00893271" w:rsidRPr="006718D4">
              <w:t xml:space="preserve">a un costado de la planta de filtrado. Se constató que la estación posee base de hormigón y posee pendiente. Marcelo Carreño, Superintendente HSEC, indicó que en la estación se aplicará un hidrolavado a los vagones. Se constató que al costado de la estación se encuentra personal trabajando en faenas de construcción de la planta de filtrado. </w:t>
            </w:r>
          </w:p>
          <w:p w:rsidR="00893271" w:rsidRPr="006718D4" w:rsidRDefault="00893271" w:rsidP="003A5BCF">
            <w:pPr>
              <w:pStyle w:val="Prrafodelista"/>
              <w:numPr>
                <w:ilvl w:val="0"/>
                <w:numId w:val="8"/>
              </w:numPr>
              <w:rPr>
                <w:b/>
                <w:color w:val="FF0000"/>
              </w:rPr>
            </w:pPr>
            <w:r w:rsidRPr="006718D4">
              <w:t>Se constató que el tramo de línea férrea se encuentra finalizado. La línea comienza en la planta de filtrado y finaliza en la intersección con la líne</w:t>
            </w:r>
            <w:r w:rsidR="00CC561B" w:rsidRPr="006718D4">
              <w:t>a férrea del tramo Antofagasta-</w:t>
            </w:r>
            <w:r w:rsidRPr="006718D4">
              <w:t>Bolivia.</w:t>
            </w:r>
          </w:p>
          <w:p w:rsidR="00893271" w:rsidRPr="006718D4" w:rsidRDefault="00893271" w:rsidP="003A5BCF">
            <w:pPr>
              <w:pStyle w:val="Prrafodelista"/>
              <w:numPr>
                <w:ilvl w:val="0"/>
                <w:numId w:val="8"/>
              </w:numPr>
              <w:rPr>
                <w:b/>
                <w:color w:val="FF0000"/>
              </w:rPr>
            </w:pPr>
            <w:r w:rsidRPr="006718D4">
              <w:t xml:space="preserve">Se </w:t>
            </w:r>
            <w:r w:rsidR="00572F49" w:rsidRPr="006718D4">
              <w:t xml:space="preserve">constató </w:t>
            </w:r>
            <w:r w:rsidR="00CC561B" w:rsidRPr="006718D4">
              <w:t>la existencia de una</w:t>
            </w:r>
            <w:r w:rsidRPr="006718D4">
              <w:t xml:space="preserve"> planta de hormigón, la cual es operada por Sociedad Petreos S.A. En dicha planta, Sergio Donoso, Jefe de Gestión de Calidad</w:t>
            </w:r>
            <w:r w:rsidR="00CC561B" w:rsidRPr="006718D4">
              <w:t>,</w:t>
            </w:r>
            <w:r w:rsidRPr="006718D4">
              <w:t xml:space="preserve"> informó que la planta 1 posee una capacidad nominal de 120 m</w:t>
            </w:r>
            <w:r w:rsidRPr="006718D4">
              <w:rPr>
                <w:vertAlign w:val="superscript"/>
              </w:rPr>
              <w:t>3</w:t>
            </w:r>
            <w:r w:rsidR="00572F49" w:rsidRPr="006718D4">
              <w:t>/hora y la planta 2,</w:t>
            </w:r>
            <w:r w:rsidRPr="006718D4">
              <w:t>70 m</w:t>
            </w:r>
            <w:r w:rsidRPr="006718D4">
              <w:rPr>
                <w:vertAlign w:val="superscript"/>
              </w:rPr>
              <w:t>3</w:t>
            </w:r>
            <w:r w:rsidRPr="006718D4">
              <w:t xml:space="preserve">/hora. Informó que la planta </w:t>
            </w:r>
            <w:r w:rsidR="00310EE7" w:rsidRPr="006718D4">
              <w:t>está</w:t>
            </w:r>
            <w:r w:rsidRPr="006718D4">
              <w:t xml:space="preserve"> operativa desde el 5-12-2011 y que operará aproximadamente por un mes más. Además</w:t>
            </w:r>
            <w:r w:rsidR="00CC561B" w:rsidRPr="006718D4">
              <w:t>,</w:t>
            </w:r>
            <w:r w:rsidRPr="006718D4">
              <w:t xml:space="preserve"> indicó que trabajan en la planta 7 personas por turno. Se constató la presencia de áridos en un costado de la planta.</w:t>
            </w:r>
          </w:p>
          <w:p w:rsidR="00893271" w:rsidRPr="006718D4" w:rsidRDefault="00CC561B" w:rsidP="003A5BCF">
            <w:pPr>
              <w:pStyle w:val="Prrafodelista"/>
              <w:numPr>
                <w:ilvl w:val="0"/>
                <w:numId w:val="8"/>
              </w:numPr>
              <w:rPr>
                <w:b/>
                <w:color w:val="FF0000"/>
              </w:rPr>
            </w:pPr>
            <w:r w:rsidRPr="006718D4">
              <w:t>Se inspeccionó</w:t>
            </w:r>
            <w:r w:rsidR="00893271" w:rsidRPr="006718D4">
              <w:t xml:space="preserve"> </w:t>
            </w:r>
            <w:r w:rsidRPr="006718D4">
              <w:t xml:space="preserve">el patio de acopio transitorio (PAT). La visita fue guiada por </w:t>
            </w:r>
            <w:r w:rsidR="00893271" w:rsidRPr="006718D4">
              <w:t>Andrés Galdámez</w:t>
            </w:r>
            <w:r w:rsidRPr="006718D4">
              <w:t>,</w:t>
            </w:r>
            <w:r w:rsidR="00893271" w:rsidRPr="006718D4">
              <w:t xml:space="preserve"> Supervisor PAT</w:t>
            </w:r>
            <w:r w:rsidRPr="006718D4">
              <w:t>, quien indicó</w:t>
            </w:r>
            <w:r w:rsidR="00893271" w:rsidRPr="006718D4">
              <w:t xml:space="preserve"> que se </w:t>
            </w:r>
            <w:r w:rsidRPr="006718D4">
              <w:t xml:space="preserve">realiza la separación de </w:t>
            </w:r>
            <w:r w:rsidR="00893271" w:rsidRPr="006718D4">
              <w:t>la madera nacional de la internacional. E</w:t>
            </w:r>
            <w:r w:rsidRPr="006718D4">
              <w:t>n el sector se constató</w:t>
            </w:r>
            <w:r w:rsidR="00893271" w:rsidRPr="006718D4">
              <w:t xml:space="preserve"> el cumplimiento de la normativa sectorial RE N° 133/2005 MINAGRI</w:t>
            </w:r>
            <w:r w:rsidR="00E10A23" w:rsidRPr="006718D4">
              <w:t>.</w:t>
            </w:r>
          </w:p>
          <w:p w:rsidR="00893271" w:rsidRPr="006718D4" w:rsidRDefault="00893271" w:rsidP="00893271">
            <w:pPr>
              <w:pStyle w:val="Prrafodelista"/>
              <w:ind w:left="284"/>
              <w:jc w:val="left"/>
              <w:rPr>
                <w:b/>
                <w:color w:val="FF0000"/>
              </w:rPr>
            </w:pPr>
          </w:p>
          <w:p w:rsidR="00291A89" w:rsidRPr="006718D4" w:rsidRDefault="00015AC0" w:rsidP="00291A89">
            <w:pPr>
              <w:jc w:val="left"/>
              <w:rPr>
                <w:b/>
              </w:rPr>
            </w:pPr>
            <w:r w:rsidRPr="006718D4">
              <w:rPr>
                <w:b/>
              </w:rPr>
              <w:t>Resultado</w:t>
            </w:r>
            <w:r w:rsidR="004B6B33" w:rsidRPr="006718D4">
              <w:rPr>
                <w:b/>
              </w:rPr>
              <w:t>s</w:t>
            </w:r>
            <w:r w:rsidRPr="006718D4">
              <w:rPr>
                <w:b/>
              </w:rPr>
              <w:t xml:space="preserve"> examen de Información: </w:t>
            </w:r>
          </w:p>
          <w:p w:rsidR="00F23835" w:rsidRPr="006718D4" w:rsidRDefault="00F23835" w:rsidP="00291A89">
            <w:pPr>
              <w:jc w:val="left"/>
              <w:rPr>
                <w:color w:val="FF0000"/>
              </w:rPr>
            </w:pPr>
          </w:p>
          <w:p w:rsidR="00291A89" w:rsidRPr="006718D4" w:rsidRDefault="00291A89" w:rsidP="003A5BCF">
            <w:pPr>
              <w:pStyle w:val="Prrafodelista"/>
              <w:numPr>
                <w:ilvl w:val="0"/>
                <w:numId w:val="21"/>
              </w:numPr>
              <w:rPr>
                <w:rFonts w:eastAsia="Times New Roman"/>
                <w:bCs/>
                <w:color w:val="000000"/>
                <w:lang w:eastAsia="es-CL"/>
              </w:rPr>
            </w:pPr>
            <w:r w:rsidRPr="006718D4">
              <w:rPr>
                <w:rFonts w:eastAsia="Times New Roman"/>
                <w:bCs/>
                <w:color w:val="000000"/>
                <w:lang w:eastAsia="es-CL"/>
              </w:rPr>
              <w:t>Resolución Exenta que autoriza el Cambio de Uso de Suelo de la Caseta de Maquinaria correspondiente a 21.90 m</w:t>
            </w:r>
            <w:r w:rsidRPr="006718D4">
              <w:rPr>
                <w:rFonts w:eastAsia="Times New Roman"/>
                <w:bCs/>
                <w:color w:val="000000"/>
                <w:vertAlign w:val="superscript"/>
                <w:lang w:eastAsia="es-CL"/>
              </w:rPr>
              <w:t>2</w:t>
            </w:r>
            <w:r w:rsidR="004C6230" w:rsidRPr="006718D4">
              <w:rPr>
                <w:rFonts w:eastAsia="Times New Roman"/>
                <w:bCs/>
                <w:color w:val="000000"/>
                <w:lang w:eastAsia="es-CL"/>
              </w:rPr>
              <w:t xml:space="preserve"> y </w:t>
            </w:r>
            <w:r w:rsidRPr="006718D4">
              <w:rPr>
                <w:rFonts w:eastAsia="Times New Roman"/>
                <w:bCs/>
                <w:color w:val="000000"/>
                <w:lang w:eastAsia="es-CL"/>
              </w:rPr>
              <w:t>Paño del Tap- Off correspondiente a 751.41 m</w:t>
            </w:r>
            <w:r w:rsidRPr="006718D4">
              <w:rPr>
                <w:rFonts w:eastAsia="Times New Roman"/>
                <w:bCs/>
                <w:color w:val="000000"/>
                <w:vertAlign w:val="superscript"/>
                <w:lang w:eastAsia="es-CL"/>
              </w:rPr>
              <w:t>2</w:t>
            </w:r>
            <w:r w:rsidRPr="006718D4">
              <w:rPr>
                <w:rFonts w:eastAsia="Times New Roman"/>
                <w:bCs/>
                <w:color w:val="000000"/>
                <w:lang w:eastAsia="es-CL"/>
              </w:rPr>
              <w:t xml:space="preserve"> asociado a la RCA N°101/2012.</w:t>
            </w:r>
          </w:p>
          <w:p w:rsidR="004B6B33" w:rsidRPr="006718D4" w:rsidRDefault="004B6B33" w:rsidP="004B6B33">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w:t>
            </w:r>
            <w:r w:rsidR="0039407A" w:rsidRPr="006718D4">
              <w:rPr>
                <w:rFonts w:eastAsia="Times New Roman"/>
                <w:bCs/>
                <w:color w:val="000000"/>
                <w:lang w:eastAsia="es-CL"/>
              </w:rPr>
              <w:t>y según antecedentes entregados p</w:t>
            </w:r>
            <w:r w:rsidR="004C6230" w:rsidRPr="006718D4">
              <w:rPr>
                <w:rFonts w:eastAsia="Times New Roman"/>
                <w:bCs/>
                <w:color w:val="000000"/>
                <w:lang w:eastAsia="es-CL"/>
              </w:rPr>
              <w:t>or el titular, se informó que Sierra Gorda S.C.M ha</w:t>
            </w:r>
            <w:r w:rsidR="0039407A" w:rsidRPr="006718D4">
              <w:rPr>
                <w:rFonts w:eastAsia="Times New Roman"/>
                <w:bCs/>
                <w:color w:val="000000"/>
                <w:lang w:eastAsia="es-CL"/>
              </w:rPr>
              <w:t xml:space="preserve"> preparado los documentos para solicitar esta autorización ante la  autoridad competente. Informa que estos documentos serán enviados a  la </w:t>
            </w:r>
            <w:r w:rsidR="00310EE7" w:rsidRPr="006718D4">
              <w:rPr>
                <w:rFonts w:eastAsia="Times New Roman"/>
                <w:bCs/>
                <w:color w:val="000000"/>
                <w:lang w:eastAsia="es-CL"/>
              </w:rPr>
              <w:t>Compañía</w:t>
            </w:r>
            <w:r w:rsidR="0039407A" w:rsidRPr="006718D4">
              <w:rPr>
                <w:rFonts w:eastAsia="Times New Roman"/>
                <w:bCs/>
                <w:color w:val="000000"/>
                <w:lang w:eastAsia="es-CL"/>
              </w:rPr>
              <w:t xml:space="preserve"> Minera Spenc</w:t>
            </w:r>
            <w:r w:rsidR="004C6230" w:rsidRPr="006718D4">
              <w:rPr>
                <w:rFonts w:eastAsia="Times New Roman"/>
                <w:bCs/>
                <w:color w:val="000000"/>
                <w:lang w:eastAsia="es-CL"/>
              </w:rPr>
              <w:t>e, propietaria del inmueble en</w:t>
            </w:r>
            <w:r w:rsidR="0039407A" w:rsidRPr="006718D4">
              <w:rPr>
                <w:rFonts w:eastAsia="Times New Roman"/>
                <w:bCs/>
                <w:color w:val="000000"/>
                <w:lang w:eastAsia="es-CL"/>
              </w:rPr>
              <w:t xml:space="preserve"> donde se emplaza la caseta, para las firmas correspondientes. Además, informan que e</w:t>
            </w:r>
            <w:r w:rsidR="004C6230" w:rsidRPr="006718D4">
              <w:rPr>
                <w:rFonts w:eastAsia="Times New Roman"/>
                <w:bCs/>
                <w:color w:val="000000"/>
                <w:lang w:eastAsia="es-CL"/>
              </w:rPr>
              <w:t xml:space="preserve">speran  que  esta  solicitud de Cambio de  Uso de Suelo se  presente a la </w:t>
            </w:r>
            <w:r w:rsidR="0039407A" w:rsidRPr="006718D4">
              <w:rPr>
                <w:rFonts w:eastAsia="Times New Roman"/>
                <w:bCs/>
                <w:color w:val="000000"/>
                <w:lang w:eastAsia="es-CL"/>
              </w:rPr>
              <w:t>brevedad dentro de  los  próximos días y que en cuanto</w:t>
            </w:r>
            <w:r w:rsidR="004C6230" w:rsidRPr="006718D4">
              <w:rPr>
                <w:rFonts w:eastAsia="Times New Roman"/>
                <w:bCs/>
                <w:color w:val="000000"/>
                <w:lang w:eastAsia="es-CL"/>
              </w:rPr>
              <w:t xml:space="preserve"> ello ocurra informará</w:t>
            </w:r>
            <w:r w:rsidR="0039407A" w:rsidRPr="006718D4">
              <w:rPr>
                <w:rFonts w:eastAsia="Times New Roman"/>
                <w:bCs/>
                <w:color w:val="000000"/>
                <w:lang w:eastAsia="es-CL"/>
              </w:rPr>
              <w:t>n a la SMA, enviado copia de la carta de presentación.</w:t>
            </w:r>
          </w:p>
          <w:p w:rsidR="004B6B33" w:rsidRPr="006718D4" w:rsidRDefault="004B6B33" w:rsidP="003A5BCF">
            <w:pPr>
              <w:pStyle w:val="Prrafodelista"/>
              <w:numPr>
                <w:ilvl w:val="0"/>
                <w:numId w:val="21"/>
              </w:numPr>
            </w:pPr>
            <w:r w:rsidRPr="006718D4">
              <w:rPr>
                <w:rFonts w:eastAsia="Times New Roman"/>
                <w:bCs/>
                <w:lang w:eastAsia="es-CL"/>
              </w:rPr>
              <w:t>Registro de proveedores de áridos y autorizaciones asociadas.</w:t>
            </w:r>
          </w:p>
          <w:p w:rsidR="00015AC0" w:rsidRPr="006718D4" w:rsidRDefault="004B6B33" w:rsidP="00E55109">
            <w:pPr>
              <w:rPr>
                <w:rFonts w:eastAsia="Times New Roman"/>
                <w:bCs/>
                <w:color w:val="000000"/>
                <w:lang w:eastAsia="es-CL"/>
              </w:rPr>
            </w:pPr>
            <w:r w:rsidRPr="006718D4">
              <w:rPr>
                <w:rFonts w:eastAsia="Times New Roman"/>
                <w:bCs/>
                <w:color w:val="000000"/>
                <w:lang w:eastAsia="es-CL"/>
              </w:rPr>
              <w:t>Posteriormente a la realización de la inspección ambiental, se envi</w:t>
            </w:r>
            <w:r w:rsidR="008541DF">
              <w:rPr>
                <w:rFonts w:eastAsia="Times New Roman"/>
                <w:bCs/>
                <w:color w:val="000000"/>
                <w:lang w:eastAsia="es-CL"/>
              </w:rPr>
              <w:t>aron</w:t>
            </w:r>
            <w:r w:rsidR="00142E32" w:rsidRPr="006718D4">
              <w:rPr>
                <w:rFonts w:eastAsia="Times New Roman"/>
                <w:bCs/>
                <w:color w:val="000000"/>
                <w:lang w:eastAsia="es-CL"/>
              </w:rPr>
              <w:t xml:space="preserve"> 5 documentos relativos a proveedores de áridos y/o autorizaciones asociadas. </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15AC0" w:rsidRPr="006718D4" w:rsidTr="006D53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015AC0" w:rsidP="00B63A8A">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015AC0" w:rsidRPr="006718D4" w:rsidTr="006D531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AE5535"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3374656C" wp14:editId="1363B9B4">
                  <wp:extent cx="3240000" cy="1620000"/>
                  <wp:effectExtent l="0" t="0" r="0" b="0"/>
                  <wp:docPr id="87" name="Imagen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AE5535"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73D7DD38" wp14:editId="3B4E9B57">
                  <wp:extent cx="3240000" cy="1620000"/>
                  <wp:effectExtent l="0" t="0" r="0" b="0"/>
                  <wp:docPr id="88" name="Imagen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82" w:name="_Toc395711354"/>
            <w:r w:rsidRPr="006718D4">
              <w:t xml:space="preserve">Fotografía </w:t>
            </w:r>
            <w:r w:rsidR="004F517C" w:rsidRPr="006718D4">
              <w:t>23</w:t>
            </w:r>
            <w:r w:rsidRPr="006718D4">
              <w:t>.</w:t>
            </w:r>
            <w:bookmarkEnd w:id="18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C42869"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83" w:name="_Toc395711355"/>
            <w:r w:rsidRPr="006718D4">
              <w:t xml:space="preserve">Fotografía </w:t>
            </w:r>
            <w:r w:rsidR="004F517C" w:rsidRPr="006718D4">
              <w:t>24.</w:t>
            </w:r>
            <w:bookmarkEnd w:id="18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C42869"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E26FD7"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6FD7" w:rsidRPr="006718D4" w:rsidRDefault="00E26FD7"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7.471.000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463.112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7.471.000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463.112 </w:t>
            </w:r>
          </w:p>
        </w:tc>
      </w:tr>
      <w:tr w:rsidR="00015AC0" w:rsidRPr="006718D4" w:rsidTr="006D5315">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6434" w:rsidRPr="006718D4">
              <w:rPr>
                <w:rFonts w:eastAsia="Times New Roman"/>
                <w:color w:val="000000"/>
                <w:sz w:val="18"/>
                <w:szCs w:val="18"/>
                <w:lang w:eastAsia="es-CL"/>
              </w:rPr>
              <w:t>Base de hormigón en estación de lavado.</w:t>
            </w:r>
          </w:p>
          <w:p w:rsidR="00015AC0" w:rsidRPr="006718D4" w:rsidRDefault="00015AC0" w:rsidP="006D5315">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0E6434">
            <w:pPr>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6434" w:rsidRPr="006718D4">
              <w:rPr>
                <w:rFonts w:eastAsia="Times New Roman"/>
                <w:color w:val="000000"/>
                <w:sz w:val="18"/>
                <w:szCs w:val="18"/>
                <w:lang w:eastAsia="es-CL"/>
              </w:rPr>
              <w:t>Faena</w:t>
            </w:r>
            <w:r w:rsidR="00076724" w:rsidRPr="006718D4">
              <w:rPr>
                <w:rFonts w:eastAsia="Times New Roman"/>
                <w:color w:val="000000"/>
                <w:sz w:val="18"/>
                <w:szCs w:val="18"/>
                <w:lang w:eastAsia="es-CL"/>
              </w:rPr>
              <w:t>s</w:t>
            </w:r>
            <w:r w:rsidR="000E6434" w:rsidRPr="006718D4">
              <w:rPr>
                <w:rFonts w:eastAsia="Times New Roman"/>
                <w:color w:val="000000"/>
                <w:sz w:val="18"/>
                <w:szCs w:val="18"/>
                <w:lang w:eastAsia="es-CL"/>
              </w:rPr>
              <w:t xml:space="preserve"> de construcción en planta de filtrado (al costado de estación de lavado).</w:t>
            </w:r>
          </w:p>
          <w:p w:rsidR="00015AC0" w:rsidRPr="006718D4" w:rsidRDefault="00015AC0" w:rsidP="006D5315">
            <w:pPr>
              <w:jc w:val="left"/>
              <w:rPr>
                <w:rFonts w:eastAsia="Times New Roman"/>
                <w:b/>
                <w:color w:val="000000"/>
                <w:sz w:val="18"/>
                <w:szCs w:val="18"/>
                <w:lang w:eastAsia="es-CL"/>
              </w:rPr>
            </w:pPr>
          </w:p>
        </w:tc>
      </w:tr>
      <w:tr w:rsidR="00015AC0" w:rsidRPr="006718D4" w:rsidTr="006D531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AE5535"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51AA24F5" wp14:editId="0758A85E">
                  <wp:extent cx="3240000" cy="1620000"/>
                  <wp:effectExtent l="0" t="0" r="0" b="0"/>
                  <wp:docPr id="89" name="Imagen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AE5535"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F3FDE0F" wp14:editId="0036E355">
                  <wp:extent cx="3240000" cy="1620000"/>
                  <wp:effectExtent l="0" t="0" r="0" b="0"/>
                  <wp:docPr id="90" name="Imagen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84" w:name="_Toc395711356"/>
            <w:r w:rsidRPr="006718D4">
              <w:t xml:space="preserve">Fotografía </w:t>
            </w:r>
            <w:r w:rsidR="004F517C" w:rsidRPr="006718D4">
              <w:t>25</w:t>
            </w:r>
            <w:r w:rsidRPr="006718D4">
              <w:t>.</w:t>
            </w:r>
            <w:bookmarkEnd w:id="18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C42869"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185" w:name="_Toc395711357"/>
            <w:r w:rsidRPr="006718D4">
              <w:t xml:space="preserve">Fotografía </w:t>
            </w:r>
            <w:r w:rsidR="004F517C" w:rsidRPr="006718D4">
              <w:t>26</w:t>
            </w:r>
            <w:r w:rsidRPr="006718D4">
              <w:t>.</w:t>
            </w:r>
            <w:bookmarkEnd w:id="18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C42869"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E26FD7"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6FD7" w:rsidRPr="006718D4" w:rsidRDefault="00E26FD7" w:rsidP="006D5315">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7.471.000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463.112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462.971 </w:t>
            </w:r>
          </w:p>
        </w:tc>
      </w:tr>
      <w:tr w:rsidR="00015AC0" w:rsidRPr="006718D4" w:rsidTr="006D5315">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6434" w:rsidRPr="006718D4">
              <w:rPr>
                <w:rFonts w:eastAsia="Times New Roman"/>
                <w:color w:val="000000"/>
                <w:sz w:val="18"/>
                <w:szCs w:val="18"/>
                <w:lang w:eastAsia="es-CL"/>
              </w:rPr>
              <w:t>Línea férrea (comienza al costado de la planta de filtrado).</w:t>
            </w:r>
          </w:p>
          <w:p w:rsidR="00015AC0" w:rsidRPr="006718D4" w:rsidRDefault="00015AC0" w:rsidP="006D5315">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6434" w:rsidRPr="006718D4">
              <w:rPr>
                <w:rFonts w:eastAsia="Times New Roman"/>
                <w:color w:val="000000"/>
                <w:sz w:val="18"/>
                <w:szCs w:val="18"/>
                <w:lang w:eastAsia="es-CL"/>
              </w:rPr>
              <w:t>Planta de hormigón.</w:t>
            </w:r>
          </w:p>
          <w:p w:rsidR="00015AC0" w:rsidRPr="006718D4" w:rsidRDefault="00015AC0" w:rsidP="006D5315">
            <w:pPr>
              <w:keepNext/>
              <w:jc w:val="left"/>
              <w:rPr>
                <w:rFonts w:eastAsia="Times New Roman"/>
                <w:color w:val="000000"/>
                <w:sz w:val="18"/>
                <w:szCs w:val="18"/>
                <w:lang w:eastAsia="es-CL"/>
              </w:rPr>
            </w:pPr>
          </w:p>
        </w:tc>
      </w:tr>
    </w:tbl>
    <w:p w:rsidR="00015AC0" w:rsidRPr="006718D4" w:rsidRDefault="00015AC0">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B63A8A" w:rsidRPr="006718D4" w:rsidTr="0000257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3A8A" w:rsidRPr="006718D4" w:rsidRDefault="00B63A8A" w:rsidP="00002570">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B63A8A" w:rsidRPr="006718D4" w:rsidTr="0000257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B63A8A" w:rsidRPr="006718D4" w:rsidRDefault="00AE5535"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54BBED59" wp14:editId="488D5563">
                  <wp:extent cx="3240000" cy="1620000"/>
                  <wp:effectExtent l="0" t="0" r="0" b="0"/>
                  <wp:docPr id="91" name="Imagen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63A8A" w:rsidRPr="006718D4" w:rsidRDefault="00AE5535"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711187F6" wp14:editId="4899CFC5">
                  <wp:extent cx="3240000" cy="1620000"/>
                  <wp:effectExtent l="0" t="0" r="0" b="0"/>
                  <wp:docPr id="92" name="Imagen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B63A8A"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63A8A" w:rsidRPr="006718D4" w:rsidRDefault="00B63A8A" w:rsidP="00002570">
            <w:pPr>
              <w:pStyle w:val="Epgrafe"/>
              <w:rPr>
                <w:rFonts w:eastAsia="Times New Roman"/>
                <w:color w:val="000000"/>
                <w:lang w:eastAsia="es-CL"/>
              </w:rPr>
            </w:pPr>
            <w:bookmarkStart w:id="186" w:name="_Toc395711358"/>
            <w:r w:rsidRPr="006718D4">
              <w:t xml:space="preserve">Fotografía </w:t>
            </w:r>
            <w:r w:rsidRPr="006718D4">
              <w:fldChar w:fldCharType="begin"/>
            </w:r>
            <w:r w:rsidRPr="006718D4">
              <w:instrText xml:space="preserve"> SEQ Fotografía \* ARABIC </w:instrText>
            </w:r>
            <w:r w:rsidRPr="006718D4">
              <w:fldChar w:fldCharType="separate"/>
            </w:r>
            <w:r w:rsidR="00141DA4">
              <w:rPr>
                <w:noProof/>
              </w:rPr>
              <w:t>1</w:t>
            </w:r>
            <w:r w:rsidRPr="006718D4">
              <w:fldChar w:fldCharType="end"/>
            </w:r>
            <w:r w:rsidRPr="006718D4">
              <w:t>.</w:t>
            </w:r>
            <w:bookmarkEnd w:id="18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3A8A"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C42869"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c>
          <w:tcPr>
            <w:tcW w:w="1341" w:type="pct"/>
            <w:tcBorders>
              <w:top w:val="single" w:sz="4" w:space="0" w:color="auto"/>
              <w:left w:val="nil"/>
              <w:bottom w:val="single" w:sz="4" w:space="0" w:color="auto"/>
              <w:right w:val="nil"/>
            </w:tcBorders>
            <w:shd w:val="clear" w:color="auto" w:fill="auto"/>
            <w:noWrap/>
            <w:vAlign w:val="center"/>
            <w:hideMark/>
          </w:tcPr>
          <w:p w:rsidR="00B63A8A" w:rsidRPr="006718D4" w:rsidRDefault="00B63A8A" w:rsidP="00002570">
            <w:pPr>
              <w:pStyle w:val="Epgrafe"/>
            </w:pPr>
            <w:bookmarkStart w:id="187" w:name="_Toc395711359"/>
            <w:r w:rsidRPr="006718D4">
              <w:t xml:space="preserve">Fotografía </w:t>
            </w:r>
            <w:r w:rsidRPr="006718D4">
              <w:fldChar w:fldCharType="begin"/>
            </w:r>
            <w:r w:rsidRPr="006718D4">
              <w:instrText xml:space="preserve"> SEQ Fotografía \* ARABIC </w:instrText>
            </w:r>
            <w:r w:rsidRPr="006718D4">
              <w:fldChar w:fldCharType="separate"/>
            </w:r>
            <w:r w:rsidR="00141DA4">
              <w:rPr>
                <w:noProof/>
              </w:rPr>
              <w:t>2</w:t>
            </w:r>
            <w:r w:rsidRPr="006718D4">
              <w:fldChar w:fldCharType="end"/>
            </w:r>
            <w:r w:rsidR="004F517C" w:rsidRPr="006718D4">
              <w:t>.</w:t>
            </w:r>
            <w:bookmarkEnd w:id="18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3A8A"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00C42869" w:rsidRPr="006718D4">
              <w:rPr>
                <w:rFonts w:eastAsia="Times New Roman"/>
                <w:color w:val="000000"/>
                <w:sz w:val="18"/>
                <w:szCs w:val="18"/>
                <w:lang w:eastAsia="es-CL"/>
              </w:rPr>
              <w:t>: 17</w:t>
            </w:r>
            <w:r w:rsidRPr="006718D4">
              <w:rPr>
                <w:rFonts w:eastAsia="Times New Roman"/>
                <w:color w:val="000000"/>
                <w:sz w:val="18"/>
                <w:szCs w:val="18"/>
                <w:lang w:eastAsia="es-CL"/>
              </w:rPr>
              <w:t>-04-2014</w:t>
            </w:r>
          </w:p>
        </w:tc>
      </w:tr>
      <w:tr w:rsidR="00E26FD7"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6FD7" w:rsidRPr="006718D4" w:rsidRDefault="00E26FD7"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462.971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7.468.038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462.971 </w:t>
            </w:r>
          </w:p>
        </w:tc>
      </w:tr>
      <w:tr w:rsidR="00B63A8A" w:rsidRPr="006718D4" w:rsidTr="0000257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3A8A" w:rsidRPr="006718D4" w:rsidRDefault="00B63A8A"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0E6434" w:rsidRPr="006718D4">
              <w:rPr>
                <w:rFonts w:eastAsia="Times New Roman"/>
                <w:color w:val="000000"/>
                <w:sz w:val="18"/>
                <w:szCs w:val="18"/>
                <w:lang w:eastAsia="es-CL"/>
              </w:rPr>
              <w:t>Planta de hormigón.</w:t>
            </w:r>
          </w:p>
          <w:p w:rsidR="00B63A8A" w:rsidRPr="006718D4" w:rsidRDefault="00B63A8A" w:rsidP="000025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3A8A" w:rsidRPr="006718D4" w:rsidRDefault="00B63A8A"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Áridos al costado de la planta de hormigón.</w:t>
            </w:r>
          </w:p>
          <w:p w:rsidR="00B63A8A" w:rsidRPr="006718D4" w:rsidRDefault="00B63A8A" w:rsidP="00002570">
            <w:pPr>
              <w:jc w:val="left"/>
              <w:rPr>
                <w:rFonts w:eastAsia="Times New Roman"/>
                <w:b/>
                <w:color w:val="000000"/>
                <w:sz w:val="18"/>
                <w:szCs w:val="18"/>
                <w:lang w:eastAsia="es-CL"/>
              </w:rPr>
            </w:pPr>
          </w:p>
        </w:tc>
      </w:tr>
      <w:tr w:rsidR="00B63A8A" w:rsidRPr="006718D4" w:rsidTr="0000257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B63A8A" w:rsidRPr="006718D4" w:rsidRDefault="00AE5535"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FC48584" wp14:editId="414307B3">
                  <wp:extent cx="3240000" cy="1620000"/>
                  <wp:effectExtent l="0" t="0" r="0" b="0"/>
                  <wp:docPr id="93" name="Imagen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B63A8A" w:rsidRPr="006718D4" w:rsidRDefault="00AE5535"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38B2356" wp14:editId="4BD774C1">
                  <wp:extent cx="3240000" cy="1620000"/>
                  <wp:effectExtent l="0" t="0" r="0" b="0"/>
                  <wp:docPr id="94" name="Imagen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B63A8A"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B63A8A" w:rsidRPr="006718D4" w:rsidRDefault="00B63A8A" w:rsidP="00002570">
            <w:pPr>
              <w:pStyle w:val="Epgrafe"/>
              <w:rPr>
                <w:rFonts w:eastAsia="Times New Roman"/>
                <w:color w:val="000000"/>
                <w:lang w:eastAsia="es-CL"/>
              </w:rPr>
            </w:pPr>
            <w:bookmarkStart w:id="188" w:name="_Toc395711360"/>
            <w:r w:rsidRPr="006718D4">
              <w:t xml:space="preserve">Fotografía </w:t>
            </w:r>
            <w:r w:rsidRPr="006718D4">
              <w:fldChar w:fldCharType="begin"/>
            </w:r>
            <w:r w:rsidRPr="006718D4">
              <w:instrText xml:space="preserve"> SEQ Fotografía \* ARABIC </w:instrText>
            </w:r>
            <w:r w:rsidRPr="006718D4">
              <w:fldChar w:fldCharType="separate"/>
            </w:r>
            <w:r w:rsidR="00141DA4">
              <w:rPr>
                <w:noProof/>
              </w:rPr>
              <w:t>3</w:t>
            </w:r>
            <w:r w:rsidRPr="006718D4">
              <w:fldChar w:fldCharType="end"/>
            </w:r>
            <w:r w:rsidRPr="006718D4">
              <w:t>.</w:t>
            </w:r>
            <w:bookmarkEnd w:id="18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3A8A"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B63A8A" w:rsidRPr="006718D4" w:rsidRDefault="00B63A8A" w:rsidP="00002570">
            <w:pPr>
              <w:pStyle w:val="Epgrafe"/>
            </w:pPr>
            <w:bookmarkStart w:id="189" w:name="_Toc395711361"/>
            <w:r w:rsidRPr="006718D4">
              <w:t xml:space="preserve">Fotografía </w:t>
            </w:r>
            <w:r w:rsidRPr="006718D4">
              <w:fldChar w:fldCharType="begin"/>
            </w:r>
            <w:r w:rsidRPr="006718D4">
              <w:instrText xml:space="preserve"> SEQ Fotografía \* ARABIC </w:instrText>
            </w:r>
            <w:r w:rsidRPr="006718D4">
              <w:fldChar w:fldCharType="separate"/>
            </w:r>
            <w:r w:rsidR="00141DA4">
              <w:rPr>
                <w:noProof/>
              </w:rPr>
              <w:t>4</w:t>
            </w:r>
            <w:r w:rsidRPr="006718D4">
              <w:fldChar w:fldCharType="end"/>
            </w:r>
            <w:r w:rsidRPr="006718D4">
              <w:t>.</w:t>
            </w:r>
            <w:bookmarkEnd w:id="18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63A8A"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E26FD7"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6FD7" w:rsidRPr="006718D4" w:rsidRDefault="00E26FD7" w:rsidP="00002570">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7.468.218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461.589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7.468.218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26FD7" w:rsidRPr="006718D4" w:rsidRDefault="00E26FD7"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461.589 </w:t>
            </w:r>
          </w:p>
        </w:tc>
      </w:tr>
      <w:tr w:rsidR="00B63A8A" w:rsidRPr="006718D4" w:rsidTr="00002570">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3A8A" w:rsidRPr="006718D4" w:rsidRDefault="00B63A8A"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Patio de acopio transitorio.</w:t>
            </w:r>
          </w:p>
          <w:p w:rsidR="00B63A8A" w:rsidRPr="006718D4" w:rsidRDefault="00B63A8A" w:rsidP="00002570">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63A8A" w:rsidRPr="006718D4" w:rsidRDefault="00B63A8A" w:rsidP="00F40FDC">
            <w:pPr>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Timbre</w:t>
            </w:r>
            <w:r w:rsidR="00076724" w:rsidRPr="006718D4">
              <w:rPr>
                <w:rFonts w:eastAsia="Times New Roman"/>
                <w:color w:val="000000"/>
                <w:sz w:val="18"/>
                <w:szCs w:val="18"/>
                <w:lang w:eastAsia="es-CL"/>
              </w:rPr>
              <w:t xml:space="preserve"> de embalajes en cumplimiento a</w:t>
            </w:r>
            <w:r w:rsidR="00F40FDC" w:rsidRPr="006718D4">
              <w:rPr>
                <w:rFonts w:eastAsia="Times New Roman"/>
                <w:color w:val="000000"/>
                <w:sz w:val="18"/>
                <w:szCs w:val="18"/>
                <w:lang w:eastAsia="es-CL"/>
              </w:rPr>
              <w:t xml:space="preserve"> la RE N° 133/2005.</w:t>
            </w:r>
          </w:p>
          <w:p w:rsidR="00B63A8A" w:rsidRPr="006718D4" w:rsidRDefault="00B63A8A" w:rsidP="00002570">
            <w:pPr>
              <w:keepNext/>
              <w:jc w:val="left"/>
              <w:rPr>
                <w:rFonts w:eastAsia="Times New Roman"/>
                <w:color w:val="000000"/>
                <w:sz w:val="18"/>
                <w:szCs w:val="18"/>
                <w:lang w:eastAsia="es-CL"/>
              </w:rPr>
            </w:pPr>
          </w:p>
        </w:tc>
      </w:tr>
    </w:tbl>
    <w:p w:rsidR="00B63A8A" w:rsidRPr="006718D4" w:rsidRDefault="00B63A8A">
      <w:pPr>
        <w:jc w:val="left"/>
        <w:rPr>
          <w:color w:val="FF0000"/>
        </w:rPr>
      </w:pPr>
    </w:p>
    <w:p w:rsidR="00B63A8A" w:rsidRPr="006718D4" w:rsidRDefault="00B63A8A">
      <w:pPr>
        <w:jc w:val="left"/>
        <w:rPr>
          <w:color w:val="FF0000"/>
        </w:rPr>
      </w:pPr>
    </w:p>
    <w:p w:rsidR="00015AC0" w:rsidRPr="006718D4" w:rsidRDefault="00015AC0" w:rsidP="00015AC0">
      <w:pPr>
        <w:pStyle w:val="Ttulo2"/>
      </w:pPr>
      <w:bookmarkStart w:id="190" w:name="_Toc395711362"/>
      <w:r w:rsidRPr="006718D4">
        <w:rPr>
          <w:rFonts w:eastAsia="Times New Roman" w:cs="Calibri"/>
          <w:szCs w:val="24"/>
          <w:lang w:eastAsia="es-CL"/>
        </w:rPr>
        <w:t>Pérdida o alteración de hábitat para fauna.</w:t>
      </w:r>
      <w:bookmarkEnd w:id="190"/>
    </w:p>
    <w:p w:rsidR="00015AC0" w:rsidRPr="006718D4" w:rsidRDefault="00015AC0" w:rsidP="00015AC0"/>
    <w:tbl>
      <w:tblPr>
        <w:tblStyle w:val="Tablaconcuadrcula"/>
        <w:tblW w:w="5000" w:type="pct"/>
        <w:tblLook w:val="04A0" w:firstRow="1" w:lastRow="0" w:firstColumn="1" w:lastColumn="0" w:noHBand="0" w:noVBand="1"/>
      </w:tblPr>
      <w:tblGrid>
        <w:gridCol w:w="3830"/>
        <w:gridCol w:w="9958"/>
      </w:tblGrid>
      <w:tr w:rsidR="00015AC0" w:rsidRPr="006718D4" w:rsidTr="006D5315">
        <w:trPr>
          <w:trHeight w:val="142"/>
        </w:trPr>
        <w:tc>
          <w:tcPr>
            <w:tcW w:w="1389" w:type="pct"/>
          </w:tcPr>
          <w:p w:rsidR="00015AC0" w:rsidRPr="006718D4" w:rsidRDefault="00015AC0" w:rsidP="006D5315">
            <w:r w:rsidRPr="006718D4">
              <w:rPr>
                <w:rFonts w:eastAsia="Times New Roman"/>
                <w:b/>
                <w:bCs/>
                <w:color w:val="000000"/>
                <w:lang w:eastAsia="es-CL"/>
              </w:rPr>
              <w:t>Número de hecho constatado</w:t>
            </w:r>
            <w:r w:rsidRPr="006718D4">
              <w:rPr>
                <w:rFonts w:eastAsia="Times New Roman"/>
                <w:color w:val="000000"/>
                <w:lang w:eastAsia="es-CL"/>
              </w:rPr>
              <w:t xml:space="preserve">: </w:t>
            </w:r>
            <w:r w:rsidR="007008E5" w:rsidRPr="006718D4">
              <w:rPr>
                <w:b/>
              </w:rPr>
              <w:t>6</w:t>
            </w:r>
          </w:p>
        </w:tc>
        <w:tc>
          <w:tcPr>
            <w:tcW w:w="3611" w:type="pct"/>
          </w:tcPr>
          <w:p w:rsidR="00015AC0" w:rsidRPr="006718D4" w:rsidRDefault="007008E5" w:rsidP="006D5315">
            <w:r w:rsidRPr="006718D4">
              <w:rPr>
                <w:rFonts w:eastAsia="Times New Roman"/>
                <w:b/>
                <w:bCs/>
                <w:color w:val="000000"/>
                <w:lang w:eastAsia="es-CL"/>
              </w:rPr>
              <w:t>Estaciones</w:t>
            </w:r>
            <w:r w:rsidR="00015AC0" w:rsidRPr="006718D4">
              <w:rPr>
                <w:rFonts w:eastAsia="Times New Roman"/>
                <w:b/>
                <w:bCs/>
                <w:color w:val="000000"/>
                <w:lang w:eastAsia="es-CL"/>
              </w:rPr>
              <w:t xml:space="preserve"> N°</w:t>
            </w:r>
            <w:r w:rsidR="00015AC0" w:rsidRPr="006718D4">
              <w:rPr>
                <w:rFonts w:eastAsia="Times New Roman"/>
                <w:color w:val="000000"/>
                <w:lang w:eastAsia="es-CL"/>
              </w:rPr>
              <w:t>:</w:t>
            </w:r>
            <w:r w:rsidRPr="006718D4">
              <w:rPr>
                <w:rFonts w:eastAsia="Times New Roman"/>
                <w:color w:val="000000"/>
                <w:lang w:eastAsia="es-CL"/>
              </w:rPr>
              <w:t xml:space="preserve"> 4, 5, 6, 7 y 9</w:t>
            </w:r>
          </w:p>
        </w:tc>
      </w:tr>
      <w:tr w:rsidR="00015AC0" w:rsidRPr="006718D4" w:rsidTr="006D5315">
        <w:trPr>
          <w:trHeight w:val="142"/>
        </w:trPr>
        <w:tc>
          <w:tcPr>
            <w:tcW w:w="5000" w:type="pct"/>
            <w:gridSpan w:val="2"/>
          </w:tcPr>
          <w:p w:rsidR="00015AC0" w:rsidRPr="006718D4" w:rsidRDefault="00015AC0" w:rsidP="006D5315">
            <w:pPr>
              <w:rPr>
                <w:rFonts w:eastAsia="Times New Roman"/>
                <w:bCs/>
                <w:color w:val="FF0000"/>
                <w:lang w:eastAsia="es-CL"/>
              </w:rPr>
            </w:pPr>
            <w:r w:rsidRPr="006718D4">
              <w:rPr>
                <w:rFonts w:eastAsia="Times New Roman"/>
                <w:b/>
                <w:bCs/>
                <w:color w:val="000000"/>
                <w:lang w:eastAsia="es-CL"/>
              </w:rPr>
              <w:t>Do</w:t>
            </w:r>
            <w:r w:rsidR="008C6050" w:rsidRPr="006718D4">
              <w:rPr>
                <w:rFonts w:eastAsia="Times New Roman"/>
                <w:b/>
                <w:bCs/>
                <w:color w:val="000000"/>
                <w:lang w:eastAsia="es-CL"/>
              </w:rPr>
              <w:t>c</w:t>
            </w:r>
            <w:r w:rsidRPr="006718D4">
              <w:rPr>
                <w:rFonts w:eastAsia="Times New Roman"/>
                <w:b/>
                <w:bCs/>
                <w:color w:val="000000"/>
                <w:lang w:eastAsia="es-CL"/>
              </w:rPr>
              <w:t>ume</w:t>
            </w:r>
            <w:r w:rsidR="009D1940" w:rsidRPr="006718D4">
              <w:rPr>
                <w:rFonts w:eastAsia="Times New Roman"/>
                <w:b/>
                <w:bCs/>
                <w:color w:val="000000"/>
                <w:lang w:eastAsia="es-CL"/>
              </w:rPr>
              <w:t>ntación solicitada y entregada (Anexo 3):</w:t>
            </w:r>
          </w:p>
          <w:p w:rsidR="00EE1530" w:rsidRPr="006718D4" w:rsidRDefault="008C6050" w:rsidP="003A5BCF">
            <w:pPr>
              <w:pStyle w:val="Prrafodelista"/>
              <w:numPr>
                <w:ilvl w:val="0"/>
                <w:numId w:val="13"/>
              </w:numPr>
              <w:rPr>
                <w:rFonts w:eastAsia="Times New Roman"/>
                <w:bCs/>
                <w:color w:val="000000"/>
                <w:lang w:eastAsia="es-CL"/>
              </w:rPr>
            </w:pPr>
            <w:r w:rsidRPr="006718D4">
              <w:rPr>
                <w:rFonts w:eastAsia="Times New Roman"/>
                <w:bCs/>
                <w:color w:val="000000"/>
                <w:lang w:eastAsia="es-CL"/>
              </w:rPr>
              <w:t>Permiso de c</w:t>
            </w:r>
            <w:r w:rsidR="00EE1530" w:rsidRPr="006718D4">
              <w:rPr>
                <w:rFonts w:eastAsia="Times New Roman"/>
                <w:bCs/>
                <w:color w:val="000000"/>
                <w:lang w:eastAsia="es-CL"/>
              </w:rPr>
              <w:t xml:space="preserve">aza y captura para estudio de ecología de zorros asociado a la RCA </w:t>
            </w:r>
            <w:r w:rsidR="00F542FA" w:rsidRPr="006718D4">
              <w:rPr>
                <w:rFonts w:eastAsia="Times New Roman"/>
                <w:bCs/>
                <w:color w:val="000000"/>
                <w:lang w:eastAsia="es-CL"/>
              </w:rPr>
              <w:t xml:space="preserve">N° </w:t>
            </w:r>
            <w:r w:rsidR="00EE1530" w:rsidRPr="006718D4">
              <w:rPr>
                <w:rFonts w:eastAsia="Times New Roman"/>
                <w:bCs/>
                <w:color w:val="000000"/>
                <w:lang w:eastAsia="es-CL"/>
              </w:rPr>
              <w:t>126/2011.</w:t>
            </w:r>
          </w:p>
          <w:p w:rsidR="00EE1530" w:rsidRPr="006718D4" w:rsidRDefault="00EE1530" w:rsidP="003A5BCF">
            <w:pPr>
              <w:pStyle w:val="Prrafodelista"/>
              <w:numPr>
                <w:ilvl w:val="0"/>
                <w:numId w:val="13"/>
              </w:numPr>
              <w:rPr>
                <w:rFonts w:eastAsia="Times New Roman"/>
                <w:bCs/>
                <w:color w:val="000000"/>
                <w:lang w:eastAsia="es-CL"/>
              </w:rPr>
            </w:pPr>
            <w:r w:rsidRPr="006718D4">
              <w:rPr>
                <w:rFonts w:eastAsia="Times New Roman"/>
                <w:bCs/>
                <w:color w:val="000000"/>
                <w:lang w:eastAsia="es-CL"/>
              </w:rPr>
              <w:t>Actas de traslado y recepción de ejemplares de fauna silvestre derivados al Centro de Rescate de Fauna Silvestre de la Universidad de Antofagasta</w:t>
            </w:r>
            <w:r w:rsidR="001015C0" w:rsidRPr="006718D4">
              <w:rPr>
                <w:rFonts w:eastAsia="Times New Roman"/>
                <w:bCs/>
                <w:color w:val="000000"/>
                <w:lang w:eastAsia="es-CL"/>
              </w:rPr>
              <w:t>,</w:t>
            </w:r>
            <w:r w:rsidRPr="006718D4">
              <w:rPr>
                <w:rFonts w:eastAsia="Times New Roman"/>
                <w:bCs/>
                <w:color w:val="000000"/>
                <w:lang w:eastAsia="es-CL"/>
              </w:rPr>
              <w:t xml:space="preserve"> asociado a la RCA </w:t>
            </w:r>
            <w:r w:rsidR="00F542FA" w:rsidRPr="006718D4">
              <w:rPr>
                <w:rFonts w:eastAsia="Times New Roman"/>
                <w:bCs/>
                <w:color w:val="000000"/>
                <w:lang w:eastAsia="es-CL"/>
              </w:rPr>
              <w:t xml:space="preserve">N° </w:t>
            </w:r>
            <w:r w:rsidRPr="006718D4">
              <w:rPr>
                <w:rFonts w:eastAsia="Times New Roman"/>
                <w:bCs/>
                <w:color w:val="000000"/>
                <w:lang w:eastAsia="es-CL"/>
              </w:rPr>
              <w:t>126/2011.</w:t>
            </w:r>
          </w:p>
          <w:p w:rsidR="00EE1530" w:rsidRPr="006718D4" w:rsidRDefault="00EE1530" w:rsidP="003A5BCF">
            <w:pPr>
              <w:pStyle w:val="Prrafodelista"/>
              <w:numPr>
                <w:ilvl w:val="0"/>
                <w:numId w:val="13"/>
              </w:numPr>
              <w:rPr>
                <w:rFonts w:eastAsia="Times New Roman"/>
                <w:b/>
                <w:bCs/>
                <w:color w:val="000000"/>
                <w:lang w:eastAsia="es-CL"/>
              </w:rPr>
            </w:pPr>
            <w:r w:rsidRPr="006718D4">
              <w:rPr>
                <w:rFonts w:eastAsia="Times New Roman"/>
                <w:bCs/>
                <w:color w:val="000000"/>
                <w:lang w:eastAsia="es-CL"/>
              </w:rPr>
              <w:t xml:space="preserve">Informe final de estudio y seguimiento de zorros, asociado a la RCA </w:t>
            </w:r>
            <w:r w:rsidR="00F542FA" w:rsidRPr="006718D4">
              <w:rPr>
                <w:rFonts w:eastAsia="Times New Roman"/>
                <w:bCs/>
                <w:color w:val="000000"/>
                <w:lang w:eastAsia="es-CL"/>
              </w:rPr>
              <w:t xml:space="preserve">N° </w:t>
            </w:r>
            <w:r w:rsidRPr="006718D4">
              <w:rPr>
                <w:rFonts w:eastAsia="Times New Roman"/>
                <w:bCs/>
                <w:color w:val="000000"/>
                <w:lang w:eastAsia="es-CL"/>
              </w:rPr>
              <w:t>126/2011.</w:t>
            </w:r>
          </w:p>
        </w:tc>
      </w:tr>
      <w:tr w:rsidR="00015AC0" w:rsidRPr="006718D4" w:rsidTr="006D5315">
        <w:trPr>
          <w:trHeight w:val="319"/>
        </w:trPr>
        <w:tc>
          <w:tcPr>
            <w:tcW w:w="5000" w:type="pct"/>
            <w:gridSpan w:val="2"/>
            <w:tcBorders>
              <w:bottom w:val="single" w:sz="4" w:space="0" w:color="auto"/>
            </w:tcBorders>
          </w:tcPr>
          <w:p w:rsidR="00CB0F77" w:rsidRPr="006718D4" w:rsidRDefault="00CB0F77" w:rsidP="00CB0F77">
            <w:pPr>
              <w:rPr>
                <w:b/>
              </w:rPr>
            </w:pPr>
            <w:r w:rsidRPr="006718D4">
              <w:rPr>
                <w:b/>
              </w:rPr>
              <w:t>Exigencias</w:t>
            </w:r>
            <w:r w:rsidR="00015AC0" w:rsidRPr="006718D4">
              <w:rPr>
                <w:b/>
              </w:rPr>
              <w:t xml:space="preserve">: </w:t>
            </w:r>
          </w:p>
          <w:p w:rsidR="00F23835" w:rsidRPr="006718D4" w:rsidRDefault="00F23835" w:rsidP="00CB0F77">
            <w:pPr>
              <w:rPr>
                <w:color w:val="FF0000"/>
              </w:rPr>
            </w:pPr>
          </w:p>
          <w:p w:rsidR="00CB0F77" w:rsidRPr="006718D4" w:rsidRDefault="00CB0F77" w:rsidP="00CB0F77">
            <w:pPr>
              <w:rPr>
                <w:b/>
              </w:rPr>
            </w:pPr>
            <w:r w:rsidRPr="006718D4">
              <w:rPr>
                <w:b/>
              </w:rPr>
              <w:t xml:space="preserve">RCA N° </w:t>
            </w:r>
            <w:r w:rsidR="00031E32" w:rsidRPr="006718D4">
              <w:rPr>
                <w:b/>
              </w:rPr>
              <w:t>126</w:t>
            </w:r>
            <w:r w:rsidRPr="006718D4">
              <w:rPr>
                <w:b/>
              </w:rPr>
              <w:t>/201</w:t>
            </w:r>
            <w:r w:rsidR="00031E32" w:rsidRPr="006718D4">
              <w:rPr>
                <w:b/>
              </w:rPr>
              <w:t>1</w:t>
            </w:r>
            <w:r w:rsidRPr="006718D4">
              <w:rPr>
                <w:b/>
              </w:rPr>
              <w:t>; Considerando</w:t>
            </w:r>
            <w:r w:rsidR="00031E32" w:rsidRPr="006718D4">
              <w:rPr>
                <w:b/>
              </w:rPr>
              <w:t xml:space="preserve"> 4.2.3 b)</w:t>
            </w:r>
          </w:p>
          <w:p w:rsidR="00CB0F77" w:rsidRPr="006718D4" w:rsidRDefault="00031E32" w:rsidP="00031E32">
            <w:r w:rsidRPr="006718D4">
              <w:t xml:space="preserve">Residuos sólidos asimilables a domésticos: Los residuos corresponderán a desechos por el consumo de alimentos, envoltorios, papeles y envases de plástico, </w:t>
            </w:r>
            <w:r w:rsidR="001015C0" w:rsidRPr="006718D4">
              <w:t>cartón, vidrio, aluminio, etc…</w:t>
            </w:r>
            <w:r w:rsidRPr="006718D4">
              <w:t>Los residuos serán dispuestos temporalmente en contenedores cerrados y posteriormente serán retirados y trasladados por una em</w:t>
            </w:r>
            <w:r w:rsidR="001015C0" w:rsidRPr="006718D4">
              <w:t xml:space="preserve">presa autorizada por la SEREMI </w:t>
            </w:r>
            <w:r w:rsidRPr="006718D4">
              <w:t>de Salud de la Región de Antofagasta, para ser depositados finalmente en un sitio autorizado.</w:t>
            </w:r>
          </w:p>
          <w:p w:rsidR="00031E32" w:rsidRPr="006718D4" w:rsidRDefault="00031E32" w:rsidP="00031E32">
            <w:pPr>
              <w:rPr>
                <w:b/>
              </w:rPr>
            </w:pPr>
          </w:p>
          <w:p w:rsidR="0019270B" w:rsidRPr="006718D4" w:rsidRDefault="0019270B" w:rsidP="0019270B">
            <w:pPr>
              <w:rPr>
                <w:b/>
              </w:rPr>
            </w:pPr>
            <w:r w:rsidRPr="006718D4">
              <w:rPr>
                <w:b/>
              </w:rPr>
              <w:t>RCA N° 290/2012; Considerando 3.1.4 j)</w:t>
            </w:r>
          </w:p>
          <w:p w:rsidR="0019270B" w:rsidRPr="006718D4" w:rsidRDefault="00E6589A" w:rsidP="0019270B">
            <w:r>
              <w:t xml:space="preserve">Se construir  un </w:t>
            </w:r>
            <w:r w:rsidR="00586269" w:rsidRPr="006718D4">
              <w:t>relleno</w:t>
            </w:r>
            <w:r>
              <w:t xml:space="preserve"> sanitario en el sector mina para</w:t>
            </w:r>
            <w:r w:rsidR="0019270B" w:rsidRPr="006718D4">
              <w:t xml:space="preserve"> recibi</w:t>
            </w:r>
            <w:r>
              <w:t>r los</w:t>
            </w:r>
            <w:r w:rsidR="001015C0" w:rsidRPr="006718D4">
              <w:t xml:space="preserve"> residuos domiciliarios</w:t>
            </w:r>
            <w:r w:rsidR="0019270B" w:rsidRPr="006718D4">
              <w:t xml:space="preserve"> y asimilables que se generen durante la etapa de operación del proyecto, el cuál se ubicará aproximadamente a 1 km al sur del depósito de relaves.</w:t>
            </w:r>
          </w:p>
          <w:p w:rsidR="0019270B" w:rsidRPr="006718D4" w:rsidRDefault="0019270B" w:rsidP="0019270B">
            <w:pPr>
              <w:rPr>
                <w:b/>
              </w:rPr>
            </w:pPr>
          </w:p>
          <w:p w:rsidR="00B934CA" w:rsidRPr="006718D4" w:rsidRDefault="00B934CA" w:rsidP="00B934CA">
            <w:pPr>
              <w:rPr>
                <w:b/>
              </w:rPr>
            </w:pPr>
            <w:r w:rsidRPr="006718D4">
              <w:rPr>
                <w:b/>
              </w:rPr>
              <w:t>RCA N° 290/2012; Considerando 3.2.2</w:t>
            </w:r>
          </w:p>
          <w:p w:rsidR="00B934CA" w:rsidRPr="006718D4" w:rsidRDefault="00B934CA" w:rsidP="00B934CA">
            <w:r w:rsidRPr="006718D4">
              <w:t>Además, la planta de tratamiento de aguas servidas aprobada para la etapa de operación del proyecto original en el sector mina, se construirá para tratar las aguas servidas en la etapa de construcción y seguirá operando durante la etapa de operación. Para  el manejo</w:t>
            </w:r>
            <w:r w:rsidR="001015C0" w:rsidRPr="006718D4">
              <w:t xml:space="preserve">  de  las  a</w:t>
            </w:r>
            <w:r w:rsidR="00586269" w:rsidRPr="006718D4">
              <w:t>guas  servidas se mantendrá  lo</w:t>
            </w:r>
            <w:r w:rsidR="001015C0" w:rsidRPr="006718D4">
              <w:t xml:space="preserve"> establecido</w:t>
            </w:r>
            <w:r w:rsidRPr="006718D4">
              <w:t xml:space="preserve"> en el proyecto original,  que será la instalación de dos plantas de tratamiento de aguas servidas, una en </w:t>
            </w:r>
            <w:r w:rsidR="00E6589A">
              <w:t>el sector mina-planta</w:t>
            </w:r>
            <w:r w:rsidR="001015C0" w:rsidRPr="006718D4">
              <w:t xml:space="preserve"> Catabela</w:t>
            </w:r>
            <w:r w:rsidRPr="006718D4">
              <w:t xml:space="preserve"> y otra en el sector de Mejillones. Al respecto, las aguas tratadas se utilizarán para el riego de áreas verdes, humectación de caminos y/o frentes de trabajo. </w:t>
            </w:r>
          </w:p>
          <w:p w:rsidR="00B934CA" w:rsidRPr="006718D4" w:rsidRDefault="00B934CA" w:rsidP="00B934CA"/>
          <w:p w:rsidR="00B934CA" w:rsidRPr="006718D4" w:rsidRDefault="00B934CA" w:rsidP="00B934CA">
            <w:pPr>
              <w:rPr>
                <w:b/>
              </w:rPr>
            </w:pPr>
            <w:r w:rsidRPr="006718D4">
              <w:rPr>
                <w:b/>
              </w:rPr>
              <w:t>RCA N° 126/2011; Considerando 4.2.2</w:t>
            </w:r>
          </w:p>
          <w:p w:rsidR="00015AC0" w:rsidRPr="006718D4" w:rsidRDefault="001015C0" w:rsidP="006D5315">
            <w:r w:rsidRPr="006718D4">
              <w:t xml:space="preserve">Para  el manejo  de  las  aguas servidas </w:t>
            </w:r>
            <w:r w:rsidR="00B934CA" w:rsidRPr="006718D4">
              <w:t>se instalarán dos plantas de tratamiento de aguas servidas, una en el sector mina-planta  Catabela  y otra en el sector planta de filtrado. Al respecto, las aguas tratadas se utilizarán para el riego de áreas verdes, humectación de caminos y/o frentes de trabajo.</w:t>
            </w:r>
          </w:p>
          <w:p w:rsidR="00B934CA" w:rsidRPr="006718D4" w:rsidRDefault="00B934CA" w:rsidP="006D5315">
            <w:pPr>
              <w:rPr>
                <w:color w:val="FF0000"/>
              </w:rPr>
            </w:pPr>
          </w:p>
          <w:p w:rsidR="008410B4" w:rsidRPr="006718D4" w:rsidRDefault="008410B4" w:rsidP="008410B4">
            <w:pPr>
              <w:rPr>
                <w:b/>
              </w:rPr>
            </w:pPr>
            <w:r w:rsidRPr="006718D4">
              <w:rPr>
                <w:b/>
              </w:rPr>
              <w:t>RCA N° 290/2012; Considerando 3.1.4 b)</w:t>
            </w:r>
          </w:p>
          <w:p w:rsidR="008410B4" w:rsidRPr="006718D4" w:rsidRDefault="008410B4" w:rsidP="008410B4">
            <w:r w:rsidRPr="006718D4">
              <w:t>Piscina de agua de pr</w:t>
            </w:r>
            <w:r w:rsidR="001015C0" w:rsidRPr="006718D4">
              <w:t>ocesos: Esta piscina remplazará</w:t>
            </w:r>
            <w:r w:rsidRPr="006718D4">
              <w:t xml:space="preserve"> al embalse de agua de procesos del proyecto original, el cuál no se construirá, y almacenará agua de mar proveniente del sistema de enfriamiento d</w:t>
            </w:r>
            <w:r w:rsidR="00586269" w:rsidRPr="006718D4">
              <w:t xml:space="preserve">e </w:t>
            </w:r>
            <w:r w:rsidR="001015C0" w:rsidRPr="006718D4">
              <w:t xml:space="preserve">una  planta  termoeléctrica, que  llegará en  primer lugar al </w:t>
            </w:r>
            <w:r w:rsidRPr="006718D4">
              <w:t>p</w:t>
            </w:r>
            <w:r w:rsidR="001015C0" w:rsidRPr="006718D4">
              <w:t xml:space="preserve">unto de </w:t>
            </w:r>
            <w:r w:rsidR="00005B84" w:rsidRPr="006718D4">
              <w:t>recepción (estanque de almacenamiento)</w:t>
            </w:r>
            <w:r w:rsidR="001015C0" w:rsidRPr="006718D4">
              <w:t xml:space="preserve"> en   Mejillones y  luego  será  transportada por  el acueducto </w:t>
            </w:r>
            <w:r w:rsidR="00E6589A">
              <w:t>hasta la piscina</w:t>
            </w:r>
            <w:r w:rsidRPr="006718D4">
              <w:t xml:space="preserve"> </w:t>
            </w:r>
            <w:r w:rsidR="001015C0" w:rsidRPr="006718D4">
              <w:t xml:space="preserve">de agua de procesos. </w:t>
            </w:r>
            <w:r w:rsidR="00E6589A">
              <w:t>La piscina</w:t>
            </w:r>
            <w:r w:rsidRPr="006718D4">
              <w:t xml:space="preserve"> será </w:t>
            </w:r>
            <w:r w:rsidR="00E6589A">
              <w:t>rectangular</w:t>
            </w:r>
            <w:r w:rsidRPr="006718D4">
              <w:t xml:space="preserve"> co</w:t>
            </w:r>
            <w:r w:rsidR="00E6589A">
              <w:t>n una superficie</w:t>
            </w:r>
            <w:r w:rsidR="00005B84" w:rsidRPr="006718D4">
              <w:t xml:space="preserve"> aproximada</w:t>
            </w:r>
            <w:r w:rsidR="00E6589A">
              <w:t xml:space="preserve"> de 63.072</w:t>
            </w:r>
            <w:r w:rsidRPr="006718D4">
              <w:t xml:space="preserve"> m</w:t>
            </w:r>
            <w:r w:rsidRPr="006718D4">
              <w:rPr>
                <w:vertAlign w:val="superscript"/>
              </w:rPr>
              <w:t>2</w:t>
            </w:r>
            <w:r w:rsidR="001015C0" w:rsidRPr="006718D4">
              <w:t xml:space="preserve"> </w:t>
            </w:r>
            <w:r w:rsidRPr="006718D4">
              <w:t xml:space="preserve">y  una </w:t>
            </w:r>
            <w:r w:rsidR="001015C0" w:rsidRPr="006718D4">
              <w:t xml:space="preserve">capacidad de </w:t>
            </w:r>
            <w:r w:rsidR="00005B84" w:rsidRPr="006718D4">
              <w:t xml:space="preserve">almacenamiento de </w:t>
            </w:r>
            <w:r w:rsidRPr="006718D4">
              <w:t>650.000  m</w:t>
            </w:r>
            <w:r w:rsidRPr="006718D4">
              <w:rPr>
                <w:vertAlign w:val="superscript"/>
              </w:rPr>
              <w:t>3</w:t>
            </w:r>
            <w:r w:rsidR="00005B84" w:rsidRPr="006718D4">
              <w:t xml:space="preserve">. Por otra  parte, la  piscina </w:t>
            </w:r>
            <w:r w:rsidR="00E6589A">
              <w:t xml:space="preserve">estará construida bajo la </w:t>
            </w:r>
            <w:r w:rsidRPr="006718D4">
              <w:t>supe</w:t>
            </w:r>
            <w:r w:rsidR="001015C0" w:rsidRPr="006718D4">
              <w:t xml:space="preserve">rficie del terreno y </w:t>
            </w:r>
            <w:r w:rsidR="00005B84" w:rsidRPr="006718D4">
              <w:t>contará</w:t>
            </w:r>
            <w:r w:rsidR="001015C0" w:rsidRPr="006718D4">
              <w:t xml:space="preserve"> con un  sistema d</w:t>
            </w:r>
            <w:r w:rsidR="00E6589A">
              <w:t xml:space="preserve">e impermeabilización y control de </w:t>
            </w:r>
            <w:r w:rsidR="001015C0" w:rsidRPr="006718D4">
              <w:t xml:space="preserve">posibles infiltraciones, además de una cubierta de HDPE para </w:t>
            </w:r>
            <w:r w:rsidRPr="006718D4">
              <w:t>e</w:t>
            </w:r>
            <w:r w:rsidR="001015C0" w:rsidRPr="006718D4">
              <w:t>vitar la evaporación y</w:t>
            </w:r>
            <w:r w:rsidR="00005B84" w:rsidRPr="006718D4">
              <w:t xml:space="preserve"> un </w:t>
            </w:r>
            <w:r w:rsidR="00E6589A">
              <w:t xml:space="preserve">cierre </w:t>
            </w:r>
            <w:r w:rsidRPr="006718D4">
              <w:t xml:space="preserve">perimetral. </w:t>
            </w:r>
          </w:p>
          <w:p w:rsidR="0092114A" w:rsidRPr="006718D4" w:rsidRDefault="0092114A" w:rsidP="0092114A">
            <w:pPr>
              <w:rPr>
                <w:b/>
              </w:rPr>
            </w:pPr>
            <w:r w:rsidRPr="006718D4">
              <w:rPr>
                <w:b/>
              </w:rPr>
              <w:t>Adenda N° 1; N° I 10), Proyecto Línea 1x220KV Spence - Sierra Gorda</w:t>
            </w:r>
          </w:p>
          <w:p w:rsidR="008410B4" w:rsidRPr="006718D4" w:rsidRDefault="0092114A" w:rsidP="008410B4">
            <w:pPr>
              <w:rPr>
                <w:color w:val="FF0000"/>
              </w:rPr>
            </w:pPr>
            <w:r w:rsidRPr="006718D4">
              <w:t>Se indica que todos los trabajadores, previo al ingreso al área de faenas, son instruidos sobre la prohibición de ingresar, mantener o alimentar animales al interior de la faena, sean estos domésticos o silvestres.</w:t>
            </w:r>
          </w:p>
          <w:p w:rsidR="002A322A" w:rsidRDefault="002A322A" w:rsidP="002A322A">
            <w:pPr>
              <w:rPr>
                <w:b/>
              </w:rPr>
            </w:pPr>
            <w:r w:rsidRPr="006718D4">
              <w:rPr>
                <w:b/>
              </w:rPr>
              <w:t>Adenda N° 2; EIA “Proyecto Sierra Gorda”, Anexo 7-1.1 (Plan de Contingencia Fauna Silvestre).</w:t>
            </w:r>
          </w:p>
          <w:p w:rsidR="00E437AD" w:rsidRPr="006718D4" w:rsidRDefault="00E437AD" w:rsidP="002A322A">
            <w:r w:rsidRPr="00E437AD">
              <w:t>El objetivo es proveer una línea de acción para dar a conocer a los trabajadores las medidas necesarias  a tomar en caso de avistamiento de fauna silvestre (zorros o aves) en las piscinas de  procesos. En este sentido el Plan de Contingencia de Fauna Silvestre indica la forma de  actuar y proceder en caso de rescate, lo que posteriormente dará paso a la rehabilitación  y liberación en el hábitat natural de él o los individuos rescatados.</w:t>
            </w:r>
          </w:p>
        </w:tc>
      </w:tr>
      <w:tr w:rsidR="00015AC0" w:rsidRPr="006718D4" w:rsidTr="006D5315">
        <w:trPr>
          <w:trHeight w:val="627"/>
        </w:trPr>
        <w:tc>
          <w:tcPr>
            <w:tcW w:w="5000" w:type="pct"/>
            <w:gridSpan w:val="2"/>
          </w:tcPr>
          <w:p w:rsidR="00015AC0" w:rsidRPr="006718D4" w:rsidRDefault="00CB0F77" w:rsidP="006D5315">
            <w:pPr>
              <w:jc w:val="left"/>
            </w:pPr>
            <w:r w:rsidRPr="006718D4">
              <w:rPr>
                <w:b/>
              </w:rPr>
              <w:t>Hechos</w:t>
            </w:r>
            <w:r w:rsidR="00015AC0" w:rsidRPr="006718D4">
              <w:rPr>
                <w:b/>
              </w:rPr>
              <w:t>:</w:t>
            </w:r>
            <w:r w:rsidR="00015AC0" w:rsidRPr="006718D4">
              <w:t xml:space="preserve"> </w:t>
            </w:r>
          </w:p>
          <w:p w:rsidR="00F23835" w:rsidRPr="006718D4" w:rsidRDefault="00F23835" w:rsidP="006D5315">
            <w:pPr>
              <w:jc w:val="left"/>
              <w:rPr>
                <w:color w:val="FF0000"/>
              </w:rPr>
            </w:pPr>
          </w:p>
          <w:p w:rsidR="008361A5" w:rsidRPr="006718D4" w:rsidRDefault="00015AC0" w:rsidP="003A5BCF">
            <w:pPr>
              <w:pStyle w:val="Prrafodelista"/>
              <w:numPr>
                <w:ilvl w:val="0"/>
                <w:numId w:val="9"/>
              </w:numPr>
            </w:pPr>
            <w:r w:rsidRPr="006718D4">
              <w:rPr>
                <w:rFonts w:ascii="Calibri" w:eastAsia="Times New Roman" w:hAnsi="Calibri"/>
                <w:color w:val="000000"/>
                <w:lang w:eastAsia="es-CL"/>
              </w:rPr>
              <w:t>Durante l</w:t>
            </w:r>
            <w:r w:rsidR="008361A5" w:rsidRPr="006718D4">
              <w:rPr>
                <w:rFonts w:ascii="Calibri" w:eastAsia="Times New Roman" w:hAnsi="Calibri"/>
                <w:color w:val="000000"/>
                <w:lang w:eastAsia="es-CL"/>
              </w:rPr>
              <w:t xml:space="preserve">as actividades de inspección, inspeccionó </w:t>
            </w:r>
            <w:r w:rsidR="008361A5" w:rsidRPr="006718D4">
              <w:t>el comedor del Truck Shop, donde se observó</w:t>
            </w:r>
            <w:r w:rsidR="00260520" w:rsidRPr="006718D4">
              <w:t xml:space="preserve"> que los residuos domiciliarios son acumulados en una tolva. La visita fue </w:t>
            </w:r>
            <w:r w:rsidR="00310EE7" w:rsidRPr="006718D4">
              <w:t>guiada</w:t>
            </w:r>
            <w:r w:rsidR="00260520" w:rsidRPr="006718D4">
              <w:t xml:space="preserve"> por Patricio Calibar</w:t>
            </w:r>
            <w:r w:rsidR="008361A5" w:rsidRPr="006718D4">
              <w:t>,</w:t>
            </w:r>
            <w:r w:rsidR="00260520" w:rsidRPr="006718D4">
              <w:t xml:space="preserve"> Jefe de Turno HSEC (Proyecto)</w:t>
            </w:r>
            <w:r w:rsidR="008361A5" w:rsidRPr="006718D4">
              <w:t>, quien indicó</w:t>
            </w:r>
            <w:r w:rsidR="00260520" w:rsidRPr="006718D4">
              <w:t xml:space="preserve"> que la frecuencia de retiro </w:t>
            </w:r>
            <w:r w:rsidR="008361A5" w:rsidRPr="006718D4">
              <w:t>de los residuos está sujeto</w:t>
            </w:r>
            <w:r w:rsidR="00260520" w:rsidRPr="006718D4">
              <w:t xml:space="preserve"> al llenado de la tolva, de lo cual se da aviso a la empresa contratista </w:t>
            </w:r>
            <w:r w:rsidR="008361A5" w:rsidRPr="006718D4">
              <w:t>“</w:t>
            </w:r>
            <w:r w:rsidR="00260520" w:rsidRPr="006718D4">
              <w:t>Factor</w:t>
            </w:r>
            <w:r w:rsidR="008361A5" w:rsidRPr="006718D4">
              <w:t>”</w:t>
            </w:r>
            <w:r w:rsidR="00260520" w:rsidRPr="006718D4">
              <w:t xml:space="preserve"> para que repong</w:t>
            </w:r>
            <w:r w:rsidR="008361A5" w:rsidRPr="006718D4">
              <w:t>a la tolva llena</w:t>
            </w:r>
            <w:r w:rsidR="00A86640">
              <w:t>,</w:t>
            </w:r>
            <w:r w:rsidR="008361A5" w:rsidRPr="006718D4">
              <w:t xml:space="preserve"> por una vacía. La tolva llena se traslada </w:t>
            </w:r>
            <w:r w:rsidR="00260520" w:rsidRPr="006718D4">
              <w:t>al relleno sanitario</w:t>
            </w:r>
            <w:r w:rsidR="008361A5" w:rsidRPr="006718D4">
              <w:t xml:space="preserve">. </w:t>
            </w:r>
          </w:p>
          <w:p w:rsidR="00260520" w:rsidRPr="006718D4" w:rsidRDefault="008361A5" w:rsidP="003A5BCF">
            <w:pPr>
              <w:pStyle w:val="Prrafodelista"/>
              <w:numPr>
                <w:ilvl w:val="0"/>
                <w:numId w:val="9"/>
              </w:numPr>
            </w:pPr>
            <w:r w:rsidRPr="006718D4">
              <w:t>Se consultó</w:t>
            </w:r>
            <w:r w:rsidR="00260520" w:rsidRPr="006718D4">
              <w:t xml:space="preserve"> por posibles avistamiento</w:t>
            </w:r>
            <w:r w:rsidRPr="006718D4">
              <w:t>s</w:t>
            </w:r>
            <w:r w:rsidR="00260520" w:rsidRPr="006718D4">
              <w:t xml:space="preserve"> de zorros en el sector </w:t>
            </w:r>
            <w:r w:rsidRPr="006718D4">
              <w:t xml:space="preserve">del comedor del Truck Shop </w:t>
            </w:r>
            <w:r w:rsidR="00260520" w:rsidRPr="006718D4">
              <w:t>y el pro</w:t>
            </w:r>
            <w:r w:rsidRPr="006718D4">
              <w:t>cedimiento a seguir en caso de contingencia con f</w:t>
            </w:r>
            <w:r w:rsidR="00260520" w:rsidRPr="006718D4">
              <w:t>au</w:t>
            </w:r>
            <w:r w:rsidRPr="006718D4">
              <w:t>na s</w:t>
            </w:r>
            <w:r w:rsidR="00260520" w:rsidRPr="006718D4">
              <w:t>ilvestre, a lo cual Patricio Calibar</w:t>
            </w:r>
            <w:r w:rsidRPr="006718D4">
              <w:t>, informó que no ha</w:t>
            </w:r>
            <w:r w:rsidR="00260520" w:rsidRPr="006718D4">
              <w:t xml:space="preserve"> sido observada fauna silvestre en el entorno y que el procedimiento consist</w:t>
            </w:r>
            <w:r w:rsidR="003E1847" w:rsidRPr="006718D4">
              <w:t xml:space="preserve">e en dar aviso al área de medio </w:t>
            </w:r>
            <w:r w:rsidR="00260520" w:rsidRPr="006718D4">
              <w:t>ambiente y operaciones</w:t>
            </w:r>
            <w:r w:rsidR="005718CD">
              <w:t xml:space="preserve"> (y posteriormente se aplica el </w:t>
            </w:r>
            <w:r w:rsidR="005718CD" w:rsidRPr="005718CD">
              <w:t>Plan de Contingencia Fauna Silvestre)</w:t>
            </w:r>
            <w:r w:rsidR="00260520" w:rsidRPr="005718CD">
              <w:t>.</w:t>
            </w:r>
            <w:r w:rsidR="00260520" w:rsidRPr="006718D4">
              <w:t xml:space="preserve"> </w:t>
            </w:r>
            <w:r w:rsidR="000B402A" w:rsidRPr="006718D4">
              <w:t xml:space="preserve">Además, en la inspección ambiental, el titular entregó diversos </w:t>
            </w:r>
            <w:r w:rsidR="00310EE7" w:rsidRPr="006718D4">
              <w:t>documentos</w:t>
            </w:r>
            <w:r w:rsidR="000B402A" w:rsidRPr="006718D4">
              <w:t xml:space="preserve"> sobre inducción en temas de fauna, antecedentes sobre charlas, capacitaciones, aspectos a considerar en el curso denominado IHN sobre temas de fauna, entre otros.</w:t>
            </w:r>
          </w:p>
          <w:p w:rsidR="00AC59DC" w:rsidRPr="006718D4" w:rsidRDefault="008361A5" w:rsidP="003A5BCF">
            <w:pPr>
              <w:pStyle w:val="Prrafodelista"/>
              <w:numPr>
                <w:ilvl w:val="0"/>
                <w:numId w:val="9"/>
              </w:numPr>
            </w:pPr>
            <w:r w:rsidRPr="006718D4">
              <w:t>Se visitó el relleno s</w:t>
            </w:r>
            <w:r w:rsidR="00260520" w:rsidRPr="006718D4">
              <w:t>anitario</w:t>
            </w:r>
            <w:r w:rsidRPr="006718D4">
              <w:t>,</w:t>
            </w:r>
            <w:r w:rsidR="00260520" w:rsidRPr="006718D4">
              <w:t xml:space="preserve"> </w:t>
            </w:r>
            <w:r w:rsidRPr="006718D4">
              <w:t>lo cual fue guiado</w:t>
            </w:r>
            <w:r w:rsidR="00260520" w:rsidRPr="006718D4">
              <w:t xml:space="preserve"> por Marcelo Carreño</w:t>
            </w:r>
            <w:r w:rsidRPr="006718D4">
              <w:t>,</w:t>
            </w:r>
            <w:r w:rsidR="00260520" w:rsidRPr="006718D4">
              <w:t xml:space="preserve"> Superintendente HSEC (</w:t>
            </w:r>
            <w:r w:rsidRPr="006718D4">
              <w:t>Proyecto) a quien se le consultó</w:t>
            </w:r>
            <w:r w:rsidR="00260520" w:rsidRPr="006718D4">
              <w:t xml:space="preserve"> por avistami</w:t>
            </w:r>
            <w:r w:rsidRPr="006718D4">
              <w:t>ento de zorros, a lo cual señaló</w:t>
            </w:r>
            <w:r w:rsidR="00260520" w:rsidRPr="006718D4">
              <w:t xml:space="preserve"> que al menos un </w:t>
            </w:r>
            <w:r w:rsidRPr="006718D4">
              <w:t>ejemplar ha sido visualizado, el cual</w:t>
            </w:r>
            <w:r w:rsidR="00260520" w:rsidRPr="006718D4">
              <w:t xml:space="preserve"> intentó ingresar al relleno sin poder log</w:t>
            </w:r>
            <w:r w:rsidRPr="006718D4">
              <w:t>r</w:t>
            </w:r>
            <w:r w:rsidR="00260520" w:rsidRPr="006718D4">
              <w:t>arl</w:t>
            </w:r>
            <w:r w:rsidRPr="006718D4">
              <w:t>o y alejándose del lugar. Indicó</w:t>
            </w:r>
            <w:r w:rsidR="00260520" w:rsidRPr="006718D4">
              <w:t xml:space="preserve"> además que a sus tres años de labor en el proyecto, </w:t>
            </w:r>
            <w:r w:rsidR="0083372B" w:rsidRPr="006718D4">
              <w:t xml:space="preserve">se </w:t>
            </w:r>
            <w:r w:rsidR="00260520" w:rsidRPr="006718D4">
              <w:t>ha</w:t>
            </w:r>
            <w:r w:rsidR="0083372B" w:rsidRPr="006718D4">
              <w:t>n</w:t>
            </w:r>
            <w:r w:rsidR="00260520" w:rsidRPr="006718D4">
              <w:t xml:space="preserve"> recibido denuncias por parte de operadores acerca de avistamiento de zorros</w:t>
            </w:r>
            <w:r w:rsidRPr="006718D4">
              <w:t>, los</w:t>
            </w:r>
            <w:r w:rsidR="00260520" w:rsidRPr="006718D4">
              <w:t xml:space="preserve"> que ocurren principalmente a la hora de la madrugada. </w:t>
            </w:r>
            <w:r w:rsidR="00B248F8" w:rsidRPr="006718D4">
              <w:t>Cabe mencionar que el relleno sanitario posee autorización de funcionamiento según Resolución Exenta N° 4869 del 25 de noviembre de 2013, de la SEREMI de Salud de la Región de Antofagasta.</w:t>
            </w:r>
          </w:p>
          <w:p w:rsidR="00260520" w:rsidRPr="006718D4" w:rsidRDefault="008361A5" w:rsidP="003A5BCF">
            <w:pPr>
              <w:pStyle w:val="Prrafodelista"/>
              <w:numPr>
                <w:ilvl w:val="0"/>
                <w:numId w:val="9"/>
              </w:numPr>
            </w:pPr>
            <w:r w:rsidRPr="006718D4">
              <w:t xml:space="preserve">Se visitó la máquina compactadora del casino principal, </w:t>
            </w:r>
            <w:r w:rsidR="00260520" w:rsidRPr="006718D4">
              <w:t>cuya vis</w:t>
            </w:r>
            <w:r w:rsidRPr="006718D4">
              <w:t xml:space="preserve">ita fue guiada por Carlos Bizuela, </w:t>
            </w:r>
            <w:r w:rsidR="006E0740">
              <w:t>a</w:t>
            </w:r>
            <w:r w:rsidR="00260520" w:rsidRPr="006718D4">
              <w:t>uxiliar a cargo d</w:t>
            </w:r>
            <w:r w:rsidRPr="006718D4">
              <w:t>e la máquina, quien indicó</w:t>
            </w:r>
            <w:r w:rsidR="00260520" w:rsidRPr="006718D4">
              <w:t xml:space="preserve"> que la frecuencia de retiro es cada dos días, después de las 15 horas </w:t>
            </w:r>
            <w:r w:rsidRPr="006718D4">
              <w:t>(</w:t>
            </w:r>
            <w:r w:rsidR="00260520" w:rsidRPr="006718D4">
              <w:t>hora de cierre de casino y menor flujo de usuarios</w:t>
            </w:r>
            <w:r w:rsidRPr="006718D4">
              <w:t xml:space="preserve">), y que no han avistado zorros en el sector. </w:t>
            </w:r>
            <w:r w:rsidR="00260520" w:rsidRPr="006718D4">
              <w:t>Marcelo Carreño, Superintendente de HSEC (Proyecto)</w:t>
            </w:r>
            <w:r w:rsidRPr="006718D4">
              <w:t>, indicó</w:t>
            </w:r>
            <w:r w:rsidR="00260520" w:rsidRPr="006718D4">
              <w:t xml:space="preserve"> que se utilizan raticidas para el control de vectores sanitarios. En este sector se constató la exis</w:t>
            </w:r>
            <w:r w:rsidRPr="006718D4">
              <w:t xml:space="preserve">tencia de contenedores </w:t>
            </w:r>
            <w:r w:rsidR="00B4122A">
              <w:t xml:space="preserve">destinados para residuos domiciliarios, </w:t>
            </w:r>
            <w:r w:rsidRPr="006718D4">
              <w:t>sin tapa.</w:t>
            </w:r>
          </w:p>
          <w:p w:rsidR="00260520" w:rsidRPr="006718D4" w:rsidRDefault="00260520" w:rsidP="003A5BCF">
            <w:pPr>
              <w:pStyle w:val="Prrafodelista"/>
              <w:numPr>
                <w:ilvl w:val="0"/>
                <w:numId w:val="9"/>
              </w:numPr>
            </w:pPr>
            <w:r w:rsidRPr="006718D4">
              <w:t>Se visitó la piscina de acumulación de agua tratada proveniente de la Planta de</w:t>
            </w:r>
            <w:r w:rsidR="008361A5" w:rsidRPr="006718D4">
              <w:t xml:space="preserve"> Tratamiento de Aguas Servidas. L</w:t>
            </w:r>
            <w:r w:rsidRPr="006718D4">
              <w:t xml:space="preserve">a visita </w:t>
            </w:r>
            <w:r w:rsidR="008361A5" w:rsidRPr="006718D4">
              <w:t xml:space="preserve">fue </w:t>
            </w:r>
            <w:r w:rsidR="00310EE7" w:rsidRPr="006718D4">
              <w:t>guiada</w:t>
            </w:r>
            <w:r w:rsidR="008361A5" w:rsidRPr="006718D4">
              <w:t xml:space="preserve"> por </w:t>
            </w:r>
            <w:r w:rsidRPr="006718D4">
              <w:t>Patricio Calibar</w:t>
            </w:r>
            <w:r w:rsidR="008361A5" w:rsidRPr="006718D4">
              <w:t>,</w:t>
            </w:r>
            <w:r w:rsidRPr="006718D4">
              <w:t xml:space="preserve"> Jefe de Turno HSEC y</w:t>
            </w:r>
            <w:r w:rsidR="008361A5" w:rsidRPr="006718D4">
              <w:t>,</w:t>
            </w:r>
            <w:r w:rsidRPr="006718D4">
              <w:t xml:space="preserve"> Diego Pinto</w:t>
            </w:r>
            <w:r w:rsidR="008361A5" w:rsidRPr="006718D4">
              <w:t>,</w:t>
            </w:r>
            <w:r w:rsidRPr="006718D4">
              <w:t xml:space="preserve"> Jefe Turno B HSEC, quienes indica</w:t>
            </w:r>
            <w:r w:rsidR="008361A5" w:rsidRPr="006718D4">
              <w:t>ro</w:t>
            </w:r>
            <w:r w:rsidRPr="006718D4">
              <w:t>n que la capacidad de almacenamiento es de 6.500 m</w:t>
            </w:r>
            <w:r w:rsidRPr="006718D4">
              <w:rPr>
                <w:vertAlign w:val="superscript"/>
              </w:rPr>
              <w:t>3</w:t>
            </w:r>
            <w:r w:rsidRPr="006718D4">
              <w:t xml:space="preserve">, y que esta agua se utiliza para el riego de </w:t>
            </w:r>
            <w:r w:rsidR="008361A5" w:rsidRPr="006718D4">
              <w:t>caminos. En el lugar se constató</w:t>
            </w:r>
            <w:r w:rsidRPr="006718D4">
              <w:t xml:space="preserve"> el encharcamiento de </w:t>
            </w:r>
            <w:r w:rsidR="008361A5" w:rsidRPr="006718D4">
              <w:t xml:space="preserve">agua en la superficie del suelo. Se entrevistó a </w:t>
            </w:r>
            <w:r w:rsidRPr="006718D4">
              <w:t>Mauricio Palero, Ayudante de Servicio, acerca del avistamiento de zorros y la frecuencia de llena</w:t>
            </w:r>
            <w:r w:rsidR="008361A5" w:rsidRPr="006718D4">
              <w:t>do de camiones, a lo cual indicó</w:t>
            </w:r>
            <w:r w:rsidRPr="006718D4">
              <w:t xml:space="preserve"> que se han producido avistamiento</w:t>
            </w:r>
            <w:r w:rsidR="008361A5" w:rsidRPr="006718D4">
              <w:t>s</w:t>
            </w:r>
            <w:r w:rsidRPr="006718D4">
              <w:t xml:space="preserve"> de zorros, en el sector de la Cachimba N° 4, cuyo comportamiento consiste en revolcarse en los charcos que se generan en el sector, producto del llenado o filtración de los</w:t>
            </w:r>
            <w:r w:rsidR="008361A5" w:rsidRPr="006718D4">
              <w:t xml:space="preserve"> camiones aljibes. Además, señaló</w:t>
            </w:r>
            <w:r w:rsidRPr="006718D4">
              <w:t xml:space="preserve"> que ha recibido instrucci</w:t>
            </w:r>
            <w:r w:rsidR="008361A5" w:rsidRPr="006718D4">
              <w:t>ón de no alimentar a los zorros</w:t>
            </w:r>
            <w:r w:rsidRPr="006718D4">
              <w:t xml:space="preserve"> y que la frecuencia de llenado de camiones </w:t>
            </w:r>
            <w:r w:rsidR="008361A5" w:rsidRPr="006718D4">
              <w:t>(</w:t>
            </w:r>
            <w:r w:rsidRPr="006718D4">
              <w:t>promedio</w:t>
            </w:r>
            <w:r w:rsidR="008361A5" w:rsidRPr="006718D4">
              <w:t>)</w:t>
            </w:r>
            <w:r w:rsidRPr="006718D4">
              <w:t xml:space="preserve"> es de 14 a 28 cami</w:t>
            </w:r>
            <w:r w:rsidR="008361A5" w:rsidRPr="006718D4">
              <w:t>o</w:t>
            </w:r>
            <w:r w:rsidRPr="006718D4">
              <w:t>nes/</w:t>
            </w:r>
            <w:r w:rsidR="00310EE7" w:rsidRPr="006718D4">
              <w:t>día</w:t>
            </w:r>
            <w:r w:rsidR="008361A5" w:rsidRPr="006718D4">
              <w:t xml:space="preserve">, cuya capacidad es </w:t>
            </w:r>
            <w:r w:rsidRPr="006718D4">
              <w:t>de 10 a 20 m</w:t>
            </w:r>
            <w:r w:rsidRPr="006718D4">
              <w:rPr>
                <w:vertAlign w:val="superscript"/>
              </w:rPr>
              <w:t>3</w:t>
            </w:r>
            <w:r w:rsidRPr="006718D4">
              <w:t xml:space="preserve">. </w:t>
            </w:r>
          </w:p>
          <w:p w:rsidR="00260520" w:rsidRPr="006718D4" w:rsidRDefault="008361A5" w:rsidP="003A5BCF">
            <w:pPr>
              <w:pStyle w:val="Prrafodelista"/>
              <w:numPr>
                <w:ilvl w:val="0"/>
                <w:numId w:val="9"/>
              </w:numPr>
            </w:pPr>
            <w:r w:rsidRPr="006718D4">
              <w:t>Se visitó la piscina de agua industrial. L</w:t>
            </w:r>
            <w:r w:rsidR="00260520" w:rsidRPr="006718D4">
              <w:t>a vis</w:t>
            </w:r>
            <w:r w:rsidRPr="006718D4">
              <w:t xml:space="preserve">ita fue </w:t>
            </w:r>
            <w:r w:rsidR="00310EE7" w:rsidRPr="006718D4">
              <w:t>guiada</w:t>
            </w:r>
            <w:r w:rsidRPr="006718D4">
              <w:t xml:space="preserve"> por </w:t>
            </w:r>
            <w:r w:rsidR="00260520" w:rsidRPr="006718D4">
              <w:t>Patricio Calibar</w:t>
            </w:r>
            <w:r w:rsidRPr="006718D4">
              <w:t>,</w:t>
            </w:r>
            <w:r w:rsidR="00260520" w:rsidRPr="006718D4">
              <w:t xml:space="preserve"> </w:t>
            </w:r>
            <w:r w:rsidRPr="006718D4">
              <w:t xml:space="preserve">Jefe de Turno HSEC, quien indicó </w:t>
            </w:r>
            <w:r w:rsidR="00260520" w:rsidRPr="006718D4">
              <w:t>que la capacidad de almacenamiento es de 20.000 m</w:t>
            </w:r>
            <w:r w:rsidR="00260520" w:rsidRPr="006718D4">
              <w:rPr>
                <w:vertAlign w:val="superscript"/>
              </w:rPr>
              <w:t>3</w:t>
            </w:r>
            <w:r w:rsidRPr="006718D4">
              <w:t>. Se constató</w:t>
            </w:r>
            <w:r w:rsidR="00260520" w:rsidRPr="006718D4">
              <w:t xml:space="preserve"> que el cerco perimetral se encuentra levantado del nivel del suelo, permitiendo </w:t>
            </w:r>
            <w:r w:rsidR="006A3F40" w:rsidRPr="006718D4">
              <w:t>ingreso de fauna</w:t>
            </w:r>
            <w:r w:rsidR="00260520" w:rsidRPr="006718D4">
              <w:t xml:space="preserve">. </w:t>
            </w:r>
            <w:r w:rsidR="006A3F40" w:rsidRPr="006718D4">
              <w:t>Patricio Calibar, indicó</w:t>
            </w:r>
            <w:r w:rsidR="00260520" w:rsidRPr="006718D4">
              <w:t xml:space="preserve"> que el vaciado de estas piscinas es automático, sin necesidad de utilizar cam</w:t>
            </w:r>
            <w:r w:rsidR="00586269" w:rsidRPr="006718D4">
              <w:t>i</w:t>
            </w:r>
            <w:r w:rsidR="00260520" w:rsidRPr="006718D4">
              <w:t>ones aljibes.</w:t>
            </w:r>
          </w:p>
          <w:p w:rsidR="00260520" w:rsidRPr="006718D4" w:rsidRDefault="00E437AD" w:rsidP="003A5BCF">
            <w:pPr>
              <w:pStyle w:val="Prrafodelista"/>
              <w:numPr>
                <w:ilvl w:val="0"/>
                <w:numId w:val="9"/>
              </w:numPr>
            </w:pPr>
            <w:r>
              <w:rPr>
                <w:rFonts w:eastAsia="Times New Roman"/>
                <w:color w:val="000000"/>
                <w:lang w:eastAsia="es-CL"/>
              </w:rPr>
              <w:t>S</w:t>
            </w:r>
            <w:r w:rsidR="0083372B" w:rsidRPr="006718D4">
              <w:rPr>
                <w:rFonts w:eastAsia="Times New Roman"/>
                <w:color w:val="000000"/>
                <w:lang w:eastAsia="es-CL"/>
              </w:rPr>
              <w:t xml:space="preserve">e constató la presencia de un perro en la garita de acceso al proyecto. </w:t>
            </w:r>
          </w:p>
          <w:p w:rsidR="00A66412" w:rsidRPr="006718D4" w:rsidRDefault="00A66412" w:rsidP="00CB0F77"/>
          <w:p w:rsidR="00F23835" w:rsidRPr="006718D4" w:rsidRDefault="00F23835" w:rsidP="00CB0F77"/>
          <w:p w:rsidR="001015C0" w:rsidRPr="006718D4" w:rsidRDefault="001015C0" w:rsidP="00CB0F77"/>
          <w:p w:rsidR="001015C0" w:rsidRPr="006718D4" w:rsidRDefault="001015C0" w:rsidP="00CB0F77"/>
          <w:p w:rsidR="00015AC0" w:rsidRPr="006718D4" w:rsidRDefault="00015AC0" w:rsidP="006D5315">
            <w:pPr>
              <w:jc w:val="left"/>
              <w:rPr>
                <w:b/>
              </w:rPr>
            </w:pPr>
            <w:r w:rsidRPr="006718D4">
              <w:rPr>
                <w:b/>
              </w:rPr>
              <w:t>Resultado</w:t>
            </w:r>
            <w:r w:rsidR="00CB0F77" w:rsidRPr="006718D4">
              <w:rPr>
                <w:b/>
              </w:rPr>
              <w:t>s</w:t>
            </w:r>
            <w:r w:rsidRPr="006718D4">
              <w:rPr>
                <w:b/>
              </w:rPr>
              <w:t xml:space="preserve"> examen de Información: </w:t>
            </w:r>
          </w:p>
          <w:p w:rsidR="00F23835" w:rsidRPr="006718D4" w:rsidRDefault="00F23835" w:rsidP="006D5315">
            <w:pPr>
              <w:jc w:val="left"/>
              <w:rPr>
                <w:b/>
                <w:color w:val="FF0000"/>
              </w:rPr>
            </w:pPr>
          </w:p>
          <w:p w:rsidR="00EE4F60" w:rsidRPr="006718D4" w:rsidRDefault="00EE4F60" w:rsidP="003A5BCF">
            <w:pPr>
              <w:pStyle w:val="Prrafodelista"/>
              <w:numPr>
                <w:ilvl w:val="0"/>
                <w:numId w:val="22"/>
              </w:numPr>
              <w:rPr>
                <w:rFonts w:eastAsia="Times New Roman"/>
                <w:bCs/>
                <w:color w:val="000000"/>
                <w:lang w:eastAsia="es-CL"/>
              </w:rPr>
            </w:pPr>
            <w:r w:rsidRPr="006718D4">
              <w:rPr>
                <w:rFonts w:eastAsia="Times New Roman"/>
                <w:bCs/>
                <w:color w:val="000000"/>
                <w:lang w:eastAsia="es-CL"/>
              </w:rPr>
              <w:t xml:space="preserve">Permiso de caza y captura para estudio de ecología de zorros asociado a la RCA </w:t>
            </w:r>
            <w:r w:rsidR="00F542FA" w:rsidRPr="006718D4">
              <w:rPr>
                <w:rFonts w:eastAsia="Times New Roman"/>
                <w:bCs/>
                <w:color w:val="000000"/>
                <w:lang w:eastAsia="es-CL"/>
              </w:rPr>
              <w:t xml:space="preserve">N° </w:t>
            </w:r>
            <w:r w:rsidRPr="006718D4">
              <w:rPr>
                <w:rFonts w:eastAsia="Times New Roman"/>
                <w:bCs/>
                <w:color w:val="000000"/>
                <w:lang w:eastAsia="es-CL"/>
              </w:rPr>
              <w:t>126/2011.</w:t>
            </w:r>
          </w:p>
          <w:p w:rsidR="00EE4F60" w:rsidRPr="006718D4" w:rsidRDefault="00871636" w:rsidP="00EE4F60">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se envió </w:t>
            </w:r>
            <w:r w:rsidR="00FB3EF8" w:rsidRPr="006718D4">
              <w:rPr>
                <w:rFonts w:eastAsia="Times New Roman"/>
                <w:bCs/>
                <w:color w:val="000000"/>
                <w:lang w:eastAsia="es-CL"/>
              </w:rPr>
              <w:t>copia de la Resolución Exenta N° 8526/2013 del SAG, que modificó la Resolución N° 6472/2012, la cual autorizó a Luis Contreras C. la captura de zorros con fines científicos en el Proyecto Sierra Gorda.</w:t>
            </w:r>
          </w:p>
          <w:p w:rsidR="00EE4F60" w:rsidRPr="006718D4" w:rsidRDefault="00EE4F60" w:rsidP="003A5BCF">
            <w:pPr>
              <w:pStyle w:val="Prrafodelista"/>
              <w:numPr>
                <w:ilvl w:val="0"/>
                <w:numId w:val="22"/>
              </w:numPr>
              <w:rPr>
                <w:rFonts w:eastAsia="Times New Roman"/>
                <w:bCs/>
                <w:color w:val="000000"/>
                <w:lang w:eastAsia="es-CL"/>
              </w:rPr>
            </w:pPr>
            <w:r w:rsidRPr="006718D4">
              <w:rPr>
                <w:rFonts w:eastAsia="Times New Roman"/>
                <w:bCs/>
                <w:color w:val="000000"/>
                <w:lang w:eastAsia="es-CL"/>
              </w:rPr>
              <w:t>Actas de traslado y recepción de ejemplares de fauna silvestre derivados al Centro de Rescate de Fauna Silvestre de la Universidad de Antofagasta</w:t>
            </w:r>
            <w:r w:rsidR="003E1847" w:rsidRPr="006718D4">
              <w:rPr>
                <w:rFonts w:eastAsia="Times New Roman"/>
                <w:bCs/>
                <w:color w:val="000000"/>
                <w:lang w:eastAsia="es-CL"/>
              </w:rPr>
              <w:t>,</w:t>
            </w:r>
            <w:r w:rsidRPr="006718D4">
              <w:rPr>
                <w:rFonts w:eastAsia="Times New Roman"/>
                <w:bCs/>
                <w:color w:val="000000"/>
                <w:lang w:eastAsia="es-CL"/>
              </w:rPr>
              <w:t xml:space="preserve"> asociado a la RCA </w:t>
            </w:r>
            <w:r w:rsidR="00F542FA" w:rsidRPr="006718D4">
              <w:rPr>
                <w:rFonts w:eastAsia="Times New Roman"/>
                <w:bCs/>
                <w:color w:val="000000"/>
                <w:lang w:eastAsia="es-CL"/>
              </w:rPr>
              <w:t xml:space="preserve">N° </w:t>
            </w:r>
            <w:r w:rsidRPr="006718D4">
              <w:rPr>
                <w:rFonts w:eastAsia="Times New Roman"/>
                <w:bCs/>
                <w:color w:val="000000"/>
                <w:lang w:eastAsia="es-CL"/>
              </w:rPr>
              <w:t>126/2011.</w:t>
            </w:r>
          </w:p>
          <w:p w:rsidR="00EE4F60" w:rsidRPr="006718D4" w:rsidRDefault="00871636" w:rsidP="00EE4F60">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w:t>
            </w:r>
            <w:r w:rsidR="00467B0B">
              <w:rPr>
                <w:rFonts w:eastAsia="Times New Roman"/>
                <w:bCs/>
                <w:color w:val="000000"/>
                <w:lang w:eastAsia="es-CL"/>
              </w:rPr>
              <w:t xml:space="preserve">no se enviaron posibles </w:t>
            </w:r>
            <w:r w:rsidR="00467B0B" w:rsidRPr="006718D4">
              <w:rPr>
                <w:rFonts w:eastAsia="Times New Roman"/>
                <w:bCs/>
                <w:color w:val="000000"/>
                <w:lang w:eastAsia="es-CL"/>
              </w:rPr>
              <w:t>Actas de traslado y recepción de ejemplares de fauna silvestre derivados al Centro de Rescate de Fauna Silvestre de la Universidad de Antofagasta</w:t>
            </w:r>
            <w:r w:rsidR="00467B0B">
              <w:rPr>
                <w:rFonts w:eastAsia="Times New Roman"/>
                <w:bCs/>
                <w:color w:val="000000"/>
                <w:lang w:eastAsia="es-CL"/>
              </w:rPr>
              <w:t>. No obstante</w:t>
            </w:r>
            <w:r w:rsidR="00467B0B" w:rsidRPr="006718D4">
              <w:rPr>
                <w:rFonts w:eastAsia="Times New Roman"/>
                <w:bCs/>
                <w:color w:val="000000"/>
                <w:lang w:eastAsia="es-CL"/>
              </w:rPr>
              <w:t xml:space="preserve"> </w:t>
            </w:r>
            <w:r w:rsidRPr="006718D4">
              <w:rPr>
                <w:rFonts w:eastAsia="Times New Roman"/>
                <w:bCs/>
                <w:color w:val="000000"/>
                <w:lang w:eastAsia="es-CL"/>
              </w:rPr>
              <w:t xml:space="preserve">se envió </w:t>
            </w:r>
            <w:r w:rsidR="00FB3EF8" w:rsidRPr="006718D4">
              <w:rPr>
                <w:rFonts w:eastAsia="Times New Roman"/>
                <w:bCs/>
                <w:color w:val="000000"/>
                <w:lang w:eastAsia="es-CL"/>
              </w:rPr>
              <w:t xml:space="preserve">copia del Ord. N° 189 del 11 de marzo de 2014, elaborado por el SAG Región de Antofagasta. En el Ord. </w:t>
            </w:r>
            <w:r w:rsidR="003E1847" w:rsidRPr="006718D4">
              <w:rPr>
                <w:rFonts w:eastAsia="Times New Roman"/>
                <w:bCs/>
                <w:color w:val="000000"/>
                <w:lang w:eastAsia="es-CL"/>
              </w:rPr>
              <w:t>s</w:t>
            </w:r>
            <w:r w:rsidR="00310EE7" w:rsidRPr="006718D4">
              <w:rPr>
                <w:rFonts w:eastAsia="Times New Roman"/>
                <w:bCs/>
                <w:color w:val="000000"/>
                <w:lang w:eastAsia="es-CL"/>
              </w:rPr>
              <w:t>e</w:t>
            </w:r>
            <w:r w:rsidR="00FB3EF8" w:rsidRPr="006718D4">
              <w:rPr>
                <w:rFonts w:eastAsia="Times New Roman"/>
                <w:bCs/>
                <w:color w:val="000000"/>
                <w:lang w:eastAsia="es-CL"/>
              </w:rPr>
              <w:t xml:space="preserve"> </w:t>
            </w:r>
            <w:r w:rsidR="00310EE7" w:rsidRPr="006718D4">
              <w:rPr>
                <w:rFonts w:eastAsia="Times New Roman"/>
                <w:bCs/>
                <w:color w:val="000000"/>
                <w:lang w:eastAsia="es-CL"/>
              </w:rPr>
              <w:t>envió</w:t>
            </w:r>
            <w:r w:rsidR="00FB3EF8" w:rsidRPr="006718D4">
              <w:rPr>
                <w:rFonts w:eastAsia="Times New Roman"/>
                <w:bCs/>
                <w:color w:val="000000"/>
                <w:lang w:eastAsia="es-CL"/>
              </w:rPr>
              <w:t xml:space="preserve"> al titular del Proyecto Sierra Gorda, Informe sobre la atención a un zorro y a un jote cabeza negra en instalaciones del proyecto antes mencionado. El informe fue elaborado en base a una información entregada por el titular hacia el SAG, en torno a la presencia de un ejemplar de zorro fallecido. En visita </w:t>
            </w:r>
            <w:r w:rsidR="00310EE7" w:rsidRPr="006718D4">
              <w:rPr>
                <w:rFonts w:eastAsia="Times New Roman"/>
                <w:bCs/>
                <w:color w:val="000000"/>
                <w:lang w:eastAsia="es-CL"/>
              </w:rPr>
              <w:t>posterior</w:t>
            </w:r>
            <w:r w:rsidR="00FB3EF8" w:rsidRPr="006718D4">
              <w:rPr>
                <w:rFonts w:eastAsia="Times New Roman"/>
                <w:bCs/>
                <w:color w:val="000000"/>
                <w:lang w:eastAsia="es-CL"/>
              </w:rPr>
              <w:t>, un funcionario</w:t>
            </w:r>
            <w:r w:rsidR="00273401" w:rsidRPr="006718D4">
              <w:rPr>
                <w:rFonts w:eastAsia="Times New Roman"/>
                <w:bCs/>
                <w:color w:val="000000"/>
                <w:lang w:eastAsia="es-CL"/>
              </w:rPr>
              <w:t xml:space="preserve"> del SAG elaboró el informe ante</w:t>
            </w:r>
            <w:r w:rsidR="00FB3EF8" w:rsidRPr="006718D4">
              <w:rPr>
                <w:rFonts w:eastAsia="Times New Roman"/>
                <w:bCs/>
                <w:color w:val="000000"/>
                <w:lang w:eastAsia="es-CL"/>
              </w:rPr>
              <w:t>s mencionado</w:t>
            </w:r>
            <w:r w:rsidR="00273401" w:rsidRPr="006718D4">
              <w:rPr>
                <w:rFonts w:eastAsia="Times New Roman"/>
                <w:bCs/>
                <w:color w:val="000000"/>
                <w:lang w:eastAsia="es-CL"/>
              </w:rPr>
              <w:t>, no pudiendo determinar el motivo de la muerte del ejemplar.</w:t>
            </w:r>
            <w:r w:rsidR="00B3015B" w:rsidRPr="006718D4">
              <w:rPr>
                <w:rFonts w:eastAsia="Times New Roman"/>
                <w:bCs/>
                <w:color w:val="000000"/>
                <w:lang w:eastAsia="es-CL"/>
              </w:rPr>
              <w:t xml:space="preserve"> De manera adicional el titular envió el Instructivo de </w:t>
            </w:r>
            <w:r w:rsidR="00310EE7" w:rsidRPr="006718D4">
              <w:rPr>
                <w:rFonts w:eastAsia="Times New Roman"/>
                <w:bCs/>
                <w:color w:val="000000"/>
                <w:lang w:eastAsia="es-CL"/>
              </w:rPr>
              <w:t>Contingencia</w:t>
            </w:r>
            <w:r w:rsidR="00B3015B" w:rsidRPr="006718D4">
              <w:rPr>
                <w:rFonts w:eastAsia="Times New Roman"/>
                <w:bCs/>
                <w:color w:val="000000"/>
                <w:lang w:eastAsia="es-CL"/>
              </w:rPr>
              <w:t xml:space="preserve"> de Fauna Silvestre, Avistamiento y </w:t>
            </w:r>
            <w:r w:rsidR="00310EE7" w:rsidRPr="006718D4">
              <w:rPr>
                <w:rFonts w:eastAsia="Times New Roman"/>
                <w:bCs/>
                <w:color w:val="000000"/>
                <w:lang w:eastAsia="es-CL"/>
              </w:rPr>
              <w:t>Rescate</w:t>
            </w:r>
            <w:r w:rsidR="00B3015B" w:rsidRPr="006718D4">
              <w:rPr>
                <w:rFonts w:eastAsia="Times New Roman"/>
                <w:bCs/>
                <w:color w:val="000000"/>
                <w:lang w:eastAsia="es-CL"/>
              </w:rPr>
              <w:t xml:space="preserve">, el cual entrega las directrices de las medidas adoptar en el caso de hallazgo de ejemplares heridos, avistamiento de ejemplares fatigados o conducta extraña y presencia de fauna silvestre en cualquier </w:t>
            </w:r>
            <w:r w:rsidR="00310EE7" w:rsidRPr="006718D4">
              <w:rPr>
                <w:rFonts w:eastAsia="Times New Roman"/>
                <w:bCs/>
                <w:color w:val="000000"/>
                <w:lang w:eastAsia="es-CL"/>
              </w:rPr>
              <w:t>instalación</w:t>
            </w:r>
            <w:r w:rsidR="00B3015B" w:rsidRPr="006718D4">
              <w:rPr>
                <w:rFonts w:eastAsia="Times New Roman"/>
                <w:bCs/>
                <w:color w:val="000000"/>
                <w:lang w:eastAsia="es-CL"/>
              </w:rPr>
              <w:t xml:space="preserve"> del proyecto. Además, se envió registro de los avistamientos de fauna, desde noviembre de 2011 hasta abril de 2014.</w:t>
            </w:r>
          </w:p>
          <w:p w:rsidR="00015AC0" w:rsidRPr="006718D4" w:rsidRDefault="00EE4F60" w:rsidP="003A5BCF">
            <w:pPr>
              <w:pStyle w:val="Prrafodelista"/>
              <w:numPr>
                <w:ilvl w:val="0"/>
                <w:numId w:val="22"/>
              </w:numPr>
              <w:rPr>
                <w:rFonts w:eastAsia="Times New Roman"/>
                <w:bCs/>
                <w:color w:val="000000"/>
                <w:lang w:eastAsia="es-CL"/>
              </w:rPr>
            </w:pPr>
            <w:r w:rsidRPr="006718D4">
              <w:rPr>
                <w:rFonts w:eastAsia="Times New Roman"/>
                <w:bCs/>
                <w:color w:val="000000"/>
                <w:lang w:eastAsia="es-CL"/>
              </w:rPr>
              <w:t xml:space="preserve">Informe final de estudio y seguimiento de zorros, asociado a la RCA </w:t>
            </w:r>
            <w:r w:rsidR="00F542FA" w:rsidRPr="006718D4">
              <w:rPr>
                <w:rFonts w:eastAsia="Times New Roman"/>
                <w:bCs/>
                <w:color w:val="000000"/>
                <w:lang w:eastAsia="es-CL"/>
              </w:rPr>
              <w:t xml:space="preserve">N° </w:t>
            </w:r>
            <w:r w:rsidRPr="006718D4">
              <w:rPr>
                <w:rFonts w:eastAsia="Times New Roman"/>
                <w:bCs/>
                <w:color w:val="000000"/>
                <w:lang w:eastAsia="es-CL"/>
              </w:rPr>
              <w:t>126/2011.</w:t>
            </w:r>
          </w:p>
          <w:p w:rsidR="00871636" w:rsidRPr="006718D4" w:rsidRDefault="00B61183" w:rsidP="005C6FC9">
            <w:pPr>
              <w:rPr>
                <w:rFonts w:eastAsia="Times New Roman"/>
                <w:bCs/>
                <w:color w:val="000000"/>
                <w:lang w:eastAsia="es-CL"/>
              </w:rPr>
            </w:pPr>
            <w:r w:rsidRPr="006718D4">
              <w:rPr>
                <w:rFonts w:eastAsia="Times New Roman"/>
                <w:bCs/>
                <w:color w:val="000000"/>
                <w:lang w:eastAsia="es-CL"/>
              </w:rPr>
              <w:t xml:space="preserve">Posteriormente a la realización de la inspección ambiental, se envió </w:t>
            </w:r>
            <w:r w:rsidR="00FE7566" w:rsidRPr="006718D4">
              <w:rPr>
                <w:rFonts w:eastAsia="Times New Roman"/>
                <w:bCs/>
                <w:color w:val="000000"/>
                <w:lang w:eastAsia="es-CL"/>
              </w:rPr>
              <w:t>Informe</w:t>
            </w:r>
            <w:r w:rsidR="008A3CAF" w:rsidRPr="006718D4">
              <w:rPr>
                <w:rFonts w:eastAsia="Times New Roman"/>
                <w:bCs/>
                <w:color w:val="000000"/>
                <w:lang w:eastAsia="es-CL"/>
              </w:rPr>
              <w:t xml:space="preserve"> de avance sobre campañas de t</w:t>
            </w:r>
            <w:r w:rsidR="00FE7566" w:rsidRPr="006718D4">
              <w:rPr>
                <w:rFonts w:eastAsia="Times New Roman"/>
                <w:bCs/>
                <w:color w:val="000000"/>
                <w:lang w:eastAsia="es-CL"/>
              </w:rPr>
              <w:t xml:space="preserve">erreno </w:t>
            </w:r>
            <w:r w:rsidR="008A3CAF" w:rsidRPr="006718D4">
              <w:rPr>
                <w:rFonts w:eastAsia="Times New Roman"/>
                <w:bCs/>
                <w:color w:val="000000"/>
                <w:lang w:eastAsia="es-CL"/>
              </w:rPr>
              <w:t>(</w:t>
            </w:r>
            <w:r w:rsidR="00FE7566" w:rsidRPr="006718D4">
              <w:rPr>
                <w:rFonts w:eastAsia="Times New Roman"/>
                <w:bCs/>
                <w:color w:val="000000"/>
                <w:lang w:eastAsia="es-CL"/>
              </w:rPr>
              <w:t>julio 2013 a marzo 2014</w:t>
            </w:r>
            <w:r w:rsidR="008A3CAF" w:rsidRPr="006718D4">
              <w:rPr>
                <w:rFonts w:eastAsia="Times New Roman"/>
                <w:bCs/>
                <w:color w:val="000000"/>
                <w:lang w:eastAsia="es-CL"/>
              </w:rPr>
              <w:t>)</w:t>
            </w:r>
            <w:r w:rsidR="005C6FC9">
              <w:rPr>
                <w:rFonts w:eastAsia="Times New Roman"/>
                <w:bCs/>
                <w:color w:val="000000"/>
                <w:lang w:eastAsia="es-CL"/>
              </w:rPr>
              <w:t>. Además, se envió el Informe denominado</w:t>
            </w:r>
            <w:r w:rsidR="00FE7566" w:rsidRPr="006718D4">
              <w:rPr>
                <w:rFonts w:eastAsia="Times New Roman"/>
                <w:bCs/>
                <w:color w:val="000000"/>
                <w:lang w:eastAsia="es-CL"/>
              </w:rPr>
              <w:t xml:space="preserve"> </w:t>
            </w:r>
            <w:r w:rsidR="005C6FC9">
              <w:rPr>
                <w:rFonts w:eastAsia="Times New Roman"/>
                <w:bCs/>
                <w:color w:val="000000"/>
                <w:lang w:eastAsia="es-CL"/>
              </w:rPr>
              <w:t>“</w:t>
            </w:r>
            <w:r w:rsidR="00FE7566" w:rsidRPr="006718D4">
              <w:rPr>
                <w:rFonts w:eastAsia="Times New Roman"/>
                <w:bCs/>
                <w:color w:val="000000"/>
                <w:lang w:eastAsia="es-CL"/>
              </w:rPr>
              <w:t>Proyecto Estudio de Ecolog</w:t>
            </w:r>
            <w:r w:rsidR="008A3CAF" w:rsidRPr="006718D4">
              <w:rPr>
                <w:rFonts w:eastAsia="Times New Roman"/>
                <w:bCs/>
                <w:color w:val="000000"/>
                <w:lang w:eastAsia="es-CL"/>
              </w:rPr>
              <w:t>ía de Zorros en el Desi</w:t>
            </w:r>
            <w:r w:rsidR="00FE7566" w:rsidRPr="006718D4">
              <w:rPr>
                <w:rFonts w:eastAsia="Times New Roman"/>
                <w:bCs/>
                <w:color w:val="000000"/>
                <w:lang w:eastAsia="es-CL"/>
              </w:rPr>
              <w:t>erto de Atacama</w:t>
            </w:r>
            <w:r w:rsidR="005C6FC9">
              <w:rPr>
                <w:rFonts w:eastAsia="Times New Roman"/>
                <w:bCs/>
                <w:color w:val="000000"/>
                <w:lang w:eastAsia="es-CL"/>
              </w:rPr>
              <w:t>”</w:t>
            </w:r>
            <w:r w:rsidR="00F07CC7" w:rsidRPr="006718D4">
              <w:rPr>
                <w:rFonts w:eastAsia="Times New Roman"/>
                <w:bCs/>
                <w:color w:val="000000"/>
                <w:lang w:eastAsia="es-CL"/>
              </w:rPr>
              <w:t xml:space="preserve">, el </w:t>
            </w:r>
            <w:r w:rsidR="005C6FC9">
              <w:rPr>
                <w:rFonts w:eastAsia="Times New Roman"/>
                <w:bCs/>
                <w:color w:val="000000"/>
                <w:lang w:eastAsia="es-CL"/>
              </w:rPr>
              <w:t xml:space="preserve">que </w:t>
            </w:r>
            <w:r w:rsidR="00F07CC7" w:rsidRPr="006718D4">
              <w:rPr>
                <w:rFonts w:eastAsia="Times New Roman"/>
                <w:bCs/>
                <w:color w:val="000000"/>
                <w:lang w:eastAsia="es-CL"/>
              </w:rPr>
              <w:t xml:space="preserve">fue </w:t>
            </w:r>
            <w:r w:rsidR="00310EE7" w:rsidRPr="006718D4">
              <w:rPr>
                <w:rFonts w:eastAsia="Times New Roman"/>
                <w:bCs/>
                <w:color w:val="000000"/>
                <w:lang w:eastAsia="es-CL"/>
              </w:rPr>
              <w:t>realizado</w:t>
            </w:r>
            <w:r w:rsidR="00F07CC7" w:rsidRPr="006718D4">
              <w:rPr>
                <w:rFonts w:eastAsia="Times New Roman"/>
                <w:bCs/>
                <w:color w:val="000000"/>
                <w:lang w:eastAsia="es-CL"/>
              </w:rPr>
              <w:t xml:space="preserve"> por </w:t>
            </w:r>
            <w:r w:rsidR="005C6FC9">
              <w:rPr>
                <w:rFonts w:eastAsia="Times New Roman"/>
                <w:bCs/>
                <w:color w:val="000000"/>
                <w:lang w:eastAsia="es-CL"/>
              </w:rPr>
              <w:t xml:space="preserve">la consultora </w:t>
            </w:r>
            <w:r w:rsidR="00F07CC7" w:rsidRPr="006718D4">
              <w:rPr>
                <w:rFonts w:eastAsia="Times New Roman"/>
                <w:bCs/>
                <w:color w:val="000000"/>
                <w:lang w:eastAsia="es-CL"/>
              </w:rPr>
              <w:t>Flora y Fauna Chile Ltda</w:t>
            </w:r>
            <w:r w:rsidR="00FE7566" w:rsidRPr="006718D4">
              <w:rPr>
                <w:rFonts w:eastAsia="Times New Roman"/>
                <w:bCs/>
                <w:color w:val="000000"/>
                <w:lang w:eastAsia="es-CL"/>
              </w:rPr>
              <w:t xml:space="preserve">. </w:t>
            </w:r>
            <w:r w:rsidR="008A3CAF" w:rsidRPr="006718D4">
              <w:rPr>
                <w:rFonts w:eastAsia="Times New Roman"/>
                <w:bCs/>
                <w:color w:val="000000"/>
                <w:lang w:eastAsia="es-CL"/>
              </w:rPr>
              <w:t>Además, se enviaron antecedentes sobre campañas de terreno en torno al estudio antes mencionado, las cuales fueron realizadas en los meses de junio, agosto, octubre y noviembre, todos del año 2</w:t>
            </w:r>
            <w:r w:rsidR="00ED1091">
              <w:rPr>
                <w:rFonts w:eastAsia="Times New Roman"/>
                <w:bCs/>
                <w:color w:val="000000"/>
                <w:lang w:eastAsia="es-CL"/>
              </w:rPr>
              <w:t>01</w:t>
            </w:r>
            <w:r w:rsidR="008A3CAF" w:rsidRPr="006718D4">
              <w:rPr>
                <w:rFonts w:eastAsia="Times New Roman"/>
                <w:bCs/>
                <w:color w:val="000000"/>
                <w:lang w:eastAsia="es-CL"/>
              </w:rPr>
              <w:t>3.</w:t>
            </w:r>
            <w:r w:rsidR="00F53F11" w:rsidRPr="006718D4">
              <w:rPr>
                <w:rFonts w:eastAsia="Times New Roman"/>
                <w:bCs/>
                <w:color w:val="000000"/>
                <w:lang w:eastAsia="es-CL"/>
              </w:rPr>
              <w:t xml:space="preserve"> </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C06B56" w:rsidRPr="006718D4" w:rsidTr="0000257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06B56" w:rsidP="00C06B56">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C06B56" w:rsidRPr="006718D4" w:rsidTr="0000257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23A6FA24" wp14:editId="57D6EB60">
                  <wp:extent cx="3240000" cy="1620000"/>
                  <wp:effectExtent l="0" t="0" r="0" b="0"/>
                  <wp:docPr id="67" name="Imagen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B10B9D5" wp14:editId="7BB61929">
                  <wp:extent cx="3240000" cy="1620000"/>
                  <wp:effectExtent l="0" t="0" r="0" b="0"/>
                  <wp:docPr id="68" name="Imagen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C06B56"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06B56" w:rsidRPr="006718D4" w:rsidRDefault="00C06B56" w:rsidP="004F517C">
            <w:pPr>
              <w:pStyle w:val="Epgrafe"/>
              <w:rPr>
                <w:rFonts w:eastAsia="Times New Roman"/>
                <w:color w:val="000000"/>
                <w:lang w:eastAsia="es-CL"/>
              </w:rPr>
            </w:pPr>
            <w:bookmarkStart w:id="191" w:name="_Toc395711363"/>
            <w:r w:rsidRPr="006718D4">
              <w:t xml:space="preserve">Fotografía </w:t>
            </w:r>
            <w:r w:rsidR="004F517C" w:rsidRPr="006718D4">
              <w:t>31</w:t>
            </w:r>
            <w:r w:rsidRPr="006718D4">
              <w:t>.</w:t>
            </w:r>
            <w:bookmarkEnd w:id="19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C06B56" w:rsidRPr="006718D4" w:rsidRDefault="00C06B56" w:rsidP="004F517C">
            <w:pPr>
              <w:pStyle w:val="Epgrafe"/>
            </w:pPr>
            <w:bookmarkStart w:id="192" w:name="_Toc395711364"/>
            <w:r w:rsidRPr="006718D4">
              <w:t xml:space="preserve">Fotografía </w:t>
            </w:r>
            <w:r w:rsidR="004F517C" w:rsidRPr="006718D4">
              <w:t>32.</w:t>
            </w:r>
            <w:bookmarkEnd w:id="19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270EBB"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0EBB" w:rsidRPr="006718D4" w:rsidRDefault="00270EBB"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w:t>
            </w:r>
            <w:r w:rsidR="000E43EA" w:rsidRPr="006718D4">
              <w:rPr>
                <w:rFonts w:eastAsia="Times New Roman"/>
                <w:color w:val="000000"/>
                <w:sz w:val="18"/>
                <w:szCs w:val="18"/>
                <w:lang w:eastAsia="es-CL"/>
              </w:rPr>
              <w:t>7.471.823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000E43EA" w:rsidRPr="006718D4">
              <w:rPr>
                <w:rFonts w:eastAsia="Times New Roman"/>
                <w:color w:val="000000"/>
                <w:sz w:val="18"/>
                <w:szCs w:val="18"/>
                <w:lang w:eastAsia="es-CL"/>
              </w:rPr>
              <w:t>462.821</w:t>
            </w:r>
            <w:r w:rsidRPr="006718D4">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w:t>
            </w:r>
            <w:r w:rsidR="000E43EA" w:rsidRPr="006718D4">
              <w:rPr>
                <w:rFonts w:eastAsia="Times New Roman"/>
                <w:color w:val="000000"/>
                <w:sz w:val="18"/>
                <w:szCs w:val="18"/>
                <w:lang w:eastAsia="es-CL"/>
              </w:rPr>
              <w:t>7.467.760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000E43EA" w:rsidRPr="006718D4">
              <w:rPr>
                <w:rFonts w:eastAsia="Times New Roman"/>
                <w:color w:val="000000"/>
                <w:sz w:val="18"/>
                <w:szCs w:val="18"/>
                <w:lang w:eastAsia="es-CL"/>
              </w:rPr>
              <w:t>461.825</w:t>
            </w:r>
          </w:p>
        </w:tc>
      </w:tr>
      <w:tr w:rsidR="00C06B56" w:rsidRPr="006718D4" w:rsidTr="0000257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06B56" w:rsidRPr="006718D4" w:rsidRDefault="00C06B56"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Disposición de residuos domiciliarios en sector Truck Shop.</w:t>
            </w:r>
          </w:p>
          <w:p w:rsidR="00C06B56" w:rsidRPr="006718D4" w:rsidRDefault="00C06B56" w:rsidP="000025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06B56" w:rsidRPr="006718D4" w:rsidRDefault="00C06B56"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Relleno sanitario.</w:t>
            </w:r>
          </w:p>
          <w:p w:rsidR="00C06B56" w:rsidRPr="006718D4" w:rsidRDefault="00C06B56" w:rsidP="00002570">
            <w:pPr>
              <w:jc w:val="left"/>
              <w:rPr>
                <w:rFonts w:eastAsia="Times New Roman"/>
                <w:b/>
                <w:color w:val="000000"/>
                <w:sz w:val="18"/>
                <w:szCs w:val="18"/>
                <w:lang w:eastAsia="es-CL"/>
              </w:rPr>
            </w:pPr>
          </w:p>
        </w:tc>
      </w:tr>
      <w:tr w:rsidR="00C06B56" w:rsidRPr="006718D4" w:rsidTr="0000257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13F0329B" wp14:editId="00D22FC4">
                  <wp:extent cx="3240000" cy="1620000"/>
                  <wp:effectExtent l="0" t="0" r="0" b="0"/>
                  <wp:docPr id="69" name="Imagen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1A7F224F" wp14:editId="1A53FBB5">
                  <wp:extent cx="3240000" cy="1620000"/>
                  <wp:effectExtent l="0" t="0" r="0" b="0"/>
                  <wp:docPr id="70" name="Imagen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C06B56"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06B56" w:rsidRPr="006718D4" w:rsidRDefault="00C06B56" w:rsidP="004F517C">
            <w:pPr>
              <w:pStyle w:val="Epgrafe"/>
              <w:rPr>
                <w:rFonts w:eastAsia="Times New Roman"/>
                <w:color w:val="000000"/>
                <w:lang w:eastAsia="es-CL"/>
              </w:rPr>
            </w:pPr>
            <w:bookmarkStart w:id="193" w:name="_Toc395711365"/>
            <w:r w:rsidRPr="006718D4">
              <w:t xml:space="preserve">Fotografía </w:t>
            </w:r>
            <w:r w:rsidR="004F517C" w:rsidRPr="006718D4">
              <w:t>33</w:t>
            </w:r>
            <w:r w:rsidRPr="006718D4">
              <w:t>.</w:t>
            </w:r>
            <w:bookmarkEnd w:id="19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C06B56" w:rsidRPr="006718D4" w:rsidRDefault="00C06B56" w:rsidP="004F517C">
            <w:pPr>
              <w:pStyle w:val="Epgrafe"/>
            </w:pPr>
            <w:bookmarkStart w:id="194" w:name="_Toc395711366"/>
            <w:r w:rsidRPr="006718D4">
              <w:t xml:space="preserve">Fotografía </w:t>
            </w:r>
            <w:r w:rsidR="004F517C" w:rsidRPr="006718D4">
              <w:t>34</w:t>
            </w:r>
            <w:r w:rsidRPr="006718D4">
              <w:t>.</w:t>
            </w:r>
            <w:bookmarkEnd w:id="19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0E43EA"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3EA" w:rsidRPr="006718D4" w:rsidRDefault="000E43EA" w:rsidP="00002570">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7.467.760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461.825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7.467.482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464.425 </w:t>
            </w:r>
          </w:p>
        </w:tc>
      </w:tr>
      <w:tr w:rsidR="00C06B56" w:rsidRPr="006718D4" w:rsidTr="00002570">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06B56" w:rsidRPr="006718D4" w:rsidRDefault="00C06B56"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Relleno sanitario.</w:t>
            </w:r>
          </w:p>
          <w:p w:rsidR="00C06B56" w:rsidRPr="006718D4" w:rsidRDefault="00C06B56" w:rsidP="00002570">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06B56" w:rsidRPr="006718D4" w:rsidRDefault="00C06B56"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Sala compactadora del casino principal.</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C06B56" w:rsidRPr="006718D4" w:rsidTr="0000257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06B56" w:rsidP="00C06B56">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C06B56" w:rsidRPr="006718D4" w:rsidTr="0000257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22EC06EA" wp14:editId="53D20B06">
                  <wp:extent cx="3240000" cy="1620000"/>
                  <wp:effectExtent l="0" t="0" r="0" b="0"/>
                  <wp:docPr id="71" name="Imagen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3BFDB65D" wp14:editId="0F49F377">
                  <wp:extent cx="3240000" cy="1620000"/>
                  <wp:effectExtent l="0" t="0" r="0" b="0"/>
                  <wp:docPr id="72" name="Imagen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C06B56"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06B56" w:rsidRPr="006718D4" w:rsidRDefault="00C06B56" w:rsidP="004F517C">
            <w:pPr>
              <w:pStyle w:val="Epgrafe"/>
              <w:rPr>
                <w:rFonts w:eastAsia="Times New Roman"/>
                <w:color w:val="000000"/>
                <w:lang w:eastAsia="es-CL"/>
              </w:rPr>
            </w:pPr>
            <w:bookmarkStart w:id="195" w:name="_Toc395711367"/>
            <w:r w:rsidRPr="006718D4">
              <w:t xml:space="preserve">Fotografía </w:t>
            </w:r>
            <w:r w:rsidR="004F517C" w:rsidRPr="006718D4">
              <w:t>35</w:t>
            </w:r>
            <w:r w:rsidRPr="006718D4">
              <w:t>.</w:t>
            </w:r>
            <w:bookmarkEnd w:id="19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C06B56" w:rsidRPr="006718D4" w:rsidRDefault="00C06B56" w:rsidP="004F517C">
            <w:pPr>
              <w:pStyle w:val="Epgrafe"/>
            </w:pPr>
            <w:bookmarkStart w:id="196" w:name="_Toc395711368"/>
            <w:r w:rsidRPr="006718D4">
              <w:t xml:space="preserve">Fotografía </w:t>
            </w:r>
            <w:r w:rsidR="004F517C" w:rsidRPr="006718D4">
              <w:t>36.</w:t>
            </w:r>
            <w:bookmarkEnd w:id="19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0E43EA"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3EA" w:rsidRPr="006718D4" w:rsidRDefault="000E43EA"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7.467.482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464.425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7.466.311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463.887 </w:t>
            </w:r>
          </w:p>
        </w:tc>
      </w:tr>
      <w:tr w:rsidR="00C06B56" w:rsidRPr="006718D4" w:rsidTr="0000257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06B56" w:rsidRPr="006718D4" w:rsidRDefault="00C06B56" w:rsidP="00002570">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 xml:space="preserve">Contenedor </w:t>
            </w:r>
            <w:r w:rsidR="006C599F" w:rsidRPr="006718D4">
              <w:rPr>
                <w:rFonts w:eastAsia="Times New Roman"/>
                <w:color w:val="000000"/>
                <w:sz w:val="18"/>
                <w:szCs w:val="18"/>
                <w:lang w:eastAsia="es-CL"/>
              </w:rPr>
              <w:t xml:space="preserve">de residuos </w:t>
            </w:r>
            <w:r w:rsidR="004568C3" w:rsidRPr="006718D4">
              <w:rPr>
                <w:rFonts w:eastAsia="Times New Roman"/>
                <w:color w:val="000000"/>
                <w:sz w:val="18"/>
                <w:szCs w:val="18"/>
                <w:lang w:eastAsia="es-CL"/>
              </w:rPr>
              <w:t>domiciliarios</w:t>
            </w:r>
            <w:r w:rsidR="006C599F"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abierto.</w:t>
            </w:r>
          </w:p>
          <w:p w:rsidR="00C06B56" w:rsidRPr="006718D4" w:rsidRDefault="00C06B56" w:rsidP="000025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06B56" w:rsidRPr="006718D4" w:rsidRDefault="00C06B56"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Piscina de acumulación de agua tratada.</w:t>
            </w:r>
          </w:p>
          <w:p w:rsidR="00C06B56" w:rsidRPr="006718D4" w:rsidRDefault="00C06B56" w:rsidP="00002570">
            <w:pPr>
              <w:jc w:val="left"/>
              <w:rPr>
                <w:rFonts w:eastAsia="Times New Roman"/>
                <w:b/>
                <w:color w:val="000000"/>
                <w:sz w:val="18"/>
                <w:szCs w:val="18"/>
                <w:lang w:eastAsia="es-CL"/>
              </w:rPr>
            </w:pPr>
          </w:p>
        </w:tc>
      </w:tr>
      <w:tr w:rsidR="00C06B56" w:rsidRPr="006718D4" w:rsidTr="0000257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230DE25E" wp14:editId="66B1E439">
                  <wp:extent cx="3240000" cy="1620000"/>
                  <wp:effectExtent l="0" t="0" r="0" b="0"/>
                  <wp:docPr id="73" name="Imagen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06B56" w:rsidRPr="006718D4" w:rsidRDefault="00B63A8A" w:rsidP="00002570">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518D41C3" wp14:editId="3320B4A0">
                  <wp:extent cx="3240000" cy="1620000"/>
                  <wp:effectExtent l="0" t="0" r="0" b="0"/>
                  <wp:docPr id="74" name="Imagen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C06B56" w:rsidRPr="006718D4" w:rsidTr="0000257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06B56" w:rsidRPr="006718D4" w:rsidRDefault="00C06B56" w:rsidP="004F517C">
            <w:pPr>
              <w:pStyle w:val="Epgrafe"/>
              <w:rPr>
                <w:rFonts w:eastAsia="Times New Roman"/>
                <w:color w:val="000000"/>
                <w:lang w:eastAsia="es-CL"/>
              </w:rPr>
            </w:pPr>
            <w:bookmarkStart w:id="197" w:name="_Toc395711369"/>
            <w:r w:rsidRPr="006718D4">
              <w:t xml:space="preserve">Fotografía </w:t>
            </w:r>
            <w:r w:rsidR="004F517C" w:rsidRPr="006718D4">
              <w:t>37</w:t>
            </w:r>
            <w:r w:rsidRPr="006718D4">
              <w:t>.</w:t>
            </w:r>
            <w:bookmarkEnd w:id="19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C06B56" w:rsidRPr="006718D4" w:rsidRDefault="00C06B56" w:rsidP="004F517C">
            <w:pPr>
              <w:pStyle w:val="Epgrafe"/>
            </w:pPr>
            <w:bookmarkStart w:id="198" w:name="_Toc395711370"/>
            <w:r w:rsidRPr="006718D4">
              <w:t xml:space="preserve">Fotografía </w:t>
            </w:r>
            <w:r w:rsidR="004F517C" w:rsidRPr="006718D4">
              <w:t>38</w:t>
            </w:r>
            <w:r w:rsidRPr="006718D4">
              <w:t>.</w:t>
            </w:r>
            <w:bookmarkEnd w:id="19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6B56" w:rsidRPr="006718D4" w:rsidRDefault="00C32F88" w:rsidP="00002570">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0E43EA" w:rsidRPr="006718D4" w:rsidTr="0000257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3EA" w:rsidRPr="006718D4" w:rsidRDefault="000E43EA" w:rsidP="00002570">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7.466.311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463.887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002570">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7.468.899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462.867 </w:t>
            </w:r>
          </w:p>
        </w:tc>
      </w:tr>
      <w:tr w:rsidR="00C06B56" w:rsidRPr="006718D4" w:rsidTr="00002570">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06B56" w:rsidRPr="006718D4" w:rsidRDefault="00C06B56" w:rsidP="00F40FDC">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Agua encharcada producto del llenado de camiones aljibes con agua tratada.</w:t>
            </w:r>
          </w:p>
          <w:p w:rsidR="00C06B56" w:rsidRPr="006718D4" w:rsidRDefault="00C06B56" w:rsidP="00002570">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06B56" w:rsidRPr="006718D4" w:rsidRDefault="00C06B56" w:rsidP="00002570">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Piscina de acumulación de agua industrial.</w:t>
            </w:r>
          </w:p>
        </w:tc>
      </w:tr>
    </w:tbl>
    <w:p w:rsidR="00015AC0" w:rsidRPr="006718D4" w:rsidRDefault="00015AC0" w:rsidP="00015AC0">
      <w:pPr>
        <w:jc w:val="left"/>
        <w:rPr>
          <w:rFonts w:cstheme="minorHAnsi"/>
          <w:b/>
          <w:sz w:val="14"/>
          <w:szCs w:val="24"/>
        </w:rPr>
        <w:sectPr w:rsidR="00015AC0" w:rsidRPr="006718D4" w:rsidSect="00A70F8F">
          <w:pgSz w:w="15840" w:h="12240" w:orient="landscape"/>
          <w:pgMar w:top="1134" w:right="1134" w:bottom="1134" w:left="1134" w:header="709" w:footer="709" w:gutter="0"/>
          <w:cols w:space="708"/>
          <w:docGrid w:linePitch="360"/>
        </w:sectPr>
      </w:pPr>
    </w:p>
    <w:p w:rsidR="00015AC0" w:rsidRPr="006718D4" w:rsidRDefault="00015AC0" w:rsidP="00015AC0"/>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15AC0" w:rsidRPr="006718D4" w:rsidTr="006D531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015AC0" w:rsidP="00C06B56">
            <w:pPr>
              <w:jc w:val="center"/>
              <w:rPr>
                <w:rFonts w:eastAsia="Times New Roman"/>
                <w:b/>
                <w:bCs/>
                <w:color w:val="000000"/>
                <w:sz w:val="20"/>
                <w:szCs w:val="20"/>
                <w:lang w:eastAsia="es-CL"/>
              </w:rPr>
            </w:pPr>
            <w:r w:rsidRPr="006718D4">
              <w:rPr>
                <w:rFonts w:eastAsia="Times New Roman"/>
                <w:b/>
                <w:bCs/>
                <w:color w:val="000000"/>
                <w:sz w:val="20"/>
                <w:szCs w:val="20"/>
                <w:lang w:eastAsia="es-CL"/>
              </w:rPr>
              <w:t xml:space="preserve">Registros </w:t>
            </w:r>
          </w:p>
        </w:tc>
      </w:tr>
      <w:tr w:rsidR="00015AC0" w:rsidRPr="006718D4" w:rsidTr="006D531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B63A8A"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08BE2F5A" wp14:editId="032B3F47">
                  <wp:extent cx="3240000" cy="1620000"/>
                  <wp:effectExtent l="0" t="0" r="0" b="0"/>
                  <wp:docPr id="75" name="Imagen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B63A8A"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2D274762" wp14:editId="56EA441C">
                  <wp:extent cx="3240000" cy="1620000"/>
                  <wp:effectExtent l="0" t="0" r="0" b="0"/>
                  <wp:docPr id="76" name="Imagen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199" w:name="_Toc395711371"/>
            <w:r w:rsidRPr="006718D4">
              <w:t xml:space="preserve">Fotografía </w:t>
            </w:r>
            <w:r w:rsidR="004F517C" w:rsidRPr="006718D4">
              <w:t>39</w:t>
            </w:r>
            <w:r w:rsidRPr="006718D4">
              <w:t>.</w:t>
            </w:r>
            <w:bookmarkEnd w:id="19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200" w:name="_Toc395711372"/>
            <w:r w:rsidRPr="006718D4">
              <w:t xml:space="preserve">Fotografía </w:t>
            </w:r>
            <w:r w:rsidR="004F517C" w:rsidRPr="006718D4">
              <w:t>40.</w:t>
            </w:r>
            <w:bookmarkEnd w:id="20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0E43EA"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3EA" w:rsidRPr="006718D4" w:rsidRDefault="000E43EA"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7.468.899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462.867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7.468.899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E43EA" w:rsidRPr="006718D4" w:rsidRDefault="000E43EA"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462.867 </w:t>
            </w:r>
          </w:p>
        </w:tc>
      </w:tr>
      <w:tr w:rsidR="00015AC0" w:rsidRPr="006718D4" w:rsidTr="006D5315">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6C599F" w:rsidRPr="006718D4">
              <w:rPr>
                <w:rFonts w:eastAsia="Times New Roman"/>
                <w:color w:val="000000"/>
                <w:sz w:val="18"/>
                <w:szCs w:val="18"/>
                <w:lang w:eastAsia="es-CL"/>
              </w:rPr>
              <w:t>Cerco perimetral defectuoso,</w:t>
            </w:r>
            <w:r w:rsidR="00F40FDC" w:rsidRPr="006718D4">
              <w:rPr>
                <w:rFonts w:eastAsia="Times New Roman"/>
                <w:color w:val="000000"/>
                <w:sz w:val="18"/>
                <w:szCs w:val="18"/>
                <w:lang w:eastAsia="es-CL"/>
              </w:rPr>
              <w:t xml:space="preserve"> en piscina de agua industrial.</w:t>
            </w:r>
          </w:p>
          <w:p w:rsidR="00015AC0" w:rsidRPr="006718D4" w:rsidRDefault="00015AC0" w:rsidP="006D5315">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5AC0" w:rsidRPr="006718D4" w:rsidRDefault="00015AC0" w:rsidP="006D5315">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F40FDC" w:rsidRPr="006718D4">
              <w:rPr>
                <w:rFonts w:eastAsia="Times New Roman"/>
                <w:color w:val="000000"/>
                <w:sz w:val="18"/>
                <w:szCs w:val="18"/>
                <w:lang w:eastAsia="es-CL"/>
              </w:rPr>
              <w:t>Algas extraídas desde la piscina de agua industrial.</w:t>
            </w:r>
          </w:p>
          <w:p w:rsidR="00015AC0" w:rsidRPr="006718D4" w:rsidRDefault="00015AC0" w:rsidP="006D5315">
            <w:pPr>
              <w:jc w:val="left"/>
              <w:rPr>
                <w:rFonts w:eastAsia="Times New Roman"/>
                <w:b/>
                <w:color w:val="000000"/>
                <w:sz w:val="18"/>
                <w:szCs w:val="18"/>
                <w:lang w:eastAsia="es-CL"/>
              </w:rPr>
            </w:pPr>
          </w:p>
        </w:tc>
      </w:tr>
      <w:tr w:rsidR="00015AC0" w:rsidRPr="006718D4" w:rsidTr="006D531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B63A8A"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7443B7EA" wp14:editId="64F392BA">
                  <wp:extent cx="3240000" cy="1620000"/>
                  <wp:effectExtent l="0" t="0" r="0" b="0"/>
                  <wp:docPr id="77" name="Imagen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15AC0" w:rsidRPr="006718D4" w:rsidRDefault="00B63A8A" w:rsidP="006D5315">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6F50DA09" wp14:editId="0BC97DC3">
                  <wp:extent cx="3240000" cy="1620000"/>
                  <wp:effectExtent l="0" t="0" r="0" b="0"/>
                  <wp:docPr id="78" name="Imagen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5AC0" w:rsidRPr="006718D4" w:rsidTr="006D531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15AC0" w:rsidRPr="006718D4" w:rsidRDefault="00015AC0" w:rsidP="004F517C">
            <w:pPr>
              <w:pStyle w:val="Epgrafe"/>
              <w:rPr>
                <w:rFonts w:eastAsia="Times New Roman"/>
                <w:color w:val="000000"/>
                <w:lang w:eastAsia="es-CL"/>
              </w:rPr>
            </w:pPr>
            <w:bookmarkStart w:id="201" w:name="_Toc395711373"/>
            <w:r w:rsidRPr="006718D4">
              <w:t xml:space="preserve">Fotografía </w:t>
            </w:r>
            <w:r w:rsidR="004F517C" w:rsidRPr="006718D4">
              <w:t>41</w:t>
            </w:r>
            <w:r w:rsidRPr="006718D4">
              <w:t>.</w:t>
            </w:r>
            <w:bookmarkEnd w:id="2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c>
          <w:tcPr>
            <w:tcW w:w="1341" w:type="pct"/>
            <w:tcBorders>
              <w:top w:val="single" w:sz="4" w:space="0" w:color="auto"/>
              <w:left w:val="nil"/>
              <w:bottom w:val="single" w:sz="4" w:space="0" w:color="auto"/>
              <w:right w:val="nil"/>
            </w:tcBorders>
            <w:shd w:val="clear" w:color="auto" w:fill="auto"/>
            <w:noWrap/>
            <w:vAlign w:val="center"/>
            <w:hideMark/>
          </w:tcPr>
          <w:p w:rsidR="00015AC0" w:rsidRPr="006718D4" w:rsidRDefault="00015AC0" w:rsidP="004F517C">
            <w:pPr>
              <w:pStyle w:val="Epgrafe"/>
            </w:pPr>
            <w:bookmarkStart w:id="202" w:name="_Toc395711374"/>
            <w:r w:rsidRPr="006718D4">
              <w:t xml:space="preserve">Fotografía </w:t>
            </w:r>
            <w:r w:rsidR="004F517C" w:rsidRPr="006718D4">
              <w:t>42</w:t>
            </w:r>
            <w:r w:rsidRPr="006718D4">
              <w:t>.</w:t>
            </w:r>
            <w:bookmarkEnd w:id="2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5AC0" w:rsidRPr="006718D4" w:rsidRDefault="00C32F88" w:rsidP="006D5315">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DB368B" w:rsidRPr="006718D4" w:rsidTr="006D531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368B" w:rsidRPr="006718D4" w:rsidRDefault="00DB368B" w:rsidP="006D5315">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color w:val="FF0000"/>
                <w:sz w:val="18"/>
                <w:szCs w:val="18"/>
                <w:lang w:eastAsia="es-CL"/>
              </w:rPr>
              <w:t xml:space="preserve">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B368B" w:rsidRPr="006718D4" w:rsidRDefault="00DB368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7.465.524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B368B" w:rsidRPr="006718D4" w:rsidRDefault="00DB368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463.786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B368B" w:rsidRPr="006718D4" w:rsidRDefault="00DB368B" w:rsidP="006D5315">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B368B" w:rsidRPr="006718D4" w:rsidRDefault="00DB368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7.465.524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B368B" w:rsidRPr="006718D4" w:rsidRDefault="00DB368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463.786</w:t>
            </w:r>
          </w:p>
        </w:tc>
      </w:tr>
      <w:tr w:rsidR="00015AC0" w:rsidRPr="006718D4" w:rsidTr="00FB4800">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15AC0" w:rsidRPr="006718D4" w:rsidRDefault="00015AC0" w:rsidP="006D5315">
            <w:pPr>
              <w:jc w:val="left"/>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463A46" w:rsidRPr="006718D4">
              <w:rPr>
                <w:rFonts w:eastAsia="Times New Roman"/>
                <w:color w:val="000000"/>
                <w:sz w:val="18"/>
                <w:szCs w:val="18"/>
                <w:lang w:eastAsia="es-CL"/>
              </w:rPr>
              <w:t>Presencia de un perro en la garita de acceso al proyecto.</w:t>
            </w:r>
          </w:p>
          <w:p w:rsidR="00015AC0" w:rsidRPr="006718D4" w:rsidRDefault="00015AC0" w:rsidP="006D5315">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015AC0" w:rsidRPr="006718D4" w:rsidRDefault="00015AC0" w:rsidP="007B30E8">
            <w:pPr>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463A46" w:rsidRPr="006718D4">
              <w:rPr>
                <w:rFonts w:eastAsia="Times New Roman"/>
                <w:color w:val="000000"/>
                <w:sz w:val="18"/>
                <w:szCs w:val="18"/>
                <w:lang w:eastAsia="es-CL"/>
              </w:rPr>
              <w:t>Presencia de un perro en la garita de acceso al proyecto</w:t>
            </w:r>
            <w:r w:rsidR="006C599F" w:rsidRPr="006718D4">
              <w:rPr>
                <w:rFonts w:eastAsia="Times New Roman"/>
                <w:color w:val="000000"/>
                <w:sz w:val="18"/>
                <w:szCs w:val="18"/>
                <w:lang w:eastAsia="es-CL"/>
              </w:rPr>
              <w:t xml:space="preserve"> (toma 2)</w:t>
            </w:r>
            <w:r w:rsidR="00463A46" w:rsidRPr="006718D4">
              <w:rPr>
                <w:rFonts w:eastAsia="Times New Roman"/>
                <w:color w:val="000000"/>
                <w:sz w:val="18"/>
                <w:szCs w:val="18"/>
                <w:lang w:eastAsia="es-CL"/>
              </w:rPr>
              <w:t>.</w:t>
            </w:r>
          </w:p>
        </w:tc>
      </w:tr>
    </w:tbl>
    <w:p w:rsidR="00FB4800" w:rsidRPr="006718D4" w:rsidRDefault="00FB4800">
      <w:pPr>
        <w:jc w:val="left"/>
        <w:rPr>
          <w:color w:val="FF0000"/>
        </w:rPr>
      </w:pPr>
    </w:p>
    <w:p w:rsidR="00FB4800" w:rsidRPr="006718D4" w:rsidRDefault="00FB4800" w:rsidP="00FB4800">
      <w:pPr>
        <w:pStyle w:val="Ttulo2"/>
      </w:pPr>
      <w:bookmarkStart w:id="203" w:name="_Toc395711375"/>
      <w:r w:rsidRPr="006718D4">
        <w:rPr>
          <w:rFonts w:eastAsia="Times New Roman" w:cs="Calibri"/>
          <w:szCs w:val="24"/>
          <w:lang w:eastAsia="es-CL"/>
        </w:rPr>
        <w:t>Captación de agua.</w:t>
      </w:r>
      <w:bookmarkEnd w:id="203"/>
    </w:p>
    <w:p w:rsidR="00FB4800" w:rsidRPr="006718D4" w:rsidRDefault="00FB4800" w:rsidP="00FB4800"/>
    <w:tbl>
      <w:tblPr>
        <w:tblStyle w:val="Tablaconcuadrcula"/>
        <w:tblW w:w="5000" w:type="pct"/>
        <w:tblLook w:val="04A0" w:firstRow="1" w:lastRow="0" w:firstColumn="1" w:lastColumn="0" w:noHBand="0" w:noVBand="1"/>
      </w:tblPr>
      <w:tblGrid>
        <w:gridCol w:w="3830"/>
        <w:gridCol w:w="9958"/>
      </w:tblGrid>
      <w:tr w:rsidR="00FB4800" w:rsidRPr="006718D4" w:rsidTr="000A60AF">
        <w:trPr>
          <w:trHeight w:val="142"/>
        </w:trPr>
        <w:tc>
          <w:tcPr>
            <w:tcW w:w="1389" w:type="pct"/>
          </w:tcPr>
          <w:p w:rsidR="00FB4800" w:rsidRPr="006718D4" w:rsidRDefault="00FB4800" w:rsidP="000A60AF">
            <w:r w:rsidRPr="006718D4">
              <w:rPr>
                <w:rFonts w:eastAsia="Times New Roman"/>
                <w:b/>
                <w:bCs/>
                <w:color w:val="000000"/>
                <w:lang w:eastAsia="es-CL"/>
              </w:rPr>
              <w:t>Número de hecho constatado</w:t>
            </w:r>
            <w:r w:rsidRPr="006718D4">
              <w:rPr>
                <w:rFonts w:eastAsia="Times New Roman"/>
                <w:color w:val="000000"/>
                <w:lang w:eastAsia="es-CL"/>
              </w:rPr>
              <w:t xml:space="preserve">: </w:t>
            </w:r>
            <w:r w:rsidRPr="006718D4">
              <w:rPr>
                <w:b/>
              </w:rPr>
              <w:t>7</w:t>
            </w:r>
          </w:p>
        </w:tc>
        <w:tc>
          <w:tcPr>
            <w:tcW w:w="3611" w:type="pct"/>
          </w:tcPr>
          <w:p w:rsidR="00FB4800" w:rsidRPr="006718D4" w:rsidRDefault="00310EE7" w:rsidP="000A60AF">
            <w:r w:rsidRPr="006718D4">
              <w:rPr>
                <w:rFonts w:eastAsia="Times New Roman"/>
                <w:b/>
                <w:bCs/>
                <w:color w:val="000000"/>
                <w:lang w:eastAsia="es-CL"/>
              </w:rPr>
              <w:t>Estación</w:t>
            </w:r>
            <w:r w:rsidR="00FB4800" w:rsidRPr="006718D4">
              <w:rPr>
                <w:rFonts w:eastAsia="Times New Roman"/>
                <w:b/>
                <w:bCs/>
                <w:color w:val="000000"/>
                <w:lang w:eastAsia="es-CL"/>
              </w:rPr>
              <w:t xml:space="preserve"> N°</w:t>
            </w:r>
            <w:r w:rsidR="00FB4800" w:rsidRPr="006718D4">
              <w:rPr>
                <w:rFonts w:eastAsia="Times New Roman"/>
                <w:color w:val="000000"/>
                <w:lang w:eastAsia="es-CL"/>
              </w:rPr>
              <w:t>: 8</w:t>
            </w:r>
          </w:p>
        </w:tc>
      </w:tr>
      <w:tr w:rsidR="00FB4800" w:rsidRPr="006718D4" w:rsidTr="000A60AF">
        <w:trPr>
          <w:trHeight w:val="142"/>
        </w:trPr>
        <w:tc>
          <w:tcPr>
            <w:tcW w:w="5000" w:type="pct"/>
            <w:gridSpan w:val="2"/>
          </w:tcPr>
          <w:p w:rsidR="00FB4800" w:rsidRPr="006718D4" w:rsidRDefault="00FB4800" w:rsidP="000A60AF">
            <w:pPr>
              <w:rPr>
                <w:rFonts w:eastAsia="Times New Roman"/>
                <w:bCs/>
                <w:color w:val="FF0000"/>
                <w:lang w:eastAsia="es-CL"/>
              </w:rPr>
            </w:pPr>
            <w:r w:rsidRPr="006718D4">
              <w:rPr>
                <w:rFonts w:eastAsia="Times New Roman"/>
                <w:b/>
                <w:bCs/>
                <w:color w:val="000000"/>
                <w:lang w:eastAsia="es-CL"/>
              </w:rPr>
              <w:t>Do</w:t>
            </w:r>
            <w:r w:rsidR="008C6050" w:rsidRPr="006718D4">
              <w:rPr>
                <w:rFonts w:eastAsia="Times New Roman"/>
                <w:b/>
                <w:bCs/>
                <w:color w:val="000000"/>
                <w:lang w:eastAsia="es-CL"/>
              </w:rPr>
              <w:t>c</w:t>
            </w:r>
            <w:r w:rsidRPr="006718D4">
              <w:rPr>
                <w:rFonts w:eastAsia="Times New Roman"/>
                <w:b/>
                <w:bCs/>
                <w:color w:val="000000"/>
                <w:lang w:eastAsia="es-CL"/>
              </w:rPr>
              <w:t>um</w:t>
            </w:r>
            <w:r w:rsidR="009D1940" w:rsidRPr="006718D4">
              <w:rPr>
                <w:rFonts w:eastAsia="Times New Roman"/>
                <w:b/>
                <w:bCs/>
                <w:color w:val="000000"/>
                <w:lang w:eastAsia="es-CL"/>
              </w:rPr>
              <w:t xml:space="preserve">entación solicitada y entregada (Anexo 3): </w:t>
            </w:r>
            <w:r w:rsidRPr="006718D4">
              <w:rPr>
                <w:rFonts w:eastAsia="Times New Roman"/>
                <w:b/>
                <w:bCs/>
                <w:color w:val="000000"/>
                <w:lang w:eastAsia="es-CL"/>
              </w:rPr>
              <w:t xml:space="preserve"> </w:t>
            </w:r>
          </w:p>
          <w:p w:rsidR="00EE1530" w:rsidRPr="006718D4" w:rsidRDefault="00EE1530" w:rsidP="003A5BCF">
            <w:pPr>
              <w:pStyle w:val="Prrafodelista"/>
              <w:numPr>
                <w:ilvl w:val="0"/>
                <w:numId w:val="14"/>
              </w:numPr>
              <w:rPr>
                <w:rFonts w:eastAsia="Times New Roman"/>
                <w:bCs/>
                <w:color w:val="000000"/>
                <w:lang w:eastAsia="es-CL"/>
              </w:rPr>
            </w:pPr>
            <w:r w:rsidRPr="006718D4">
              <w:rPr>
                <w:rFonts w:eastAsia="Times New Roman"/>
                <w:bCs/>
                <w:color w:val="000000"/>
                <w:lang w:eastAsia="es-CL"/>
              </w:rPr>
              <w:t xml:space="preserve">Dar a conocer el estado de avance y monitoreo del modelo hidrogeológico. RCA </w:t>
            </w:r>
            <w:r w:rsidR="007C5AB0" w:rsidRPr="006718D4">
              <w:rPr>
                <w:rFonts w:eastAsia="Times New Roman"/>
                <w:bCs/>
                <w:color w:val="000000"/>
                <w:lang w:eastAsia="es-CL"/>
              </w:rPr>
              <w:t xml:space="preserve">N° </w:t>
            </w:r>
            <w:r w:rsidRPr="006718D4">
              <w:rPr>
                <w:rFonts w:eastAsia="Times New Roman"/>
                <w:bCs/>
                <w:color w:val="000000"/>
                <w:lang w:eastAsia="es-CL"/>
              </w:rPr>
              <w:t>126/2011.</w:t>
            </w:r>
          </w:p>
          <w:p w:rsidR="00EE1530" w:rsidRPr="006718D4" w:rsidRDefault="00EE1530" w:rsidP="003A5BCF">
            <w:pPr>
              <w:pStyle w:val="Prrafodelista"/>
              <w:numPr>
                <w:ilvl w:val="0"/>
                <w:numId w:val="14"/>
              </w:numPr>
              <w:rPr>
                <w:rFonts w:eastAsia="Times New Roman"/>
                <w:b/>
                <w:bCs/>
                <w:color w:val="000000"/>
                <w:lang w:eastAsia="es-CL"/>
              </w:rPr>
            </w:pPr>
            <w:r w:rsidRPr="006718D4">
              <w:rPr>
                <w:rFonts w:eastAsia="Times New Roman"/>
                <w:bCs/>
                <w:color w:val="000000"/>
                <w:lang w:eastAsia="es-CL"/>
              </w:rPr>
              <w:t>Dar conocer todas las fuentes de suministro de agua industrial</w:t>
            </w:r>
            <w:r w:rsidR="0062108D" w:rsidRPr="006718D4">
              <w:rPr>
                <w:rFonts w:eastAsia="Times New Roman"/>
                <w:bCs/>
                <w:color w:val="000000"/>
                <w:lang w:eastAsia="es-CL"/>
              </w:rPr>
              <w:t xml:space="preserve"> (Anexo 7)</w:t>
            </w:r>
            <w:r w:rsidRPr="006718D4">
              <w:rPr>
                <w:rFonts w:eastAsia="Times New Roman"/>
                <w:bCs/>
                <w:color w:val="000000"/>
                <w:lang w:eastAsia="es-CL"/>
              </w:rPr>
              <w:t>.</w:t>
            </w:r>
          </w:p>
        </w:tc>
      </w:tr>
      <w:tr w:rsidR="00FB4800" w:rsidRPr="006718D4" w:rsidTr="000A60AF">
        <w:trPr>
          <w:trHeight w:val="319"/>
        </w:trPr>
        <w:tc>
          <w:tcPr>
            <w:tcW w:w="5000" w:type="pct"/>
            <w:gridSpan w:val="2"/>
            <w:tcBorders>
              <w:bottom w:val="single" w:sz="4" w:space="0" w:color="auto"/>
            </w:tcBorders>
          </w:tcPr>
          <w:p w:rsidR="00F23835" w:rsidRPr="006718D4" w:rsidRDefault="001F0324" w:rsidP="000A60AF">
            <w:pPr>
              <w:rPr>
                <w:b/>
              </w:rPr>
            </w:pPr>
            <w:r w:rsidRPr="006718D4">
              <w:rPr>
                <w:b/>
              </w:rPr>
              <w:t>Exigencias</w:t>
            </w:r>
            <w:r w:rsidR="00FB4800" w:rsidRPr="006718D4">
              <w:rPr>
                <w:b/>
              </w:rPr>
              <w:t>:</w:t>
            </w:r>
          </w:p>
          <w:p w:rsidR="00FB4800" w:rsidRPr="006718D4" w:rsidRDefault="00FB4800" w:rsidP="000A60AF">
            <w:pPr>
              <w:rPr>
                <w:color w:val="FF0000"/>
              </w:rPr>
            </w:pPr>
            <w:r w:rsidRPr="006718D4">
              <w:rPr>
                <w:b/>
              </w:rPr>
              <w:t xml:space="preserve"> </w:t>
            </w:r>
          </w:p>
          <w:p w:rsidR="001F0324" w:rsidRPr="006718D4" w:rsidRDefault="001F0324" w:rsidP="001F0324">
            <w:pPr>
              <w:rPr>
                <w:b/>
              </w:rPr>
            </w:pPr>
            <w:r w:rsidRPr="006718D4">
              <w:rPr>
                <w:b/>
              </w:rPr>
              <w:t>RCA N° 126/2011; Considerando 12.1</w:t>
            </w:r>
          </w:p>
          <w:p w:rsidR="001F0324" w:rsidRPr="006718D4" w:rsidRDefault="00516CEC" w:rsidP="001F0324">
            <w:r w:rsidRPr="006718D4">
              <w:t xml:space="preserve">El titular deberá indicar con anterioridad a su empleo en la fase de construcción, la identificación de cada proveedor de agua industrial, la fuente original de abastecimiento, la cantidad a utilizar y las autorizaciones sectoriales y ambientales (de ser pertinente) para su extracción en origen; de no contar con estas autorizaciones, el titular no podrá emplear dichas aguas en su proyecto. Deberá, además, instalar los dispositivos que permitan medir el caudal </w:t>
            </w:r>
            <w:r w:rsidR="007C5AB0" w:rsidRPr="006718D4">
              <w:t xml:space="preserve">y volumen  acumulado a emplear </w:t>
            </w:r>
            <w:r w:rsidRPr="006718D4">
              <w:t>desde  cada proveedor, enviar sus  características, registrar diariamente el volumen acumulado, y remitir la información semestralmente.</w:t>
            </w:r>
          </w:p>
          <w:p w:rsidR="00F23835" w:rsidRPr="006718D4" w:rsidRDefault="00F23835" w:rsidP="001F0324"/>
          <w:p w:rsidR="001F0324" w:rsidRPr="006718D4" w:rsidRDefault="001F0324" w:rsidP="001F0324">
            <w:pPr>
              <w:rPr>
                <w:b/>
              </w:rPr>
            </w:pPr>
            <w:r w:rsidRPr="006718D4">
              <w:rPr>
                <w:b/>
              </w:rPr>
              <w:t>RCA N° 126/2011; Considerando 8.3.2</w:t>
            </w:r>
          </w:p>
          <w:p w:rsidR="001F0324" w:rsidRPr="006718D4" w:rsidRDefault="00FB2CC7" w:rsidP="000A60AF">
            <w:r w:rsidRPr="006718D4">
              <w:t>Plan de monitoreo Hidrogeológico:…se implementará un plan de monitoreo que permita registrar a lo largo del tiempo los cambios que efectivamente ocurran en la dinámica del acuífero y en pozos de terceros. El sistema de monitoreo dispondrá de  una  red  de  12  pozos  de  monitoreo  que  se  instalarán  alrededor y  al  interior de  las instalaciones del proyecto también aguas arriba y abajo de pozos de terceros. Cabe destacar que para poder monitorear en forma independiente la  dinámica que presente el acuífero en sectores con pozos de terceros, se agregará un pozo a los 11 previamente considerados, aproximadamente 3 km al sureste del poblado de Sierra Gorda. En estos pozos se realizarán mediciones de nivele</w:t>
            </w:r>
            <w:r w:rsidR="007C5AB0" w:rsidRPr="006718D4">
              <w:t>s y de calidad de agua en forma</w:t>
            </w:r>
            <w:r w:rsidRPr="006718D4">
              <w:t xml:space="preserve"> mensual, generando los informes que serán enviados a la Dirección General de Aguas de la Región de Antofagasta. Estas mediciones se complementarán con informaciones de niveles y de flujos de extracción mensuales que los dueños de derechos de aprovechamiento de aguas subterráneas deberán proveer trimestralmente a la Dirección General de Aguas de la Región de Antofagasta, e</w:t>
            </w:r>
            <w:r w:rsidR="007C5AB0" w:rsidRPr="006718D4">
              <w:t xml:space="preserve">n función de la Resolución N° 094 </w:t>
            </w:r>
            <w:r w:rsidRPr="006718D4">
              <w:t>de este organismo, de fecha del 04 de marzo 2011. Respecto del monitoreo de calidad de agua, éste se realizará con una frecuencia mensual y por un mínimo de dos años, analizando las muestras de agua según los parámetros de la Norma Chilena 1.333, agregando el monitoreo del estroncio (Sr), para posteriormente revisar los resultados y definir los elementos a monitorear y la frecuencia de monitoreo.</w:t>
            </w:r>
          </w:p>
          <w:p w:rsidR="00F23835" w:rsidRPr="006718D4" w:rsidRDefault="00F23835" w:rsidP="000A60AF"/>
          <w:p w:rsidR="00F6021C" w:rsidRPr="006718D4" w:rsidRDefault="00F6021C" w:rsidP="00F6021C">
            <w:pPr>
              <w:rPr>
                <w:b/>
              </w:rPr>
            </w:pPr>
            <w:r w:rsidRPr="006718D4">
              <w:rPr>
                <w:b/>
              </w:rPr>
              <w:t>RCA N° 126/2011; Considerando 12.6</w:t>
            </w:r>
          </w:p>
          <w:p w:rsidR="00F6021C" w:rsidRPr="006718D4" w:rsidRDefault="00F6021C" w:rsidP="000A60AF">
            <w:r w:rsidRPr="006718D4">
              <w:t>El titular deberá actualizar el modelo numérico asociado al acuífero de Sierra Gorda, a la luz de la nueva información que se vaya generando en virtud del monitoreo comprometido, y remitir un informe de ello, en forma anual a la Dirección General de Aguas y a la Dirección Regional SERNAGEOMIN, ambas de la Región de Antofagasta. Dicho informe, deberá contener la evolución real del acuífero.</w:t>
            </w:r>
          </w:p>
        </w:tc>
      </w:tr>
      <w:tr w:rsidR="00FB4800" w:rsidRPr="006718D4" w:rsidTr="000A60AF">
        <w:trPr>
          <w:trHeight w:val="627"/>
        </w:trPr>
        <w:tc>
          <w:tcPr>
            <w:tcW w:w="5000" w:type="pct"/>
            <w:gridSpan w:val="2"/>
          </w:tcPr>
          <w:p w:rsidR="00FB4800" w:rsidRPr="006718D4" w:rsidRDefault="00A666B0" w:rsidP="000A60AF">
            <w:pPr>
              <w:jc w:val="left"/>
            </w:pPr>
            <w:r w:rsidRPr="006718D4">
              <w:rPr>
                <w:b/>
              </w:rPr>
              <w:t>Hecho</w:t>
            </w:r>
            <w:r w:rsidR="00FB4800" w:rsidRPr="006718D4">
              <w:rPr>
                <w:b/>
              </w:rPr>
              <w:t>:</w:t>
            </w:r>
            <w:r w:rsidR="00FB4800" w:rsidRPr="006718D4">
              <w:t xml:space="preserve"> </w:t>
            </w:r>
          </w:p>
          <w:p w:rsidR="007C5AB0" w:rsidRPr="006718D4" w:rsidRDefault="007C5AB0" w:rsidP="000A60AF">
            <w:pPr>
              <w:jc w:val="left"/>
              <w:rPr>
                <w:color w:val="FF0000"/>
              </w:rPr>
            </w:pPr>
          </w:p>
          <w:p w:rsidR="00A666B0" w:rsidRPr="006718D4" w:rsidRDefault="00FB4800" w:rsidP="003660FE">
            <w:pPr>
              <w:rPr>
                <w:color w:val="FF0000"/>
              </w:rPr>
            </w:pPr>
            <w:r w:rsidRPr="006718D4">
              <w:rPr>
                <w:rFonts w:ascii="Calibri" w:eastAsia="Times New Roman" w:hAnsi="Calibri"/>
                <w:lang w:eastAsia="es-CL"/>
              </w:rPr>
              <w:t>Durante las actividades de inspección, se</w:t>
            </w:r>
            <w:r w:rsidR="00A666B0" w:rsidRPr="006718D4">
              <w:rPr>
                <w:rFonts w:ascii="Calibri" w:eastAsia="Times New Roman" w:hAnsi="Calibri"/>
                <w:lang w:eastAsia="es-CL"/>
              </w:rPr>
              <w:t xml:space="preserve"> </w:t>
            </w:r>
            <w:r w:rsidR="00A666B0" w:rsidRPr="006718D4">
              <w:t xml:space="preserve">visitó la </w:t>
            </w:r>
            <w:r w:rsidR="007C5AB0" w:rsidRPr="006718D4">
              <w:t>“</w:t>
            </w:r>
            <w:r w:rsidR="00A666B0" w:rsidRPr="006718D4">
              <w:t>cachimba N° 4</w:t>
            </w:r>
            <w:r w:rsidR="007C5AB0" w:rsidRPr="006718D4">
              <w:t>”</w:t>
            </w:r>
            <w:r w:rsidR="00A666B0" w:rsidRPr="006718D4">
              <w:t xml:space="preserve">, </w:t>
            </w:r>
            <w:r w:rsidR="000B6CAF">
              <w:t xml:space="preserve">el que corresponde a un </w:t>
            </w:r>
            <w:r w:rsidR="00ED1091">
              <w:t xml:space="preserve">sector </w:t>
            </w:r>
            <w:r w:rsidR="00A666B0" w:rsidRPr="006718D4">
              <w:t>en donde se cargan camiones aljibes con agua industrial proveniente de FCAB. La visita fue guiada por Patricio Calibar, Jefe de Turno HSEC, quien indicó que el agua es utilizada para la humectación de caminos, tratamiento de agua potable y procesos industriales.</w:t>
            </w:r>
          </w:p>
          <w:p w:rsidR="003660FE" w:rsidRPr="006718D4" w:rsidRDefault="003660FE" w:rsidP="003660FE">
            <w:pPr>
              <w:rPr>
                <w:color w:val="FF0000"/>
              </w:rPr>
            </w:pPr>
          </w:p>
          <w:p w:rsidR="007C5AB0" w:rsidRPr="006718D4" w:rsidRDefault="007C5AB0" w:rsidP="003660FE">
            <w:pPr>
              <w:rPr>
                <w:color w:val="FF0000"/>
              </w:rPr>
            </w:pPr>
          </w:p>
          <w:p w:rsidR="007C5AB0" w:rsidRPr="006718D4" w:rsidRDefault="007C5AB0" w:rsidP="003660FE">
            <w:pPr>
              <w:rPr>
                <w:color w:val="FF0000"/>
              </w:rPr>
            </w:pPr>
          </w:p>
          <w:p w:rsidR="00FB4800" w:rsidRPr="006718D4" w:rsidRDefault="00FB4800" w:rsidP="000A60AF">
            <w:pPr>
              <w:jc w:val="left"/>
              <w:rPr>
                <w:b/>
              </w:rPr>
            </w:pPr>
            <w:r w:rsidRPr="006718D4">
              <w:rPr>
                <w:b/>
              </w:rPr>
              <w:t>Resultado</w:t>
            </w:r>
            <w:r w:rsidR="003660FE" w:rsidRPr="006718D4">
              <w:rPr>
                <w:b/>
              </w:rPr>
              <w:t>s</w:t>
            </w:r>
            <w:r w:rsidRPr="006718D4">
              <w:rPr>
                <w:b/>
              </w:rPr>
              <w:t xml:space="preserve"> examen de Información: </w:t>
            </w:r>
          </w:p>
          <w:p w:rsidR="003660FE" w:rsidRPr="006718D4" w:rsidRDefault="003660FE" w:rsidP="003A5BCF">
            <w:pPr>
              <w:pStyle w:val="Prrafodelista"/>
              <w:numPr>
                <w:ilvl w:val="0"/>
                <w:numId w:val="23"/>
              </w:numPr>
              <w:rPr>
                <w:rFonts w:eastAsia="Times New Roman"/>
                <w:bCs/>
                <w:color w:val="000000"/>
                <w:lang w:eastAsia="es-CL"/>
              </w:rPr>
            </w:pPr>
            <w:r w:rsidRPr="006718D4">
              <w:rPr>
                <w:rFonts w:eastAsia="Times New Roman"/>
                <w:bCs/>
                <w:color w:val="000000"/>
                <w:lang w:eastAsia="es-CL"/>
              </w:rPr>
              <w:t xml:space="preserve">Dar a conocer el estado de avance y monitoreo del modelo hidrogeológico. RCA </w:t>
            </w:r>
            <w:r w:rsidR="007C5AB0" w:rsidRPr="006718D4">
              <w:rPr>
                <w:rFonts w:eastAsia="Times New Roman"/>
                <w:bCs/>
                <w:color w:val="000000"/>
                <w:lang w:eastAsia="es-CL"/>
              </w:rPr>
              <w:t xml:space="preserve">N° </w:t>
            </w:r>
            <w:r w:rsidRPr="006718D4">
              <w:rPr>
                <w:rFonts w:eastAsia="Times New Roman"/>
                <w:bCs/>
                <w:color w:val="000000"/>
                <w:lang w:eastAsia="es-CL"/>
              </w:rPr>
              <w:t>126/2011.</w:t>
            </w:r>
          </w:p>
          <w:p w:rsidR="001545ED" w:rsidRPr="006718D4" w:rsidRDefault="00961751" w:rsidP="001545ED">
            <w:r w:rsidRPr="006718D4">
              <w:rPr>
                <w:rFonts w:eastAsia="Times New Roman"/>
                <w:bCs/>
                <w:color w:val="000000"/>
                <w:lang w:eastAsia="es-CL"/>
              </w:rPr>
              <w:t>Posteriormente a la realización de la inspección ambiental, se envió</w:t>
            </w:r>
            <w:r w:rsidR="00F6021C" w:rsidRPr="006718D4">
              <w:rPr>
                <w:rFonts w:eastAsia="Times New Roman"/>
                <w:bCs/>
                <w:color w:val="000000"/>
                <w:lang w:eastAsia="es-CL"/>
              </w:rPr>
              <w:t xml:space="preserve"> copia de la </w:t>
            </w:r>
            <w:r w:rsidR="00310EE7" w:rsidRPr="006718D4">
              <w:rPr>
                <w:rFonts w:eastAsia="Times New Roman"/>
                <w:bCs/>
                <w:color w:val="000000"/>
                <w:lang w:eastAsia="es-CL"/>
              </w:rPr>
              <w:t>Actualización</w:t>
            </w:r>
            <w:r w:rsidR="00F6021C" w:rsidRPr="006718D4">
              <w:rPr>
                <w:rFonts w:eastAsia="Times New Roman"/>
                <w:bCs/>
                <w:color w:val="000000"/>
                <w:lang w:eastAsia="es-CL"/>
              </w:rPr>
              <w:t xml:space="preserve"> Modelo Hidrogeoló</w:t>
            </w:r>
            <w:r w:rsidR="0018006D" w:rsidRPr="006718D4">
              <w:rPr>
                <w:rFonts w:eastAsia="Times New Roman"/>
                <w:bCs/>
                <w:color w:val="000000"/>
                <w:lang w:eastAsia="es-CL"/>
              </w:rPr>
              <w:t>gico Proyecto Sierra Gorda de fe</w:t>
            </w:r>
            <w:r w:rsidR="00F6021C" w:rsidRPr="006718D4">
              <w:rPr>
                <w:rFonts w:eastAsia="Times New Roman"/>
                <w:bCs/>
                <w:color w:val="000000"/>
                <w:lang w:eastAsia="es-CL"/>
              </w:rPr>
              <w:t>cha marzo de 2014</w:t>
            </w:r>
            <w:r w:rsidR="00D45313" w:rsidRPr="006718D4">
              <w:rPr>
                <w:rFonts w:eastAsia="Times New Roman"/>
                <w:bCs/>
                <w:color w:val="000000"/>
                <w:lang w:eastAsia="es-CL"/>
              </w:rPr>
              <w:t>, el cual fue elaborado por VAI Groundwater Solutions</w:t>
            </w:r>
            <w:r w:rsidR="00F6021C" w:rsidRPr="006718D4">
              <w:rPr>
                <w:rFonts w:eastAsia="Times New Roman"/>
                <w:bCs/>
                <w:color w:val="000000"/>
                <w:lang w:eastAsia="es-CL"/>
              </w:rPr>
              <w:t xml:space="preserve">. El documento fue ingresado </w:t>
            </w:r>
            <w:r w:rsidR="00F6021C" w:rsidRPr="006718D4">
              <w:t>en el Sistema de Seguimiento de la SMA el 25 de abril de 201</w:t>
            </w:r>
            <w:r w:rsidR="00DE1994" w:rsidRPr="006718D4">
              <w:t xml:space="preserve">4, es decir, en forma posterior </w:t>
            </w:r>
            <w:r w:rsidR="00F6021C" w:rsidRPr="006718D4">
              <w:t>a la realización de la inspección ambiental, siendo el único documento relacionado al modelo hidrogeológico ingresado a la fecha.</w:t>
            </w:r>
            <w:r w:rsidR="001545ED" w:rsidRPr="006718D4">
              <w:t xml:space="preserve"> </w:t>
            </w:r>
            <w:r w:rsidR="004F48CE" w:rsidRPr="004F48CE">
              <w:t>El mismo documento se ingresó a la DGA y SERNAGEOMIN, ambas de la Región de Antofagasta, el 2 de mayo de 2014.</w:t>
            </w:r>
            <w:r w:rsidR="004F48CE">
              <w:t xml:space="preserve"> </w:t>
            </w:r>
            <w:r w:rsidR="001545ED" w:rsidRPr="006718D4">
              <w:t>Las principales conclusione</w:t>
            </w:r>
            <w:r w:rsidR="00472A8B" w:rsidRPr="006718D4">
              <w:t>s entregadas en el informe son:</w:t>
            </w:r>
          </w:p>
          <w:p w:rsidR="001545ED" w:rsidRPr="003B6EB4" w:rsidRDefault="003B6EB4" w:rsidP="001545ED">
            <w:pPr>
              <w:rPr>
                <w:i/>
              </w:rPr>
            </w:pPr>
            <w:r w:rsidRPr="003B6EB4">
              <w:rPr>
                <w:i/>
              </w:rPr>
              <w:t>“</w:t>
            </w:r>
            <w:r w:rsidR="001545ED" w:rsidRPr="003B6EB4">
              <w:rPr>
                <w:i/>
              </w:rPr>
              <w:t xml:space="preserve">-Los pozos auxiliares de control (Serie PM) muestran que en toda la zona de estudio existe un descenso constante del nivel freático, el cual no se encuentra asociado al bombeo desde el campo de pozos de CMD y tampoco es consecuencia de la profundización del rajo del Proyecto Sierra Gorda. </w:t>
            </w:r>
          </w:p>
          <w:p w:rsidR="001545ED" w:rsidRPr="003B6EB4" w:rsidRDefault="001545ED" w:rsidP="001545ED">
            <w:pPr>
              <w:rPr>
                <w:i/>
              </w:rPr>
            </w:pPr>
            <w:r w:rsidRPr="003B6EB4">
              <w:rPr>
                <w:i/>
              </w:rPr>
              <w:t>-Los niveles simulados en los pozos PM02, PM06 PM07, muestran que el efecto del rajo no alcanza expandirse hacia estos puntos de control dentro del periodo de simulación. Si bien se espera un descenso del nivel en el tiempo, éste se debe al drenaje de la cuenca y no es potenciado por la operación minera (drenaje rajo). Estos resultados resultan importantes dado que los pozos pertenecientes a Transportes Antofagasta Limitada y a la Sra. Andrea Beatriz se emplazan en el sector del pozo PM07, lo que indica que no serán afectados por la actividad minera dentro del periodo considerado para la simulación.</w:t>
            </w:r>
          </w:p>
          <w:p w:rsidR="001545ED" w:rsidRPr="003B6EB4" w:rsidRDefault="001545ED" w:rsidP="001545ED">
            <w:pPr>
              <w:rPr>
                <w:i/>
              </w:rPr>
            </w:pPr>
            <w:r w:rsidRPr="003B6EB4">
              <w:rPr>
                <w:i/>
              </w:rPr>
              <w:t>-La profundización del rajo afectará a las zonas en las cuales se emplazan los pozos de control PM03, PM04 y PM05. El efecto del bombeo de CMD no se extiende hacia el área del Proyecto Sierra Gorda hasta esta zona. En el sector de Pampa Lina se observa que variaciones en ambos pozos (PM08 y PM09) se percibe solamente como efecto del bombeo desde el campo de pozos de CMD.</w:t>
            </w:r>
          </w:p>
          <w:p w:rsidR="001545ED" w:rsidRPr="003B6EB4" w:rsidRDefault="001545ED" w:rsidP="001545ED">
            <w:pPr>
              <w:rPr>
                <w:i/>
              </w:rPr>
            </w:pPr>
            <w:r w:rsidRPr="003B6EB4">
              <w:rPr>
                <w:i/>
              </w:rPr>
              <w:t>-Se observa que en el caso del rajo mayor, el caudal captado varía entre los 3 y 20 l/s durante el periodo de operación.</w:t>
            </w:r>
          </w:p>
          <w:p w:rsidR="001545ED" w:rsidRPr="003B6EB4" w:rsidRDefault="001545ED" w:rsidP="001545ED">
            <w:pPr>
              <w:rPr>
                <w:i/>
              </w:rPr>
            </w:pPr>
            <w:r w:rsidRPr="003B6EB4">
              <w:rPr>
                <w:i/>
              </w:rPr>
              <w:t>-En cambio, en el rajo menor (Salvador), el caudal máximo captado es cercano a los 50 l/s durante el año 2027. Previo al año 2027, los caudales peak en el rajo salvador se encuentran entre 30 y 40 l/s. Se destaca de estos resultados que el rajo menor presenta un caudal captado mayor al rajo más grande. La razón se encuentra en el sector en el que se localiza el rajo menor, el cual presenta una conductividad hidráulica promedio mayor a la que se estimó en el sector del rajo mayor. De este resultado se concluye que los caudales de infiltración hacia el rajo entregados por el modelo son sensibles y dependientes del valor de la conductividad hidráulica impuesta en el sector en que se emplaza el rajo. Un mayor valor de la conductividad hidráulica implica que el efecto del rajo se propague una mayor distancia, y por lo tanto, se capte un volumen mayor de agua almacenada que en el caso de una conductividad menor.</w:t>
            </w:r>
          </w:p>
          <w:p w:rsidR="001545ED" w:rsidRPr="003B6EB4" w:rsidRDefault="001545ED" w:rsidP="001545ED">
            <w:pPr>
              <w:rPr>
                <w:i/>
              </w:rPr>
            </w:pPr>
            <w:r w:rsidRPr="003B6EB4">
              <w:rPr>
                <w:i/>
              </w:rPr>
              <w:t>-Si bien, teóricamente se puede explicar el caudal de 50 l/s captado por el rajo menor, se cree que en la práctica se observarán caudales menores, considerando que la caracterización hidrogeológica definida en el sector del rajo menor resulta de la extrapolación de datos recolectados en otros sectores.</w:t>
            </w:r>
          </w:p>
          <w:p w:rsidR="003660FE" w:rsidRPr="003B6EB4" w:rsidRDefault="001545ED" w:rsidP="003660FE">
            <w:pPr>
              <w:rPr>
                <w:i/>
              </w:rPr>
            </w:pPr>
            <w:r w:rsidRPr="003B6EB4">
              <w:rPr>
                <w:i/>
              </w:rPr>
              <w:t>-El análisis de sensibilidad llevado a cabo con el modelo numérico de Sierra Gorda consistió en aumentar el valor de conductividad hidráulica del control estructural que cruza el dominio del modelo. La principal conclusión de este análisis es que en el sector cubierto por los pozos PM08 y PM09 (en Pampa Lina) un mayor valor de permeabilidad asociada al control estructural entre el área del Proyecto y Pampa Lina produce una expansión del efecto de profundización del rajo hasta alcanzar la zona sur de Pampa Lina. Valores bajos de permeabilidad asociados al control estructural limitan la propagación de rajo al sector de Pampa Lina</w:t>
            </w:r>
            <w:r w:rsidR="003B6EB4" w:rsidRPr="003B6EB4">
              <w:rPr>
                <w:i/>
              </w:rPr>
              <w:t>”</w:t>
            </w:r>
            <w:r w:rsidRPr="003B6EB4">
              <w:rPr>
                <w:i/>
              </w:rPr>
              <w:t>.</w:t>
            </w:r>
          </w:p>
          <w:p w:rsidR="00FB4800" w:rsidRPr="006718D4" w:rsidRDefault="003660FE" w:rsidP="003A5BCF">
            <w:pPr>
              <w:pStyle w:val="Prrafodelista"/>
              <w:numPr>
                <w:ilvl w:val="0"/>
                <w:numId w:val="23"/>
              </w:numPr>
              <w:jc w:val="left"/>
              <w:rPr>
                <w:rFonts w:eastAsia="Times New Roman"/>
                <w:bCs/>
                <w:color w:val="000000"/>
                <w:lang w:eastAsia="es-CL"/>
              </w:rPr>
            </w:pPr>
            <w:r w:rsidRPr="006718D4">
              <w:rPr>
                <w:rFonts w:eastAsia="Times New Roman"/>
                <w:bCs/>
                <w:color w:val="000000"/>
                <w:lang w:eastAsia="es-CL"/>
              </w:rPr>
              <w:t>Dar conocer todas las fuentes de suministro de agua industrial.</w:t>
            </w:r>
          </w:p>
          <w:p w:rsidR="00F23835" w:rsidRPr="006718D4" w:rsidRDefault="00961751" w:rsidP="0071658C">
            <w:pPr>
              <w:rPr>
                <w:rFonts w:eastAsia="Times New Roman"/>
                <w:bCs/>
                <w:color w:val="000000"/>
                <w:lang w:eastAsia="es-CL"/>
              </w:rPr>
            </w:pPr>
            <w:r w:rsidRPr="006718D4">
              <w:rPr>
                <w:rFonts w:eastAsia="Times New Roman"/>
                <w:bCs/>
                <w:color w:val="000000"/>
                <w:lang w:eastAsia="es-CL"/>
              </w:rPr>
              <w:t>Posteriormente a la realización de la inspección ambiental, se envió</w:t>
            </w:r>
            <w:r w:rsidR="00F2536A" w:rsidRPr="006718D4">
              <w:rPr>
                <w:rFonts w:eastAsia="Times New Roman"/>
                <w:bCs/>
                <w:color w:val="000000"/>
                <w:lang w:eastAsia="es-CL"/>
              </w:rPr>
              <w:t xml:space="preserve"> </w:t>
            </w:r>
            <w:r w:rsidR="00033BD7" w:rsidRPr="006718D4">
              <w:rPr>
                <w:rFonts w:eastAsia="Times New Roman"/>
                <w:bCs/>
                <w:color w:val="000000"/>
                <w:lang w:eastAsia="es-CL"/>
              </w:rPr>
              <w:t xml:space="preserve">por parte del titular la </w:t>
            </w:r>
            <w:r w:rsidR="00EE5778" w:rsidRPr="006718D4">
              <w:rPr>
                <w:rFonts w:eastAsia="Times New Roman"/>
                <w:bCs/>
                <w:color w:val="000000"/>
                <w:lang w:eastAsia="es-CL"/>
              </w:rPr>
              <w:t xml:space="preserve">Carta MQCL-PSG-VCD-CAM 0001, </w:t>
            </w:r>
            <w:r w:rsidR="00F2536A" w:rsidRPr="006718D4">
              <w:rPr>
                <w:rFonts w:eastAsia="Times New Roman"/>
                <w:bCs/>
                <w:color w:val="000000"/>
                <w:lang w:eastAsia="es-CL"/>
              </w:rPr>
              <w:t>del 8 de septiembre de 2011, en la cual el titular</w:t>
            </w:r>
            <w:r w:rsidR="00033BD7" w:rsidRPr="006718D4">
              <w:rPr>
                <w:rFonts w:eastAsia="Times New Roman"/>
                <w:bCs/>
                <w:color w:val="000000"/>
                <w:lang w:eastAsia="es-CL"/>
              </w:rPr>
              <w:t xml:space="preserve"> informó al Servicio de Evaluación</w:t>
            </w:r>
            <w:r w:rsidR="00F2536A" w:rsidRPr="006718D4">
              <w:rPr>
                <w:rFonts w:eastAsia="Times New Roman"/>
                <w:bCs/>
                <w:color w:val="000000"/>
                <w:lang w:eastAsia="es-CL"/>
              </w:rPr>
              <w:t xml:space="preserve"> Ambiental de </w:t>
            </w:r>
            <w:r w:rsidR="00033BD7" w:rsidRPr="006718D4">
              <w:rPr>
                <w:rFonts w:eastAsia="Times New Roman"/>
                <w:bCs/>
                <w:color w:val="000000"/>
                <w:lang w:eastAsia="es-CL"/>
              </w:rPr>
              <w:t>la Región de Antofagasta, los proveedores de agua industrial. Estos son: Aguas Antofagasta y Ferrocarril Antofagasta-Bolivia. Para el caso de Aguas Antofagasta se indica que el suministro se realiza a través de un sistema en el que se mezclan aguas provenientes de distintas fuentes cordilleranas propias, y por lo mismo no es posible indicar una fuente específica para el suministro. Para el caso de Ferrocarriles Antofagasta-Bolivia el suministro se realiza desde distintos puntos de captación</w:t>
            </w:r>
            <w:r w:rsidR="00340B08" w:rsidRPr="006718D4">
              <w:rPr>
                <w:rFonts w:eastAsia="Times New Roman"/>
                <w:bCs/>
                <w:color w:val="000000"/>
                <w:lang w:eastAsia="es-CL"/>
              </w:rPr>
              <w:t xml:space="preserve"> desde</w:t>
            </w:r>
            <w:r w:rsidR="00033BD7" w:rsidRPr="006718D4">
              <w:rPr>
                <w:rFonts w:eastAsia="Times New Roman"/>
                <w:bCs/>
                <w:color w:val="000000"/>
                <w:lang w:eastAsia="es-CL"/>
              </w:rPr>
              <w:t xml:space="preserve"> el sector cordillerano de la Región de Antofagasta, por lo mismo no es posible indicar una fuente específica para el suministro. Cabe mencionar que ambos proveedores</w:t>
            </w:r>
            <w:r w:rsidR="00340B08" w:rsidRPr="006718D4">
              <w:rPr>
                <w:rFonts w:eastAsia="Times New Roman"/>
                <w:bCs/>
                <w:color w:val="000000"/>
                <w:lang w:eastAsia="es-CL"/>
              </w:rPr>
              <w:t xml:space="preserve"> suministran </w:t>
            </w:r>
            <w:r w:rsidR="00033BD7" w:rsidRPr="006718D4">
              <w:rPr>
                <w:rFonts w:eastAsia="Times New Roman"/>
                <w:bCs/>
                <w:color w:val="000000"/>
                <w:lang w:eastAsia="es-CL"/>
              </w:rPr>
              <w:t xml:space="preserve">la cantidad será de 30 l/s. </w:t>
            </w:r>
            <w:r w:rsidR="00340B08" w:rsidRPr="006718D4">
              <w:rPr>
                <w:rFonts w:eastAsia="Times New Roman"/>
                <w:bCs/>
                <w:color w:val="000000"/>
                <w:lang w:eastAsia="es-CL"/>
              </w:rPr>
              <w:t xml:space="preserve">En el Anexo </w:t>
            </w:r>
            <w:r w:rsidR="00EE5778" w:rsidRPr="006718D4">
              <w:rPr>
                <w:rFonts w:eastAsia="Times New Roman"/>
                <w:bCs/>
                <w:color w:val="000000"/>
                <w:lang w:eastAsia="es-CL"/>
              </w:rPr>
              <w:t>7 se puede</w:t>
            </w:r>
            <w:r w:rsidR="00F4282D">
              <w:rPr>
                <w:rFonts w:eastAsia="Times New Roman"/>
                <w:bCs/>
                <w:color w:val="000000"/>
                <w:lang w:eastAsia="es-CL"/>
              </w:rPr>
              <w:t>n</w:t>
            </w:r>
            <w:r w:rsidR="00033BD7" w:rsidRPr="006718D4">
              <w:rPr>
                <w:rFonts w:eastAsia="Times New Roman"/>
                <w:bCs/>
                <w:color w:val="000000"/>
                <w:lang w:eastAsia="es-CL"/>
              </w:rPr>
              <w:t xml:space="preserve"> </w:t>
            </w:r>
            <w:r w:rsidR="00340B08" w:rsidRPr="006718D4">
              <w:rPr>
                <w:rFonts w:eastAsia="Times New Roman"/>
                <w:bCs/>
                <w:color w:val="000000"/>
                <w:lang w:eastAsia="es-CL"/>
              </w:rPr>
              <w:t xml:space="preserve">analizar más </w:t>
            </w:r>
            <w:r w:rsidR="00033BD7" w:rsidRPr="006718D4">
              <w:rPr>
                <w:rFonts w:eastAsia="Times New Roman"/>
                <w:bCs/>
                <w:color w:val="000000"/>
                <w:lang w:eastAsia="es-CL"/>
              </w:rPr>
              <w:t xml:space="preserve">antecedentes de </w:t>
            </w:r>
            <w:r w:rsidR="00340B08" w:rsidRPr="0076544F">
              <w:rPr>
                <w:rFonts w:eastAsia="Times New Roman"/>
                <w:bCs/>
                <w:color w:val="000000"/>
                <w:lang w:eastAsia="es-CL"/>
              </w:rPr>
              <w:t xml:space="preserve">las </w:t>
            </w:r>
            <w:r w:rsidR="00033BD7" w:rsidRPr="0076544F">
              <w:rPr>
                <w:rFonts w:eastAsia="Times New Roman"/>
                <w:bCs/>
                <w:color w:val="000000"/>
                <w:lang w:eastAsia="es-CL"/>
              </w:rPr>
              <w:t xml:space="preserve">autorizaciones sectoriales y ambientales de ambos proveedores. </w:t>
            </w:r>
            <w:r w:rsidR="0076544F" w:rsidRPr="0076544F">
              <w:rPr>
                <w:rFonts w:eastAsia="Times New Roman"/>
                <w:bCs/>
                <w:color w:val="000000"/>
                <w:lang w:eastAsia="es-CL"/>
              </w:rPr>
              <w:t>No obstante lo anterior, la aducción de ag</w:t>
            </w:r>
            <w:r w:rsidR="0076544F" w:rsidRPr="001628DD">
              <w:rPr>
                <w:rFonts w:eastAsia="Times New Roman"/>
                <w:bCs/>
                <w:color w:val="000000"/>
                <w:lang w:eastAsia="es-CL"/>
              </w:rPr>
              <w:t>u</w:t>
            </w:r>
            <w:r w:rsidR="0076544F" w:rsidRPr="000A18FD">
              <w:rPr>
                <w:rFonts w:eastAsia="Times New Roman"/>
                <w:bCs/>
                <w:color w:val="000000"/>
                <w:lang w:eastAsia="es-CL"/>
              </w:rPr>
              <w:t xml:space="preserve">as utilizada por Ferrocarriles Antofagasta-Bolivia, </w:t>
            </w:r>
            <w:r w:rsidR="0076544F" w:rsidRPr="0076544F">
              <w:rPr>
                <w:rFonts w:cstheme="minorHAnsi"/>
              </w:rPr>
              <w:t>y que parte de ellas son entregadas al proyecto,</w:t>
            </w:r>
            <w:r w:rsidR="0076544F">
              <w:rPr>
                <w:rFonts w:cstheme="minorHAnsi"/>
                <w:sz w:val="16"/>
                <w:szCs w:val="16"/>
              </w:rPr>
              <w:t xml:space="preserve"> </w:t>
            </w:r>
            <w:r w:rsidR="0076544F">
              <w:rPr>
                <w:rFonts w:eastAsia="Times New Roman"/>
                <w:bCs/>
                <w:color w:val="000000"/>
                <w:lang w:eastAsia="es-CL"/>
              </w:rPr>
              <w:t xml:space="preserve">desde la vertiente Cabana, corresponde a una actividad que no cuenta con RCA. </w:t>
            </w:r>
            <w:r w:rsidR="00033BD7" w:rsidRPr="006718D4">
              <w:rPr>
                <w:rFonts w:eastAsia="Times New Roman"/>
                <w:bCs/>
                <w:color w:val="000000"/>
                <w:lang w:eastAsia="es-CL"/>
              </w:rPr>
              <w:t>Finalmente, en la carta se indica que en la tubería para el agua industrial se instalará un transmisor que proveer</w:t>
            </w:r>
            <w:r w:rsidR="00340B08" w:rsidRPr="006718D4">
              <w:rPr>
                <w:rFonts w:eastAsia="Times New Roman"/>
                <w:bCs/>
                <w:color w:val="000000"/>
                <w:lang w:eastAsia="es-CL"/>
              </w:rPr>
              <w:t>á</w:t>
            </w:r>
            <w:r w:rsidR="00581F4F" w:rsidRPr="006718D4">
              <w:rPr>
                <w:rFonts w:eastAsia="Times New Roman"/>
                <w:bCs/>
                <w:color w:val="000000"/>
                <w:lang w:eastAsia="es-CL"/>
              </w:rPr>
              <w:t xml:space="preserve"> las funciones de</w:t>
            </w:r>
            <w:r w:rsidR="00033BD7" w:rsidRPr="006718D4">
              <w:rPr>
                <w:rFonts w:eastAsia="Times New Roman"/>
                <w:bCs/>
                <w:color w:val="000000"/>
                <w:lang w:eastAsia="es-CL"/>
              </w:rPr>
              <w:t xml:space="preserve"> medición de flujo de agua, transmisión de la información a una estación remota y totalización del flujo.</w:t>
            </w:r>
            <w:r w:rsidR="00581F4F" w:rsidRPr="006718D4">
              <w:rPr>
                <w:rFonts w:eastAsia="Times New Roman"/>
                <w:bCs/>
                <w:color w:val="000000"/>
                <w:lang w:eastAsia="es-CL"/>
              </w:rPr>
              <w:t xml:space="preserve"> </w:t>
            </w:r>
            <w:r w:rsidR="002B455D" w:rsidRPr="006718D4">
              <w:t xml:space="preserve">Por otro lado, en el Sistema de Seguimiento de la SMA el titular ha ingresado 3 reportes de agua </w:t>
            </w:r>
            <w:r w:rsidR="00310EE7" w:rsidRPr="006718D4">
              <w:t>industrial</w:t>
            </w:r>
            <w:r w:rsidR="002B455D" w:rsidRPr="006718D4">
              <w:t xml:space="preserve"> utilizada, </w:t>
            </w:r>
            <w:r w:rsidR="00581F4F" w:rsidRPr="006718D4">
              <w:t xml:space="preserve">del </w:t>
            </w:r>
            <w:r w:rsidR="002B455D" w:rsidRPr="006718D4">
              <w:t>primer y segundo semest</w:t>
            </w:r>
            <w:r w:rsidR="00581F4F" w:rsidRPr="006718D4">
              <w:t xml:space="preserve">re </w:t>
            </w:r>
            <w:r w:rsidR="002B455D" w:rsidRPr="006718D4">
              <w:t xml:space="preserve">año 2013 y, primer </w:t>
            </w:r>
            <w:r w:rsidR="00310EE7" w:rsidRPr="006718D4">
              <w:t>semestre</w:t>
            </w:r>
            <w:r w:rsidR="00581F4F" w:rsidRPr="006718D4">
              <w:t xml:space="preserve"> </w:t>
            </w:r>
            <w:r w:rsidR="002B455D" w:rsidRPr="006718D4">
              <w:t>año 2014.</w:t>
            </w:r>
          </w:p>
          <w:p w:rsidR="006C6864" w:rsidRPr="006718D4" w:rsidRDefault="006C2FBC" w:rsidP="0071658C">
            <w:pPr>
              <w:pStyle w:val="Prrafodelista"/>
              <w:numPr>
                <w:ilvl w:val="0"/>
                <w:numId w:val="23"/>
              </w:numPr>
            </w:pPr>
            <w:r w:rsidRPr="006718D4">
              <w:t>La SMA encomendó seguimientos a la Dirección General de Aguas</w:t>
            </w:r>
            <w:r w:rsidR="0071658C" w:rsidRPr="006718D4">
              <w:t>; DGA</w:t>
            </w:r>
            <w:r w:rsidRPr="006718D4">
              <w:t xml:space="preserve"> (mediante el Ord MZN N° 168, el 04 de marzo de 2014), relacionados a monitoreos de</w:t>
            </w:r>
            <w:r w:rsidR="0071658C" w:rsidRPr="006718D4">
              <w:t xml:space="preserve"> agua subterránea (Niveles de agua y Química agua),</w:t>
            </w:r>
            <w:r w:rsidRPr="006718D4">
              <w:t xml:space="preserve"> comprometidos en la RCA </w:t>
            </w:r>
            <w:r w:rsidR="00DE1994" w:rsidRPr="006718D4">
              <w:t xml:space="preserve">N° </w:t>
            </w:r>
            <w:r w:rsidRPr="006718D4">
              <w:t xml:space="preserve">126/2011. </w:t>
            </w:r>
          </w:p>
          <w:p w:rsidR="00ED6E20" w:rsidRPr="006718D4" w:rsidRDefault="00B96FE5" w:rsidP="0071658C">
            <w:r w:rsidRPr="006718D4">
              <w:t>Según el análisis realizado por la DGA</w:t>
            </w:r>
            <w:r>
              <w:t>, no existen No conformidades. No obstante s</w:t>
            </w:r>
            <w:r w:rsidR="006C2FBC" w:rsidRPr="006718D4">
              <w:t xml:space="preserve">egún el </w:t>
            </w:r>
            <w:r w:rsidR="0071658C" w:rsidRPr="006718D4">
              <w:t>análisis realizado en el Ord N° 193</w:t>
            </w:r>
            <w:r w:rsidR="00EE5778" w:rsidRPr="006718D4">
              <w:t xml:space="preserve"> </w:t>
            </w:r>
            <w:r w:rsidR="00EE5778" w:rsidRPr="006718D4">
              <w:rPr>
                <w:rFonts w:cstheme="minorHAnsi"/>
              </w:rPr>
              <w:t>(en expediente DFZ-2014-69-II-RCA-IA)</w:t>
            </w:r>
            <w:r w:rsidR="0071658C" w:rsidRPr="006718D4">
              <w:t>, el cual analizó monitoreo de agua subterránea, Niveles de agua, para el trimestre julio-septiembre de 2013, la DGA solicita lo siguiente:</w:t>
            </w:r>
          </w:p>
          <w:p w:rsidR="0071658C" w:rsidRPr="006718D4" w:rsidRDefault="0071658C" w:rsidP="00472A8B">
            <w:pPr>
              <w:pStyle w:val="Prrafodelista"/>
              <w:numPr>
                <w:ilvl w:val="0"/>
                <w:numId w:val="26"/>
              </w:numPr>
            </w:pPr>
            <w:r w:rsidRPr="006718D4">
              <w:t>Informar los caudales medios mensuales extraídos desde el rajo.</w:t>
            </w:r>
          </w:p>
          <w:p w:rsidR="0071658C" w:rsidRPr="006718D4" w:rsidRDefault="0071658C" w:rsidP="00472A8B">
            <w:pPr>
              <w:pStyle w:val="Prrafodelista"/>
              <w:numPr>
                <w:ilvl w:val="0"/>
                <w:numId w:val="26"/>
              </w:numPr>
            </w:pPr>
            <w:r w:rsidRPr="006718D4">
              <w:t>Indi</w:t>
            </w:r>
            <w:r w:rsidR="00DE1994" w:rsidRPr="006718D4">
              <w:t>car en detalle el procedimiento</w:t>
            </w:r>
            <w:r w:rsidRPr="006718D4">
              <w:t xml:space="preserve"> empleado para  la  toma de muestra desde los pozos de monitoreo.</w:t>
            </w:r>
          </w:p>
          <w:p w:rsidR="0071658C" w:rsidRPr="006718D4" w:rsidRDefault="0071658C" w:rsidP="00472A8B">
            <w:pPr>
              <w:pStyle w:val="Prrafodelista"/>
              <w:numPr>
                <w:ilvl w:val="0"/>
                <w:numId w:val="26"/>
              </w:numPr>
            </w:pPr>
            <w:r w:rsidRPr="006718D4">
              <w:t>Entregar análisis sobre el ascenso sostenido verificado para el pozo QSG08-402, así también aclarar los datos anómalos en la curva.</w:t>
            </w:r>
          </w:p>
          <w:p w:rsidR="0071658C" w:rsidRPr="006718D4" w:rsidRDefault="0071658C" w:rsidP="00472A8B">
            <w:pPr>
              <w:pStyle w:val="Prrafodelista"/>
              <w:numPr>
                <w:ilvl w:val="0"/>
                <w:numId w:val="26"/>
              </w:numPr>
            </w:pPr>
            <w:r w:rsidRPr="006718D4">
              <w:t>Aclarar dato anómalo en la curva CB-9.</w:t>
            </w:r>
          </w:p>
          <w:p w:rsidR="0071658C" w:rsidRPr="006718D4" w:rsidRDefault="0071658C" w:rsidP="00472A8B">
            <w:pPr>
              <w:pStyle w:val="Prrafodelista"/>
              <w:numPr>
                <w:ilvl w:val="0"/>
                <w:numId w:val="26"/>
              </w:numPr>
            </w:pPr>
            <w:r w:rsidRPr="006718D4">
              <w:t xml:space="preserve">Análisis crítico </w:t>
            </w:r>
            <w:r w:rsidR="00C6233A" w:rsidRPr="006718D4">
              <w:t xml:space="preserve">del plan </w:t>
            </w:r>
            <w:r w:rsidRPr="006718D4">
              <w:t>de monitoreo asociado a la situación de los "pozos secos".</w:t>
            </w:r>
          </w:p>
          <w:p w:rsidR="00DE1994" w:rsidRPr="006718D4" w:rsidRDefault="00DE1994" w:rsidP="0071658C"/>
          <w:p w:rsidR="0071658C" w:rsidRPr="006718D4" w:rsidRDefault="0071658C" w:rsidP="0071658C">
            <w:r w:rsidRPr="006718D4">
              <w:t xml:space="preserve">Según el análisis realizado </w:t>
            </w:r>
            <w:r w:rsidR="00EE5778" w:rsidRPr="006718D4">
              <w:t xml:space="preserve">por la DGA </w:t>
            </w:r>
            <w:r w:rsidRPr="006718D4">
              <w:t>en el Ord N° 194</w:t>
            </w:r>
            <w:r w:rsidR="00EE5778" w:rsidRPr="006718D4">
              <w:t xml:space="preserve"> </w:t>
            </w:r>
            <w:r w:rsidR="00EE5778" w:rsidRPr="006718D4">
              <w:rPr>
                <w:rFonts w:cstheme="minorHAnsi"/>
              </w:rPr>
              <w:t>(en expediente DFZ-2014-69-II-RCA-IA)</w:t>
            </w:r>
            <w:r w:rsidRPr="006718D4">
              <w:t>, el cual analizó monitoreo de agua subterránea, Niveles de agua y Calidad química de agua, para el trimestre abril-junio de 2013, la DGA solicita lo siguiente:</w:t>
            </w:r>
          </w:p>
          <w:p w:rsidR="00C6233A" w:rsidRPr="006718D4" w:rsidRDefault="00C6233A" w:rsidP="0071658C">
            <w:pPr>
              <w:rPr>
                <w:u w:val="single"/>
              </w:rPr>
            </w:pPr>
            <w:r w:rsidRPr="006718D4">
              <w:rPr>
                <w:u w:val="single"/>
              </w:rPr>
              <w:t>Niveles de agua</w:t>
            </w:r>
          </w:p>
          <w:p w:rsidR="0071658C" w:rsidRPr="006718D4" w:rsidRDefault="00ED6E20" w:rsidP="00ED6E20">
            <w:r w:rsidRPr="006718D4">
              <w:t xml:space="preserve">Se solicita la misma información solicitada en el análisis del Ord N° 193. Además, se solicita, el </w:t>
            </w:r>
            <w:r w:rsidR="001B02DD" w:rsidRPr="006718D4">
              <w:t>análisis sobre el descenso sostenido verificado para los pozos QSG08-431 y QSG08-402.</w:t>
            </w:r>
          </w:p>
          <w:p w:rsidR="001B02DD" w:rsidRPr="006718D4" w:rsidRDefault="00ED6E20" w:rsidP="001B02DD">
            <w:pPr>
              <w:rPr>
                <w:u w:val="single"/>
              </w:rPr>
            </w:pPr>
            <w:r w:rsidRPr="006718D4">
              <w:rPr>
                <w:u w:val="single"/>
              </w:rPr>
              <w:t>Calidad</w:t>
            </w:r>
            <w:r w:rsidR="001B02DD" w:rsidRPr="006718D4">
              <w:rPr>
                <w:u w:val="single"/>
              </w:rPr>
              <w:t xml:space="preserve"> Química</w:t>
            </w:r>
          </w:p>
          <w:p w:rsidR="001B02DD" w:rsidRPr="006718D4" w:rsidRDefault="001B02DD" w:rsidP="00472A8B">
            <w:pPr>
              <w:pStyle w:val="Prrafodelista"/>
              <w:numPr>
                <w:ilvl w:val="0"/>
                <w:numId w:val="25"/>
              </w:numPr>
            </w:pPr>
            <w:r w:rsidRPr="006718D4">
              <w:t>I</w:t>
            </w:r>
            <w:r w:rsidR="00897C14" w:rsidRPr="006718D4">
              <w:t>nformar el procedimiento de verificación empleado para</w:t>
            </w:r>
            <w:r w:rsidRPr="006718D4">
              <w:t xml:space="preserve"> resultados aparentemente fuera de rango</w:t>
            </w:r>
            <w:r w:rsidR="00897C14" w:rsidRPr="006718D4">
              <w:t>.</w:t>
            </w:r>
          </w:p>
          <w:p w:rsidR="001B02DD" w:rsidRPr="006718D4" w:rsidRDefault="001B02DD" w:rsidP="00472A8B">
            <w:pPr>
              <w:pStyle w:val="Prrafodelista"/>
              <w:numPr>
                <w:ilvl w:val="0"/>
                <w:numId w:val="25"/>
              </w:numPr>
            </w:pPr>
            <w:r w:rsidRPr="006718D4">
              <w:t>E</w:t>
            </w:r>
            <w:r w:rsidR="00897C14" w:rsidRPr="006718D4">
              <w:t>ntregar análisis</w:t>
            </w:r>
            <w:r w:rsidRPr="006718D4">
              <w:t xml:space="preserve"> sobre el descenso sostenido  en la concent</w:t>
            </w:r>
            <w:r w:rsidR="00897C14" w:rsidRPr="006718D4">
              <w:t>ración de SO4</w:t>
            </w:r>
            <w:r w:rsidRPr="006718D4">
              <w:t xml:space="preserve"> en el pozo CB-7.</w:t>
            </w:r>
          </w:p>
          <w:p w:rsidR="001B02DD" w:rsidRPr="006718D4" w:rsidRDefault="001B02DD" w:rsidP="00472A8B">
            <w:pPr>
              <w:pStyle w:val="Prrafodelista"/>
              <w:numPr>
                <w:ilvl w:val="0"/>
                <w:numId w:val="25"/>
              </w:numPr>
            </w:pPr>
            <w:r w:rsidRPr="006718D4">
              <w:t>E</w:t>
            </w:r>
            <w:r w:rsidR="00897C14" w:rsidRPr="006718D4">
              <w:t>ntregar</w:t>
            </w:r>
            <w:r w:rsidRPr="006718D4">
              <w:t xml:space="preserve"> análisis sobre el descenso sostenido  en la concentración</w:t>
            </w:r>
            <w:r w:rsidR="00897C14" w:rsidRPr="006718D4">
              <w:t xml:space="preserve"> Níquel para el pozo QSG08</w:t>
            </w:r>
            <w:r w:rsidRPr="006718D4">
              <w:t>-402.</w:t>
            </w:r>
          </w:p>
          <w:p w:rsidR="0071658C" w:rsidRPr="006718D4" w:rsidRDefault="001B02DD" w:rsidP="00472A8B">
            <w:pPr>
              <w:pStyle w:val="Prrafodelista"/>
              <w:numPr>
                <w:ilvl w:val="0"/>
                <w:numId w:val="25"/>
              </w:numPr>
            </w:pPr>
            <w:r w:rsidRPr="006718D4">
              <w:t>E</w:t>
            </w:r>
            <w:r w:rsidR="00897C14" w:rsidRPr="006718D4">
              <w:t>ntregar</w:t>
            </w:r>
            <w:r w:rsidRPr="006718D4">
              <w:t xml:space="preserve"> análisis sobr</w:t>
            </w:r>
            <w:r w:rsidR="00897C14" w:rsidRPr="006718D4">
              <w:t>e el descenso sostenido de pH para los pozos QSG08</w:t>
            </w:r>
            <w:r w:rsidRPr="006718D4">
              <w:t>-493 y CB-6.</w:t>
            </w:r>
          </w:p>
          <w:p w:rsidR="00302041" w:rsidRPr="006718D4" w:rsidRDefault="00302041" w:rsidP="00302041"/>
          <w:p w:rsidR="00302041" w:rsidRPr="006718D4" w:rsidRDefault="00302041" w:rsidP="00302041">
            <w:r w:rsidRPr="006718D4">
              <w:t xml:space="preserve">Finalmente, según el análisis realizado </w:t>
            </w:r>
            <w:r w:rsidR="00EE5778" w:rsidRPr="006718D4">
              <w:t xml:space="preserve">por la DGA </w:t>
            </w:r>
            <w:r w:rsidRPr="006718D4">
              <w:t>en el Ord N° 195</w:t>
            </w:r>
            <w:r w:rsidR="00EE5778" w:rsidRPr="006718D4">
              <w:t xml:space="preserve"> </w:t>
            </w:r>
            <w:r w:rsidR="00EE5778" w:rsidRPr="006718D4">
              <w:rPr>
                <w:rFonts w:cstheme="minorHAnsi"/>
              </w:rPr>
              <w:t>(en expediente DFZ-2014-69-II-RCA-IA)</w:t>
            </w:r>
            <w:r w:rsidRPr="006718D4">
              <w:t>, el cual analizó monitoreo de agua subterránea, Niveles de agua, para el trimestre octubre-diciembre de 2013, y monitoreo de agua subterránea, Calidad química de agua, para el trimestre septiembre-octubre de 2013, la DGA solicita la misma información solicitada en el análisis del Ord N° 194</w:t>
            </w:r>
            <w:r w:rsidR="00ED6E20" w:rsidRPr="006718D4">
              <w:t>, tanto para Niveles de agua</w:t>
            </w:r>
            <w:r w:rsidR="00DE1994" w:rsidRPr="006718D4">
              <w:t>,</w:t>
            </w:r>
            <w:r w:rsidR="00ED6E20" w:rsidRPr="006718D4">
              <w:t xml:space="preserve"> como para Calidad Química</w:t>
            </w:r>
            <w:r w:rsidRPr="006718D4">
              <w:t xml:space="preserve">. </w:t>
            </w:r>
          </w:p>
        </w:tc>
      </w:tr>
    </w:tbl>
    <w:p w:rsidR="00FB4800" w:rsidRPr="006718D4" w:rsidRDefault="00FB4800" w:rsidP="00FB4800">
      <w:pPr>
        <w:jc w:val="left"/>
        <w:rPr>
          <w:rFonts w:cstheme="minorHAnsi"/>
          <w:b/>
          <w:sz w:val="14"/>
          <w:szCs w:val="24"/>
        </w:rPr>
        <w:sectPr w:rsidR="00FB4800" w:rsidRPr="006718D4" w:rsidSect="00A70F8F">
          <w:pgSz w:w="15840" w:h="12240" w:orient="landscape"/>
          <w:pgMar w:top="1134" w:right="1134" w:bottom="1134" w:left="1134" w:header="709" w:footer="709" w:gutter="0"/>
          <w:cols w:space="708"/>
          <w:docGrid w:linePitch="360"/>
        </w:sectPr>
      </w:pPr>
    </w:p>
    <w:p w:rsidR="00FB4800" w:rsidRPr="006718D4" w:rsidRDefault="00FB4800" w:rsidP="00FB4800"/>
    <w:tbl>
      <w:tblPr>
        <w:tblW w:w="6856" w:type="dxa"/>
        <w:jc w:val="center"/>
        <w:tblCellMar>
          <w:left w:w="70" w:type="dxa"/>
          <w:right w:w="70" w:type="dxa"/>
        </w:tblCellMar>
        <w:tblLook w:val="04A0" w:firstRow="1" w:lastRow="0" w:firstColumn="1" w:lastColumn="0" w:noHBand="0" w:noVBand="1"/>
      </w:tblPr>
      <w:tblGrid>
        <w:gridCol w:w="3677"/>
        <w:gridCol w:w="1684"/>
        <w:gridCol w:w="1495"/>
      </w:tblGrid>
      <w:tr w:rsidR="00FB4800" w:rsidRPr="006718D4" w:rsidTr="00011D7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B4800" w:rsidRPr="006718D4" w:rsidRDefault="007C5AB0" w:rsidP="00011D75">
            <w:pPr>
              <w:jc w:val="center"/>
              <w:rPr>
                <w:rFonts w:eastAsia="Times New Roman"/>
                <w:b/>
                <w:bCs/>
                <w:color w:val="000000"/>
                <w:sz w:val="20"/>
                <w:szCs w:val="20"/>
                <w:lang w:eastAsia="es-CL"/>
              </w:rPr>
            </w:pPr>
            <w:r w:rsidRPr="006718D4">
              <w:rPr>
                <w:rFonts w:eastAsia="Times New Roman"/>
                <w:b/>
                <w:bCs/>
                <w:color w:val="000000"/>
                <w:sz w:val="20"/>
                <w:szCs w:val="20"/>
                <w:lang w:eastAsia="es-CL"/>
              </w:rPr>
              <w:t>Registro</w:t>
            </w:r>
          </w:p>
        </w:tc>
      </w:tr>
      <w:tr w:rsidR="00011D75" w:rsidRPr="006718D4" w:rsidTr="00011D75">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rsidR="00011D75" w:rsidRPr="006718D4" w:rsidRDefault="00B63A8A" w:rsidP="000A60AF">
            <w:pPr>
              <w:jc w:val="center"/>
              <w:rPr>
                <w:rFonts w:eastAsia="Times New Roman"/>
                <w:color w:val="000000"/>
                <w:sz w:val="20"/>
                <w:szCs w:val="20"/>
                <w:lang w:eastAsia="es-CL"/>
              </w:rPr>
            </w:pPr>
            <w:r w:rsidRPr="006718D4">
              <w:rPr>
                <w:rFonts w:eastAsia="Times New Roman"/>
                <w:noProof/>
                <w:color w:val="000000"/>
                <w:sz w:val="20"/>
                <w:szCs w:val="20"/>
                <w:lang w:eastAsia="es-CL"/>
              </w:rPr>
              <w:drawing>
                <wp:inline distT="0" distB="0" distL="0" distR="0" wp14:anchorId="4BEA6A4C" wp14:editId="7AFCB1E2">
                  <wp:extent cx="3240000" cy="1620000"/>
                  <wp:effectExtent l="0" t="0" r="0" b="0"/>
                  <wp:docPr id="79" name="Imagen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011D75" w:rsidRPr="006718D4" w:rsidTr="00011D75">
        <w:trPr>
          <w:trHeight w:val="300"/>
          <w:jc w:val="center"/>
        </w:trPr>
        <w:tc>
          <w:tcPr>
            <w:tcW w:w="2682" w:type="pct"/>
            <w:tcBorders>
              <w:top w:val="single" w:sz="4" w:space="0" w:color="auto"/>
              <w:left w:val="single" w:sz="4" w:space="0" w:color="auto"/>
              <w:bottom w:val="single" w:sz="4" w:space="0" w:color="auto"/>
              <w:right w:val="nil"/>
            </w:tcBorders>
            <w:shd w:val="clear" w:color="auto" w:fill="auto"/>
            <w:noWrap/>
            <w:vAlign w:val="center"/>
            <w:hideMark/>
          </w:tcPr>
          <w:p w:rsidR="00011D75" w:rsidRPr="006718D4" w:rsidRDefault="00011D75" w:rsidP="004F517C">
            <w:pPr>
              <w:pStyle w:val="Epgrafe"/>
              <w:rPr>
                <w:rFonts w:eastAsia="Times New Roman"/>
                <w:color w:val="000000"/>
                <w:lang w:eastAsia="es-CL"/>
              </w:rPr>
            </w:pPr>
            <w:bookmarkStart w:id="204" w:name="_Toc395711376"/>
            <w:r w:rsidRPr="006718D4">
              <w:t xml:space="preserve">Fotografía </w:t>
            </w:r>
            <w:r w:rsidR="004F517C" w:rsidRPr="006718D4">
              <w:t>43</w:t>
            </w:r>
            <w:r w:rsidRPr="006718D4">
              <w:t>.</w:t>
            </w:r>
            <w:bookmarkEnd w:id="204"/>
          </w:p>
        </w:tc>
        <w:tc>
          <w:tcPr>
            <w:tcW w:w="23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11D75" w:rsidRPr="006718D4" w:rsidRDefault="00C32F88" w:rsidP="000A60AF">
            <w:pPr>
              <w:jc w:val="left"/>
              <w:rPr>
                <w:rFonts w:eastAsia="Times New Roman"/>
                <w:b/>
                <w:color w:val="000000"/>
                <w:sz w:val="18"/>
                <w:szCs w:val="18"/>
                <w:lang w:eastAsia="es-CL"/>
              </w:rPr>
            </w:pPr>
            <w:r w:rsidRPr="006718D4">
              <w:rPr>
                <w:rFonts w:eastAsia="Times New Roman"/>
                <w:b/>
                <w:color w:val="000000"/>
                <w:sz w:val="18"/>
                <w:szCs w:val="18"/>
                <w:lang w:eastAsia="es-CL"/>
              </w:rPr>
              <w:t>Fecha</w:t>
            </w:r>
            <w:r w:rsidRPr="006718D4">
              <w:rPr>
                <w:rFonts w:eastAsia="Times New Roman"/>
                <w:color w:val="000000"/>
                <w:sz w:val="18"/>
                <w:szCs w:val="18"/>
                <w:lang w:eastAsia="es-CL"/>
              </w:rPr>
              <w:t>: 15-04-2014</w:t>
            </w:r>
          </w:p>
        </w:tc>
      </w:tr>
      <w:tr w:rsidR="00270EBB" w:rsidRPr="006718D4" w:rsidTr="00011D75">
        <w:trPr>
          <w:trHeight w:val="300"/>
          <w:jc w:val="center"/>
        </w:trPr>
        <w:tc>
          <w:tcPr>
            <w:tcW w:w="26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0EBB" w:rsidRPr="006718D4" w:rsidRDefault="00270EBB" w:rsidP="000A60AF">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Coordenadas DATUM WGS84 HUSO </w:t>
            </w:r>
            <w:r w:rsidRPr="006718D4">
              <w:rPr>
                <w:rFonts w:eastAsia="Times New Roman"/>
                <w:b/>
                <w:sz w:val="18"/>
                <w:szCs w:val="18"/>
                <w:lang w:eastAsia="es-CL"/>
              </w:rPr>
              <w:t>19S</w:t>
            </w:r>
          </w:p>
        </w:tc>
        <w:tc>
          <w:tcPr>
            <w:tcW w:w="1228"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w:t>
            </w:r>
            <w:r w:rsidR="000E43EA" w:rsidRPr="006718D4">
              <w:rPr>
                <w:rFonts w:eastAsia="Times New Roman"/>
                <w:color w:val="000000"/>
                <w:sz w:val="18"/>
                <w:szCs w:val="18"/>
                <w:lang w:eastAsia="es-CL"/>
              </w:rPr>
              <w:t>7.468.434</w:t>
            </w:r>
          </w:p>
        </w:tc>
        <w:tc>
          <w:tcPr>
            <w:tcW w:w="1090" w:type="pct"/>
            <w:tcBorders>
              <w:top w:val="single" w:sz="4" w:space="0" w:color="auto"/>
              <w:left w:val="nil"/>
              <w:bottom w:val="single" w:sz="4" w:space="0" w:color="auto"/>
              <w:right w:val="single" w:sz="4" w:space="0" w:color="000000"/>
            </w:tcBorders>
            <w:shd w:val="clear" w:color="auto" w:fill="auto"/>
            <w:noWrap/>
            <w:vAlign w:val="center"/>
            <w:hideMark/>
          </w:tcPr>
          <w:p w:rsidR="00270EBB" w:rsidRPr="006718D4" w:rsidRDefault="00270EBB" w:rsidP="00F40FDC">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000E43EA" w:rsidRPr="006718D4">
              <w:rPr>
                <w:rFonts w:eastAsia="Times New Roman"/>
                <w:color w:val="000000"/>
                <w:sz w:val="18"/>
                <w:szCs w:val="18"/>
                <w:lang w:eastAsia="es-CL"/>
              </w:rPr>
              <w:t>463.007</w:t>
            </w:r>
            <w:r w:rsidRPr="006718D4">
              <w:rPr>
                <w:rFonts w:eastAsia="Times New Roman"/>
                <w:color w:val="000000"/>
                <w:sz w:val="18"/>
                <w:szCs w:val="18"/>
                <w:lang w:eastAsia="es-CL"/>
              </w:rPr>
              <w:t xml:space="preserve"> </w:t>
            </w:r>
          </w:p>
        </w:tc>
      </w:tr>
      <w:tr w:rsidR="00011D75" w:rsidRPr="006718D4" w:rsidTr="00011D75">
        <w:trPr>
          <w:trHeight w:val="82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11D75" w:rsidRPr="006718D4" w:rsidRDefault="00011D75" w:rsidP="00F20864">
            <w:pPr>
              <w:rPr>
                <w:rFonts w:eastAsia="Times New Roman"/>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7C5AB0" w:rsidRPr="006718D4">
              <w:rPr>
                <w:rFonts w:eastAsia="Times New Roman"/>
                <w:color w:val="000000"/>
                <w:sz w:val="18"/>
                <w:szCs w:val="18"/>
                <w:lang w:eastAsia="es-CL"/>
              </w:rPr>
              <w:t>“</w:t>
            </w:r>
            <w:r w:rsidR="00F20864" w:rsidRPr="006718D4">
              <w:rPr>
                <w:rFonts w:eastAsia="Times New Roman"/>
                <w:color w:val="000000"/>
                <w:sz w:val="18"/>
                <w:szCs w:val="18"/>
                <w:lang w:eastAsia="es-CL"/>
              </w:rPr>
              <w:t>Cachimba</w:t>
            </w:r>
            <w:r w:rsidR="007C5AB0" w:rsidRPr="006718D4">
              <w:rPr>
                <w:rFonts w:eastAsia="Times New Roman"/>
                <w:color w:val="000000"/>
                <w:sz w:val="18"/>
                <w:szCs w:val="18"/>
                <w:lang w:eastAsia="es-CL"/>
              </w:rPr>
              <w:t>”</w:t>
            </w:r>
            <w:r w:rsidR="00F20864" w:rsidRPr="006718D4">
              <w:rPr>
                <w:rFonts w:eastAsia="Times New Roman"/>
                <w:color w:val="000000"/>
                <w:sz w:val="18"/>
                <w:szCs w:val="18"/>
                <w:lang w:eastAsia="es-CL"/>
              </w:rPr>
              <w:t xml:space="preserve"> en donde se cargan camiones aljibes con agua industrial.</w:t>
            </w:r>
          </w:p>
          <w:p w:rsidR="00011D75" w:rsidRPr="006718D4" w:rsidRDefault="00011D75" w:rsidP="000A60AF">
            <w:pPr>
              <w:jc w:val="left"/>
              <w:rPr>
                <w:rFonts w:eastAsia="Times New Roman"/>
                <w:b/>
                <w:color w:val="000000"/>
                <w:sz w:val="18"/>
                <w:szCs w:val="18"/>
                <w:lang w:eastAsia="es-CL"/>
              </w:rPr>
            </w:pPr>
          </w:p>
        </w:tc>
      </w:tr>
    </w:tbl>
    <w:p w:rsidR="00FB4800" w:rsidRPr="006718D4" w:rsidRDefault="00FB4800">
      <w:pPr>
        <w:jc w:val="left"/>
        <w:rPr>
          <w:color w:val="FF0000"/>
        </w:rPr>
      </w:pPr>
    </w:p>
    <w:p w:rsidR="00E6589A" w:rsidRDefault="00E6589A">
      <w:pPr>
        <w:jc w:val="left"/>
        <w:rPr>
          <w:rFonts w:cstheme="minorHAnsi"/>
          <w:b/>
          <w:sz w:val="14"/>
          <w:szCs w:val="24"/>
        </w:rPr>
      </w:pPr>
      <w:bookmarkStart w:id="205" w:name="_Toc353998131"/>
      <w:bookmarkStart w:id="206" w:name="_Toc353998204"/>
      <w:bookmarkEnd w:id="205"/>
      <w:bookmarkEnd w:id="206"/>
      <w:r>
        <w:rPr>
          <w:rFonts w:cstheme="minorHAnsi"/>
          <w:b/>
          <w:sz w:val="14"/>
          <w:szCs w:val="24"/>
        </w:rPr>
        <w:br w:type="page"/>
      </w:r>
    </w:p>
    <w:p w:rsidR="00015BBA" w:rsidRPr="006718D4" w:rsidRDefault="00015BBA" w:rsidP="00015BBA">
      <w:pPr>
        <w:pStyle w:val="Ttulo1"/>
        <w:ind w:left="567" w:hanging="567"/>
      </w:pPr>
      <w:bookmarkStart w:id="207" w:name="_Toc352840403"/>
      <w:bookmarkStart w:id="208" w:name="_Toc352841463"/>
      <w:bookmarkStart w:id="209" w:name="_Toc382472379"/>
      <w:bookmarkStart w:id="210" w:name="_Toc395711377"/>
      <w:r w:rsidRPr="006718D4">
        <w:t>OTROS HECHOS.</w:t>
      </w:r>
      <w:bookmarkEnd w:id="207"/>
      <w:bookmarkEnd w:id="208"/>
      <w:bookmarkEnd w:id="209"/>
      <w:bookmarkEnd w:id="210"/>
    </w:p>
    <w:p w:rsidR="00015BBA" w:rsidRPr="006718D4" w:rsidRDefault="00015BBA" w:rsidP="00015BBA">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015BBA" w:rsidRPr="006718D4" w:rsidTr="003C153C">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002E24" w:rsidRPr="006718D4" w:rsidRDefault="003C153C" w:rsidP="00410841">
            <w:pPr>
              <w:jc w:val="left"/>
              <w:rPr>
                <w:rFonts w:eastAsia="Times New Roman"/>
                <w:b/>
                <w:bCs/>
                <w:color w:val="000000"/>
                <w:sz w:val="20"/>
                <w:szCs w:val="20"/>
                <w:lang w:eastAsia="es-CL"/>
              </w:rPr>
            </w:pPr>
            <w:r w:rsidRPr="006718D4">
              <w:rPr>
                <w:rFonts w:eastAsia="Times New Roman"/>
                <w:b/>
                <w:bCs/>
                <w:color w:val="000000"/>
                <w:sz w:val="20"/>
                <w:szCs w:val="20"/>
                <w:lang w:eastAsia="es-CL"/>
              </w:rPr>
              <w:t>Otro</w:t>
            </w:r>
            <w:r w:rsidR="00002E24" w:rsidRPr="006718D4">
              <w:rPr>
                <w:rFonts w:eastAsia="Times New Roman"/>
                <w:b/>
                <w:bCs/>
                <w:color w:val="000000"/>
                <w:sz w:val="20"/>
                <w:szCs w:val="20"/>
                <w:lang w:eastAsia="es-CL"/>
              </w:rPr>
              <w:t xml:space="preserve"> hecho N°1</w:t>
            </w:r>
          </w:p>
          <w:p w:rsidR="00002E24" w:rsidRPr="006718D4" w:rsidRDefault="00002E24" w:rsidP="00410841">
            <w:pPr>
              <w:jc w:val="left"/>
              <w:rPr>
                <w:rFonts w:eastAsia="Times New Roman"/>
                <w:b/>
                <w:bCs/>
                <w:color w:val="000000"/>
                <w:sz w:val="20"/>
                <w:szCs w:val="20"/>
                <w:lang w:eastAsia="es-CL"/>
              </w:rPr>
            </w:pPr>
          </w:p>
          <w:p w:rsidR="00015BBA" w:rsidRPr="006718D4" w:rsidRDefault="00015BBA" w:rsidP="00410841">
            <w:pPr>
              <w:jc w:val="left"/>
              <w:rPr>
                <w:rFonts w:eastAsia="Times New Roman"/>
                <w:color w:val="000000"/>
                <w:sz w:val="20"/>
                <w:szCs w:val="20"/>
                <w:lang w:eastAsia="es-CL"/>
              </w:rPr>
            </w:pPr>
            <w:r w:rsidRPr="006718D4">
              <w:rPr>
                <w:rFonts w:eastAsia="Times New Roman"/>
                <w:b/>
                <w:bCs/>
                <w:color w:val="000000"/>
                <w:sz w:val="20"/>
                <w:szCs w:val="20"/>
                <w:lang w:eastAsia="es-CL"/>
              </w:rPr>
              <w:t>Descripción</w:t>
            </w:r>
            <w:r w:rsidRPr="006718D4">
              <w:rPr>
                <w:rFonts w:eastAsia="Times New Roman"/>
                <w:color w:val="000000"/>
                <w:sz w:val="20"/>
                <w:szCs w:val="20"/>
                <w:lang w:eastAsia="es-CL"/>
              </w:rPr>
              <w:t>:</w:t>
            </w:r>
          </w:p>
          <w:p w:rsidR="00015BBA" w:rsidRPr="006718D4" w:rsidRDefault="003C153C" w:rsidP="00410841">
            <w:pPr>
              <w:rPr>
                <w:rFonts w:eastAsia="Times New Roman"/>
                <w:color w:val="000000"/>
                <w:sz w:val="20"/>
                <w:szCs w:val="20"/>
                <w:lang w:eastAsia="es-CL"/>
              </w:rPr>
            </w:pPr>
            <w:r w:rsidRPr="006718D4">
              <w:rPr>
                <w:rFonts w:eastAsia="Times New Roman"/>
                <w:color w:val="000000"/>
                <w:sz w:val="20"/>
                <w:szCs w:val="20"/>
                <w:lang w:eastAsia="es-CL"/>
              </w:rPr>
              <w:t>No existen ingresos de monitoreos arqueológicos al sistema de seguimiento de la SMA, anteriores a julio de 2013.</w:t>
            </w:r>
          </w:p>
          <w:p w:rsidR="003C153C" w:rsidRPr="006718D4" w:rsidRDefault="003C153C" w:rsidP="00410841">
            <w:pPr>
              <w:rPr>
                <w:rFonts w:eastAsia="Times New Roman"/>
                <w:color w:val="000000"/>
                <w:sz w:val="20"/>
                <w:szCs w:val="20"/>
                <w:lang w:eastAsia="es-CL"/>
              </w:rPr>
            </w:pPr>
          </w:p>
          <w:p w:rsidR="00015BBA" w:rsidRPr="006718D4" w:rsidRDefault="003C153C" w:rsidP="00410841">
            <w:pPr>
              <w:rPr>
                <w:rFonts w:eastAsia="Times New Roman"/>
                <w:color w:val="000000"/>
                <w:sz w:val="20"/>
                <w:szCs w:val="20"/>
                <w:lang w:eastAsia="es-CL"/>
              </w:rPr>
            </w:pPr>
            <w:r w:rsidRPr="006718D4">
              <w:rPr>
                <w:rFonts w:eastAsia="Times New Roman"/>
                <w:color w:val="000000"/>
                <w:sz w:val="20"/>
                <w:szCs w:val="20"/>
                <w:lang w:eastAsia="es-CL"/>
              </w:rPr>
              <w:t>Según la Res</w:t>
            </w:r>
            <w:r w:rsidR="00B23960">
              <w:rPr>
                <w:rFonts w:eastAsia="Times New Roman"/>
                <w:color w:val="000000"/>
                <w:sz w:val="20"/>
                <w:szCs w:val="20"/>
                <w:lang w:eastAsia="es-CL"/>
              </w:rPr>
              <w:t>olución Exenta SMA N° 844/2012 l</w:t>
            </w:r>
            <w:r w:rsidRPr="006718D4">
              <w:rPr>
                <w:rFonts w:eastAsia="Times New Roman"/>
                <w:color w:val="000000"/>
                <w:sz w:val="20"/>
                <w:szCs w:val="20"/>
                <w:lang w:eastAsia="es-CL"/>
              </w:rPr>
              <w:t>os titulares de Resoluciones de Calificación Ambiental que aceptaron las respectivas Declaraciones de Impacto Ambiental o aprobaron los respectivos Estudios de Impacto Ambiental, sujetos a un plan de seguimiento o monitoreo de las variables ambientales en base a las cuales fueron establecidas las normas, condiciones, compromisos o medidas de la Resolución de Calificación Ambiental, que deban remitir información respecto de las condiciones, compromisos o medidas, ya sea por medio de monitoreos, mediciones, reportes, análisis, informes de emisiones, estudios, auditorías, cumplimiento de metas o plazos, y en general cualquier otra información destinada al seguimiento ambiental del proyecto o actividad, deberán ingresar dicha información en el presente sistema.</w:t>
            </w:r>
            <w:r w:rsidRPr="006718D4">
              <w:rPr>
                <w:rFonts w:eastAsia="Times New Roman"/>
                <w:color w:val="000000"/>
                <w:sz w:val="20"/>
                <w:szCs w:val="20"/>
                <w:lang w:eastAsia="es-CL"/>
              </w:rPr>
              <w:tab/>
            </w:r>
          </w:p>
        </w:tc>
      </w:tr>
    </w:tbl>
    <w:p w:rsidR="003C153C" w:rsidRPr="006718D4" w:rsidRDefault="003C153C" w:rsidP="003C153C">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3C153C" w:rsidRPr="006718D4" w:rsidTr="00410841">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3C153C" w:rsidRPr="006718D4" w:rsidRDefault="003C153C" w:rsidP="003C153C">
            <w:pPr>
              <w:jc w:val="left"/>
              <w:rPr>
                <w:rFonts w:eastAsia="Times New Roman"/>
                <w:b/>
                <w:bCs/>
                <w:color w:val="000000"/>
                <w:sz w:val="20"/>
                <w:szCs w:val="20"/>
                <w:lang w:eastAsia="es-CL"/>
              </w:rPr>
            </w:pPr>
            <w:r w:rsidRPr="006718D4">
              <w:rPr>
                <w:rFonts w:eastAsia="Times New Roman"/>
                <w:b/>
                <w:bCs/>
                <w:color w:val="000000"/>
                <w:sz w:val="20"/>
                <w:szCs w:val="20"/>
                <w:lang w:eastAsia="es-CL"/>
              </w:rPr>
              <w:t>Otro hecho N°2</w:t>
            </w:r>
          </w:p>
          <w:p w:rsidR="003C153C" w:rsidRPr="006718D4" w:rsidRDefault="003C153C" w:rsidP="003C153C">
            <w:pPr>
              <w:jc w:val="left"/>
              <w:rPr>
                <w:rFonts w:eastAsia="Times New Roman"/>
                <w:b/>
                <w:bCs/>
                <w:color w:val="000000"/>
                <w:sz w:val="20"/>
                <w:szCs w:val="20"/>
                <w:lang w:eastAsia="es-CL"/>
              </w:rPr>
            </w:pPr>
          </w:p>
          <w:p w:rsidR="003C153C" w:rsidRPr="006718D4" w:rsidRDefault="003C153C" w:rsidP="003C153C">
            <w:pPr>
              <w:jc w:val="left"/>
              <w:rPr>
                <w:rFonts w:eastAsia="Times New Roman"/>
                <w:color w:val="000000"/>
                <w:sz w:val="20"/>
                <w:szCs w:val="20"/>
                <w:lang w:eastAsia="es-CL"/>
              </w:rPr>
            </w:pPr>
            <w:r w:rsidRPr="006718D4">
              <w:rPr>
                <w:rFonts w:eastAsia="Times New Roman"/>
                <w:b/>
                <w:bCs/>
                <w:color w:val="000000"/>
                <w:sz w:val="20"/>
                <w:szCs w:val="20"/>
                <w:lang w:eastAsia="es-CL"/>
              </w:rPr>
              <w:t>Descripción</w:t>
            </w:r>
            <w:r w:rsidRPr="006718D4">
              <w:rPr>
                <w:rFonts w:eastAsia="Times New Roman"/>
                <w:color w:val="000000"/>
                <w:sz w:val="20"/>
                <w:szCs w:val="20"/>
                <w:lang w:eastAsia="es-CL"/>
              </w:rPr>
              <w:t>:</w:t>
            </w:r>
          </w:p>
          <w:p w:rsidR="003C153C" w:rsidRPr="006718D4" w:rsidRDefault="003C153C" w:rsidP="003C153C">
            <w:pPr>
              <w:rPr>
                <w:rFonts w:eastAsia="Times New Roman"/>
                <w:color w:val="000000"/>
                <w:sz w:val="20"/>
                <w:szCs w:val="20"/>
                <w:lang w:eastAsia="es-CL"/>
              </w:rPr>
            </w:pPr>
            <w:r w:rsidRPr="006718D4">
              <w:rPr>
                <w:rFonts w:eastAsia="Times New Roman"/>
                <w:color w:val="000000"/>
                <w:sz w:val="20"/>
                <w:szCs w:val="20"/>
                <w:lang w:eastAsia="es-CL"/>
              </w:rPr>
              <w:t xml:space="preserve">Se constató que al costado de la </w:t>
            </w:r>
            <w:r w:rsidR="00E40BDC" w:rsidRPr="00E40BDC">
              <w:rPr>
                <w:rFonts w:eastAsia="Times New Roman"/>
                <w:color w:val="000000"/>
                <w:sz w:val="20"/>
                <w:szCs w:val="20"/>
                <w:lang w:eastAsia="es-CL"/>
              </w:rPr>
              <w:t>“Estación de Lavado”</w:t>
            </w:r>
            <w:r w:rsidR="00E40BDC">
              <w:rPr>
                <w:rFonts w:eastAsia="Times New Roman"/>
                <w:color w:val="000000"/>
                <w:sz w:val="20"/>
                <w:szCs w:val="20"/>
                <w:lang w:eastAsia="es-CL"/>
              </w:rPr>
              <w:t>,</w:t>
            </w:r>
            <w:r w:rsidRPr="006718D4">
              <w:rPr>
                <w:rFonts w:eastAsia="Times New Roman"/>
                <w:color w:val="000000"/>
                <w:sz w:val="20"/>
                <w:szCs w:val="20"/>
                <w:lang w:eastAsia="es-CL"/>
              </w:rPr>
              <w:t xml:space="preserve"> se encontraba personal trabajando en faenas de construcción de la planta de filtrado</w:t>
            </w:r>
            <w:r w:rsidR="00CF7C50">
              <w:rPr>
                <w:rFonts w:eastAsia="Times New Roman"/>
                <w:color w:val="000000"/>
                <w:sz w:val="20"/>
                <w:szCs w:val="20"/>
                <w:lang w:eastAsia="es-CL"/>
              </w:rPr>
              <w:t>, la cual se menciona en el  Considerando 3.1.c</w:t>
            </w:r>
            <w:r w:rsidR="00CF7C50" w:rsidRPr="00E40BDC">
              <w:rPr>
                <w:rFonts w:eastAsia="Times New Roman"/>
                <w:color w:val="000000"/>
                <w:sz w:val="20"/>
                <w:szCs w:val="20"/>
                <w:lang w:eastAsia="es-CL"/>
              </w:rPr>
              <w:t>)</w:t>
            </w:r>
            <w:r w:rsidR="00CF7C50">
              <w:rPr>
                <w:rFonts w:eastAsia="Times New Roman"/>
                <w:color w:val="000000"/>
                <w:sz w:val="20"/>
                <w:szCs w:val="20"/>
                <w:lang w:eastAsia="es-CL"/>
              </w:rPr>
              <w:t xml:space="preserve"> de la</w:t>
            </w:r>
            <w:r w:rsidR="00CF7C50">
              <w:t xml:space="preserve"> </w:t>
            </w:r>
            <w:r w:rsidR="00CF7C50">
              <w:rPr>
                <w:rFonts w:eastAsia="Times New Roman"/>
                <w:color w:val="000000"/>
                <w:sz w:val="20"/>
                <w:szCs w:val="20"/>
                <w:lang w:eastAsia="es-CL"/>
              </w:rPr>
              <w:t>RCA N° 290/2012</w:t>
            </w:r>
            <w:r w:rsidRPr="006718D4">
              <w:rPr>
                <w:rFonts w:eastAsia="Times New Roman"/>
                <w:color w:val="000000"/>
                <w:sz w:val="20"/>
                <w:szCs w:val="20"/>
                <w:lang w:eastAsia="es-CL"/>
              </w:rPr>
              <w:t xml:space="preserve">. </w:t>
            </w:r>
          </w:p>
          <w:p w:rsidR="002238C6" w:rsidRDefault="002238C6" w:rsidP="001131BF">
            <w:pPr>
              <w:rPr>
                <w:rFonts w:eastAsia="Times New Roman"/>
                <w:color w:val="000000"/>
                <w:sz w:val="20"/>
                <w:szCs w:val="20"/>
                <w:lang w:eastAsia="es-CL"/>
              </w:rPr>
            </w:pPr>
          </w:p>
          <w:p w:rsidR="003C153C" w:rsidRPr="006718D4" w:rsidRDefault="003C153C" w:rsidP="001131BF">
            <w:pPr>
              <w:rPr>
                <w:rFonts w:eastAsia="Times New Roman"/>
                <w:color w:val="000000"/>
                <w:sz w:val="20"/>
                <w:szCs w:val="20"/>
                <w:lang w:eastAsia="es-CL"/>
              </w:rPr>
            </w:pPr>
            <w:r w:rsidRPr="006718D4">
              <w:rPr>
                <w:rFonts w:eastAsia="Times New Roman"/>
                <w:color w:val="000000"/>
                <w:sz w:val="20"/>
                <w:szCs w:val="20"/>
                <w:lang w:eastAsia="es-CL"/>
              </w:rPr>
              <w:t>Según el Fallo de la Corte de Apelaciones de Antofagasta del 26-02-2014 (Rol N° 1837-2013)</w:t>
            </w:r>
            <w:r w:rsidR="008E0924">
              <w:rPr>
                <w:rFonts w:eastAsia="Times New Roman"/>
                <w:color w:val="000000"/>
                <w:sz w:val="20"/>
                <w:szCs w:val="20"/>
                <w:lang w:eastAsia="es-CL"/>
              </w:rPr>
              <w:t xml:space="preserve">: </w:t>
            </w:r>
            <w:r w:rsidR="00F4282D">
              <w:rPr>
                <w:rFonts w:eastAsia="Times New Roman"/>
                <w:color w:val="000000"/>
                <w:sz w:val="20"/>
                <w:szCs w:val="20"/>
                <w:lang w:eastAsia="es-CL"/>
              </w:rPr>
              <w:t>“</w:t>
            </w:r>
            <w:r w:rsidRPr="006718D4">
              <w:rPr>
                <w:rFonts w:eastAsia="Times New Roman"/>
                <w:color w:val="000000"/>
                <w:sz w:val="20"/>
                <w:szCs w:val="20"/>
                <w:lang w:eastAsia="es-CL"/>
              </w:rPr>
              <w:t>Se acoge el recurso de protección, sin costas, en consecuencia, se dejan sin efecto las Resoluciones Exentas...y 290 del año 2012, que calificaron favorablemente los proyectos de… “Actualización Proyecto Sierra Gorda”, debiendo complementarse el Estudio de Impacto Ambiental calificado favorablemente mediante Resolución Exenta N° 126-2011 del 8 de julio del año 2011 por la Comisión de Evaluación de la Región de Antofagasta, rectificada por Resolución Exenta N° 037 del 8 de agosto del 2011 de la Comisión de Evaluación Región de Antofagasta y, mientras ello no suceda, los recurridos deberán abstenerse de realizar cualquier acto que comprenda la ejecución de sus proyectos; todo sin perjuicio de lo dispuesto en el artículo 25 quinquies de la Ley 19.300</w:t>
            </w:r>
            <w:r w:rsidR="001131BF">
              <w:rPr>
                <w:rFonts w:eastAsia="Times New Roman"/>
                <w:color w:val="000000"/>
                <w:sz w:val="20"/>
                <w:szCs w:val="20"/>
                <w:lang w:eastAsia="es-CL"/>
              </w:rPr>
              <w:t>”</w:t>
            </w:r>
            <w:r w:rsidR="008E0924">
              <w:rPr>
                <w:rFonts w:eastAsia="Times New Roman"/>
                <w:color w:val="000000"/>
                <w:sz w:val="20"/>
                <w:szCs w:val="20"/>
                <w:lang w:eastAsia="es-CL"/>
              </w:rPr>
              <w:t>.</w:t>
            </w:r>
            <w:r w:rsidRPr="006718D4">
              <w:rPr>
                <w:rFonts w:eastAsia="Times New Roman"/>
                <w:color w:val="000000"/>
                <w:sz w:val="20"/>
                <w:szCs w:val="20"/>
                <w:lang w:eastAsia="es-CL"/>
              </w:rPr>
              <w:tab/>
            </w:r>
          </w:p>
        </w:tc>
      </w:tr>
    </w:tbl>
    <w:p w:rsidR="003C153C" w:rsidRPr="006718D4" w:rsidRDefault="003C153C" w:rsidP="003C153C">
      <w:pPr>
        <w:pStyle w:val="Prrafodelista"/>
        <w:ind w:left="0"/>
        <w:rPr>
          <w:rFonts w:eastAsia="Times New Roman"/>
          <w:color w:val="000000"/>
          <w:sz w:val="20"/>
          <w:szCs w:val="20"/>
          <w:lang w:eastAsia="es-CL"/>
        </w:rPr>
      </w:pPr>
    </w:p>
    <w:p w:rsidR="003C153C" w:rsidRPr="006718D4" w:rsidRDefault="003C153C" w:rsidP="003C153C">
      <w:pPr>
        <w:pStyle w:val="Prrafodelista"/>
        <w:ind w:left="0"/>
        <w:rPr>
          <w:rFonts w:eastAsia="Times New Roman"/>
          <w:color w:val="000000"/>
          <w:sz w:val="20"/>
          <w:szCs w:val="20"/>
          <w:lang w:eastAsia="es-CL"/>
        </w:rPr>
      </w:pPr>
    </w:p>
    <w:p w:rsidR="003C153C" w:rsidRPr="006718D4" w:rsidRDefault="003C153C" w:rsidP="003C153C">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6387"/>
        <w:gridCol w:w="3066"/>
        <w:gridCol w:w="4259"/>
      </w:tblGrid>
      <w:tr w:rsidR="003C153C" w:rsidRPr="006718D4" w:rsidTr="00410841">
        <w:trPr>
          <w:trHeight w:val="3322"/>
          <w:jc w:val="center"/>
        </w:trPr>
        <w:tc>
          <w:tcPr>
            <w:tcW w:w="5000" w:type="pct"/>
            <w:gridSpan w:val="3"/>
            <w:tcBorders>
              <w:top w:val="single" w:sz="4" w:space="0" w:color="auto"/>
              <w:left w:val="single" w:sz="4" w:space="0" w:color="auto"/>
              <w:right w:val="single" w:sz="4" w:space="0" w:color="auto"/>
            </w:tcBorders>
            <w:shd w:val="clear" w:color="auto" w:fill="auto"/>
            <w:noWrap/>
          </w:tcPr>
          <w:p w:rsidR="003C153C" w:rsidRPr="006718D4" w:rsidRDefault="003C153C" w:rsidP="00410841">
            <w:pPr>
              <w:jc w:val="left"/>
              <w:rPr>
                <w:rFonts w:eastAsia="Times New Roman"/>
                <w:b/>
                <w:bCs/>
                <w:color w:val="000000"/>
                <w:sz w:val="20"/>
                <w:szCs w:val="20"/>
                <w:lang w:eastAsia="es-CL"/>
              </w:rPr>
            </w:pPr>
            <w:r w:rsidRPr="006718D4">
              <w:rPr>
                <w:rFonts w:eastAsia="Times New Roman"/>
                <w:b/>
                <w:bCs/>
                <w:color w:val="000000"/>
                <w:sz w:val="20"/>
                <w:szCs w:val="20"/>
                <w:lang w:eastAsia="es-CL"/>
              </w:rPr>
              <w:t xml:space="preserve">Registro: </w:t>
            </w:r>
          </w:p>
          <w:p w:rsidR="003C153C" w:rsidRPr="006718D4" w:rsidRDefault="00993364" w:rsidP="00410841">
            <w:pPr>
              <w:jc w:val="center"/>
              <w:rPr>
                <w:rFonts w:eastAsia="Times New Roman"/>
                <w:sz w:val="20"/>
                <w:szCs w:val="20"/>
                <w:lang w:eastAsia="es-CL"/>
              </w:rPr>
            </w:pPr>
            <w:r w:rsidRPr="006718D4">
              <w:rPr>
                <w:rFonts w:eastAsia="Times New Roman"/>
                <w:noProof/>
                <w:sz w:val="20"/>
                <w:szCs w:val="20"/>
                <w:lang w:eastAsia="es-CL"/>
              </w:rPr>
              <w:drawing>
                <wp:inline distT="0" distB="0" distL="0" distR="0" wp14:anchorId="4B4127DB" wp14:editId="1DA2E709">
                  <wp:extent cx="3240000" cy="1620000"/>
                  <wp:effectExtent l="0" t="0" r="0" b="0"/>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3C153C" w:rsidRPr="006718D4" w:rsidTr="00410841">
        <w:trPr>
          <w:trHeight w:val="300"/>
          <w:jc w:val="center"/>
        </w:trPr>
        <w:tc>
          <w:tcPr>
            <w:tcW w:w="2329" w:type="pct"/>
            <w:tcBorders>
              <w:top w:val="single" w:sz="4" w:space="0" w:color="auto"/>
              <w:left w:val="single" w:sz="4" w:space="0" w:color="auto"/>
              <w:bottom w:val="single" w:sz="4" w:space="0" w:color="auto"/>
              <w:right w:val="nil"/>
            </w:tcBorders>
            <w:shd w:val="clear" w:color="auto" w:fill="auto"/>
            <w:noWrap/>
            <w:vAlign w:val="center"/>
            <w:hideMark/>
          </w:tcPr>
          <w:p w:rsidR="003C153C" w:rsidRPr="006718D4" w:rsidRDefault="003C153C" w:rsidP="00410841">
            <w:pPr>
              <w:pStyle w:val="Epgrafe"/>
              <w:rPr>
                <w:color w:val="000000"/>
                <w:lang w:eastAsia="es-CL"/>
              </w:rPr>
            </w:pPr>
            <w:bookmarkStart w:id="211" w:name="_Toc395711378"/>
            <w:r w:rsidRPr="006718D4">
              <w:t>Fotografía 44.</w:t>
            </w:r>
            <w:bookmarkEnd w:id="211"/>
            <w:r w:rsidRPr="006718D4">
              <w:rPr>
                <w:b w:val="0"/>
                <w:sz w:val="20"/>
                <w:lang w:eastAsia="es-CL"/>
              </w:rPr>
              <w:t xml:space="preserve"> </w:t>
            </w:r>
          </w:p>
        </w:tc>
        <w:tc>
          <w:tcPr>
            <w:tcW w:w="267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153C"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 xml:space="preserve">Fecha: </w:t>
            </w:r>
            <w:r w:rsidRPr="006718D4">
              <w:rPr>
                <w:rFonts w:eastAsia="Times New Roman"/>
                <w:color w:val="000000"/>
                <w:sz w:val="18"/>
                <w:szCs w:val="18"/>
                <w:lang w:eastAsia="es-CL"/>
              </w:rPr>
              <w:t>17-04-2014</w:t>
            </w:r>
          </w:p>
        </w:tc>
      </w:tr>
      <w:tr w:rsidR="00993364" w:rsidRPr="006718D4" w:rsidTr="00410841">
        <w:trPr>
          <w:trHeight w:val="300"/>
          <w:jc w:val="center"/>
        </w:trPr>
        <w:tc>
          <w:tcPr>
            <w:tcW w:w="23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3364"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sz w:val="18"/>
                <w:szCs w:val="18"/>
                <w:lang w:eastAsia="es-CL"/>
              </w:rPr>
              <w:t xml:space="preserve"> 19S</w:t>
            </w:r>
          </w:p>
        </w:tc>
        <w:tc>
          <w:tcPr>
            <w:tcW w:w="1118" w:type="pct"/>
            <w:tcBorders>
              <w:top w:val="single" w:sz="4" w:space="0" w:color="auto"/>
              <w:left w:val="nil"/>
              <w:bottom w:val="single" w:sz="4" w:space="0" w:color="auto"/>
              <w:right w:val="single" w:sz="4" w:space="0" w:color="000000"/>
            </w:tcBorders>
            <w:shd w:val="clear" w:color="auto" w:fill="auto"/>
            <w:noWrap/>
            <w:vAlign w:val="center"/>
            <w:hideMark/>
          </w:tcPr>
          <w:p w:rsidR="00993364"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7.471.000</w:t>
            </w:r>
          </w:p>
        </w:tc>
        <w:tc>
          <w:tcPr>
            <w:tcW w:w="1553" w:type="pct"/>
            <w:tcBorders>
              <w:top w:val="single" w:sz="4" w:space="0" w:color="auto"/>
              <w:left w:val="nil"/>
              <w:bottom w:val="single" w:sz="4" w:space="0" w:color="auto"/>
              <w:right w:val="single" w:sz="4" w:space="0" w:color="000000"/>
            </w:tcBorders>
            <w:shd w:val="clear" w:color="auto" w:fill="auto"/>
            <w:noWrap/>
            <w:vAlign w:val="center"/>
            <w:hideMark/>
          </w:tcPr>
          <w:p w:rsidR="00993364"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463.112 </w:t>
            </w:r>
          </w:p>
        </w:tc>
      </w:tr>
      <w:tr w:rsidR="003C153C" w:rsidRPr="006718D4" w:rsidTr="00410841">
        <w:trPr>
          <w:trHeight w:val="37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C153C" w:rsidRPr="006718D4" w:rsidRDefault="003C153C" w:rsidP="00410841">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993364" w:rsidRPr="006718D4">
              <w:rPr>
                <w:rFonts w:eastAsia="Times New Roman"/>
                <w:color w:val="000000"/>
                <w:sz w:val="18"/>
                <w:szCs w:val="18"/>
                <w:lang w:eastAsia="es-CL"/>
              </w:rPr>
              <w:t>Faenas de construcción en planta de filtrado.</w:t>
            </w:r>
          </w:p>
          <w:p w:rsidR="003C153C" w:rsidRPr="006718D4" w:rsidRDefault="003C153C" w:rsidP="00410841">
            <w:pPr>
              <w:jc w:val="left"/>
              <w:rPr>
                <w:rFonts w:eastAsia="Times New Roman"/>
                <w:color w:val="000000"/>
                <w:sz w:val="18"/>
                <w:szCs w:val="18"/>
                <w:lang w:eastAsia="es-CL"/>
              </w:rPr>
            </w:pPr>
          </w:p>
        </w:tc>
      </w:tr>
    </w:tbl>
    <w:p w:rsidR="003C153C" w:rsidRPr="006718D4" w:rsidRDefault="003C153C" w:rsidP="003C153C">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3C153C" w:rsidRPr="006718D4" w:rsidTr="00410841">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3C153C" w:rsidRPr="006718D4" w:rsidRDefault="003C153C" w:rsidP="003C153C">
            <w:pPr>
              <w:jc w:val="left"/>
              <w:rPr>
                <w:rFonts w:eastAsia="Times New Roman"/>
                <w:b/>
                <w:bCs/>
                <w:color w:val="000000"/>
                <w:sz w:val="20"/>
                <w:szCs w:val="20"/>
                <w:lang w:eastAsia="es-CL"/>
              </w:rPr>
            </w:pPr>
            <w:r w:rsidRPr="006718D4">
              <w:rPr>
                <w:rFonts w:eastAsia="Times New Roman"/>
                <w:b/>
                <w:bCs/>
                <w:color w:val="000000"/>
                <w:sz w:val="20"/>
                <w:szCs w:val="20"/>
                <w:lang w:eastAsia="es-CL"/>
              </w:rPr>
              <w:t>Otro hecho N°3</w:t>
            </w:r>
          </w:p>
          <w:p w:rsidR="003C153C" w:rsidRPr="006718D4" w:rsidRDefault="003C153C" w:rsidP="003C153C">
            <w:pPr>
              <w:jc w:val="left"/>
              <w:rPr>
                <w:rFonts w:eastAsia="Times New Roman"/>
                <w:b/>
                <w:bCs/>
                <w:color w:val="000000"/>
                <w:sz w:val="20"/>
                <w:szCs w:val="20"/>
                <w:lang w:eastAsia="es-CL"/>
              </w:rPr>
            </w:pPr>
          </w:p>
          <w:p w:rsidR="003C153C" w:rsidRPr="006718D4" w:rsidRDefault="003C153C" w:rsidP="003C153C">
            <w:pPr>
              <w:jc w:val="left"/>
              <w:rPr>
                <w:rFonts w:eastAsia="Times New Roman"/>
                <w:color w:val="000000"/>
                <w:sz w:val="20"/>
                <w:szCs w:val="20"/>
                <w:lang w:eastAsia="es-CL"/>
              </w:rPr>
            </w:pPr>
            <w:r w:rsidRPr="006718D4">
              <w:rPr>
                <w:rFonts w:eastAsia="Times New Roman"/>
                <w:b/>
                <w:bCs/>
                <w:color w:val="000000"/>
                <w:sz w:val="20"/>
                <w:szCs w:val="20"/>
                <w:lang w:eastAsia="es-CL"/>
              </w:rPr>
              <w:t>Descripción</w:t>
            </w:r>
            <w:r w:rsidRPr="006718D4">
              <w:rPr>
                <w:rFonts w:eastAsia="Times New Roman"/>
                <w:color w:val="000000"/>
                <w:sz w:val="20"/>
                <w:szCs w:val="20"/>
                <w:lang w:eastAsia="es-CL"/>
              </w:rPr>
              <w:t>:</w:t>
            </w:r>
          </w:p>
          <w:p w:rsidR="003C153C" w:rsidRPr="006718D4" w:rsidRDefault="003C153C" w:rsidP="003C153C">
            <w:pPr>
              <w:rPr>
                <w:rFonts w:eastAsia="Times New Roman"/>
                <w:color w:val="000000"/>
                <w:sz w:val="20"/>
                <w:szCs w:val="20"/>
                <w:lang w:eastAsia="es-CL"/>
              </w:rPr>
            </w:pPr>
            <w:r w:rsidRPr="006718D4">
              <w:rPr>
                <w:rFonts w:eastAsia="Times New Roman"/>
                <w:color w:val="000000"/>
                <w:sz w:val="20"/>
                <w:szCs w:val="20"/>
                <w:lang w:eastAsia="es-CL"/>
              </w:rPr>
              <w:t xml:space="preserve">Se informó por parte de Sergio Donoso, Jefe de Gestión de Calidad, que la planta de hormigón </w:t>
            </w:r>
            <w:r w:rsidR="008455BF">
              <w:rPr>
                <w:rFonts w:eastAsia="Times New Roman"/>
                <w:color w:val="000000"/>
                <w:sz w:val="20"/>
                <w:szCs w:val="20"/>
                <w:lang w:eastAsia="es-CL"/>
              </w:rPr>
              <w:t>(</w:t>
            </w:r>
            <w:r w:rsidR="00C107DF">
              <w:rPr>
                <w:rFonts w:eastAsia="Times New Roman"/>
                <w:color w:val="000000"/>
                <w:sz w:val="20"/>
                <w:szCs w:val="20"/>
                <w:lang w:eastAsia="es-CL"/>
              </w:rPr>
              <w:t xml:space="preserve">mencionada en los </w:t>
            </w:r>
            <w:r w:rsidR="00C107DF" w:rsidRPr="00C107DF">
              <w:rPr>
                <w:rFonts w:eastAsia="Times New Roman"/>
                <w:color w:val="000000"/>
                <w:sz w:val="20"/>
                <w:szCs w:val="20"/>
                <w:lang w:eastAsia="es-CL"/>
              </w:rPr>
              <w:t>Considerandos 3.1. a) y 3.1.4 h)</w:t>
            </w:r>
            <w:r w:rsidR="00C107DF">
              <w:rPr>
                <w:rFonts w:eastAsia="Times New Roman"/>
                <w:color w:val="000000"/>
                <w:sz w:val="20"/>
                <w:szCs w:val="20"/>
                <w:lang w:eastAsia="es-CL"/>
              </w:rPr>
              <w:t xml:space="preserve"> de la </w:t>
            </w:r>
            <w:r w:rsidR="00C107DF" w:rsidRPr="00C107DF">
              <w:rPr>
                <w:rFonts w:eastAsia="Times New Roman"/>
                <w:color w:val="000000"/>
                <w:sz w:val="20"/>
                <w:szCs w:val="20"/>
                <w:lang w:eastAsia="es-CL"/>
              </w:rPr>
              <w:t>RCA N° 290/2012</w:t>
            </w:r>
            <w:r w:rsidR="008455BF">
              <w:rPr>
                <w:rFonts w:eastAsia="Times New Roman"/>
                <w:color w:val="000000"/>
                <w:sz w:val="20"/>
                <w:szCs w:val="20"/>
                <w:lang w:eastAsia="es-CL"/>
              </w:rPr>
              <w:t>)</w:t>
            </w:r>
            <w:r w:rsidR="00C107DF" w:rsidRPr="00C107DF">
              <w:rPr>
                <w:rFonts w:eastAsia="Times New Roman"/>
                <w:color w:val="000000"/>
                <w:sz w:val="20"/>
                <w:szCs w:val="20"/>
                <w:lang w:eastAsia="es-CL"/>
              </w:rPr>
              <w:t xml:space="preserve">; </w:t>
            </w:r>
            <w:r w:rsidRPr="006718D4">
              <w:rPr>
                <w:rFonts w:eastAsia="Times New Roman"/>
                <w:color w:val="000000"/>
                <w:sz w:val="20"/>
                <w:szCs w:val="20"/>
                <w:lang w:eastAsia="es-CL"/>
              </w:rPr>
              <w:t>está operativa desde el 5-12-2011 y que operará aproximadamente por un mes más.</w:t>
            </w:r>
          </w:p>
          <w:p w:rsidR="003C153C" w:rsidRPr="006718D4" w:rsidRDefault="003C153C" w:rsidP="003C153C">
            <w:pPr>
              <w:rPr>
                <w:rFonts w:eastAsia="Times New Roman"/>
                <w:color w:val="000000"/>
                <w:sz w:val="20"/>
                <w:szCs w:val="20"/>
                <w:lang w:eastAsia="es-CL"/>
              </w:rPr>
            </w:pPr>
          </w:p>
          <w:p w:rsidR="003C153C" w:rsidRPr="006718D4" w:rsidRDefault="003C153C" w:rsidP="00112DEB">
            <w:pPr>
              <w:rPr>
                <w:rFonts w:eastAsia="Times New Roman"/>
                <w:color w:val="000000"/>
                <w:sz w:val="20"/>
                <w:szCs w:val="20"/>
                <w:lang w:eastAsia="es-CL"/>
              </w:rPr>
            </w:pPr>
            <w:r w:rsidRPr="006718D4">
              <w:rPr>
                <w:rFonts w:eastAsia="Times New Roman"/>
                <w:color w:val="000000"/>
                <w:sz w:val="20"/>
                <w:szCs w:val="20"/>
                <w:lang w:eastAsia="es-CL"/>
              </w:rPr>
              <w:t xml:space="preserve">Según el Fallo de la Corte de Apelaciones de Antofagasta del 26-02-2014 (Rol N° 1837-2013): </w:t>
            </w:r>
            <w:r w:rsidR="00112DEB">
              <w:rPr>
                <w:rFonts w:eastAsia="Times New Roman"/>
                <w:color w:val="000000"/>
                <w:sz w:val="20"/>
                <w:szCs w:val="20"/>
                <w:lang w:eastAsia="es-CL"/>
              </w:rPr>
              <w:t>“</w:t>
            </w:r>
            <w:r w:rsidRPr="006718D4">
              <w:rPr>
                <w:rFonts w:eastAsia="Times New Roman"/>
                <w:color w:val="000000"/>
                <w:sz w:val="20"/>
                <w:szCs w:val="20"/>
                <w:lang w:eastAsia="es-CL"/>
              </w:rPr>
              <w:t>Se acoge el recurso de protección, sin costas, en consecuencia, se dejan sin ef</w:t>
            </w:r>
            <w:r w:rsidR="00E6589A">
              <w:rPr>
                <w:rFonts w:eastAsia="Times New Roman"/>
                <w:color w:val="000000"/>
                <w:sz w:val="20"/>
                <w:szCs w:val="20"/>
                <w:lang w:eastAsia="es-CL"/>
              </w:rPr>
              <w:t>ecto las Resoluciones Exentas.</w:t>
            </w:r>
            <w:r w:rsidRPr="006718D4">
              <w:rPr>
                <w:rFonts w:eastAsia="Times New Roman"/>
                <w:color w:val="000000"/>
                <w:sz w:val="20"/>
                <w:szCs w:val="20"/>
                <w:lang w:eastAsia="es-CL"/>
              </w:rPr>
              <w:t>y 290 del año 2012, que calificaron favorablemente los proyectos de… “Actualización Proyecto Sierra Gorda”, debiendo complementarse el Estudio de Impacto Ambiental calificado favorablemente mediante Resolución Exenta N° 126-2011 del 8 de julio del año 2011 por la Comisión de Evaluación de la Región de Antofagasta, rectificada por Resolución Exenta N° 037 del 8 de agosto del 2011 de la Comisión de Evaluación Región de Antofagasta y, mientras ello no suceda, los recurridos deberán abstenerse de realizar cualquier acto que comprenda la ejecución de sus proyectos; todo sin perjuicio de lo dispuesto en el artículo 25 quinquies de la Ley 19.300</w:t>
            </w:r>
            <w:r w:rsidR="00112DEB">
              <w:rPr>
                <w:rFonts w:eastAsia="Times New Roman"/>
                <w:color w:val="000000"/>
                <w:sz w:val="20"/>
                <w:szCs w:val="20"/>
                <w:lang w:eastAsia="es-CL"/>
              </w:rPr>
              <w:t>”</w:t>
            </w:r>
            <w:r w:rsidRPr="006718D4">
              <w:rPr>
                <w:rFonts w:eastAsia="Times New Roman"/>
                <w:color w:val="000000"/>
                <w:sz w:val="20"/>
                <w:szCs w:val="20"/>
                <w:lang w:eastAsia="es-CL"/>
              </w:rPr>
              <w:t>.</w:t>
            </w:r>
            <w:r w:rsidRPr="006718D4">
              <w:rPr>
                <w:rFonts w:eastAsia="Times New Roman"/>
                <w:color w:val="000000"/>
                <w:sz w:val="20"/>
                <w:szCs w:val="20"/>
                <w:lang w:eastAsia="es-CL"/>
              </w:rPr>
              <w:tab/>
            </w:r>
          </w:p>
        </w:tc>
      </w:tr>
    </w:tbl>
    <w:p w:rsidR="003C153C" w:rsidRPr="006718D4" w:rsidRDefault="003C153C" w:rsidP="00893A4E">
      <w:pPr>
        <w:pStyle w:val="Prrafodelista"/>
        <w:ind w:left="0"/>
        <w:rPr>
          <w:rFonts w:cstheme="minorHAnsi"/>
          <w:b/>
          <w:sz w:val="14"/>
          <w:szCs w:val="24"/>
        </w:rPr>
      </w:pPr>
    </w:p>
    <w:p w:rsidR="003C153C" w:rsidRPr="006718D4" w:rsidRDefault="003C153C" w:rsidP="00893A4E">
      <w:pPr>
        <w:pStyle w:val="Prrafodelista"/>
        <w:ind w:left="0"/>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6387"/>
        <w:gridCol w:w="3066"/>
        <w:gridCol w:w="4259"/>
      </w:tblGrid>
      <w:tr w:rsidR="003C153C" w:rsidRPr="006718D4" w:rsidTr="00410841">
        <w:trPr>
          <w:trHeight w:val="3322"/>
          <w:jc w:val="center"/>
        </w:trPr>
        <w:tc>
          <w:tcPr>
            <w:tcW w:w="5000" w:type="pct"/>
            <w:gridSpan w:val="3"/>
            <w:tcBorders>
              <w:top w:val="single" w:sz="4" w:space="0" w:color="auto"/>
              <w:left w:val="single" w:sz="4" w:space="0" w:color="auto"/>
              <w:right w:val="single" w:sz="4" w:space="0" w:color="auto"/>
            </w:tcBorders>
            <w:shd w:val="clear" w:color="auto" w:fill="auto"/>
            <w:noWrap/>
          </w:tcPr>
          <w:p w:rsidR="003C153C" w:rsidRPr="006718D4" w:rsidRDefault="003C153C" w:rsidP="00410841">
            <w:pPr>
              <w:jc w:val="left"/>
              <w:rPr>
                <w:rFonts w:eastAsia="Times New Roman"/>
                <w:b/>
                <w:bCs/>
                <w:color w:val="000000"/>
                <w:sz w:val="20"/>
                <w:szCs w:val="20"/>
                <w:lang w:eastAsia="es-CL"/>
              </w:rPr>
            </w:pPr>
            <w:r w:rsidRPr="006718D4">
              <w:rPr>
                <w:rFonts w:eastAsia="Times New Roman"/>
                <w:b/>
                <w:bCs/>
                <w:color w:val="000000"/>
                <w:sz w:val="20"/>
                <w:szCs w:val="20"/>
                <w:lang w:eastAsia="es-CL"/>
              </w:rPr>
              <w:t xml:space="preserve">Registro: </w:t>
            </w:r>
          </w:p>
          <w:p w:rsidR="003C153C" w:rsidRPr="006718D4" w:rsidRDefault="00993364" w:rsidP="00410841">
            <w:pPr>
              <w:jc w:val="center"/>
              <w:rPr>
                <w:rFonts w:eastAsia="Times New Roman"/>
                <w:sz w:val="20"/>
                <w:szCs w:val="20"/>
                <w:lang w:eastAsia="es-CL"/>
              </w:rPr>
            </w:pPr>
            <w:r w:rsidRPr="006718D4">
              <w:rPr>
                <w:rFonts w:eastAsia="Times New Roman"/>
                <w:noProof/>
                <w:sz w:val="20"/>
                <w:szCs w:val="20"/>
                <w:lang w:eastAsia="es-CL"/>
              </w:rPr>
              <w:drawing>
                <wp:inline distT="0" distB="0" distL="0" distR="0" wp14:anchorId="0D85FC05" wp14:editId="682204AF">
                  <wp:extent cx="3240000" cy="1620000"/>
                  <wp:effectExtent l="0" t="0" r="0" b="0"/>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pic:spPr>
                      </pic:pic>
                    </a:graphicData>
                  </a:graphic>
                </wp:inline>
              </w:drawing>
            </w:r>
          </w:p>
        </w:tc>
      </w:tr>
      <w:tr w:rsidR="003C153C" w:rsidRPr="006718D4" w:rsidTr="00410841">
        <w:trPr>
          <w:trHeight w:val="300"/>
          <w:jc w:val="center"/>
        </w:trPr>
        <w:tc>
          <w:tcPr>
            <w:tcW w:w="2329" w:type="pct"/>
            <w:tcBorders>
              <w:top w:val="single" w:sz="4" w:space="0" w:color="auto"/>
              <w:left w:val="single" w:sz="4" w:space="0" w:color="auto"/>
              <w:bottom w:val="single" w:sz="4" w:space="0" w:color="auto"/>
              <w:right w:val="nil"/>
            </w:tcBorders>
            <w:shd w:val="clear" w:color="auto" w:fill="auto"/>
            <w:noWrap/>
            <w:vAlign w:val="center"/>
            <w:hideMark/>
          </w:tcPr>
          <w:p w:rsidR="003C153C" w:rsidRPr="006718D4" w:rsidRDefault="003C153C" w:rsidP="00410841">
            <w:pPr>
              <w:pStyle w:val="Epgrafe"/>
              <w:rPr>
                <w:color w:val="000000"/>
                <w:lang w:eastAsia="es-CL"/>
              </w:rPr>
            </w:pPr>
            <w:bookmarkStart w:id="212" w:name="_Toc395711379"/>
            <w:r w:rsidRPr="006718D4">
              <w:t>Fotografía 45.</w:t>
            </w:r>
            <w:bookmarkEnd w:id="212"/>
            <w:r w:rsidRPr="006718D4">
              <w:rPr>
                <w:b w:val="0"/>
                <w:sz w:val="20"/>
                <w:lang w:eastAsia="es-CL"/>
              </w:rPr>
              <w:t xml:space="preserve"> </w:t>
            </w:r>
          </w:p>
        </w:tc>
        <w:tc>
          <w:tcPr>
            <w:tcW w:w="267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153C"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 xml:space="preserve">Fecha: </w:t>
            </w:r>
            <w:r w:rsidRPr="006718D4">
              <w:rPr>
                <w:rFonts w:eastAsia="Times New Roman"/>
                <w:color w:val="000000"/>
                <w:sz w:val="18"/>
                <w:szCs w:val="18"/>
                <w:lang w:eastAsia="es-CL"/>
              </w:rPr>
              <w:t>17-04-2014</w:t>
            </w:r>
          </w:p>
        </w:tc>
      </w:tr>
      <w:tr w:rsidR="00993364" w:rsidRPr="006718D4" w:rsidTr="00410841">
        <w:trPr>
          <w:trHeight w:val="300"/>
          <w:jc w:val="center"/>
        </w:trPr>
        <w:tc>
          <w:tcPr>
            <w:tcW w:w="23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3364"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Coordenadas DATUM WGS84 HUSO</w:t>
            </w:r>
            <w:r w:rsidRPr="006718D4">
              <w:rPr>
                <w:rFonts w:eastAsia="Times New Roman"/>
                <w:b/>
                <w:sz w:val="18"/>
                <w:szCs w:val="18"/>
                <w:lang w:eastAsia="es-CL"/>
              </w:rPr>
              <w:t xml:space="preserve"> 19S</w:t>
            </w:r>
          </w:p>
        </w:tc>
        <w:tc>
          <w:tcPr>
            <w:tcW w:w="1118" w:type="pct"/>
            <w:tcBorders>
              <w:top w:val="single" w:sz="4" w:space="0" w:color="auto"/>
              <w:left w:val="nil"/>
              <w:bottom w:val="single" w:sz="4" w:space="0" w:color="auto"/>
              <w:right w:val="single" w:sz="4" w:space="0" w:color="000000"/>
            </w:tcBorders>
            <w:shd w:val="clear" w:color="auto" w:fill="auto"/>
            <w:noWrap/>
            <w:vAlign w:val="center"/>
            <w:hideMark/>
          </w:tcPr>
          <w:p w:rsidR="00993364"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Coord N:</w:t>
            </w:r>
            <w:r w:rsidRPr="006718D4">
              <w:rPr>
                <w:rFonts w:eastAsia="Times New Roman"/>
                <w:color w:val="000000"/>
                <w:sz w:val="18"/>
                <w:szCs w:val="18"/>
                <w:lang w:eastAsia="es-CL"/>
              </w:rPr>
              <w:t xml:space="preserve"> 7.468.038</w:t>
            </w:r>
          </w:p>
        </w:tc>
        <w:tc>
          <w:tcPr>
            <w:tcW w:w="1553" w:type="pct"/>
            <w:tcBorders>
              <w:top w:val="single" w:sz="4" w:space="0" w:color="auto"/>
              <w:left w:val="nil"/>
              <w:bottom w:val="single" w:sz="4" w:space="0" w:color="auto"/>
              <w:right w:val="single" w:sz="4" w:space="0" w:color="000000"/>
            </w:tcBorders>
            <w:shd w:val="clear" w:color="auto" w:fill="auto"/>
            <w:noWrap/>
            <w:vAlign w:val="center"/>
            <w:hideMark/>
          </w:tcPr>
          <w:p w:rsidR="00993364" w:rsidRPr="006718D4" w:rsidRDefault="00993364" w:rsidP="00410841">
            <w:pPr>
              <w:jc w:val="left"/>
              <w:rPr>
                <w:rFonts w:eastAsia="Times New Roman"/>
                <w:b/>
                <w:color w:val="000000"/>
                <w:sz w:val="18"/>
                <w:szCs w:val="18"/>
                <w:lang w:eastAsia="es-CL"/>
              </w:rPr>
            </w:pPr>
            <w:r w:rsidRPr="006718D4">
              <w:rPr>
                <w:rFonts w:eastAsia="Times New Roman"/>
                <w:b/>
                <w:color w:val="000000"/>
                <w:sz w:val="18"/>
                <w:szCs w:val="18"/>
                <w:lang w:eastAsia="es-CL"/>
              </w:rPr>
              <w:t xml:space="preserve">Coord E: </w:t>
            </w:r>
            <w:r w:rsidRPr="006718D4">
              <w:rPr>
                <w:rFonts w:eastAsia="Times New Roman"/>
                <w:color w:val="000000"/>
                <w:sz w:val="18"/>
                <w:szCs w:val="18"/>
                <w:lang w:eastAsia="es-CL"/>
              </w:rPr>
              <w:t xml:space="preserve">462.971 </w:t>
            </w:r>
          </w:p>
        </w:tc>
      </w:tr>
      <w:tr w:rsidR="003C153C" w:rsidRPr="006718D4" w:rsidTr="00410841">
        <w:trPr>
          <w:trHeight w:val="37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C153C" w:rsidRPr="006718D4" w:rsidRDefault="003C153C" w:rsidP="00410841">
            <w:pPr>
              <w:jc w:val="left"/>
              <w:rPr>
                <w:rFonts w:eastAsia="Times New Roman"/>
                <w:b/>
                <w:color w:val="000000"/>
                <w:sz w:val="18"/>
                <w:szCs w:val="18"/>
                <w:lang w:eastAsia="es-CL"/>
              </w:rPr>
            </w:pPr>
            <w:r w:rsidRPr="006718D4">
              <w:rPr>
                <w:rFonts w:eastAsia="Times New Roman"/>
                <w:b/>
                <w:color w:val="000000"/>
                <w:sz w:val="18"/>
                <w:szCs w:val="18"/>
                <w:lang w:eastAsia="es-CL"/>
              </w:rPr>
              <w:t>Descripción Medio de Prueba:</w:t>
            </w:r>
            <w:r w:rsidRPr="006718D4">
              <w:rPr>
                <w:rFonts w:eastAsia="Times New Roman"/>
                <w:color w:val="000000"/>
                <w:sz w:val="18"/>
                <w:szCs w:val="18"/>
                <w:lang w:eastAsia="es-CL"/>
              </w:rPr>
              <w:t xml:space="preserve"> </w:t>
            </w:r>
            <w:r w:rsidR="004C715E">
              <w:rPr>
                <w:rFonts w:eastAsia="Times New Roman"/>
                <w:color w:val="000000"/>
                <w:sz w:val="18"/>
                <w:szCs w:val="18"/>
                <w:lang w:eastAsia="es-CL"/>
              </w:rPr>
              <w:t>Planta de hormigón.</w:t>
            </w:r>
          </w:p>
          <w:p w:rsidR="003C153C" w:rsidRPr="006718D4" w:rsidRDefault="003C153C" w:rsidP="00410841">
            <w:pPr>
              <w:jc w:val="left"/>
              <w:rPr>
                <w:rFonts w:eastAsia="Times New Roman"/>
                <w:color w:val="000000"/>
                <w:sz w:val="18"/>
                <w:szCs w:val="18"/>
                <w:lang w:eastAsia="es-CL"/>
              </w:rPr>
            </w:pPr>
          </w:p>
        </w:tc>
      </w:tr>
    </w:tbl>
    <w:p w:rsidR="00E6589A" w:rsidRDefault="00E6589A" w:rsidP="0009619F">
      <w:pPr>
        <w:pStyle w:val="Prrafodelista"/>
        <w:ind w:left="0"/>
        <w:rPr>
          <w:rFonts w:cstheme="minorHAnsi"/>
          <w:b/>
          <w:sz w:val="14"/>
          <w:szCs w:val="24"/>
        </w:rPr>
      </w:pPr>
    </w:p>
    <w:p w:rsidR="00E6589A" w:rsidRDefault="00E6589A">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13712"/>
      </w:tblGrid>
      <w:tr w:rsidR="0009619F" w:rsidRPr="006718D4" w:rsidTr="00E80873">
        <w:trPr>
          <w:trHeight w:val="168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rsidR="0009619F" w:rsidRPr="006718D4" w:rsidRDefault="0009619F" w:rsidP="00E80873">
            <w:pPr>
              <w:jc w:val="left"/>
              <w:rPr>
                <w:rFonts w:eastAsia="Times New Roman"/>
                <w:b/>
                <w:bCs/>
                <w:color w:val="000000"/>
                <w:sz w:val="20"/>
                <w:szCs w:val="20"/>
                <w:lang w:eastAsia="es-CL"/>
              </w:rPr>
            </w:pPr>
            <w:r w:rsidRPr="006718D4">
              <w:rPr>
                <w:rFonts w:eastAsia="Times New Roman"/>
                <w:b/>
                <w:bCs/>
                <w:color w:val="000000"/>
                <w:sz w:val="20"/>
                <w:szCs w:val="20"/>
                <w:lang w:eastAsia="es-CL"/>
              </w:rPr>
              <w:t>Otro</w:t>
            </w:r>
            <w:r>
              <w:rPr>
                <w:rFonts w:eastAsia="Times New Roman"/>
                <w:b/>
                <w:bCs/>
                <w:color w:val="000000"/>
                <w:sz w:val="20"/>
                <w:szCs w:val="20"/>
                <w:lang w:eastAsia="es-CL"/>
              </w:rPr>
              <w:t xml:space="preserve"> hecho N°</w:t>
            </w:r>
            <w:r w:rsidR="00E624E3">
              <w:rPr>
                <w:rFonts w:eastAsia="Times New Roman"/>
                <w:b/>
                <w:bCs/>
                <w:color w:val="000000"/>
                <w:sz w:val="20"/>
                <w:szCs w:val="20"/>
                <w:lang w:eastAsia="es-CL"/>
              </w:rPr>
              <w:t>4</w:t>
            </w:r>
          </w:p>
          <w:p w:rsidR="0009619F" w:rsidRPr="006718D4" w:rsidRDefault="0009619F" w:rsidP="00E80873">
            <w:pPr>
              <w:jc w:val="left"/>
              <w:rPr>
                <w:rFonts w:eastAsia="Times New Roman"/>
                <w:b/>
                <w:bCs/>
                <w:color w:val="000000"/>
                <w:sz w:val="20"/>
                <w:szCs w:val="20"/>
                <w:lang w:eastAsia="es-CL"/>
              </w:rPr>
            </w:pPr>
          </w:p>
          <w:p w:rsidR="0009619F" w:rsidRPr="006718D4" w:rsidRDefault="0009619F" w:rsidP="00E80873">
            <w:pPr>
              <w:jc w:val="left"/>
              <w:rPr>
                <w:rFonts w:eastAsia="Times New Roman"/>
                <w:color w:val="000000"/>
                <w:sz w:val="20"/>
                <w:szCs w:val="20"/>
                <w:lang w:eastAsia="es-CL"/>
              </w:rPr>
            </w:pPr>
            <w:r w:rsidRPr="006718D4">
              <w:rPr>
                <w:rFonts w:eastAsia="Times New Roman"/>
                <w:b/>
                <w:bCs/>
                <w:color w:val="000000"/>
                <w:sz w:val="20"/>
                <w:szCs w:val="20"/>
                <w:lang w:eastAsia="es-CL"/>
              </w:rPr>
              <w:t>Descripción</w:t>
            </w:r>
            <w:r w:rsidRPr="006718D4">
              <w:rPr>
                <w:rFonts w:eastAsia="Times New Roman"/>
                <w:color w:val="000000"/>
                <w:sz w:val="20"/>
                <w:szCs w:val="20"/>
                <w:lang w:eastAsia="es-CL"/>
              </w:rPr>
              <w:t>:</w:t>
            </w:r>
          </w:p>
          <w:p w:rsidR="00E70ADC" w:rsidRPr="00E70ADC" w:rsidRDefault="00AC652C" w:rsidP="00E70ADC">
            <w:pPr>
              <w:rPr>
                <w:rFonts w:eastAsia="Times New Roman"/>
                <w:color w:val="000000"/>
                <w:sz w:val="20"/>
                <w:szCs w:val="20"/>
                <w:lang w:eastAsia="es-CL"/>
              </w:rPr>
            </w:pPr>
            <w:r>
              <w:rPr>
                <w:rFonts w:eastAsia="Times New Roman"/>
                <w:color w:val="000000"/>
                <w:sz w:val="20"/>
                <w:szCs w:val="20"/>
                <w:lang w:eastAsia="es-CL"/>
              </w:rPr>
              <w:t xml:space="preserve">En relación al </w:t>
            </w:r>
            <w:r w:rsidR="00E70ADC" w:rsidRPr="00E70ADC">
              <w:rPr>
                <w:rFonts w:eastAsia="Times New Roman"/>
                <w:color w:val="000000"/>
                <w:sz w:val="20"/>
                <w:szCs w:val="20"/>
                <w:lang w:eastAsia="es-CL"/>
              </w:rPr>
              <w:t>monitoreo de agua subterránea, Niveles de agua, para el trimestre j</w:t>
            </w:r>
            <w:r>
              <w:rPr>
                <w:rFonts w:eastAsia="Times New Roman"/>
                <w:color w:val="000000"/>
                <w:sz w:val="20"/>
                <w:szCs w:val="20"/>
                <w:lang w:eastAsia="es-CL"/>
              </w:rPr>
              <w:t xml:space="preserve">ulio-septiembre de 2013, se </w:t>
            </w:r>
            <w:r w:rsidR="00E70ADC" w:rsidRPr="00E70ADC">
              <w:rPr>
                <w:rFonts w:eastAsia="Times New Roman"/>
                <w:color w:val="000000"/>
                <w:sz w:val="20"/>
                <w:szCs w:val="20"/>
                <w:lang w:eastAsia="es-CL"/>
              </w:rPr>
              <w:t xml:space="preserve">solicita </w:t>
            </w:r>
            <w:r>
              <w:rPr>
                <w:rFonts w:eastAsia="Times New Roman"/>
                <w:color w:val="000000"/>
                <w:sz w:val="20"/>
                <w:szCs w:val="20"/>
                <w:lang w:eastAsia="es-CL"/>
              </w:rPr>
              <w:t xml:space="preserve">al titular, </w:t>
            </w:r>
            <w:r w:rsidR="00E70ADC" w:rsidRPr="00E70ADC">
              <w:rPr>
                <w:rFonts w:eastAsia="Times New Roman"/>
                <w:color w:val="000000"/>
                <w:sz w:val="20"/>
                <w:szCs w:val="20"/>
                <w:lang w:eastAsia="es-CL"/>
              </w:rPr>
              <w:t>lo siguiente:</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Informar los caudales medios mensuales extraídos desde el rajo.</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Indicar en detalle el procedimiento empleado para  la  toma de muestra desde los pozos de monitoreo.</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Entregar análisis sobre el ascenso sostenido verificado para el pozo QSG08-402, así también aclarar los datos anómalos en la curva.</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Aclarar dato anómalo en la curva CB-9.</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Análisis crítico del plan de monitoreo asociado a la situación de los "pozos secos".</w:t>
            </w:r>
          </w:p>
          <w:p w:rsidR="00E70ADC" w:rsidRPr="00E70ADC" w:rsidRDefault="00E70ADC" w:rsidP="00E70ADC">
            <w:pPr>
              <w:rPr>
                <w:rFonts w:eastAsia="Times New Roman"/>
                <w:color w:val="000000"/>
                <w:sz w:val="20"/>
                <w:szCs w:val="20"/>
                <w:lang w:eastAsia="es-CL"/>
              </w:rPr>
            </w:pPr>
          </w:p>
          <w:p w:rsidR="00E70ADC" w:rsidRPr="00E70ADC" w:rsidRDefault="00AC652C" w:rsidP="00E70ADC">
            <w:pPr>
              <w:rPr>
                <w:rFonts w:eastAsia="Times New Roman"/>
                <w:color w:val="000000"/>
                <w:sz w:val="20"/>
                <w:szCs w:val="20"/>
                <w:lang w:eastAsia="es-CL"/>
              </w:rPr>
            </w:pPr>
            <w:r>
              <w:rPr>
                <w:rFonts w:eastAsia="Times New Roman"/>
                <w:color w:val="000000"/>
                <w:sz w:val="20"/>
                <w:szCs w:val="20"/>
                <w:lang w:eastAsia="es-CL"/>
              </w:rPr>
              <w:t xml:space="preserve">En relación al </w:t>
            </w:r>
            <w:r w:rsidR="00E70ADC" w:rsidRPr="00E70ADC">
              <w:rPr>
                <w:rFonts w:eastAsia="Times New Roman"/>
                <w:color w:val="000000"/>
                <w:sz w:val="20"/>
                <w:szCs w:val="20"/>
                <w:lang w:eastAsia="es-CL"/>
              </w:rPr>
              <w:t xml:space="preserve">monitoreo de agua subterránea, Niveles de agua y Calidad química de agua, para el trimestre abril-junio de 2013, </w:t>
            </w:r>
            <w:r>
              <w:rPr>
                <w:rFonts w:eastAsia="Times New Roman"/>
                <w:color w:val="000000"/>
                <w:sz w:val="20"/>
                <w:szCs w:val="20"/>
                <w:lang w:eastAsia="es-CL"/>
              </w:rPr>
              <w:t xml:space="preserve">se </w:t>
            </w:r>
            <w:r w:rsidRPr="00E70ADC">
              <w:rPr>
                <w:rFonts w:eastAsia="Times New Roman"/>
                <w:color w:val="000000"/>
                <w:sz w:val="20"/>
                <w:szCs w:val="20"/>
                <w:lang w:eastAsia="es-CL"/>
              </w:rPr>
              <w:t xml:space="preserve">solicita </w:t>
            </w:r>
            <w:r>
              <w:rPr>
                <w:rFonts w:eastAsia="Times New Roman"/>
                <w:color w:val="000000"/>
                <w:sz w:val="20"/>
                <w:szCs w:val="20"/>
                <w:lang w:eastAsia="es-CL"/>
              </w:rPr>
              <w:t xml:space="preserve">al titular, </w:t>
            </w:r>
            <w:r w:rsidRPr="00E70ADC">
              <w:rPr>
                <w:rFonts w:eastAsia="Times New Roman"/>
                <w:color w:val="000000"/>
                <w:sz w:val="20"/>
                <w:szCs w:val="20"/>
                <w:lang w:eastAsia="es-CL"/>
              </w:rPr>
              <w:t>lo siguiente:</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Niveles de agua</w:t>
            </w:r>
            <w:r w:rsidR="00AC652C">
              <w:rPr>
                <w:rFonts w:eastAsia="Times New Roman"/>
                <w:color w:val="000000"/>
                <w:sz w:val="20"/>
                <w:szCs w:val="20"/>
                <w:lang w:eastAsia="es-CL"/>
              </w:rPr>
              <w:t>:</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 xml:space="preserve">Se solicita la misma información solicitada en el </w:t>
            </w:r>
            <w:r w:rsidR="00AC652C">
              <w:rPr>
                <w:rFonts w:eastAsia="Times New Roman"/>
                <w:color w:val="000000"/>
                <w:sz w:val="20"/>
                <w:szCs w:val="20"/>
                <w:lang w:eastAsia="es-CL"/>
              </w:rPr>
              <w:t xml:space="preserve">monitoreo del </w:t>
            </w:r>
            <w:r w:rsidR="00AC652C" w:rsidRPr="00E70ADC">
              <w:rPr>
                <w:rFonts w:eastAsia="Times New Roman"/>
                <w:color w:val="000000"/>
                <w:sz w:val="20"/>
                <w:szCs w:val="20"/>
                <w:lang w:eastAsia="es-CL"/>
              </w:rPr>
              <w:t>trimestre j</w:t>
            </w:r>
            <w:r w:rsidR="00AC652C">
              <w:rPr>
                <w:rFonts w:eastAsia="Times New Roman"/>
                <w:color w:val="000000"/>
                <w:sz w:val="20"/>
                <w:szCs w:val="20"/>
                <w:lang w:eastAsia="es-CL"/>
              </w:rPr>
              <w:t>ulio-septiembre de 2013</w:t>
            </w:r>
            <w:r w:rsidRPr="00E70ADC">
              <w:rPr>
                <w:rFonts w:eastAsia="Times New Roman"/>
                <w:color w:val="000000"/>
                <w:sz w:val="20"/>
                <w:szCs w:val="20"/>
                <w:lang w:eastAsia="es-CL"/>
              </w:rPr>
              <w:t>. Además, se solicita, el análisis sobre el descenso sostenido verificado para los pozos QSG08-431 y QSG08-402.</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Calidad Química</w:t>
            </w:r>
            <w:r w:rsidR="00AC652C">
              <w:rPr>
                <w:rFonts w:eastAsia="Times New Roman"/>
                <w:color w:val="000000"/>
                <w:sz w:val="20"/>
                <w:szCs w:val="20"/>
                <w:lang w:eastAsia="es-CL"/>
              </w:rPr>
              <w:t>:</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Informar el procedimiento de verificación empleado para resultados aparentemente fuera de rango.</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Entregar análisis sobre el descenso sostenido  en la concentración de SO4 en el pozo CB-7.</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Entregar análisis sobre el descenso sostenido  en la concentración Níquel para el pozo QSG08-402.</w:t>
            </w:r>
          </w:p>
          <w:p w:rsidR="00E70ADC" w:rsidRPr="00E70ADC" w:rsidRDefault="00E70ADC" w:rsidP="00E70ADC">
            <w:pPr>
              <w:rPr>
                <w:rFonts w:eastAsia="Times New Roman"/>
                <w:color w:val="000000"/>
                <w:sz w:val="20"/>
                <w:szCs w:val="20"/>
                <w:lang w:eastAsia="es-CL"/>
              </w:rPr>
            </w:pPr>
            <w:r w:rsidRPr="00E70ADC">
              <w:rPr>
                <w:rFonts w:eastAsia="Times New Roman"/>
                <w:color w:val="000000"/>
                <w:sz w:val="20"/>
                <w:szCs w:val="20"/>
                <w:lang w:eastAsia="es-CL"/>
              </w:rPr>
              <w:t>•</w:t>
            </w:r>
            <w:r w:rsidRPr="00E70ADC">
              <w:rPr>
                <w:rFonts w:eastAsia="Times New Roman"/>
                <w:color w:val="000000"/>
                <w:sz w:val="20"/>
                <w:szCs w:val="20"/>
                <w:lang w:eastAsia="es-CL"/>
              </w:rPr>
              <w:tab/>
              <w:t>Entregar análisis sobre el descenso sostenido de pH para los pozos QSG08-493 y CB-6.</w:t>
            </w:r>
          </w:p>
          <w:p w:rsidR="00E70ADC" w:rsidRPr="00E70ADC" w:rsidRDefault="00E70ADC" w:rsidP="00E70ADC">
            <w:pPr>
              <w:rPr>
                <w:rFonts w:eastAsia="Times New Roman"/>
                <w:color w:val="000000"/>
                <w:sz w:val="20"/>
                <w:szCs w:val="20"/>
                <w:lang w:eastAsia="es-CL"/>
              </w:rPr>
            </w:pPr>
          </w:p>
          <w:p w:rsidR="0009619F" w:rsidRPr="006718D4" w:rsidRDefault="00E70ADC" w:rsidP="00AC652C">
            <w:pPr>
              <w:rPr>
                <w:rFonts w:eastAsia="Times New Roman"/>
                <w:color w:val="000000"/>
                <w:sz w:val="20"/>
                <w:szCs w:val="20"/>
                <w:lang w:eastAsia="es-CL"/>
              </w:rPr>
            </w:pPr>
            <w:r w:rsidRPr="00E70ADC">
              <w:rPr>
                <w:rFonts w:eastAsia="Times New Roman"/>
                <w:color w:val="000000"/>
                <w:sz w:val="20"/>
                <w:szCs w:val="20"/>
                <w:lang w:eastAsia="es-CL"/>
              </w:rPr>
              <w:t xml:space="preserve">Finalmente, </w:t>
            </w:r>
            <w:r w:rsidR="00AC652C">
              <w:rPr>
                <w:rFonts w:eastAsia="Times New Roman"/>
                <w:color w:val="000000"/>
                <w:sz w:val="20"/>
                <w:szCs w:val="20"/>
                <w:lang w:eastAsia="es-CL"/>
              </w:rPr>
              <w:t xml:space="preserve">para el monitoreo </w:t>
            </w:r>
            <w:r w:rsidRPr="00E70ADC">
              <w:rPr>
                <w:rFonts w:eastAsia="Times New Roman"/>
                <w:color w:val="000000"/>
                <w:sz w:val="20"/>
                <w:szCs w:val="20"/>
                <w:lang w:eastAsia="es-CL"/>
              </w:rPr>
              <w:t>de agua subterránea, Niveles de agua, para el trimestre octubre-diciembre de 2013, y monitoreo de agua subterránea, Calidad química de agua, para el trimestre se</w:t>
            </w:r>
            <w:r w:rsidR="00AC652C">
              <w:rPr>
                <w:rFonts w:eastAsia="Times New Roman"/>
                <w:color w:val="000000"/>
                <w:sz w:val="20"/>
                <w:szCs w:val="20"/>
                <w:lang w:eastAsia="es-CL"/>
              </w:rPr>
              <w:t>ptiembre-octubre de 2013, se</w:t>
            </w:r>
            <w:r w:rsidRPr="00E70ADC">
              <w:rPr>
                <w:rFonts w:eastAsia="Times New Roman"/>
                <w:color w:val="000000"/>
                <w:sz w:val="20"/>
                <w:szCs w:val="20"/>
                <w:lang w:eastAsia="es-CL"/>
              </w:rPr>
              <w:t xml:space="preserve"> solicita la misma información solicitada en el</w:t>
            </w:r>
            <w:r w:rsidR="00AC652C" w:rsidRPr="00E70ADC">
              <w:rPr>
                <w:rFonts w:eastAsia="Times New Roman"/>
                <w:color w:val="000000"/>
                <w:sz w:val="20"/>
                <w:szCs w:val="20"/>
                <w:lang w:eastAsia="es-CL"/>
              </w:rPr>
              <w:t xml:space="preserve"> </w:t>
            </w:r>
            <w:r w:rsidR="00AC652C">
              <w:rPr>
                <w:rFonts w:eastAsia="Times New Roman"/>
                <w:color w:val="000000"/>
                <w:sz w:val="20"/>
                <w:szCs w:val="20"/>
                <w:lang w:eastAsia="es-CL"/>
              </w:rPr>
              <w:t xml:space="preserve">monitoreo del </w:t>
            </w:r>
            <w:r w:rsidR="00AC652C" w:rsidRPr="00E70ADC">
              <w:rPr>
                <w:rFonts w:eastAsia="Times New Roman"/>
                <w:color w:val="000000"/>
                <w:sz w:val="20"/>
                <w:szCs w:val="20"/>
                <w:lang w:eastAsia="es-CL"/>
              </w:rPr>
              <w:t>trimestre abril-junio de 2013</w:t>
            </w:r>
            <w:r w:rsidRPr="00E70ADC">
              <w:rPr>
                <w:rFonts w:eastAsia="Times New Roman"/>
                <w:color w:val="000000"/>
                <w:sz w:val="20"/>
                <w:szCs w:val="20"/>
                <w:lang w:eastAsia="es-CL"/>
              </w:rPr>
              <w:t xml:space="preserve">, tanto para Niveles de </w:t>
            </w:r>
            <w:r w:rsidR="00AC652C">
              <w:rPr>
                <w:rFonts w:eastAsia="Times New Roman"/>
                <w:color w:val="000000"/>
                <w:sz w:val="20"/>
                <w:szCs w:val="20"/>
                <w:lang w:eastAsia="es-CL"/>
              </w:rPr>
              <w:t>agua, como para Calidad Química</w:t>
            </w:r>
            <w:r w:rsidRPr="00E70ADC">
              <w:rPr>
                <w:rFonts w:eastAsia="Times New Roman"/>
                <w:color w:val="000000"/>
                <w:sz w:val="20"/>
                <w:szCs w:val="20"/>
                <w:lang w:eastAsia="es-CL"/>
              </w:rPr>
              <w:t>.</w:t>
            </w:r>
          </w:p>
        </w:tc>
      </w:tr>
    </w:tbl>
    <w:p w:rsidR="00E6589A" w:rsidRDefault="00E6589A" w:rsidP="00893A4E">
      <w:pPr>
        <w:pStyle w:val="Prrafodelista"/>
        <w:ind w:left="0"/>
        <w:rPr>
          <w:rFonts w:cstheme="minorHAnsi"/>
          <w:b/>
          <w:sz w:val="14"/>
          <w:szCs w:val="24"/>
        </w:rPr>
      </w:pPr>
    </w:p>
    <w:p w:rsidR="00E6589A" w:rsidRDefault="00E6589A">
      <w:pPr>
        <w:jc w:val="left"/>
        <w:rPr>
          <w:rFonts w:cstheme="minorHAnsi"/>
          <w:b/>
          <w:sz w:val="14"/>
          <w:szCs w:val="24"/>
        </w:rPr>
      </w:pPr>
      <w:r>
        <w:rPr>
          <w:rFonts w:cstheme="minorHAnsi"/>
          <w:b/>
          <w:sz w:val="14"/>
          <w:szCs w:val="24"/>
        </w:rPr>
        <w:br w:type="page"/>
      </w:r>
    </w:p>
    <w:p w:rsidR="007015BE" w:rsidRPr="006718D4" w:rsidRDefault="007015BE" w:rsidP="00C958D0">
      <w:pPr>
        <w:pStyle w:val="Ttulo1"/>
      </w:pPr>
      <w:bookmarkStart w:id="213" w:name="_Toc352840404"/>
      <w:bookmarkStart w:id="214" w:name="_Toc352841464"/>
      <w:bookmarkStart w:id="215" w:name="_Toc395711380"/>
      <w:r w:rsidRPr="006718D4">
        <w:t>CONCLUSIONES.</w:t>
      </w:r>
      <w:bookmarkEnd w:id="213"/>
      <w:bookmarkEnd w:id="214"/>
      <w:bookmarkEnd w:id="215"/>
    </w:p>
    <w:p w:rsidR="00CE010E" w:rsidRPr="006718D4" w:rsidRDefault="00CE010E" w:rsidP="00893A4E">
      <w:pPr>
        <w:pStyle w:val="Prrafodelista"/>
        <w:ind w:left="0"/>
        <w:rPr>
          <w:rFonts w:cstheme="minorHAnsi"/>
          <w:b/>
          <w:sz w:val="14"/>
          <w:szCs w:val="24"/>
        </w:rPr>
      </w:pPr>
    </w:p>
    <w:p w:rsidR="00F36F7C" w:rsidRPr="006718D4" w:rsidRDefault="008D6661" w:rsidP="00694B31">
      <w:pPr>
        <w:rPr>
          <w:rFonts w:cstheme="minorHAnsi"/>
          <w:sz w:val="20"/>
          <w:szCs w:val="20"/>
        </w:rPr>
      </w:pPr>
      <w:r w:rsidRPr="006718D4">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sidRPr="006718D4">
        <w:rPr>
          <w:rFonts w:cstheme="minorHAnsi"/>
          <w:sz w:val="20"/>
          <w:szCs w:val="20"/>
        </w:rPr>
        <w:t>detectadas</w:t>
      </w:r>
      <w:r w:rsidRPr="006718D4">
        <w:rPr>
          <w:rFonts w:cstheme="minorHAnsi"/>
          <w:sz w:val="20"/>
          <w:szCs w:val="20"/>
        </w:rPr>
        <w:t xml:space="preserve"> se presentan a continuación. Al respecto de</w:t>
      </w:r>
      <w:r w:rsidR="00DE7039" w:rsidRPr="006718D4">
        <w:rPr>
          <w:rFonts w:cstheme="minorHAnsi"/>
          <w:sz w:val="20"/>
          <w:szCs w:val="20"/>
        </w:rPr>
        <w:t xml:space="preserve"> los hechos que constituyen</w:t>
      </w:r>
      <w:r w:rsidRPr="006718D4">
        <w:rPr>
          <w:rFonts w:cstheme="minorHAnsi"/>
          <w:sz w:val="20"/>
          <w:szCs w:val="20"/>
        </w:rPr>
        <w:t xml:space="preserve"> las conformidades, es</w:t>
      </w:r>
      <w:r w:rsidR="00230E42" w:rsidRPr="006718D4">
        <w:rPr>
          <w:rFonts w:cstheme="minorHAnsi"/>
          <w:sz w:val="20"/>
          <w:szCs w:val="20"/>
        </w:rPr>
        <w:t xml:space="preserve">tas se </w:t>
      </w:r>
      <w:r w:rsidR="004568C3" w:rsidRPr="006718D4">
        <w:rPr>
          <w:rFonts w:cstheme="minorHAnsi"/>
          <w:sz w:val="20"/>
          <w:szCs w:val="20"/>
        </w:rPr>
        <w:t>encuentran</w:t>
      </w:r>
      <w:r w:rsidR="00230E42" w:rsidRPr="006718D4">
        <w:rPr>
          <w:rFonts w:cstheme="minorHAnsi"/>
          <w:sz w:val="20"/>
          <w:szCs w:val="20"/>
        </w:rPr>
        <w:t xml:space="preserve"> descritas en las</w:t>
      </w:r>
      <w:r w:rsidRPr="006718D4">
        <w:rPr>
          <w:rFonts w:cstheme="minorHAnsi"/>
          <w:sz w:val="20"/>
          <w:szCs w:val="20"/>
        </w:rPr>
        <w:t xml:space="preserve"> acta</w:t>
      </w:r>
      <w:r w:rsidR="00230E42" w:rsidRPr="006718D4">
        <w:rPr>
          <w:rFonts w:cstheme="minorHAnsi"/>
          <w:sz w:val="20"/>
          <w:szCs w:val="20"/>
        </w:rPr>
        <w:t>s</w:t>
      </w:r>
      <w:r w:rsidRPr="006718D4">
        <w:rPr>
          <w:rFonts w:cstheme="minorHAnsi"/>
          <w:sz w:val="20"/>
          <w:szCs w:val="20"/>
        </w:rPr>
        <w:t xml:space="preserve"> de fiscalización ambiental</w:t>
      </w:r>
      <w:r w:rsidR="00230E42" w:rsidRPr="006718D4">
        <w:rPr>
          <w:rFonts w:cstheme="minorHAnsi"/>
          <w:sz w:val="20"/>
          <w:szCs w:val="20"/>
        </w:rPr>
        <w:t>.</w:t>
      </w:r>
    </w:p>
    <w:p w:rsidR="000A0A40" w:rsidRPr="006718D4" w:rsidRDefault="000A0A40" w:rsidP="00893A4E">
      <w:pPr>
        <w:pStyle w:val="Prrafodelista"/>
        <w:ind w:left="0"/>
        <w:rPr>
          <w:rFonts w:cstheme="minorHAnsi"/>
          <w:b/>
          <w:sz w:val="20"/>
          <w:szCs w:val="20"/>
        </w:rPr>
      </w:pPr>
    </w:p>
    <w:tbl>
      <w:tblPr>
        <w:tblStyle w:val="Tablaconcuadrcula"/>
        <w:tblW w:w="5000" w:type="pct"/>
        <w:jc w:val="center"/>
        <w:tblLook w:val="04A0" w:firstRow="1" w:lastRow="0" w:firstColumn="1" w:lastColumn="0" w:noHBand="0" w:noVBand="1"/>
      </w:tblPr>
      <w:tblGrid>
        <w:gridCol w:w="1147"/>
        <w:gridCol w:w="3756"/>
        <w:gridCol w:w="4194"/>
        <w:gridCol w:w="4691"/>
      </w:tblGrid>
      <w:tr w:rsidR="004A5089" w:rsidRPr="006718D4" w:rsidTr="004A5089">
        <w:trPr>
          <w:trHeight w:val="395"/>
          <w:tblHeader/>
          <w:jc w:val="center"/>
        </w:trPr>
        <w:tc>
          <w:tcPr>
            <w:tcW w:w="416" w:type="pct"/>
            <w:shd w:val="clear" w:color="auto" w:fill="D9D9D9" w:themeFill="background1" w:themeFillShade="D9"/>
            <w:vAlign w:val="center"/>
          </w:tcPr>
          <w:p w:rsidR="004A5089" w:rsidRPr="006718D4" w:rsidRDefault="004A5089" w:rsidP="007A7FCC">
            <w:pPr>
              <w:jc w:val="center"/>
              <w:rPr>
                <w:rFonts w:cstheme="minorHAnsi"/>
                <w:b/>
              </w:rPr>
            </w:pPr>
            <w:r w:rsidRPr="006718D4">
              <w:rPr>
                <w:rFonts w:cstheme="minorHAnsi"/>
                <w:b/>
              </w:rPr>
              <w:t>N° Hecho constatado</w:t>
            </w:r>
          </w:p>
        </w:tc>
        <w:tc>
          <w:tcPr>
            <w:tcW w:w="1362" w:type="pct"/>
            <w:shd w:val="clear" w:color="auto" w:fill="D9D9D9" w:themeFill="background1" w:themeFillShade="D9"/>
            <w:vAlign w:val="center"/>
          </w:tcPr>
          <w:p w:rsidR="004A5089" w:rsidRPr="006718D4" w:rsidRDefault="004A5089" w:rsidP="007A7FCC">
            <w:pPr>
              <w:jc w:val="center"/>
              <w:rPr>
                <w:rFonts w:cstheme="minorHAnsi"/>
                <w:b/>
                <w:color w:val="A6A6A6" w:themeColor="background1" w:themeShade="A6"/>
              </w:rPr>
            </w:pPr>
            <w:r w:rsidRPr="006718D4">
              <w:rPr>
                <w:rFonts w:cstheme="minorHAnsi"/>
                <w:b/>
              </w:rPr>
              <w:t>Materia específica objeto de la fiscalización ambiental</w:t>
            </w:r>
          </w:p>
        </w:tc>
        <w:tc>
          <w:tcPr>
            <w:tcW w:w="1521" w:type="pct"/>
            <w:shd w:val="clear" w:color="auto" w:fill="D9D9D9" w:themeFill="background1" w:themeFillShade="D9"/>
            <w:vAlign w:val="center"/>
          </w:tcPr>
          <w:p w:rsidR="004A5089" w:rsidRPr="006718D4" w:rsidRDefault="004A5089" w:rsidP="007A7FCC">
            <w:pPr>
              <w:jc w:val="center"/>
              <w:rPr>
                <w:rFonts w:cstheme="minorHAnsi"/>
                <w:b/>
              </w:rPr>
            </w:pPr>
            <w:r w:rsidRPr="006718D4">
              <w:rPr>
                <w:rFonts w:cstheme="minorHAnsi"/>
                <w:b/>
              </w:rPr>
              <w:t>Exigencia asociada</w:t>
            </w:r>
          </w:p>
        </w:tc>
        <w:tc>
          <w:tcPr>
            <w:tcW w:w="1701" w:type="pct"/>
            <w:shd w:val="clear" w:color="auto" w:fill="D9D9D9" w:themeFill="background1" w:themeFillShade="D9"/>
            <w:vAlign w:val="center"/>
          </w:tcPr>
          <w:p w:rsidR="004A5089" w:rsidRPr="006718D4" w:rsidRDefault="004A5089" w:rsidP="007A7FCC">
            <w:pPr>
              <w:jc w:val="center"/>
              <w:rPr>
                <w:rFonts w:cstheme="minorHAnsi"/>
                <w:b/>
              </w:rPr>
            </w:pPr>
            <w:r w:rsidRPr="006718D4">
              <w:rPr>
                <w:rFonts w:cstheme="minorHAnsi"/>
                <w:b/>
                <w:szCs w:val="22"/>
              </w:rPr>
              <w:t>No conformidad</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2</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eastAsia="Times New Roman" w:cs="Calibri"/>
                <w:sz w:val="16"/>
                <w:szCs w:val="16"/>
                <w:lang w:eastAsia="es-CL"/>
              </w:rPr>
              <w:t>Manejo de aguas lluvias</w:t>
            </w:r>
          </w:p>
        </w:tc>
        <w:tc>
          <w:tcPr>
            <w:tcW w:w="1521" w:type="pct"/>
            <w:vAlign w:val="center"/>
          </w:tcPr>
          <w:p w:rsidR="004A5089" w:rsidRPr="006718D4" w:rsidRDefault="004A5089" w:rsidP="007A7FCC">
            <w:pPr>
              <w:rPr>
                <w:color w:val="FF0000"/>
                <w:sz w:val="16"/>
                <w:szCs w:val="16"/>
              </w:rPr>
            </w:pPr>
            <w:r w:rsidRPr="006718D4">
              <w:rPr>
                <w:b/>
                <w:sz w:val="16"/>
                <w:szCs w:val="16"/>
              </w:rPr>
              <w:t>RCA N° 126/2011; Considerando 4.1.4.1 a4)</w:t>
            </w:r>
          </w:p>
          <w:p w:rsidR="004A5089" w:rsidRPr="006718D4" w:rsidRDefault="004A5089" w:rsidP="007A7FCC">
            <w:pPr>
              <w:rPr>
                <w:rFonts w:cstheme="minorHAnsi"/>
                <w:sz w:val="16"/>
                <w:szCs w:val="16"/>
              </w:rPr>
            </w:pPr>
            <w:r w:rsidRPr="006718D4">
              <w:rPr>
                <w:sz w:val="16"/>
                <w:szCs w:val="16"/>
              </w:rPr>
              <w:t>Se construirán canales de desvío de aguas lluvias en las principales áreas del sector mina­planta Catabela, tales como el botadero de estériles, depósito de relaves espesados y rajos.</w:t>
            </w:r>
          </w:p>
        </w:tc>
        <w:tc>
          <w:tcPr>
            <w:tcW w:w="1701" w:type="pct"/>
            <w:vAlign w:val="center"/>
          </w:tcPr>
          <w:p w:rsidR="004A5089" w:rsidRPr="006718D4" w:rsidRDefault="00226E12" w:rsidP="00226E12">
            <w:pPr>
              <w:widowControl w:val="0"/>
              <w:overflowPunct w:val="0"/>
              <w:autoSpaceDE w:val="0"/>
              <w:autoSpaceDN w:val="0"/>
              <w:adjustRightInd w:val="0"/>
              <w:spacing w:after="120"/>
              <w:rPr>
                <w:rFonts w:cstheme="minorHAnsi"/>
                <w:sz w:val="16"/>
                <w:szCs w:val="16"/>
              </w:rPr>
            </w:pPr>
            <w:r>
              <w:rPr>
                <w:sz w:val="16"/>
                <w:szCs w:val="16"/>
              </w:rPr>
              <w:t>N</w:t>
            </w:r>
            <w:r w:rsidR="004A5089" w:rsidRPr="006718D4">
              <w:rPr>
                <w:sz w:val="16"/>
                <w:szCs w:val="16"/>
              </w:rPr>
              <w:t xml:space="preserve">o </w:t>
            </w:r>
            <w:r>
              <w:rPr>
                <w:sz w:val="16"/>
                <w:szCs w:val="16"/>
              </w:rPr>
              <w:t xml:space="preserve">se han implementado </w:t>
            </w:r>
            <w:r w:rsidR="004A5089" w:rsidRPr="006718D4">
              <w:rPr>
                <w:sz w:val="16"/>
                <w:szCs w:val="16"/>
              </w:rPr>
              <w:t>obras de desvío de aguas lluvias en los sectores de rajos y botadero de estériles.</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3</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eastAsia="Times New Roman" w:cs="Calibri"/>
                <w:sz w:val="16"/>
                <w:szCs w:val="16"/>
                <w:lang w:eastAsia="es-CL"/>
              </w:rPr>
              <w:t>Afectación del patrimonio cultural</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Adenda N° 1; EIA “Proyecto Sierra Gorda”, Numeral 1.7.6</w:t>
            </w:r>
          </w:p>
          <w:p w:rsidR="004A5089" w:rsidRPr="006718D4" w:rsidRDefault="004A5089" w:rsidP="007A7FCC">
            <w:pPr>
              <w:rPr>
                <w:rFonts w:cstheme="minorHAnsi"/>
                <w:sz w:val="16"/>
                <w:szCs w:val="16"/>
              </w:rPr>
            </w:pPr>
            <w:r w:rsidRPr="006718D4">
              <w:rPr>
                <w:rFonts w:cstheme="minorHAnsi"/>
                <w:sz w:val="16"/>
                <w:szCs w:val="16"/>
              </w:rPr>
              <w:t>…Luego, cartográficamente, se aplicó un buffer de 200 m en torno a las instalaciones proyectadas en el sector de mina-planta y se determinó cuales de los hallazgos se verían afectados directamente por el proyecto, y cuáles se encuentran en el área del proyecto, pero no son afectados directamente por las instalaciones.</w:t>
            </w:r>
          </w:p>
        </w:tc>
        <w:tc>
          <w:tcPr>
            <w:tcW w:w="1701" w:type="pct"/>
            <w:vAlign w:val="center"/>
          </w:tcPr>
          <w:p w:rsidR="004A5089" w:rsidRPr="006718D4" w:rsidRDefault="00226E12" w:rsidP="00226E12">
            <w:pPr>
              <w:widowControl w:val="0"/>
              <w:overflowPunct w:val="0"/>
              <w:autoSpaceDE w:val="0"/>
              <w:autoSpaceDN w:val="0"/>
              <w:adjustRightInd w:val="0"/>
              <w:spacing w:after="120"/>
              <w:rPr>
                <w:rFonts w:cstheme="minorHAnsi"/>
                <w:sz w:val="16"/>
                <w:szCs w:val="16"/>
              </w:rPr>
            </w:pPr>
            <w:r>
              <w:rPr>
                <w:rFonts w:cstheme="minorHAnsi"/>
                <w:sz w:val="16"/>
                <w:szCs w:val="16"/>
              </w:rPr>
              <w:t xml:space="preserve">La zona buffer aplicada en el sitio arqueológico QM69, es menor a 200 m. </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3</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eastAsia="Times New Roman" w:cs="Calibri"/>
                <w:sz w:val="16"/>
                <w:szCs w:val="16"/>
                <w:lang w:eastAsia="es-CL"/>
              </w:rPr>
              <w:t>Afectación del patrimonio cultural</w:t>
            </w:r>
          </w:p>
        </w:tc>
        <w:tc>
          <w:tcPr>
            <w:tcW w:w="1521" w:type="pct"/>
            <w:vAlign w:val="center"/>
          </w:tcPr>
          <w:p w:rsidR="00226E12" w:rsidRDefault="004A5089" w:rsidP="007A7FCC">
            <w:r w:rsidRPr="006718D4">
              <w:rPr>
                <w:rFonts w:cstheme="minorHAnsi"/>
                <w:b/>
                <w:sz w:val="16"/>
                <w:szCs w:val="16"/>
              </w:rPr>
              <w:t>EIA “Proyecto Sierra Gorda”, Anexo 5 J: Línea de Base Patrimonio Cultural.</w:t>
            </w:r>
            <w:r w:rsidR="00226E12">
              <w:t xml:space="preserve"> </w:t>
            </w:r>
          </w:p>
          <w:p w:rsidR="004A5089" w:rsidRPr="00226E12" w:rsidRDefault="00226E12" w:rsidP="007A7FCC">
            <w:pPr>
              <w:rPr>
                <w:rFonts w:cstheme="minorHAnsi"/>
                <w:sz w:val="16"/>
                <w:szCs w:val="16"/>
              </w:rPr>
            </w:pPr>
            <w:r w:rsidRPr="00226E12">
              <w:rPr>
                <w:rFonts w:cstheme="minorHAnsi"/>
                <w:sz w:val="16"/>
                <w:szCs w:val="16"/>
              </w:rPr>
              <w:t>…tanto como resultado del análisis bibliográfico, así como de una prospección arqueológica superficial del terreno, se registró un total de 199 elementos del Patrimonio Cultural…</w:t>
            </w:r>
          </w:p>
        </w:tc>
        <w:tc>
          <w:tcPr>
            <w:tcW w:w="1701" w:type="pct"/>
            <w:vAlign w:val="center"/>
          </w:tcPr>
          <w:p w:rsidR="004A5089" w:rsidRPr="006718D4" w:rsidRDefault="00D1216C" w:rsidP="00D1216C">
            <w:pPr>
              <w:widowControl w:val="0"/>
              <w:overflowPunct w:val="0"/>
              <w:autoSpaceDE w:val="0"/>
              <w:autoSpaceDN w:val="0"/>
              <w:adjustRightInd w:val="0"/>
              <w:spacing w:after="120"/>
              <w:rPr>
                <w:rFonts w:cstheme="minorHAnsi"/>
                <w:sz w:val="16"/>
                <w:szCs w:val="16"/>
              </w:rPr>
            </w:pPr>
            <w:r>
              <w:rPr>
                <w:rFonts w:cstheme="minorHAnsi"/>
                <w:sz w:val="16"/>
                <w:szCs w:val="16"/>
              </w:rPr>
              <w:t xml:space="preserve">Existe </w:t>
            </w:r>
            <w:r w:rsidR="004A5089" w:rsidRPr="00EB6D42">
              <w:rPr>
                <w:rFonts w:cstheme="minorHAnsi"/>
                <w:sz w:val="16"/>
                <w:szCs w:val="16"/>
              </w:rPr>
              <w:t>un nuevo sitio arque</w:t>
            </w:r>
            <w:r w:rsidR="004A5089" w:rsidRPr="00613068">
              <w:rPr>
                <w:rFonts w:cstheme="minorHAnsi"/>
                <w:sz w:val="16"/>
                <w:szCs w:val="16"/>
              </w:rPr>
              <w:t>ológico, el cual no estaba considerado en la Línea base arqueológica</w:t>
            </w:r>
            <w:r w:rsidR="00226E12" w:rsidRPr="00613068">
              <w:rPr>
                <w:rFonts w:cstheme="minorHAnsi"/>
                <w:sz w:val="16"/>
                <w:szCs w:val="16"/>
              </w:rPr>
              <w:t>.</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3</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eastAsia="Times New Roman" w:cs="Calibri"/>
                <w:sz w:val="16"/>
                <w:szCs w:val="16"/>
                <w:lang w:eastAsia="es-CL"/>
              </w:rPr>
              <w:t>Afectación del patrimonio cultural</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RCA N° 126/2011; Extracto Considerando 7.2</w:t>
            </w:r>
          </w:p>
          <w:p w:rsidR="004A5089" w:rsidRPr="006718D4" w:rsidRDefault="004A5089" w:rsidP="007A7FCC">
            <w:pPr>
              <w:rPr>
                <w:rFonts w:cstheme="minorHAnsi"/>
                <w:sz w:val="16"/>
                <w:szCs w:val="16"/>
              </w:rPr>
            </w:pPr>
            <w:r w:rsidRPr="006718D4">
              <w:rPr>
                <w:rFonts w:cstheme="minorHAnsi"/>
                <w:sz w:val="16"/>
                <w:szCs w:val="16"/>
              </w:rPr>
              <w:t>•Contar  con  arqueólogo  en  actividades  de  construcción,  que  supervise  el  correcto cumplimiento de la Ley N° 17.288.</w:t>
            </w:r>
          </w:p>
          <w:p w:rsidR="004A5089" w:rsidRPr="006718D4" w:rsidRDefault="004A5089" w:rsidP="007A7FCC">
            <w:pPr>
              <w:rPr>
                <w:rFonts w:cstheme="minorHAnsi"/>
                <w:sz w:val="16"/>
                <w:szCs w:val="16"/>
              </w:rPr>
            </w:pPr>
            <w:r w:rsidRPr="006718D4">
              <w:rPr>
                <w:rFonts w:cstheme="minorHAnsi"/>
                <w:sz w:val="16"/>
                <w:szCs w:val="16"/>
              </w:rPr>
              <w:t>•Durante las actividades de replanteo en terreno del eje de los ductos se contará con un arqueólogo  que  identificará los elementos patrimoniales relevados  y  apoyará en el microruteo del trazado de los ductos.</w:t>
            </w:r>
          </w:p>
          <w:p w:rsidR="004A5089" w:rsidRPr="006718D4" w:rsidRDefault="004A5089" w:rsidP="007A7FCC">
            <w:pPr>
              <w:rPr>
                <w:rFonts w:cstheme="minorHAnsi"/>
                <w:b/>
                <w:sz w:val="16"/>
                <w:szCs w:val="16"/>
              </w:rPr>
            </w:pPr>
            <w:r w:rsidRPr="006718D4">
              <w:rPr>
                <w:rFonts w:cstheme="minorHAnsi"/>
                <w:b/>
                <w:sz w:val="16"/>
                <w:szCs w:val="16"/>
              </w:rPr>
              <w:t>RCA N° 126/2011; Considerando 8.2</w:t>
            </w:r>
          </w:p>
          <w:p w:rsidR="004A5089" w:rsidRPr="006718D4" w:rsidRDefault="004A5089" w:rsidP="007A7FCC">
            <w:pPr>
              <w:rPr>
                <w:rFonts w:cstheme="minorHAnsi"/>
                <w:sz w:val="16"/>
                <w:szCs w:val="16"/>
              </w:rPr>
            </w:pPr>
            <w:r w:rsidRPr="006718D4">
              <w:rPr>
                <w:rFonts w:cstheme="minorHAnsi"/>
                <w:sz w:val="16"/>
                <w:szCs w:val="16"/>
              </w:rPr>
              <w:t xml:space="preserve">El monitoreo arqueológico permanente que se realizará en los sectores: mina-planta Catabela, ductos y planta de filtrado, se realizará por arqueólogos durante las obras de escarpe y excavación del proyecto y en todas las obras asociadas al mismo, que consideren la remoción de terreno superficial y de subsuelo. </w:t>
            </w:r>
          </w:p>
        </w:tc>
        <w:tc>
          <w:tcPr>
            <w:tcW w:w="1701" w:type="pct"/>
            <w:vAlign w:val="center"/>
          </w:tcPr>
          <w:p w:rsidR="004A5089" w:rsidRPr="006718D4" w:rsidRDefault="00D1216C" w:rsidP="00D1216C">
            <w:pPr>
              <w:widowControl w:val="0"/>
              <w:overflowPunct w:val="0"/>
              <w:autoSpaceDE w:val="0"/>
              <w:autoSpaceDN w:val="0"/>
              <w:adjustRightInd w:val="0"/>
              <w:spacing w:after="120"/>
              <w:rPr>
                <w:rFonts w:cstheme="minorHAnsi"/>
                <w:sz w:val="16"/>
                <w:szCs w:val="16"/>
              </w:rPr>
            </w:pPr>
            <w:r>
              <w:rPr>
                <w:rFonts w:cstheme="minorHAnsi"/>
                <w:sz w:val="16"/>
                <w:szCs w:val="16"/>
              </w:rPr>
              <w:t xml:space="preserve">No estaba presente en faena, el arqueólogo permanente. </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cstheme="minorHAnsi"/>
                <w:iCs/>
                <w:sz w:val="16"/>
                <w:szCs w:val="16"/>
              </w:rPr>
              <w:t>Otros hechos</w:t>
            </w:r>
          </w:p>
        </w:tc>
        <w:tc>
          <w:tcPr>
            <w:tcW w:w="1521" w:type="pct"/>
            <w:vAlign w:val="center"/>
          </w:tcPr>
          <w:p w:rsidR="00275FFA" w:rsidRDefault="004A5089" w:rsidP="007A7FCC">
            <w:pPr>
              <w:rPr>
                <w:rFonts w:cstheme="minorHAnsi"/>
                <w:sz w:val="16"/>
                <w:szCs w:val="16"/>
              </w:rPr>
            </w:pPr>
            <w:r w:rsidRPr="006718D4">
              <w:rPr>
                <w:rFonts w:cstheme="minorHAnsi"/>
                <w:b/>
                <w:sz w:val="16"/>
                <w:szCs w:val="16"/>
              </w:rPr>
              <w:t>Resolución Exenta SMA N° 844/2012</w:t>
            </w:r>
            <w:r w:rsidRPr="006718D4">
              <w:rPr>
                <w:rFonts w:cstheme="minorHAnsi"/>
                <w:sz w:val="16"/>
                <w:szCs w:val="16"/>
              </w:rPr>
              <w:t xml:space="preserve"> </w:t>
            </w:r>
          </w:p>
          <w:p w:rsidR="004A5089" w:rsidRPr="006718D4" w:rsidRDefault="004A5089" w:rsidP="007A7FCC">
            <w:pPr>
              <w:rPr>
                <w:rFonts w:cstheme="minorHAnsi"/>
                <w:sz w:val="16"/>
                <w:szCs w:val="16"/>
              </w:rPr>
            </w:pPr>
            <w:r w:rsidRPr="006718D4">
              <w:rPr>
                <w:rFonts w:cstheme="minorHAnsi"/>
                <w:sz w:val="16"/>
                <w:szCs w:val="16"/>
              </w:rPr>
              <w:t>Los titulares de Resoluciones de Calificación Ambiental que aceptaron las respectivas Declaraciones de Impacto Ambiental o aprobaron los respectivos Estudios de Impacto Ambiental, sujetos a un plan de seguimiento o monitoreo de las variables ambientales en base a las cuales fueron establecidas las normas, condiciones, compromisos o medidas de la Resolución de Calificación Ambiental, que deban remitir información respecto de las condiciones, compromisos o medidas, ya sea por medio de monitoreos, mediciones, reportes, análisis, informes de emisiones, estudios, auditorías, cumplimiento de metas o plazos, y en general cualquier otra información destinada al seguimiento ambiental del proyecto o actividad, deberán ingresar dicha información en el presente sistema.</w:t>
            </w:r>
          </w:p>
        </w:tc>
        <w:tc>
          <w:tcPr>
            <w:tcW w:w="1701" w:type="pct"/>
            <w:vAlign w:val="center"/>
          </w:tcPr>
          <w:p w:rsidR="004A5089" w:rsidRPr="006718D4" w:rsidRDefault="004A5089" w:rsidP="007A7FCC">
            <w:pPr>
              <w:widowControl w:val="0"/>
              <w:overflowPunct w:val="0"/>
              <w:autoSpaceDE w:val="0"/>
              <w:autoSpaceDN w:val="0"/>
              <w:adjustRightInd w:val="0"/>
              <w:spacing w:after="120"/>
              <w:rPr>
                <w:rFonts w:cstheme="minorHAnsi"/>
                <w:sz w:val="16"/>
                <w:szCs w:val="16"/>
              </w:rPr>
            </w:pPr>
            <w:r w:rsidRPr="006718D4">
              <w:rPr>
                <w:rFonts w:cstheme="minorHAnsi"/>
                <w:sz w:val="16"/>
                <w:szCs w:val="16"/>
              </w:rPr>
              <w:t xml:space="preserve">No existen ingresos de monitoreos arqueológicos al </w:t>
            </w:r>
            <w:r w:rsidR="00D1216C">
              <w:rPr>
                <w:rFonts w:cstheme="minorHAnsi"/>
                <w:sz w:val="16"/>
                <w:szCs w:val="16"/>
              </w:rPr>
              <w:t>S</w:t>
            </w:r>
            <w:r w:rsidRPr="006718D4">
              <w:rPr>
                <w:rFonts w:cstheme="minorHAnsi"/>
                <w:sz w:val="16"/>
                <w:szCs w:val="16"/>
              </w:rPr>
              <w:t xml:space="preserve">istema de </w:t>
            </w:r>
            <w:r w:rsidR="00D1216C">
              <w:rPr>
                <w:rFonts w:cstheme="minorHAnsi"/>
                <w:sz w:val="16"/>
                <w:szCs w:val="16"/>
              </w:rPr>
              <w:t>S</w:t>
            </w:r>
            <w:r w:rsidRPr="006718D4">
              <w:rPr>
                <w:rFonts w:cstheme="minorHAnsi"/>
                <w:sz w:val="16"/>
                <w:szCs w:val="16"/>
              </w:rPr>
              <w:t>eguimiento de la SMA, anteriores a julio de 2013.</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4</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eastAsia="Times New Roman" w:cs="Calibri"/>
                <w:sz w:val="16"/>
                <w:szCs w:val="16"/>
                <w:lang w:eastAsia="es-CL"/>
              </w:rPr>
              <w:t>Manejo de emisiones atmosféricas</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RCA N° 126/2011; Considerando 12.10</w:t>
            </w:r>
          </w:p>
          <w:p w:rsidR="004A5089" w:rsidRPr="006718D4" w:rsidRDefault="004A5089" w:rsidP="0056658E">
            <w:pPr>
              <w:rPr>
                <w:rFonts w:cstheme="minorHAnsi"/>
                <w:sz w:val="16"/>
                <w:szCs w:val="16"/>
              </w:rPr>
            </w:pPr>
            <w:r w:rsidRPr="006718D4">
              <w:rPr>
                <w:rFonts w:cstheme="minorHAnsi"/>
                <w:sz w:val="16"/>
                <w:szCs w:val="16"/>
              </w:rPr>
              <w:t xml:space="preserve">Previo a la etapa de construcción, se deberán detallar y presentar todas las medidas cuantificables, tendientes a evitar los eventuales niveles de latencia por la  operación  del proyecto, a la SEREMI de Salud y la Comisión de Evaluación, ambas de la Región de Antofagasta, para su análisis y aprobación. </w:t>
            </w:r>
          </w:p>
        </w:tc>
        <w:tc>
          <w:tcPr>
            <w:tcW w:w="1701" w:type="pct"/>
            <w:vAlign w:val="center"/>
          </w:tcPr>
          <w:p w:rsidR="004A5089" w:rsidRPr="006718D4" w:rsidRDefault="00275FFA" w:rsidP="004C715E">
            <w:pPr>
              <w:widowControl w:val="0"/>
              <w:overflowPunct w:val="0"/>
              <w:autoSpaceDE w:val="0"/>
              <w:autoSpaceDN w:val="0"/>
              <w:adjustRightInd w:val="0"/>
              <w:spacing w:after="120"/>
              <w:rPr>
                <w:rFonts w:cstheme="minorHAnsi"/>
                <w:sz w:val="16"/>
                <w:szCs w:val="16"/>
              </w:rPr>
            </w:pPr>
            <w:r>
              <w:rPr>
                <w:rFonts w:cstheme="minorHAnsi"/>
                <w:sz w:val="16"/>
                <w:szCs w:val="16"/>
              </w:rPr>
              <w:t xml:space="preserve">El titular no </w:t>
            </w:r>
            <w:r w:rsidR="004A5089" w:rsidRPr="006718D4">
              <w:rPr>
                <w:rFonts w:cstheme="minorHAnsi"/>
                <w:sz w:val="16"/>
                <w:szCs w:val="16"/>
              </w:rPr>
              <w:t xml:space="preserve">envió </w:t>
            </w:r>
            <w:r w:rsidR="004C715E">
              <w:rPr>
                <w:rFonts w:cstheme="minorHAnsi"/>
                <w:sz w:val="16"/>
                <w:szCs w:val="16"/>
              </w:rPr>
              <w:t>el</w:t>
            </w:r>
            <w:r w:rsidR="004A5089" w:rsidRPr="006718D4">
              <w:rPr>
                <w:rFonts w:cstheme="minorHAnsi"/>
                <w:sz w:val="16"/>
                <w:szCs w:val="16"/>
              </w:rPr>
              <w:t xml:space="preserve"> registro </w:t>
            </w:r>
            <w:r w:rsidR="004C715E">
              <w:rPr>
                <w:rFonts w:cstheme="minorHAnsi"/>
                <w:sz w:val="16"/>
                <w:szCs w:val="16"/>
              </w:rPr>
              <w:t xml:space="preserve">solicitado sobre </w:t>
            </w:r>
            <w:r w:rsidR="004A5089" w:rsidRPr="006718D4">
              <w:rPr>
                <w:rFonts w:cstheme="minorHAnsi"/>
                <w:sz w:val="16"/>
                <w:szCs w:val="16"/>
              </w:rPr>
              <w:t xml:space="preserve">medidas tendientes a evitar los eventuales niveles de latencia por la operación del proyecto, ni indicó si ellas existen. </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4</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eastAsia="Times New Roman" w:cs="Calibri"/>
                <w:sz w:val="16"/>
                <w:szCs w:val="16"/>
                <w:lang w:eastAsia="es-CL"/>
              </w:rPr>
              <w:t>Manejo de emisiones atmosféricas</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RCA N° 126/2011; Considerando 12.9</w:t>
            </w:r>
          </w:p>
          <w:p w:rsidR="004A5089" w:rsidRPr="006718D4" w:rsidRDefault="004A5089" w:rsidP="007A7FCC">
            <w:pPr>
              <w:rPr>
                <w:rFonts w:cstheme="minorHAnsi"/>
                <w:sz w:val="16"/>
                <w:szCs w:val="16"/>
              </w:rPr>
            </w:pPr>
            <w:r w:rsidRPr="006718D4">
              <w:rPr>
                <w:rFonts w:cstheme="minorHAnsi"/>
                <w:sz w:val="16"/>
                <w:szCs w:val="16"/>
              </w:rPr>
              <w:t>Implementar un monitoreo de la calidad del aire para toda la vida útil del proyecto, del contaminante MP2,5 en la localidad de Sierra Gorda a través de una estación que cuente con representatividad poblacional…enviando un informe mensual en formato digital y papel a la SEREMI de Salud y a la Comisión de Evaluación, ambas de la Región de Antofagasta. Asimismo, el monitoreo de la calidad del aire del contaminante MP10 en la localidad de Sierra Gorda, se deberá realizar según lo señalado en el Considerando 8.1 de la presente Resolución. Para lo cual, se deberán adjuntar los resultados de monitoreo de este contaminante de al menos una de las estaciones monitoras existentes que ya cuentan con representatividad poblacional de MP10 en esta localidad. En caso de no ser posible lo anterior, se deberá implementar un monitoreo; de calidad del aire para MP10 a través de la instalación de una estación monitora con representatividad poblacional en la localidad de Sierra Gorda, de acuerdo a la normativa vigente.</w:t>
            </w:r>
          </w:p>
          <w:p w:rsidR="004A5089" w:rsidRPr="006718D4" w:rsidRDefault="004A5089" w:rsidP="007A7FCC">
            <w:pPr>
              <w:rPr>
                <w:rFonts w:cstheme="minorHAnsi"/>
                <w:b/>
                <w:sz w:val="16"/>
                <w:szCs w:val="16"/>
              </w:rPr>
            </w:pPr>
            <w:r w:rsidRPr="006718D4">
              <w:rPr>
                <w:rFonts w:cstheme="minorHAnsi"/>
                <w:b/>
                <w:sz w:val="16"/>
                <w:szCs w:val="16"/>
              </w:rPr>
              <w:t>RCA N° 126/2011; Considerando 8.1</w:t>
            </w:r>
          </w:p>
          <w:p w:rsidR="004A5089" w:rsidRDefault="004A5089" w:rsidP="007A7FCC">
            <w:pPr>
              <w:rPr>
                <w:rFonts w:cstheme="minorHAnsi"/>
                <w:sz w:val="16"/>
                <w:szCs w:val="16"/>
              </w:rPr>
            </w:pPr>
            <w:r w:rsidRPr="006718D4">
              <w:rPr>
                <w:rFonts w:cstheme="minorHAnsi"/>
                <w:sz w:val="16"/>
                <w:szCs w:val="16"/>
              </w:rPr>
              <w:t>Plan de seguimiento de la calidad del aire: Se mantendrá durante toda la vida útil del proyecto, un seguimiento de la calidad del aire del contaminante MP10 en la Localidad de Sierra Gorda…entregando un informe mensual a la SEREMI de Salud de la Región de Antofagasta con los resultados y análisis de los datos.</w:t>
            </w:r>
          </w:p>
          <w:p w:rsidR="00DA58D5" w:rsidRPr="00F7468C" w:rsidRDefault="00DA58D5" w:rsidP="007A7FCC">
            <w:pPr>
              <w:rPr>
                <w:rFonts w:cstheme="minorHAnsi"/>
                <w:sz w:val="16"/>
                <w:szCs w:val="16"/>
              </w:rPr>
            </w:pPr>
            <w:r w:rsidRPr="00DA58D5">
              <w:rPr>
                <w:rFonts w:cstheme="minorHAnsi"/>
                <w:b/>
                <w:sz w:val="16"/>
                <w:szCs w:val="16"/>
              </w:rPr>
              <w:t>Decreto 61:</w:t>
            </w:r>
            <w:r>
              <w:rPr>
                <w:rFonts w:cstheme="minorHAnsi"/>
                <w:b/>
                <w:sz w:val="16"/>
                <w:szCs w:val="16"/>
              </w:rPr>
              <w:t xml:space="preserve"> Artículo 19 y 20. </w:t>
            </w:r>
            <w:r w:rsidRPr="00DA58D5">
              <w:rPr>
                <w:rFonts w:cstheme="minorHAnsi"/>
                <w:sz w:val="16"/>
                <w:szCs w:val="16"/>
              </w:rPr>
              <w:t>Específicamente en lo que se refiere a  las abreviaciones</w:t>
            </w:r>
            <w:r w:rsidR="00F7468C">
              <w:rPr>
                <w:rFonts w:cstheme="minorHAnsi"/>
                <w:sz w:val="16"/>
                <w:szCs w:val="16"/>
              </w:rPr>
              <w:t>,</w:t>
            </w:r>
            <w:r>
              <w:rPr>
                <w:rFonts w:cstheme="minorHAnsi"/>
                <w:b/>
                <w:sz w:val="16"/>
                <w:szCs w:val="16"/>
              </w:rPr>
              <w:t xml:space="preserve"> </w:t>
            </w:r>
            <w:r w:rsidR="00F7468C" w:rsidRPr="00F7468C">
              <w:rPr>
                <w:rFonts w:cstheme="minorHAnsi"/>
                <w:i/>
                <w:sz w:val="16"/>
                <w:szCs w:val="16"/>
              </w:rPr>
              <w:t>“la base de datos validados debe utilizar las abreviaciones señaladas en la</w:t>
            </w:r>
            <w:r w:rsidR="00F7468C" w:rsidRPr="00F7468C">
              <w:rPr>
                <w:rFonts w:cstheme="minorHAnsi"/>
                <w:b/>
                <w:i/>
                <w:sz w:val="16"/>
                <w:szCs w:val="16"/>
              </w:rPr>
              <w:t xml:space="preserve"> </w:t>
            </w:r>
            <w:r w:rsidR="00F7468C" w:rsidRPr="00F7468C">
              <w:rPr>
                <w:rFonts w:cstheme="minorHAnsi"/>
                <w:i/>
                <w:sz w:val="16"/>
                <w:szCs w:val="16"/>
              </w:rPr>
              <w:t xml:space="preserve">tabla 3, para las variables meteorológicas y concentraciones de contaminantes”. </w:t>
            </w:r>
          </w:p>
          <w:p w:rsidR="00DA58D5" w:rsidRPr="006718D4" w:rsidRDefault="00DA58D5" w:rsidP="007A7FCC">
            <w:pPr>
              <w:rPr>
                <w:rFonts w:cstheme="minorHAnsi"/>
                <w:sz w:val="16"/>
                <w:szCs w:val="16"/>
              </w:rPr>
            </w:pPr>
            <w:r w:rsidRPr="00DA58D5">
              <w:rPr>
                <w:rFonts w:cstheme="minorHAnsi"/>
                <w:b/>
                <w:sz w:val="16"/>
                <w:szCs w:val="16"/>
              </w:rPr>
              <w:t>Artículo 36 N° 1 letra e) de la LOSMA:</w:t>
            </w:r>
            <w:r>
              <w:rPr>
                <w:rFonts w:cstheme="minorHAnsi"/>
                <w:sz w:val="16"/>
                <w:szCs w:val="16"/>
              </w:rPr>
              <w:t xml:space="preserve"> “haber evitado el ejercicio de las atribuciones de la Superintendencia”</w:t>
            </w:r>
          </w:p>
        </w:tc>
        <w:tc>
          <w:tcPr>
            <w:tcW w:w="1701" w:type="pct"/>
            <w:vAlign w:val="center"/>
          </w:tcPr>
          <w:p w:rsidR="004A5089" w:rsidRPr="006718D4" w:rsidRDefault="004A5089" w:rsidP="008A49F9">
            <w:pPr>
              <w:widowControl w:val="0"/>
              <w:overflowPunct w:val="0"/>
              <w:autoSpaceDE w:val="0"/>
              <w:autoSpaceDN w:val="0"/>
              <w:adjustRightInd w:val="0"/>
              <w:spacing w:after="120"/>
              <w:rPr>
                <w:rFonts w:cstheme="minorHAnsi"/>
                <w:sz w:val="16"/>
                <w:szCs w:val="16"/>
              </w:rPr>
            </w:pPr>
            <w:r w:rsidRPr="00080192">
              <w:rPr>
                <w:rFonts w:cstheme="minorHAnsi"/>
                <w:sz w:val="16"/>
                <w:szCs w:val="16"/>
              </w:rPr>
              <w:t xml:space="preserve">No se presentaron datos crudos en los informes mensuales, desde mayo de 2013 a enero de 2014, </w:t>
            </w:r>
            <w:r w:rsidR="00080192" w:rsidRPr="00080192">
              <w:rPr>
                <w:rFonts w:cstheme="minorHAnsi"/>
                <w:sz w:val="16"/>
                <w:szCs w:val="16"/>
              </w:rPr>
              <w:t xml:space="preserve">lo cual no permite </w:t>
            </w:r>
            <w:r w:rsidR="00F9058E">
              <w:rPr>
                <w:rFonts w:cstheme="minorHAnsi"/>
                <w:sz w:val="16"/>
                <w:szCs w:val="16"/>
              </w:rPr>
              <w:t>analizar todos los datos en su conjunto</w:t>
            </w:r>
            <w:r w:rsidR="008A49F9">
              <w:rPr>
                <w:rFonts w:cstheme="minorHAnsi"/>
                <w:sz w:val="16"/>
                <w:szCs w:val="16"/>
              </w:rPr>
              <w:t xml:space="preserve">, </w:t>
            </w:r>
            <w:r w:rsidR="008A49F9" w:rsidRPr="008A49F9">
              <w:rPr>
                <w:rFonts w:cstheme="minorHAnsi"/>
                <w:sz w:val="16"/>
                <w:szCs w:val="16"/>
              </w:rPr>
              <w:t xml:space="preserve">ya que no </w:t>
            </w:r>
            <w:r w:rsidR="008A49F9">
              <w:rPr>
                <w:rFonts w:cstheme="minorHAnsi"/>
                <w:sz w:val="16"/>
                <w:szCs w:val="16"/>
              </w:rPr>
              <w:t xml:space="preserve">se dieron a conocer </w:t>
            </w:r>
            <w:r w:rsidR="008A49F9" w:rsidRPr="008A49F9">
              <w:rPr>
                <w:rFonts w:cstheme="minorHAnsi"/>
                <w:sz w:val="16"/>
                <w:szCs w:val="16"/>
              </w:rPr>
              <w:t>los datos espurios o de calibraciones de span eliminados</w:t>
            </w:r>
            <w:r w:rsidR="00F9058E">
              <w:rPr>
                <w:rFonts w:cstheme="minorHAnsi"/>
                <w:sz w:val="16"/>
                <w:szCs w:val="16"/>
              </w:rPr>
              <w:t xml:space="preserve">. </w:t>
            </w:r>
          </w:p>
        </w:tc>
      </w:tr>
      <w:tr w:rsidR="006136A5" w:rsidRPr="006718D4" w:rsidTr="004A5089">
        <w:trPr>
          <w:jc w:val="center"/>
        </w:trPr>
        <w:tc>
          <w:tcPr>
            <w:tcW w:w="416" w:type="pct"/>
            <w:vAlign w:val="center"/>
          </w:tcPr>
          <w:p w:rsidR="006136A5" w:rsidRPr="006718D4" w:rsidRDefault="006136A5"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4</w:t>
            </w:r>
          </w:p>
        </w:tc>
        <w:tc>
          <w:tcPr>
            <w:tcW w:w="1362" w:type="pct"/>
            <w:vAlign w:val="center"/>
          </w:tcPr>
          <w:p w:rsidR="006136A5" w:rsidRPr="006718D4" w:rsidRDefault="006136A5" w:rsidP="007A7FCC">
            <w:pPr>
              <w:spacing w:line="276" w:lineRule="auto"/>
              <w:rPr>
                <w:rFonts w:eastAsia="Times New Roman" w:cs="Calibri"/>
                <w:sz w:val="16"/>
                <w:szCs w:val="16"/>
                <w:lang w:eastAsia="es-CL"/>
              </w:rPr>
            </w:pPr>
            <w:r w:rsidRPr="006718D4">
              <w:rPr>
                <w:rFonts w:eastAsia="Times New Roman" w:cs="Calibri"/>
                <w:sz w:val="16"/>
                <w:szCs w:val="16"/>
                <w:lang w:eastAsia="es-CL"/>
              </w:rPr>
              <w:t>Manejo de emisiones atmosféricas</w:t>
            </w:r>
          </w:p>
        </w:tc>
        <w:tc>
          <w:tcPr>
            <w:tcW w:w="1521" w:type="pct"/>
            <w:vAlign w:val="center"/>
          </w:tcPr>
          <w:p w:rsidR="006136A5" w:rsidRPr="006718D4" w:rsidRDefault="006136A5" w:rsidP="006861CD">
            <w:pPr>
              <w:rPr>
                <w:rFonts w:cstheme="minorHAnsi"/>
                <w:b/>
                <w:sz w:val="16"/>
                <w:szCs w:val="16"/>
              </w:rPr>
            </w:pPr>
            <w:r w:rsidRPr="006718D4">
              <w:rPr>
                <w:rFonts w:cstheme="minorHAnsi"/>
                <w:b/>
                <w:sz w:val="16"/>
                <w:szCs w:val="16"/>
              </w:rPr>
              <w:t>RCA N° 290/2012; Considerando 3.2.1</w:t>
            </w:r>
          </w:p>
          <w:p w:rsidR="006136A5" w:rsidRPr="006718D4" w:rsidRDefault="006136A5" w:rsidP="007A7FCC">
            <w:pPr>
              <w:rPr>
                <w:rFonts w:cstheme="minorHAnsi"/>
                <w:b/>
                <w:sz w:val="16"/>
                <w:szCs w:val="16"/>
              </w:rPr>
            </w:pPr>
            <w:r w:rsidRPr="006718D4">
              <w:rPr>
                <w:rFonts w:cstheme="minorHAnsi"/>
                <w:sz w:val="16"/>
                <w:szCs w:val="16"/>
              </w:rPr>
              <w:t>…Sin embargo, como medidas adicionales de control de emisiones, se pavimentarán tres caminos ubicados al noroeste de la Localidad de Sierra Gorda…</w:t>
            </w:r>
          </w:p>
        </w:tc>
        <w:tc>
          <w:tcPr>
            <w:tcW w:w="1701" w:type="pct"/>
            <w:vAlign w:val="center"/>
          </w:tcPr>
          <w:p w:rsidR="006136A5" w:rsidRPr="00080192" w:rsidRDefault="006136A5" w:rsidP="006136A5">
            <w:pPr>
              <w:widowControl w:val="0"/>
              <w:overflowPunct w:val="0"/>
              <w:autoSpaceDE w:val="0"/>
              <w:autoSpaceDN w:val="0"/>
              <w:adjustRightInd w:val="0"/>
              <w:spacing w:after="120"/>
              <w:rPr>
                <w:rFonts w:cstheme="minorHAnsi"/>
                <w:sz w:val="16"/>
                <w:szCs w:val="16"/>
              </w:rPr>
            </w:pPr>
            <w:r>
              <w:rPr>
                <w:rFonts w:cstheme="minorHAnsi"/>
                <w:sz w:val="16"/>
                <w:szCs w:val="16"/>
              </w:rPr>
              <w:t xml:space="preserve">No se han pavimentado los tres caminos </w:t>
            </w:r>
            <w:r w:rsidRPr="006718D4">
              <w:rPr>
                <w:rFonts w:cstheme="minorHAnsi"/>
                <w:sz w:val="16"/>
                <w:szCs w:val="16"/>
              </w:rPr>
              <w:t>ubicados al noroeste de la Localidad de Sierra Gorda</w:t>
            </w:r>
            <w:r>
              <w:rPr>
                <w:rFonts w:cstheme="minorHAnsi"/>
                <w:sz w:val="16"/>
                <w:szCs w:val="16"/>
              </w:rPr>
              <w:t xml:space="preserve">. El titular, el 10 de febrero de 2014, </w:t>
            </w:r>
            <w:r w:rsidRPr="006136A5">
              <w:rPr>
                <w:rFonts w:cstheme="minorHAnsi"/>
                <w:sz w:val="16"/>
                <w:szCs w:val="16"/>
              </w:rPr>
              <w:t xml:space="preserve">solicitó a la Dirección Regional de Antofagasta del </w:t>
            </w:r>
            <w:r>
              <w:rPr>
                <w:rFonts w:cstheme="minorHAnsi"/>
                <w:sz w:val="16"/>
                <w:szCs w:val="16"/>
              </w:rPr>
              <w:t>SEA</w:t>
            </w:r>
            <w:r w:rsidRPr="006136A5">
              <w:rPr>
                <w:rFonts w:cstheme="minorHAnsi"/>
                <w:sz w:val="16"/>
                <w:szCs w:val="16"/>
              </w:rPr>
              <w:t xml:space="preserve">, una consulta de Pertinencia de ingreso para aplicar un slurry asfáltico sobre </w:t>
            </w:r>
            <w:r>
              <w:rPr>
                <w:rFonts w:cstheme="minorHAnsi"/>
                <w:sz w:val="16"/>
                <w:szCs w:val="16"/>
              </w:rPr>
              <w:t xml:space="preserve">los </w:t>
            </w:r>
            <w:r w:rsidR="004E4D14">
              <w:rPr>
                <w:rFonts w:cstheme="minorHAnsi"/>
                <w:sz w:val="16"/>
                <w:szCs w:val="16"/>
              </w:rPr>
              <w:t xml:space="preserve">caminos </w:t>
            </w:r>
            <w:r>
              <w:rPr>
                <w:rFonts w:cstheme="minorHAnsi"/>
                <w:sz w:val="16"/>
                <w:szCs w:val="16"/>
              </w:rPr>
              <w:t xml:space="preserve">mencionados. </w:t>
            </w:r>
            <w:r w:rsidRPr="006136A5">
              <w:rPr>
                <w:rFonts w:cstheme="minorHAnsi"/>
                <w:sz w:val="16"/>
                <w:szCs w:val="16"/>
              </w:rPr>
              <w:t xml:space="preserve">Al respecto, el SEA, </w:t>
            </w:r>
            <w:r>
              <w:rPr>
                <w:rFonts w:cstheme="minorHAnsi"/>
                <w:sz w:val="16"/>
                <w:szCs w:val="16"/>
              </w:rPr>
              <w:t xml:space="preserve">el </w:t>
            </w:r>
            <w:r w:rsidRPr="006136A5">
              <w:rPr>
                <w:rFonts w:cstheme="minorHAnsi"/>
                <w:sz w:val="16"/>
                <w:szCs w:val="16"/>
              </w:rPr>
              <w:t xml:space="preserve">12 de agosto de 2014, solicita antecedentes adicionales al titular para </w:t>
            </w:r>
            <w:r>
              <w:rPr>
                <w:rFonts w:cstheme="minorHAnsi"/>
                <w:sz w:val="16"/>
                <w:szCs w:val="16"/>
              </w:rPr>
              <w:t>emitir pronunciamiento</w:t>
            </w:r>
            <w:r w:rsidRPr="006136A5">
              <w:rPr>
                <w:rFonts w:cstheme="minorHAnsi"/>
                <w:sz w:val="16"/>
                <w:szCs w:val="16"/>
              </w:rPr>
              <w:t>.</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cstheme="minorHAnsi"/>
                <w:iCs/>
                <w:sz w:val="16"/>
                <w:szCs w:val="16"/>
              </w:rPr>
              <w:t>Otros hechos</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Fallo de la Corte de Apelaciones de Antofagasta del 26-02-2014 (Rol N° 1837-2013)</w:t>
            </w:r>
          </w:p>
          <w:p w:rsidR="0056658E" w:rsidRPr="006718D4" w:rsidRDefault="00613068" w:rsidP="007A7FCC">
            <w:pPr>
              <w:rPr>
                <w:rFonts w:cstheme="minorHAnsi"/>
                <w:sz w:val="16"/>
                <w:szCs w:val="16"/>
              </w:rPr>
            </w:pPr>
            <w:r>
              <w:rPr>
                <w:rFonts w:cstheme="minorHAnsi"/>
                <w:sz w:val="16"/>
                <w:szCs w:val="16"/>
              </w:rPr>
              <w:t>“</w:t>
            </w:r>
            <w:r w:rsidR="004A5089" w:rsidRPr="006718D4">
              <w:rPr>
                <w:rFonts w:cstheme="minorHAnsi"/>
                <w:sz w:val="16"/>
                <w:szCs w:val="16"/>
              </w:rPr>
              <w:t>Se acoge el recurso de protección, sin costas, en consecuencia, se dejan sin efecto las Resoluciones Exentas...y 290 del año 2012, que calificaron favorablemente los proyectos de… “Actualización Proyecto Sierra Gorda”, debiendo complementarse el Estudio de Impacto Ambiental calificado favorablemente mediante Resolución Exenta N° 126-2011 del 8 de julio del año 2011 por la Comisión de Evaluación de la Región de Antofagasta, rectificada por Resolución Exenta N° 037 del 8 de agosto del 2011 de la Comisión de Evaluación Región de Antofagasta y, mientras ello no suceda, los recurridos deberán abstenerse de realizar cualquier acto que comprenda la ejecución de sus proyectos; todo sin perjuicio de lo dispuesto en el artículo 25 quinquies de la Ley 19.300</w:t>
            </w:r>
            <w:r>
              <w:rPr>
                <w:rFonts w:cstheme="minorHAnsi"/>
                <w:sz w:val="16"/>
                <w:szCs w:val="16"/>
              </w:rPr>
              <w:t>”</w:t>
            </w:r>
            <w:r w:rsidR="004A5089" w:rsidRPr="006718D4">
              <w:rPr>
                <w:rFonts w:cstheme="minorHAnsi"/>
                <w:sz w:val="16"/>
                <w:szCs w:val="16"/>
              </w:rPr>
              <w:t>.</w:t>
            </w:r>
          </w:p>
        </w:tc>
        <w:tc>
          <w:tcPr>
            <w:tcW w:w="1701" w:type="pct"/>
            <w:vAlign w:val="center"/>
          </w:tcPr>
          <w:p w:rsidR="00CF7C50" w:rsidRDefault="008455BF" w:rsidP="007A7FCC">
            <w:pPr>
              <w:widowControl w:val="0"/>
              <w:overflowPunct w:val="0"/>
              <w:autoSpaceDE w:val="0"/>
              <w:autoSpaceDN w:val="0"/>
              <w:adjustRightInd w:val="0"/>
              <w:spacing w:after="120"/>
              <w:rPr>
                <w:rFonts w:cstheme="minorHAnsi"/>
                <w:sz w:val="16"/>
                <w:szCs w:val="16"/>
                <w:highlight w:val="yellow"/>
              </w:rPr>
            </w:pPr>
            <w:r>
              <w:rPr>
                <w:rFonts w:cstheme="minorHAnsi"/>
                <w:sz w:val="16"/>
                <w:szCs w:val="16"/>
              </w:rPr>
              <w:t xml:space="preserve">Se constató </w:t>
            </w:r>
            <w:r w:rsidR="00CF7C50" w:rsidRPr="00CF7C50">
              <w:rPr>
                <w:rFonts w:cstheme="minorHAnsi"/>
                <w:sz w:val="16"/>
                <w:szCs w:val="16"/>
              </w:rPr>
              <w:t>faenas de construcción de la planta de filtrado</w:t>
            </w:r>
            <w:r>
              <w:rPr>
                <w:rFonts w:cstheme="minorHAnsi"/>
                <w:sz w:val="16"/>
                <w:szCs w:val="16"/>
              </w:rPr>
              <w:t>, la cual se menciona en el Considerando 3.1.c</w:t>
            </w:r>
            <w:r w:rsidRPr="00CF7C50">
              <w:rPr>
                <w:rFonts w:cstheme="minorHAnsi"/>
                <w:sz w:val="16"/>
                <w:szCs w:val="16"/>
              </w:rPr>
              <w:t>) de la RCA N° 290/2012</w:t>
            </w:r>
            <w:r w:rsidR="00CF7C50" w:rsidRPr="00CF7C50">
              <w:rPr>
                <w:rFonts w:cstheme="minorHAnsi"/>
                <w:sz w:val="16"/>
                <w:szCs w:val="16"/>
              </w:rPr>
              <w:t>.</w:t>
            </w:r>
          </w:p>
          <w:p w:rsidR="004A5089" w:rsidRPr="006718D4" w:rsidRDefault="004A5089" w:rsidP="007A7FCC">
            <w:pPr>
              <w:widowControl w:val="0"/>
              <w:overflowPunct w:val="0"/>
              <w:autoSpaceDE w:val="0"/>
              <w:autoSpaceDN w:val="0"/>
              <w:adjustRightInd w:val="0"/>
              <w:spacing w:after="120"/>
              <w:rPr>
                <w:rFonts w:cstheme="minorHAnsi"/>
                <w:sz w:val="16"/>
                <w:szCs w:val="16"/>
              </w:rPr>
            </w:pP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w:t>
            </w:r>
          </w:p>
        </w:tc>
        <w:tc>
          <w:tcPr>
            <w:tcW w:w="1362" w:type="pct"/>
            <w:vAlign w:val="center"/>
          </w:tcPr>
          <w:p w:rsidR="004A5089" w:rsidRPr="006718D4" w:rsidRDefault="004A5089" w:rsidP="007A7FCC">
            <w:pPr>
              <w:spacing w:line="276" w:lineRule="auto"/>
              <w:rPr>
                <w:rFonts w:eastAsia="Times New Roman" w:cs="Calibri"/>
                <w:sz w:val="16"/>
                <w:szCs w:val="16"/>
                <w:lang w:eastAsia="es-CL"/>
              </w:rPr>
            </w:pPr>
            <w:r w:rsidRPr="006718D4">
              <w:rPr>
                <w:rFonts w:cstheme="minorHAnsi"/>
                <w:iCs/>
                <w:sz w:val="16"/>
                <w:szCs w:val="16"/>
              </w:rPr>
              <w:t>Otros hechos</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Fallo de la Corte de Apelaciones de Antofagasta del 26-02-2014 (Rol N° 1837-2013)</w:t>
            </w:r>
          </w:p>
          <w:p w:rsidR="004A5089" w:rsidRPr="006718D4" w:rsidRDefault="004A5089" w:rsidP="007A7FCC">
            <w:pPr>
              <w:rPr>
                <w:rFonts w:cstheme="minorHAnsi"/>
                <w:sz w:val="16"/>
                <w:szCs w:val="16"/>
              </w:rPr>
            </w:pPr>
            <w:r w:rsidRPr="006718D4">
              <w:rPr>
                <w:rFonts w:cstheme="minorHAnsi"/>
                <w:sz w:val="16"/>
                <w:szCs w:val="16"/>
              </w:rPr>
              <w:t>Se acoge el recurso de protección, sin costas, en consecuencia, se dejan sin efecto las Resoluciones Exentas...y 290 del año 2012, que calificaron favorablemente los proyectos de… “Actualización Proyecto Sierra Gorda”, debiendo complementarse el Estudio de Impacto Ambiental calificado favorablemente mediante Resolución Exenta N° 126-2011 del 8 de julio del año 2011 por la Comisión de Evaluación de la Región de Antofagasta, rectificada por Resolución Exenta N° 037 del 8 de agosto del 2011 de la Comisión de Evaluación Región de Antofagasta y, mientras ello no suceda, los recurridos deberán abstenerse de realizar cualquier acto que comprenda la ejecución de sus proyectos; todo sin perjuicio de lo dispuesto en el artículo 25 quinquies de la Ley 19.300.</w:t>
            </w:r>
          </w:p>
        </w:tc>
        <w:tc>
          <w:tcPr>
            <w:tcW w:w="1701" w:type="pct"/>
            <w:vAlign w:val="center"/>
          </w:tcPr>
          <w:p w:rsidR="004A5089" w:rsidRPr="008455BF" w:rsidRDefault="008455BF" w:rsidP="00EB3782">
            <w:pPr>
              <w:widowControl w:val="0"/>
              <w:overflowPunct w:val="0"/>
              <w:autoSpaceDE w:val="0"/>
              <w:autoSpaceDN w:val="0"/>
              <w:adjustRightInd w:val="0"/>
              <w:spacing w:after="120"/>
              <w:rPr>
                <w:rFonts w:cstheme="minorHAnsi"/>
                <w:sz w:val="16"/>
                <w:szCs w:val="16"/>
                <w:highlight w:val="yellow"/>
              </w:rPr>
            </w:pPr>
            <w:r w:rsidRPr="008455BF">
              <w:rPr>
                <w:rFonts w:cstheme="minorHAnsi"/>
                <w:sz w:val="16"/>
                <w:szCs w:val="16"/>
              </w:rPr>
              <w:t xml:space="preserve">La </w:t>
            </w:r>
            <w:r w:rsidR="004A5089" w:rsidRPr="008455BF">
              <w:rPr>
                <w:rFonts w:cstheme="minorHAnsi"/>
                <w:sz w:val="16"/>
                <w:szCs w:val="16"/>
              </w:rPr>
              <w:t xml:space="preserve">planta de hormigón </w:t>
            </w:r>
            <w:r w:rsidRPr="008455BF">
              <w:rPr>
                <w:rFonts w:cstheme="minorHAnsi"/>
                <w:sz w:val="16"/>
                <w:szCs w:val="16"/>
              </w:rPr>
              <w:t>(mencionada en los Considerandos 3.1. a) y 3.1.4 h) de la RCA N° 290/2012), se enc</w:t>
            </w:r>
            <w:r w:rsidR="00EB3782">
              <w:rPr>
                <w:rFonts w:cstheme="minorHAnsi"/>
                <w:sz w:val="16"/>
                <w:szCs w:val="16"/>
              </w:rPr>
              <w:t>o</w:t>
            </w:r>
            <w:r w:rsidRPr="008455BF">
              <w:rPr>
                <w:rFonts w:cstheme="minorHAnsi"/>
                <w:sz w:val="16"/>
                <w:szCs w:val="16"/>
              </w:rPr>
              <w:t>ntra</w:t>
            </w:r>
            <w:r w:rsidR="00EB3782">
              <w:rPr>
                <w:rFonts w:cstheme="minorHAnsi"/>
                <w:sz w:val="16"/>
                <w:szCs w:val="16"/>
              </w:rPr>
              <w:t>ba</w:t>
            </w:r>
            <w:r w:rsidRPr="008455BF">
              <w:rPr>
                <w:rFonts w:cstheme="minorHAnsi"/>
                <w:sz w:val="16"/>
                <w:szCs w:val="16"/>
              </w:rPr>
              <w:t xml:space="preserve"> opera</w:t>
            </w:r>
            <w:r w:rsidR="00EB3782">
              <w:rPr>
                <w:rFonts w:cstheme="minorHAnsi"/>
                <w:sz w:val="16"/>
                <w:szCs w:val="16"/>
              </w:rPr>
              <w:t>ndo</w:t>
            </w:r>
            <w:r w:rsidRPr="008455BF">
              <w:rPr>
                <w:rFonts w:cstheme="minorHAnsi"/>
                <w:sz w:val="16"/>
                <w:szCs w:val="16"/>
              </w:rPr>
              <w:t xml:space="preserve">. </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5</w:t>
            </w:r>
          </w:p>
        </w:tc>
        <w:tc>
          <w:tcPr>
            <w:tcW w:w="1362" w:type="pct"/>
            <w:vAlign w:val="center"/>
          </w:tcPr>
          <w:p w:rsidR="004A5089" w:rsidRPr="006718D4" w:rsidRDefault="004A5089" w:rsidP="007A7FCC">
            <w:pPr>
              <w:spacing w:line="276" w:lineRule="auto"/>
              <w:rPr>
                <w:rFonts w:cstheme="minorHAnsi"/>
                <w:iCs/>
                <w:sz w:val="16"/>
                <w:szCs w:val="16"/>
              </w:rPr>
            </w:pPr>
            <w:r w:rsidRPr="006718D4">
              <w:rPr>
                <w:rFonts w:cstheme="minorHAnsi"/>
                <w:iCs/>
                <w:sz w:val="16"/>
                <w:szCs w:val="16"/>
              </w:rPr>
              <w:t>Afectación de suelo</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RCA N° 101/2012; Considerando 5</w:t>
            </w:r>
          </w:p>
          <w:p w:rsidR="004A5089" w:rsidRPr="006718D4" w:rsidRDefault="004A5089" w:rsidP="007A7FCC">
            <w:pPr>
              <w:rPr>
                <w:rFonts w:cstheme="minorHAnsi"/>
                <w:sz w:val="16"/>
                <w:szCs w:val="16"/>
              </w:rPr>
            </w:pPr>
            <w:r w:rsidRPr="006718D4">
              <w:rPr>
                <w:rFonts w:cstheme="minorHAnsi"/>
                <w:sz w:val="16"/>
                <w:szCs w:val="16"/>
              </w:rPr>
              <w:t>… debe indicarse que la ejecución del proyecto requiere los Permisos Ambientales Sectoriales contemplados en los artículos … y N° 96 del Decreto  Supremo  N° 95/01…,  informados favorablemente por la Secretaría Regional Ministerial de Salud y la Secretaría Regional Ministerial de Agricultura, ambas de la Región de Antofagasta, durante el proceso de evaluación.</w:t>
            </w:r>
          </w:p>
        </w:tc>
        <w:tc>
          <w:tcPr>
            <w:tcW w:w="1701" w:type="pct"/>
            <w:vAlign w:val="center"/>
          </w:tcPr>
          <w:p w:rsidR="00080931" w:rsidRDefault="00080931" w:rsidP="007A7FCC">
            <w:pPr>
              <w:widowControl w:val="0"/>
              <w:overflowPunct w:val="0"/>
              <w:autoSpaceDE w:val="0"/>
              <w:autoSpaceDN w:val="0"/>
              <w:adjustRightInd w:val="0"/>
              <w:spacing w:after="120"/>
              <w:rPr>
                <w:rFonts w:cstheme="minorHAnsi"/>
                <w:sz w:val="16"/>
                <w:szCs w:val="16"/>
              </w:rPr>
            </w:pPr>
            <w:r>
              <w:rPr>
                <w:rFonts w:cstheme="minorHAnsi"/>
                <w:sz w:val="16"/>
                <w:szCs w:val="16"/>
              </w:rPr>
              <w:t xml:space="preserve">No existe autorización </w:t>
            </w:r>
            <w:r w:rsidR="008C7CDD">
              <w:rPr>
                <w:rFonts w:cstheme="minorHAnsi"/>
                <w:sz w:val="16"/>
                <w:szCs w:val="16"/>
              </w:rPr>
              <w:t xml:space="preserve">para los contenidos no ambientales del Permiso Ambiental Sectorial de </w:t>
            </w:r>
            <w:r w:rsidRPr="00080931">
              <w:rPr>
                <w:rFonts w:cstheme="minorHAnsi"/>
                <w:sz w:val="16"/>
                <w:szCs w:val="16"/>
              </w:rPr>
              <w:t>Cambio de Uso de Suelo</w:t>
            </w:r>
            <w:r w:rsidR="008C7CDD">
              <w:rPr>
                <w:rFonts w:cstheme="minorHAnsi"/>
                <w:sz w:val="16"/>
                <w:szCs w:val="16"/>
              </w:rPr>
              <w:t xml:space="preserve">, tanto para </w:t>
            </w:r>
            <w:r w:rsidRPr="00080931">
              <w:rPr>
                <w:rFonts w:cstheme="minorHAnsi"/>
                <w:sz w:val="16"/>
                <w:szCs w:val="16"/>
              </w:rPr>
              <w:t xml:space="preserve"> la Caseta de Maquinaria </w:t>
            </w:r>
            <w:r>
              <w:rPr>
                <w:rFonts w:cstheme="minorHAnsi"/>
                <w:sz w:val="16"/>
                <w:szCs w:val="16"/>
              </w:rPr>
              <w:t>y Paño del Tap-Off.</w:t>
            </w:r>
          </w:p>
          <w:p w:rsidR="004A5089" w:rsidRPr="006718D4" w:rsidRDefault="004A5089" w:rsidP="00080931">
            <w:pPr>
              <w:widowControl w:val="0"/>
              <w:overflowPunct w:val="0"/>
              <w:autoSpaceDE w:val="0"/>
              <w:autoSpaceDN w:val="0"/>
              <w:adjustRightInd w:val="0"/>
              <w:spacing w:after="120"/>
              <w:rPr>
                <w:rFonts w:cstheme="minorHAnsi"/>
                <w:sz w:val="16"/>
                <w:szCs w:val="16"/>
              </w:rPr>
            </w:pP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6</w:t>
            </w:r>
          </w:p>
        </w:tc>
        <w:tc>
          <w:tcPr>
            <w:tcW w:w="1362" w:type="pct"/>
            <w:vAlign w:val="center"/>
          </w:tcPr>
          <w:p w:rsidR="004A5089" w:rsidRPr="006718D4" w:rsidRDefault="004A5089" w:rsidP="007A7FCC">
            <w:pPr>
              <w:spacing w:line="276" w:lineRule="auto"/>
              <w:rPr>
                <w:rFonts w:cstheme="minorHAnsi"/>
                <w:iCs/>
                <w:sz w:val="16"/>
                <w:szCs w:val="16"/>
              </w:rPr>
            </w:pPr>
            <w:r w:rsidRPr="006718D4">
              <w:rPr>
                <w:rFonts w:cstheme="minorHAnsi"/>
                <w:iCs/>
                <w:sz w:val="16"/>
                <w:szCs w:val="16"/>
              </w:rPr>
              <w:t>Pérdida o alteración de hábitat para fauna</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RCA N° 126/2011; Considerando 4.2.3 b)</w:t>
            </w:r>
          </w:p>
          <w:p w:rsidR="004A5089" w:rsidRPr="006718D4" w:rsidRDefault="004A5089" w:rsidP="007A7FCC">
            <w:pPr>
              <w:rPr>
                <w:rFonts w:cstheme="minorHAnsi"/>
                <w:sz w:val="16"/>
                <w:szCs w:val="16"/>
              </w:rPr>
            </w:pPr>
            <w:r w:rsidRPr="006718D4">
              <w:rPr>
                <w:rFonts w:cstheme="minorHAnsi"/>
                <w:sz w:val="16"/>
                <w:szCs w:val="16"/>
              </w:rPr>
              <w:t>Residuos sólidos asimilables a domésticos:…Los residuos serán dispuestos temporalmente en contenedores cerrados…</w:t>
            </w:r>
          </w:p>
        </w:tc>
        <w:tc>
          <w:tcPr>
            <w:tcW w:w="1701" w:type="pct"/>
            <w:vAlign w:val="center"/>
          </w:tcPr>
          <w:p w:rsidR="004A5089" w:rsidRPr="006718D4" w:rsidRDefault="004A5089" w:rsidP="00D1216C">
            <w:pPr>
              <w:widowControl w:val="0"/>
              <w:overflowPunct w:val="0"/>
              <w:autoSpaceDE w:val="0"/>
              <w:autoSpaceDN w:val="0"/>
              <w:adjustRightInd w:val="0"/>
              <w:spacing w:after="120"/>
              <w:rPr>
                <w:rFonts w:cstheme="minorHAnsi"/>
                <w:sz w:val="16"/>
                <w:szCs w:val="16"/>
              </w:rPr>
            </w:pPr>
            <w:r w:rsidRPr="006718D4">
              <w:rPr>
                <w:rFonts w:cstheme="minorHAnsi"/>
                <w:sz w:val="16"/>
                <w:szCs w:val="16"/>
              </w:rPr>
              <w:t xml:space="preserve">En el sector del casino </w:t>
            </w:r>
            <w:r w:rsidR="00D1216C">
              <w:rPr>
                <w:rFonts w:cstheme="minorHAnsi"/>
                <w:sz w:val="16"/>
                <w:szCs w:val="16"/>
              </w:rPr>
              <w:t>existen</w:t>
            </w:r>
            <w:r w:rsidRPr="006718D4">
              <w:rPr>
                <w:rFonts w:cstheme="minorHAnsi"/>
                <w:sz w:val="16"/>
                <w:szCs w:val="16"/>
              </w:rPr>
              <w:t xml:space="preserve"> contenedores </w:t>
            </w:r>
            <w:r w:rsidR="00D1216C">
              <w:rPr>
                <w:rFonts w:cstheme="minorHAnsi"/>
                <w:sz w:val="16"/>
                <w:szCs w:val="16"/>
              </w:rPr>
              <w:t xml:space="preserve">destinados a residuos domiciliarios, </w:t>
            </w:r>
            <w:r w:rsidRPr="006718D4">
              <w:rPr>
                <w:rFonts w:cstheme="minorHAnsi"/>
                <w:sz w:val="16"/>
                <w:szCs w:val="16"/>
              </w:rPr>
              <w:t>sin tapa.</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6</w:t>
            </w:r>
          </w:p>
        </w:tc>
        <w:tc>
          <w:tcPr>
            <w:tcW w:w="1362" w:type="pct"/>
            <w:vAlign w:val="center"/>
          </w:tcPr>
          <w:p w:rsidR="004A5089" w:rsidRPr="006718D4" w:rsidRDefault="004A5089" w:rsidP="007A7FCC">
            <w:pPr>
              <w:spacing w:line="276" w:lineRule="auto"/>
              <w:rPr>
                <w:rFonts w:cstheme="minorHAnsi"/>
                <w:iCs/>
                <w:sz w:val="16"/>
                <w:szCs w:val="16"/>
              </w:rPr>
            </w:pPr>
            <w:r w:rsidRPr="006718D4">
              <w:rPr>
                <w:rFonts w:cstheme="minorHAnsi"/>
                <w:iCs/>
                <w:sz w:val="16"/>
                <w:szCs w:val="16"/>
              </w:rPr>
              <w:t>Pérdida o alteración de hábitat para fauna</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Adenda N° 1; N° I 10), Proyecto Línea 1x220KV Spence - Sierra Gorda</w:t>
            </w:r>
          </w:p>
          <w:p w:rsidR="004A5089" w:rsidRPr="006718D4" w:rsidRDefault="004A5089" w:rsidP="007A7FCC">
            <w:pPr>
              <w:rPr>
                <w:rFonts w:cstheme="minorHAnsi"/>
                <w:sz w:val="16"/>
                <w:szCs w:val="16"/>
              </w:rPr>
            </w:pPr>
            <w:r w:rsidRPr="006718D4">
              <w:rPr>
                <w:rFonts w:cstheme="minorHAnsi"/>
                <w:sz w:val="16"/>
                <w:szCs w:val="16"/>
              </w:rPr>
              <w:t>Se indica que todos los trabajadores, previo al ingreso al área de faenas, son instruidos sobre la prohibición de ingresar, mantener o alimentar animales al interior de la faena, sean estos domésticos o silvestres.</w:t>
            </w:r>
          </w:p>
        </w:tc>
        <w:tc>
          <w:tcPr>
            <w:tcW w:w="1701" w:type="pct"/>
            <w:vAlign w:val="center"/>
          </w:tcPr>
          <w:p w:rsidR="004A5089" w:rsidRPr="006718D4" w:rsidRDefault="00D1216C" w:rsidP="007A7FCC">
            <w:pPr>
              <w:widowControl w:val="0"/>
              <w:overflowPunct w:val="0"/>
              <w:autoSpaceDE w:val="0"/>
              <w:autoSpaceDN w:val="0"/>
              <w:adjustRightInd w:val="0"/>
              <w:spacing w:after="120"/>
              <w:rPr>
                <w:rFonts w:cstheme="minorHAnsi"/>
                <w:sz w:val="16"/>
                <w:szCs w:val="16"/>
              </w:rPr>
            </w:pPr>
            <w:r>
              <w:rPr>
                <w:rFonts w:cstheme="minorHAnsi"/>
                <w:sz w:val="16"/>
                <w:szCs w:val="16"/>
              </w:rPr>
              <w:t>S</w:t>
            </w:r>
            <w:r w:rsidR="004A5089" w:rsidRPr="006718D4">
              <w:rPr>
                <w:rFonts w:cstheme="minorHAnsi"/>
                <w:sz w:val="16"/>
                <w:szCs w:val="16"/>
              </w:rPr>
              <w:t>e constató la presencia de un perro en la garita de acceso al proyecto.</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6</w:t>
            </w:r>
          </w:p>
        </w:tc>
        <w:tc>
          <w:tcPr>
            <w:tcW w:w="1362" w:type="pct"/>
            <w:vAlign w:val="center"/>
          </w:tcPr>
          <w:p w:rsidR="004A5089" w:rsidRPr="006718D4" w:rsidRDefault="004A5089" w:rsidP="007A7FCC">
            <w:pPr>
              <w:spacing w:line="276" w:lineRule="auto"/>
              <w:rPr>
                <w:rFonts w:cstheme="minorHAnsi"/>
                <w:iCs/>
                <w:sz w:val="16"/>
                <w:szCs w:val="16"/>
              </w:rPr>
            </w:pPr>
            <w:r w:rsidRPr="006718D4">
              <w:rPr>
                <w:rFonts w:cstheme="minorHAnsi"/>
                <w:iCs/>
                <w:sz w:val="16"/>
                <w:szCs w:val="16"/>
              </w:rPr>
              <w:t>Pérdida o alteración de hábitat para fauna</w:t>
            </w:r>
          </w:p>
        </w:tc>
        <w:tc>
          <w:tcPr>
            <w:tcW w:w="1521" w:type="pct"/>
            <w:vAlign w:val="center"/>
          </w:tcPr>
          <w:p w:rsidR="004A5089" w:rsidRPr="002238C6" w:rsidRDefault="004A5089" w:rsidP="007A7FCC">
            <w:pPr>
              <w:rPr>
                <w:rFonts w:cstheme="minorHAnsi"/>
                <w:b/>
                <w:sz w:val="16"/>
                <w:szCs w:val="16"/>
              </w:rPr>
            </w:pPr>
            <w:r w:rsidRPr="002238C6">
              <w:rPr>
                <w:rFonts w:cstheme="minorHAnsi"/>
                <w:b/>
                <w:sz w:val="16"/>
                <w:szCs w:val="16"/>
              </w:rPr>
              <w:t>Adenda N° 2; EIA “Proyecto Sierra Gorda”, Anexo 7-1.1 (Plan de Contingencia Fauna Silvestre)</w:t>
            </w:r>
          </w:p>
          <w:p w:rsidR="002238C6" w:rsidRPr="002238C6" w:rsidRDefault="002238C6" w:rsidP="007A7FCC">
            <w:pPr>
              <w:rPr>
                <w:rFonts w:cstheme="minorHAnsi"/>
                <w:sz w:val="16"/>
                <w:szCs w:val="16"/>
              </w:rPr>
            </w:pPr>
            <w:r w:rsidRPr="002238C6">
              <w:rPr>
                <w:rFonts w:cstheme="minorHAnsi"/>
                <w:sz w:val="16"/>
                <w:szCs w:val="16"/>
              </w:rPr>
              <w:t>El objetivo es proveer una línea de acción para dar a conocer a los trabajadores las medidas necesarias  a tomar en caso de avistamiento de fauna silvestre (zorros o aves) en las piscinas de  procesos. En este sentido el Plan de Contingencia de Fauna Silvestre indica la forma de  actuar y proceder en caso de rescate, lo que posteriormente dará paso a la rehabilitación  y liberación en el hábitat natural de él o los individuos rescatados.</w:t>
            </w:r>
          </w:p>
        </w:tc>
        <w:tc>
          <w:tcPr>
            <w:tcW w:w="1701" w:type="pct"/>
            <w:vAlign w:val="center"/>
          </w:tcPr>
          <w:p w:rsidR="004A5089" w:rsidRPr="006718D4" w:rsidRDefault="004A5089" w:rsidP="007A7FCC">
            <w:pPr>
              <w:widowControl w:val="0"/>
              <w:overflowPunct w:val="0"/>
              <w:autoSpaceDE w:val="0"/>
              <w:autoSpaceDN w:val="0"/>
              <w:adjustRightInd w:val="0"/>
              <w:spacing w:after="120"/>
              <w:rPr>
                <w:rFonts w:cstheme="minorHAnsi"/>
                <w:sz w:val="16"/>
                <w:szCs w:val="16"/>
              </w:rPr>
            </w:pPr>
            <w:r w:rsidRPr="006718D4">
              <w:rPr>
                <w:rFonts w:cstheme="minorHAnsi"/>
                <w:sz w:val="16"/>
                <w:szCs w:val="16"/>
              </w:rPr>
              <w:t xml:space="preserve">En la piscina de acumulación de agua tratada proveniente de la Planta de Tratamiento de Aguas Servidas se constató el encharcamiento de agua en la superficie del suelo, donde se ha observado a zorros revolcándose en los charcos de agua. </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6</w:t>
            </w:r>
          </w:p>
        </w:tc>
        <w:tc>
          <w:tcPr>
            <w:tcW w:w="1362" w:type="pct"/>
            <w:vAlign w:val="center"/>
          </w:tcPr>
          <w:p w:rsidR="004A5089" w:rsidRPr="006718D4" w:rsidRDefault="004A5089" w:rsidP="007A7FCC">
            <w:pPr>
              <w:spacing w:line="276" w:lineRule="auto"/>
              <w:rPr>
                <w:rFonts w:cstheme="minorHAnsi"/>
                <w:iCs/>
                <w:sz w:val="16"/>
                <w:szCs w:val="16"/>
              </w:rPr>
            </w:pPr>
            <w:r w:rsidRPr="006718D4">
              <w:rPr>
                <w:rFonts w:cstheme="minorHAnsi"/>
                <w:iCs/>
                <w:sz w:val="16"/>
                <w:szCs w:val="16"/>
              </w:rPr>
              <w:t>Pérdida o alteración de hábitat para fauna</w:t>
            </w:r>
          </w:p>
        </w:tc>
        <w:tc>
          <w:tcPr>
            <w:tcW w:w="1521" w:type="pct"/>
            <w:vAlign w:val="center"/>
          </w:tcPr>
          <w:p w:rsidR="004A5089" w:rsidRPr="002238C6" w:rsidRDefault="004A5089" w:rsidP="007A7FCC">
            <w:pPr>
              <w:rPr>
                <w:rFonts w:cstheme="minorHAnsi"/>
                <w:b/>
                <w:sz w:val="16"/>
                <w:szCs w:val="16"/>
              </w:rPr>
            </w:pPr>
            <w:r w:rsidRPr="002238C6">
              <w:rPr>
                <w:rFonts w:cstheme="minorHAnsi"/>
                <w:b/>
                <w:sz w:val="16"/>
                <w:szCs w:val="16"/>
              </w:rPr>
              <w:t>Adenda N° 2; EIA “Proyecto Sierra Gorda”, Anexo 7-1.1 (Plan de Contingencia Fauna Silvestre)</w:t>
            </w:r>
          </w:p>
          <w:p w:rsidR="002238C6" w:rsidRPr="002238C6" w:rsidRDefault="002238C6" w:rsidP="007A7FCC">
            <w:pPr>
              <w:rPr>
                <w:rFonts w:cstheme="minorHAnsi"/>
                <w:sz w:val="16"/>
                <w:szCs w:val="16"/>
              </w:rPr>
            </w:pPr>
            <w:r w:rsidRPr="002238C6">
              <w:rPr>
                <w:rFonts w:cstheme="minorHAnsi"/>
                <w:sz w:val="16"/>
                <w:szCs w:val="16"/>
              </w:rPr>
              <w:t>El objetivo es proveer una línea de acción para dar a conocer a los trabajadores las medidas necesarias  a tomar en caso de avistamiento de fauna silvestre (zorros o aves) en las piscinas de  procesos. En este sentido el Plan de Contingencia de Fauna Silvestre indica la forma de  actuar y proceder en caso de rescate, lo que posteriormente dará paso a la rehabilitación  y liberación en el hábitat natural de él o los individuos rescatados.</w:t>
            </w:r>
          </w:p>
        </w:tc>
        <w:tc>
          <w:tcPr>
            <w:tcW w:w="1701" w:type="pct"/>
            <w:vAlign w:val="center"/>
          </w:tcPr>
          <w:p w:rsidR="0056658E" w:rsidRPr="006718D4" w:rsidRDefault="00D1216C" w:rsidP="007A7FCC">
            <w:pPr>
              <w:widowControl w:val="0"/>
              <w:overflowPunct w:val="0"/>
              <w:autoSpaceDE w:val="0"/>
              <w:autoSpaceDN w:val="0"/>
              <w:adjustRightInd w:val="0"/>
              <w:spacing w:after="120"/>
              <w:rPr>
                <w:rFonts w:cstheme="minorHAnsi"/>
                <w:sz w:val="16"/>
                <w:szCs w:val="16"/>
              </w:rPr>
            </w:pPr>
            <w:r>
              <w:rPr>
                <w:rFonts w:cstheme="minorHAnsi"/>
                <w:sz w:val="16"/>
                <w:szCs w:val="16"/>
              </w:rPr>
              <w:t>E</w:t>
            </w:r>
            <w:r w:rsidR="004A5089" w:rsidRPr="006718D4">
              <w:rPr>
                <w:rFonts w:cstheme="minorHAnsi"/>
                <w:sz w:val="16"/>
                <w:szCs w:val="16"/>
              </w:rPr>
              <w:t>l cerco perimetral de la piscina de agua industrial se encuentra levantado del nivel del suelo, permitiendo ingreso de fauna.</w:t>
            </w:r>
          </w:p>
        </w:tc>
      </w:tr>
      <w:tr w:rsidR="004A5089" w:rsidRPr="006718D4" w:rsidTr="004A5089">
        <w:trPr>
          <w:jc w:val="center"/>
        </w:trPr>
        <w:tc>
          <w:tcPr>
            <w:tcW w:w="416" w:type="pct"/>
            <w:vAlign w:val="center"/>
          </w:tcPr>
          <w:p w:rsidR="004A5089" w:rsidRPr="006718D4" w:rsidRDefault="004A5089"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7</w:t>
            </w:r>
          </w:p>
        </w:tc>
        <w:tc>
          <w:tcPr>
            <w:tcW w:w="1362" w:type="pct"/>
            <w:vAlign w:val="center"/>
          </w:tcPr>
          <w:p w:rsidR="004A5089" w:rsidRPr="006718D4" w:rsidRDefault="004A5089" w:rsidP="007A7FCC">
            <w:pPr>
              <w:spacing w:line="276" w:lineRule="auto"/>
              <w:rPr>
                <w:rFonts w:cstheme="minorHAnsi"/>
                <w:iCs/>
                <w:sz w:val="16"/>
                <w:szCs w:val="16"/>
              </w:rPr>
            </w:pPr>
            <w:r w:rsidRPr="006718D4">
              <w:rPr>
                <w:rFonts w:cstheme="minorHAnsi"/>
                <w:iCs/>
                <w:sz w:val="16"/>
                <w:szCs w:val="16"/>
              </w:rPr>
              <w:t>Captación de agua</w:t>
            </w:r>
          </w:p>
        </w:tc>
        <w:tc>
          <w:tcPr>
            <w:tcW w:w="1521" w:type="pct"/>
            <w:vAlign w:val="center"/>
          </w:tcPr>
          <w:p w:rsidR="004A5089" w:rsidRPr="006718D4" w:rsidRDefault="004A5089" w:rsidP="007A7FCC">
            <w:pPr>
              <w:rPr>
                <w:rFonts w:cstheme="minorHAnsi"/>
                <w:b/>
                <w:sz w:val="16"/>
                <w:szCs w:val="16"/>
              </w:rPr>
            </w:pPr>
            <w:r w:rsidRPr="006718D4">
              <w:rPr>
                <w:rFonts w:cstheme="minorHAnsi"/>
                <w:b/>
                <w:sz w:val="16"/>
                <w:szCs w:val="16"/>
              </w:rPr>
              <w:t>RCA N° 126/2011; Considerando 8.3.2</w:t>
            </w:r>
          </w:p>
          <w:p w:rsidR="004A5089" w:rsidRPr="006718D4" w:rsidRDefault="004A5089" w:rsidP="007A7FCC">
            <w:pPr>
              <w:rPr>
                <w:rFonts w:cstheme="minorHAnsi"/>
                <w:b/>
                <w:sz w:val="16"/>
                <w:szCs w:val="16"/>
              </w:rPr>
            </w:pPr>
            <w:r w:rsidRPr="006718D4">
              <w:rPr>
                <w:rFonts w:cstheme="minorHAnsi"/>
                <w:b/>
                <w:sz w:val="16"/>
                <w:szCs w:val="16"/>
              </w:rPr>
              <w:t>Plan de</w:t>
            </w:r>
            <w:r w:rsidR="008F38CC">
              <w:rPr>
                <w:rFonts w:cstheme="minorHAnsi"/>
                <w:b/>
                <w:sz w:val="16"/>
                <w:szCs w:val="16"/>
              </w:rPr>
              <w:t xml:space="preserve"> M</w:t>
            </w:r>
            <w:r w:rsidRPr="006718D4">
              <w:rPr>
                <w:rFonts w:cstheme="minorHAnsi"/>
                <w:b/>
                <w:sz w:val="16"/>
                <w:szCs w:val="16"/>
              </w:rPr>
              <w:t>onitoreo Hidrogeológico:</w:t>
            </w:r>
          </w:p>
          <w:p w:rsidR="004A5089" w:rsidRPr="006718D4" w:rsidRDefault="004A5089" w:rsidP="007A7FCC">
            <w:pPr>
              <w:rPr>
                <w:rFonts w:cstheme="minorHAnsi"/>
                <w:sz w:val="16"/>
                <w:szCs w:val="16"/>
              </w:rPr>
            </w:pPr>
            <w:r w:rsidRPr="006718D4">
              <w:rPr>
                <w:rFonts w:cstheme="minorHAnsi"/>
                <w:sz w:val="16"/>
                <w:szCs w:val="16"/>
              </w:rPr>
              <w:t>…se implementará un plan de monitoreo que permita registrar a lo largo del tiempo los cambios que efectivamente ocurran en la dinámica del acuífero y en pozos de terceros…En estos pozos se realizarán mediciones de niveles y de calidad de agua en forma mensual, generando los informes que serán enviados a la Dirección General de Aguas de la Región de Antofagasta. Estas mediciones se complementarán con informaciones de niveles y de flujos de extracción mensuales que los dueños de derechos de aprovechamiento de aguas subterráneas deberán proveer trimestralmente a la Dirección General de Aguas de la Región de Antofagasta, en función de la Resolución N° 094 de este organismo, de fecha del 04 de marzo 2011. Respecto del monitoreo de calidad de agua, éste se realizará con una frecuencia mensual y por un mínimo de dos años…para posteriormente revisar los resultados y definir los elementos a monitorear y la frecuencia de monitoreo.</w:t>
            </w:r>
          </w:p>
        </w:tc>
        <w:tc>
          <w:tcPr>
            <w:tcW w:w="1701" w:type="pct"/>
            <w:vAlign w:val="center"/>
          </w:tcPr>
          <w:p w:rsidR="004A5089" w:rsidRPr="006718D4" w:rsidRDefault="004A5089" w:rsidP="007A7FCC">
            <w:pPr>
              <w:widowControl w:val="0"/>
              <w:overflowPunct w:val="0"/>
              <w:autoSpaceDE w:val="0"/>
              <w:autoSpaceDN w:val="0"/>
              <w:adjustRightInd w:val="0"/>
              <w:spacing w:after="120"/>
              <w:rPr>
                <w:rFonts w:cstheme="minorHAnsi"/>
                <w:sz w:val="16"/>
                <w:szCs w:val="16"/>
              </w:rPr>
            </w:pPr>
            <w:r w:rsidRPr="004F48CE">
              <w:rPr>
                <w:rFonts w:cstheme="minorHAnsi"/>
                <w:sz w:val="16"/>
                <w:szCs w:val="16"/>
              </w:rPr>
              <w:t>Se ingresó al Sistema de Seguimiento de la SMA, el 25 de abril de 2014, el Informe Actualización Modelo Hidrogeológico Proyecto Sierra Gorda, siendo el único documento relacionado al modelo hidrogeológico ingresado a la fecha.</w:t>
            </w:r>
            <w:r w:rsidR="004F48CE" w:rsidRPr="004F48CE">
              <w:rPr>
                <w:rFonts w:cstheme="minorHAnsi"/>
                <w:sz w:val="16"/>
                <w:szCs w:val="16"/>
              </w:rPr>
              <w:t xml:space="preserve"> El mismo documento se ingresó a la DGA y SERNAGEOMIN,</w:t>
            </w:r>
            <w:r w:rsidR="004F48CE">
              <w:rPr>
                <w:rFonts w:cstheme="minorHAnsi"/>
                <w:sz w:val="16"/>
                <w:szCs w:val="16"/>
              </w:rPr>
              <w:t xml:space="preserve"> ambas de la Región de Antofagasta,</w:t>
            </w:r>
            <w:r w:rsidR="004F48CE" w:rsidRPr="004F48CE">
              <w:rPr>
                <w:rFonts w:cstheme="minorHAnsi"/>
                <w:sz w:val="16"/>
                <w:szCs w:val="16"/>
              </w:rPr>
              <w:t xml:space="preserve"> el 2 de mayo de 2014.</w:t>
            </w:r>
          </w:p>
        </w:tc>
      </w:tr>
      <w:tr w:rsidR="0076544F" w:rsidRPr="006718D4" w:rsidTr="004A5089">
        <w:trPr>
          <w:jc w:val="center"/>
        </w:trPr>
        <w:tc>
          <w:tcPr>
            <w:tcW w:w="416" w:type="pct"/>
            <w:vAlign w:val="center"/>
          </w:tcPr>
          <w:p w:rsidR="0076544F" w:rsidRPr="006718D4" w:rsidRDefault="0076544F" w:rsidP="007A7FCC">
            <w:pPr>
              <w:widowControl w:val="0"/>
              <w:overflowPunct w:val="0"/>
              <w:autoSpaceDE w:val="0"/>
              <w:autoSpaceDN w:val="0"/>
              <w:adjustRightInd w:val="0"/>
              <w:spacing w:after="120" w:line="285" w:lineRule="auto"/>
              <w:jc w:val="center"/>
              <w:rPr>
                <w:rFonts w:cstheme="minorHAnsi"/>
                <w:iCs/>
                <w:sz w:val="16"/>
                <w:szCs w:val="16"/>
              </w:rPr>
            </w:pPr>
            <w:r w:rsidRPr="006718D4">
              <w:rPr>
                <w:rFonts w:cstheme="minorHAnsi"/>
                <w:iCs/>
                <w:sz w:val="16"/>
                <w:szCs w:val="16"/>
              </w:rPr>
              <w:t>7</w:t>
            </w:r>
          </w:p>
        </w:tc>
        <w:tc>
          <w:tcPr>
            <w:tcW w:w="1362" w:type="pct"/>
            <w:vAlign w:val="center"/>
          </w:tcPr>
          <w:p w:rsidR="0076544F" w:rsidRPr="006718D4" w:rsidRDefault="0076544F" w:rsidP="007A7FCC">
            <w:pPr>
              <w:spacing w:line="276" w:lineRule="auto"/>
              <w:rPr>
                <w:rFonts w:cstheme="minorHAnsi"/>
                <w:iCs/>
                <w:sz w:val="16"/>
                <w:szCs w:val="16"/>
              </w:rPr>
            </w:pPr>
            <w:r w:rsidRPr="006718D4">
              <w:rPr>
                <w:rFonts w:cstheme="minorHAnsi"/>
                <w:iCs/>
                <w:sz w:val="16"/>
                <w:szCs w:val="16"/>
              </w:rPr>
              <w:t>Captación de agua</w:t>
            </w:r>
          </w:p>
        </w:tc>
        <w:tc>
          <w:tcPr>
            <w:tcW w:w="1521" w:type="pct"/>
            <w:vAlign w:val="center"/>
          </w:tcPr>
          <w:p w:rsidR="0076544F" w:rsidRPr="0076544F" w:rsidRDefault="0076544F" w:rsidP="0076544F">
            <w:pPr>
              <w:rPr>
                <w:rFonts w:cstheme="minorHAnsi"/>
                <w:b/>
                <w:sz w:val="16"/>
                <w:szCs w:val="16"/>
              </w:rPr>
            </w:pPr>
            <w:r w:rsidRPr="0076544F">
              <w:rPr>
                <w:rFonts w:cstheme="minorHAnsi"/>
                <w:b/>
                <w:sz w:val="16"/>
                <w:szCs w:val="16"/>
              </w:rPr>
              <w:t>RCA N° 126/2011; Considerando 12.1</w:t>
            </w:r>
          </w:p>
          <w:p w:rsidR="0076544F" w:rsidRPr="0076544F" w:rsidRDefault="0076544F" w:rsidP="0076544F">
            <w:pPr>
              <w:rPr>
                <w:rFonts w:cstheme="minorHAnsi"/>
                <w:sz w:val="16"/>
                <w:szCs w:val="16"/>
              </w:rPr>
            </w:pPr>
            <w:r w:rsidRPr="0076544F">
              <w:rPr>
                <w:rFonts w:cstheme="minorHAnsi"/>
                <w:sz w:val="16"/>
                <w:szCs w:val="16"/>
              </w:rPr>
              <w:t>El titular deberá indicar con anterioridad a su empleo en la fase de construcción, la identificación de cada proveedor de agua industrial, la fuente original de abastecimiento, la cantidad a utilizar y las autorizaciones sectoriales y ambientales (de ser pertinente) para su extracción en origen; de no contar con estas autorizaciones, el titular no podrá emplear dichas aguas en su proyecto. Deberá, además, instalar los dispositivos que permitan medir el caudal y volumen  acumulado a emplear desde  cada proveedor, enviar sus  características, registrar diariamente el volumen acumulado, y remitir la información semestralmente.</w:t>
            </w:r>
          </w:p>
        </w:tc>
        <w:tc>
          <w:tcPr>
            <w:tcW w:w="1701" w:type="pct"/>
            <w:vAlign w:val="center"/>
          </w:tcPr>
          <w:p w:rsidR="0076544F" w:rsidRPr="004F48CE" w:rsidRDefault="0076544F" w:rsidP="007A7FCC">
            <w:pPr>
              <w:widowControl w:val="0"/>
              <w:overflowPunct w:val="0"/>
              <w:autoSpaceDE w:val="0"/>
              <w:autoSpaceDN w:val="0"/>
              <w:adjustRightInd w:val="0"/>
              <w:spacing w:after="120"/>
              <w:rPr>
                <w:rFonts w:cstheme="minorHAnsi"/>
                <w:sz w:val="16"/>
                <w:szCs w:val="16"/>
              </w:rPr>
            </w:pPr>
            <w:r>
              <w:rPr>
                <w:rFonts w:cstheme="minorHAnsi"/>
                <w:sz w:val="16"/>
                <w:szCs w:val="16"/>
              </w:rPr>
              <w:t>L</w:t>
            </w:r>
            <w:r w:rsidRPr="0076544F">
              <w:rPr>
                <w:rFonts w:cstheme="minorHAnsi"/>
                <w:sz w:val="16"/>
                <w:szCs w:val="16"/>
              </w:rPr>
              <w:t xml:space="preserve">a aducción </w:t>
            </w:r>
            <w:r>
              <w:rPr>
                <w:rFonts w:cstheme="minorHAnsi"/>
                <w:sz w:val="16"/>
                <w:szCs w:val="16"/>
              </w:rPr>
              <w:t xml:space="preserve">de aguas </w:t>
            </w:r>
            <w:r w:rsidRPr="0076544F">
              <w:rPr>
                <w:rFonts w:cstheme="minorHAnsi"/>
                <w:sz w:val="16"/>
                <w:szCs w:val="16"/>
              </w:rPr>
              <w:t xml:space="preserve">utilizada por Ferrocarriles Antofagasta-Bolivia, </w:t>
            </w:r>
            <w:r>
              <w:rPr>
                <w:rFonts w:cstheme="minorHAnsi"/>
                <w:sz w:val="16"/>
                <w:szCs w:val="16"/>
              </w:rPr>
              <w:t xml:space="preserve">y que parte de ellas son entregadas al proyecto, </w:t>
            </w:r>
            <w:r w:rsidRPr="0076544F">
              <w:rPr>
                <w:rFonts w:cstheme="minorHAnsi"/>
                <w:sz w:val="16"/>
                <w:szCs w:val="16"/>
              </w:rPr>
              <w:t>desde la vertiente Cabana, corre</w:t>
            </w:r>
            <w:r>
              <w:rPr>
                <w:rFonts w:cstheme="minorHAnsi"/>
                <w:sz w:val="16"/>
                <w:szCs w:val="16"/>
              </w:rPr>
              <w:t>s</w:t>
            </w:r>
            <w:r w:rsidRPr="0076544F">
              <w:rPr>
                <w:rFonts w:cstheme="minorHAnsi"/>
                <w:sz w:val="16"/>
                <w:szCs w:val="16"/>
              </w:rPr>
              <w:t>ponde a una actividad que no cuenta con RCA.</w:t>
            </w:r>
          </w:p>
        </w:tc>
      </w:tr>
    </w:tbl>
    <w:p w:rsidR="00F36F7C" w:rsidRPr="006718D4" w:rsidRDefault="00F36F7C" w:rsidP="00893A4E">
      <w:pPr>
        <w:pStyle w:val="Prrafodelista"/>
        <w:ind w:left="0"/>
        <w:rPr>
          <w:rFonts w:cstheme="minorHAnsi"/>
          <w:b/>
          <w:sz w:val="14"/>
          <w:szCs w:val="24"/>
        </w:rPr>
        <w:sectPr w:rsidR="00F36F7C" w:rsidRPr="006718D4" w:rsidSect="00A70F8F">
          <w:pgSz w:w="15840" w:h="12240" w:orient="landscape"/>
          <w:pgMar w:top="1134" w:right="1134" w:bottom="1134" w:left="1134" w:header="709" w:footer="709" w:gutter="0"/>
          <w:cols w:space="708"/>
          <w:docGrid w:linePitch="360"/>
        </w:sectPr>
      </w:pPr>
    </w:p>
    <w:p w:rsidR="003C0E2F" w:rsidRPr="006718D4" w:rsidRDefault="007E37F2" w:rsidP="007E37F2">
      <w:pPr>
        <w:pStyle w:val="Ttulo1"/>
        <w:ind w:left="567" w:hanging="567"/>
      </w:pPr>
      <w:bookmarkStart w:id="216" w:name="_Toc352840407"/>
      <w:bookmarkStart w:id="217" w:name="_Toc352841467"/>
      <w:bookmarkStart w:id="218" w:name="_Toc353998137"/>
      <w:bookmarkStart w:id="219" w:name="_Toc353998211"/>
      <w:bookmarkStart w:id="220" w:name="_Toc382383563"/>
      <w:bookmarkStart w:id="221" w:name="_Toc382472384"/>
      <w:bookmarkStart w:id="222" w:name="_Toc390184291"/>
      <w:bookmarkStart w:id="223" w:name="_Toc395711381"/>
      <w:r w:rsidRPr="006718D4">
        <w:t>DOCUMENTACIÓN SOLICITADA Y ENTREGADA.</w:t>
      </w:r>
      <w:bookmarkEnd w:id="216"/>
      <w:bookmarkEnd w:id="217"/>
      <w:bookmarkEnd w:id="218"/>
      <w:bookmarkEnd w:id="219"/>
      <w:bookmarkEnd w:id="220"/>
      <w:bookmarkEnd w:id="221"/>
      <w:bookmarkEnd w:id="222"/>
      <w:bookmarkEnd w:id="223"/>
    </w:p>
    <w:p w:rsidR="003C0E2F" w:rsidRPr="006718D4" w:rsidRDefault="003C0E2F" w:rsidP="00CE505A"/>
    <w:tbl>
      <w:tblPr>
        <w:tblStyle w:val="Tablaconcuadrcula"/>
        <w:tblW w:w="5000" w:type="pct"/>
        <w:tblLook w:val="04A0" w:firstRow="1" w:lastRow="0" w:firstColumn="1" w:lastColumn="0" w:noHBand="0" w:noVBand="1"/>
      </w:tblPr>
      <w:tblGrid>
        <w:gridCol w:w="419"/>
        <w:gridCol w:w="1106"/>
        <w:gridCol w:w="4112"/>
        <w:gridCol w:w="1274"/>
        <w:gridCol w:w="1278"/>
        <w:gridCol w:w="1999"/>
      </w:tblGrid>
      <w:tr w:rsidR="007C1D7D" w:rsidRPr="006718D4" w:rsidTr="00801057">
        <w:trPr>
          <w:trHeight w:val="395"/>
        </w:trPr>
        <w:tc>
          <w:tcPr>
            <w:tcW w:w="206" w:type="pct"/>
            <w:shd w:val="clear" w:color="auto" w:fill="D9D9D9" w:themeFill="background1" w:themeFillShade="D9"/>
            <w:vAlign w:val="center"/>
          </w:tcPr>
          <w:p w:rsidR="00483FB9" w:rsidRPr="006718D4" w:rsidRDefault="00483FB9" w:rsidP="00D2315A">
            <w:pPr>
              <w:jc w:val="center"/>
              <w:rPr>
                <w:rFonts w:cstheme="minorHAnsi"/>
                <w:b/>
                <w:color w:val="A6A6A6" w:themeColor="background1" w:themeShade="A6"/>
                <w:sz w:val="18"/>
                <w:szCs w:val="18"/>
              </w:rPr>
            </w:pPr>
            <w:r w:rsidRPr="006718D4">
              <w:rPr>
                <w:rFonts w:cstheme="minorHAnsi"/>
                <w:b/>
                <w:sz w:val="18"/>
                <w:szCs w:val="18"/>
              </w:rPr>
              <w:t>N°</w:t>
            </w:r>
          </w:p>
        </w:tc>
        <w:tc>
          <w:tcPr>
            <w:tcW w:w="543" w:type="pct"/>
            <w:shd w:val="clear" w:color="auto" w:fill="D9D9D9" w:themeFill="background1" w:themeFillShade="D9"/>
          </w:tcPr>
          <w:p w:rsidR="00483FB9" w:rsidRPr="006718D4" w:rsidRDefault="007C1D7D" w:rsidP="00D2315A">
            <w:pPr>
              <w:jc w:val="center"/>
              <w:rPr>
                <w:rFonts w:cstheme="minorHAnsi"/>
                <w:b/>
                <w:sz w:val="18"/>
                <w:szCs w:val="18"/>
              </w:rPr>
            </w:pPr>
            <w:r w:rsidRPr="006718D4">
              <w:rPr>
                <w:rFonts w:cstheme="minorHAnsi"/>
                <w:b/>
                <w:sz w:val="18"/>
                <w:szCs w:val="18"/>
              </w:rPr>
              <w:t xml:space="preserve">N° </w:t>
            </w:r>
            <w:r w:rsidR="00483FB9" w:rsidRPr="006718D4">
              <w:rPr>
                <w:rFonts w:cstheme="minorHAnsi"/>
                <w:b/>
                <w:sz w:val="18"/>
                <w:szCs w:val="18"/>
              </w:rPr>
              <w:t xml:space="preserve"> hecho asociado</w:t>
            </w:r>
          </w:p>
        </w:tc>
        <w:tc>
          <w:tcPr>
            <w:tcW w:w="2018" w:type="pct"/>
            <w:shd w:val="clear" w:color="auto" w:fill="D9D9D9" w:themeFill="background1" w:themeFillShade="D9"/>
            <w:vAlign w:val="center"/>
          </w:tcPr>
          <w:p w:rsidR="00483FB9" w:rsidRPr="006718D4" w:rsidRDefault="00483FB9" w:rsidP="00D2315A">
            <w:pPr>
              <w:jc w:val="center"/>
              <w:rPr>
                <w:rFonts w:cstheme="minorHAnsi"/>
                <w:b/>
                <w:sz w:val="18"/>
                <w:szCs w:val="18"/>
              </w:rPr>
            </w:pPr>
            <w:r w:rsidRPr="006718D4">
              <w:rPr>
                <w:rFonts w:cstheme="minorHAnsi"/>
                <w:b/>
                <w:sz w:val="18"/>
                <w:szCs w:val="18"/>
              </w:rPr>
              <w:t>Documento solicitado</w:t>
            </w:r>
          </w:p>
        </w:tc>
        <w:tc>
          <w:tcPr>
            <w:tcW w:w="625" w:type="pct"/>
            <w:shd w:val="clear" w:color="auto" w:fill="D9D9D9" w:themeFill="background1" w:themeFillShade="D9"/>
            <w:vAlign w:val="center"/>
          </w:tcPr>
          <w:p w:rsidR="00483FB9" w:rsidRPr="006718D4" w:rsidRDefault="00801057" w:rsidP="00D2315A">
            <w:pPr>
              <w:jc w:val="center"/>
              <w:rPr>
                <w:rFonts w:cstheme="minorHAnsi"/>
                <w:b/>
                <w:sz w:val="18"/>
                <w:szCs w:val="18"/>
              </w:rPr>
            </w:pPr>
            <w:r w:rsidRPr="006718D4">
              <w:rPr>
                <w:rFonts w:cstheme="minorHAnsi"/>
                <w:b/>
                <w:sz w:val="18"/>
                <w:szCs w:val="18"/>
              </w:rPr>
              <w:t>Plazo</w:t>
            </w:r>
            <w:r w:rsidR="00483FB9" w:rsidRPr="006718D4">
              <w:rPr>
                <w:rFonts w:cstheme="minorHAnsi"/>
                <w:b/>
                <w:sz w:val="18"/>
                <w:szCs w:val="18"/>
              </w:rPr>
              <w:t xml:space="preserve"> entrega</w:t>
            </w:r>
          </w:p>
        </w:tc>
        <w:tc>
          <w:tcPr>
            <w:tcW w:w="627" w:type="pct"/>
            <w:shd w:val="clear" w:color="auto" w:fill="D9D9D9" w:themeFill="background1" w:themeFillShade="D9"/>
            <w:vAlign w:val="center"/>
          </w:tcPr>
          <w:p w:rsidR="00483FB9" w:rsidRPr="006718D4" w:rsidRDefault="00483FB9" w:rsidP="00D2315A">
            <w:pPr>
              <w:jc w:val="center"/>
              <w:rPr>
                <w:rFonts w:cstheme="minorHAnsi"/>
                <w:b/>
                <w:sz w:val="18"/>
                <w:szCs w:val="18"/>
              </w:rPr>
            </w:pPr>
            <w:r w:rsidRPr="006718D4">
              <w:rPr>
                <w:rFonts w:cstheme="minorHAnsi"/>
                <w:b/>
                <w:sz w:val="18"/>
                <w:szCs w:val="18"/>
              </w:rPr>
              <w:t>Fecha entrega</w:t>
            </w:r>
          </w:p>
        </w:tc>
        <w:tc>
          <w:tcPr>
            <w:tcW w:w="981" w:type="pct"/>
            <w:shd w:val="clear" w:color="auto" w:fill="D9D9D9" w:themeFill="background1" w:themeFillShade="D9"/>
            <w:vAlign w:val="center"/>
          </w:tcPr>
          <w:p w:rsidR="00483FB9" w:rsidRPr="006718D4" w:rsidRDefault="00483FB9" w:rsidP="00D2315A">
            <w:pPr>
              <w:jc w:val="center"/>
              <w:rPr>
                <w:rFonts w:cstheme="minorHAnsi"/>
                <w:b/>
                <w:sz w:val="18"/>
                <w:szCs w:val="18"/>
              </w:rPr>
            </w:pPr>
            <w:r w:rsidRPr="006718D4">
              <w:rPr>
                <w:rFonts w:cstheme="minorHAnsi"/>
                <w:b/>
                <w:sz w:val="18"/>
                <w:szCs w:val="18"/>
              </w:rPr>
              <w:t>Observaciones</w:t>
            </w:r>
          </w:p>
        </w:tc>
      </w:tr>
      <w:tr w:rsidR="007C1D7D" w:rsidRPr="006718D4" w:rsidTr="00801057">
        <w:tc>
          <w:tcPr>
            <w:tcW w:w="206" w:type="pct"/>
          </w:tcPr>
          <w:p w:rsidR="00DE6F68" w:rsidRPr="006718D4" w:rsidRDefault="00DE6F68"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w:t>
            </w:r>
          </w:p>
        </w:tc>
        <w:tc>
          <w:tcPr>
            <w:tcW w:w="543" w:type="pct"/>
          </w:tcPr>
          <w:p w:rsidR="00DE6F68" w:rsidRPr="006718D4" w:rsidRDefault="007C1D7D" w:rsidP="00D1782B">
            <w:pPr>
              <w:widowControl w:val="0"/>
              <w:overflowPunct w:val="0"/>
              <w:autoSpaceDE w:val="0"/>
              <w:autoSpaceDN w:val="0"/>
              <w:adjustRightInd w:val="0"/>
              <w:jc w:val="center"/>
              <w:rPr>
                <w:rFonts w:eastAsia="Times New Roman" w:cs="Century Gothic"/>
                <w:b/>
                <w:iCs/>
                <w:kern w:val="28"/>
                <w:sz w:val="18"/>
                <w:szCs w:val="18"/>
                <w:lang w:eastAsia="es-CL"/>
              </w:rPr>
            </w:pPr>
            <w:r w:rsidRPr="006718D4">
              <w:rPr>
                <w:rFonts w:eastAsia="Times New Roman" w:cs="Century Gothic"/>
                <w:b/>
                <w:iCs/>
                <w:kern w:val="28"/>
                <w:sz w:val="18"/>
                <w:szCs w:val="18"/>
                <w:lang w:eastAsia="es-CL"/>
              </w:rPr>
              <w:t>3</w:t>
            </w:r>
          </w:p>
        </w:tc>
        <w:tc>
          <w:tcPr>
            <w:tcW w:w="2018" w:type="pct"/>
          </w:tcPr>
          <w:p w:rsidR="00DE6F68" w:rsidRPr="006718D4" w:rsidRDefault="00DE6F68" w:rsidP="00FB3D50">
            <w:pPr>
              <w:rPr>
                <w:sz w:val="18"/>
                <w:szCs w:val="18"/>
              </w:rPr>
            </w:pPr>
            <w:r w:rsidRPr="006718D4">
              <w:rPr>
                <w:sz w:val="18"/>
                <w:szCs w:val="18"/>
              </w:rPr>
              <w:t>Copia del libro de obra donde conste los días monitoreados por el arqueólogo con firma y fecha.</w:t>
            </w:r>
          </w:p>
        </w:tc>
        <w:tc>
          <w:tcPr>
            <w:tcW w:w="625" w:type="pct"/>
          </w:tcPr>
          <w:p w:rsidR="00DE6F68" w:rsidRPr="006718D4" w:rsidRDefault="00DE6F68" w:rsidP="00D1782B">
            <w:pPr>
              <w:jc w:val="center"/>
              <w:rPr>
                <w:rFonts w:cstheme="minorHAnsi"/>
                <w:color w:val="A6A6A6" w:themeColor="background1" w:themeShade="A6"/>
                <w:sz w:val="18"/>
                <w:szCs w:val="18"/>
              </w:rPr>
            </w:pPr>
            <w:r w:rsidRPr="006718D4">
              <w:rPr>
                <w:rFonts w:cstheme="minorHAnsi"/>
                <w:sz w:val="18"/>
                <w:szCs w:val="18"/>
              </w:rPr>
              <w:t>25-04-2014</w:t>
            </w:r>
          </w:p>
        </w:tc>
        <w:tc>
          <w:tcPr>
            <w:tcW w:w="627" w:type="pct"/>
          </w:tcPr>
          <w:p w:rsidR="00DE6F68" w:rsidRPr="006718D4" w:rsidRDefault="0027462C" w:rsidP="00D1782B">
            <w:pPr>
              <w:widowControl w:val="0"/>
              <w:overflowPunct w:val="0"/>
              <w:autoSpaceDE w:val="0"/>
              <w:autoSpaceDN w:val="0"/>
              <w:adjustRightInd w:val="0"/>
              <w:spacing w:after="120"/>
              <w:jc w:val="center"/>
              <w:rPr>
                <w:rFonts w:cstheme="minorHAnsi"/>
                <w:color w:val="A6A6A6" w:themeColor="background1" w:themeShade="A6"/>
                <w:sz w:val="18"/>
                <w:szCs w:val="18"/>
              </w:rPr>
            </w:pPr>
            <w:r w:rsidRPr="006718D4">
              <w:rPr>
                <w:rFonts w:cstheme="minorHAnsi"/>
                <w:sz w:val="18"/>
                <w:szCs w:val="18"/>
              </w:rPr>
              <w:t>30-04-2014</w:t>
            </w:r>
          </w:p>
        </w:tc>
        <w:tc>
          <w:tcPr>
            <w:tcW w:w="981" w:type="pct"/>
          </w:tcPr>
          <w:p w:rsidR="00DE6F68" w:rsidRPr="006718D4" w:rsidRDefault="00007535" w:rsidP="00007535">
            <w:pPr>
              <w:widowControl w:val="0"/>
              <w:overflowPunct w:val="0"/>
              <w:autoSpaceDE w:val="0"/>
              <w:autoSpaceDN w:val="0"/>
              <w:adjustRightInd w:val="0"/>
              <w:spacing w:after="120"/>
              <w:rPr>
                <w:rFonts w:cstheme="minorHAnsi"/>
                <w:color w:val="A6A6A6" w:themeColor="background1" w:themeShade="A6"/>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2</w:t>
            </w:r>
          </w:p>
        </w:tc>
        <w:tc>
          <w:tcPr>
            <w:tcW w:w="543" w:type="pct"/>
          </w:tcPr>
          <w:p w:rsidR="00007535" w:rsidRPr="006718D4" w:rsidRDefault="007C1D7D" w:rsidP="00D1782B">
            <w:pPr>
              <w:widowControl w:val="0"/>
              <w:overflowPunct w:val="0"/>
              <w:autoSpaceDE w:val="0"/>
              <w:autoSpaceDN w:val="0"/>
              <w:adjustRightInd w:val="0"/>
              <w:jc w:val="center"/>
              <w:rPr>
                <w:rFonts w:eastAsia="Times New Roman" w:cs="Century Gothic"/>
                <w:b/>
                <w:iCs/>
                <w:kern w:val="28"/>
                <w:sz w:val="18"/>
                <w:szCs w:val="18"/>
                <w:lang w:eastAsia="es-CL"/>
              </w:rPr>
            </w:pPr>
            <w:r w:rsidRPr="006718D4">
              <w:rPr>
                <w:rFonts w:eastAsia="Times New Roman" w:cs="Century Gothic"/>
                <w:b/>
                <w:iCs/>
                <w:kern w:val="28"/>
                <w:sz w:val="18"/>
                <w:szCs w:val="18"/>
                <w:lang w:eastAsia="es-CL"/>
              </w:rPr>
              <w:t>3</w:t>
            </w:r>
          </w:p>
        </w:tc>
        <w:tc>
          <w:tcPr>
            <w:tcW w:w="2018" w:type="pct"/>
          </w:tcPr>
          <w:p w:rsidR="00007535" w:rsidRPr="006718D4" w:rsidRDefault="00007535" w:rsidP="00FB3D50">
            <w:pPr>
              <w:rPr>
                <w:sz w:val="18"/>
                <w:szCs w:val="18"/>
              </w:rPr>
            </w:pPr>
            <w:r w:rsidRPr="006718D4">
              <w:rPr>
                <w:sz w:val="18"/>
                <w:szCs w:val="18"/>
              </w:rPr>
              <w:t>Copia de comprobantes de ingreso a la SMA de monitoreos arqueológicos, desde enero del 2013 a la fecha.</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3</w:t>
            </w:r>
          </w:p>
        </w:tc>
        <w:tc>
          <w:tcPr>
            <w:tcW w:w="543" w:type="pct"/>
          </w:tcPr>
          <w:p w:rsidR="00007535" w:rsidRPr="006718D4" w:rsidRDefault="007C1D7D" w:rsidP="00D1782B">
            <w:pPr>
              <w:widowControl w:val="0"/>
              <w:overflowPunct w:val="0"/>
              <w:autoSpaceDE w:val="0"/>
              <w:autoSpaceDN w:val="0"/>
              <w:adjustRightInd w:val="0"/>
              <w:jc w:val="center"/>
              <w:rPr>
                <w:rFonts w:eastAsia="Times New Roman" w:cs="Century Gothic"/>
                <w:b/>
                <w:iCs/>
                <w:kern w:val="28"/>
                <w:sz w:val="18"/>
                <w:szCs w:val="18"/>
                <w:lang w:eastAsia="es-CL"/>
              </w:rPr>
            </w:pPr>
            <w:r w:rsidRPr="006718D4">
              <w:rPr>
                <w:rFonts w:eastAsia="Times New Roman" w:cs="Century Gothic"/>
                <w:b/>
                <w:iCs/>
                <w:kern w:val="28"/>
                <w:sz w:val="18"/>
                <w:szCs w:val="18"/>
                <w:lang w:eastAsia="es-CL"/>
              </w:rPr>
              <w:t>4</w:t>
            </w:r>
          </w:p>
        </w:tc>
        <w:tc>
          <w:tcPr>
            <w:tcW w:w="2018" w:type="pct"/>
          </w:tcPr>
          <w:p w:rsidR="00007535" w:rsidRPr="006718D4" w:rsidRDefault="00007535" w:rsidP="00FB3D50">
            <w:pPr>
              <w:rPr>
                <w:sz w:val="18"/>
                <w:szCs w:val="18"/>
              </w:rPr>
            </w:pPr>
            <w:r w:rsidRPr="006718D4">
              <w:rPr>
                <w:sz w:val="18"/>
                <w:szCs w:val="18"/>
              </w:rPr>
              <w:t>Copia de la Resolución que entrega representatividad poblacional a la estación de monitoreo de calidad de aire en el poblado de Sierra Gorda.</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4</w:t>
            </w:r>
          </w:p>
        </w:tc>
        <w:tc>
          <w:tcPr>
            <w:tcW w:w="543" w:type="pct"/>
          </w:tcPr>
          <w:p w:rsidR="00007535" w:rsidRPr="006718D4" w:rsidRDefault="007C1D7D" w:rsidP="00D1782B">
            <w:pPr>
              <w:widowControl w:val="0"/>
              <w:overflowPunct w:val="0"/>
              <w:autoSpaceDE w:val="0"/>
              <w:autoSpaceDN w:val="0"/>
              <w:adjustRightInd w:val="0"/>
              <w:jc w:val="center"/>
              <w:rPr>
                <w:rFonts w:eastAsia="Times New Roman" w:cs="Century Gothic"/>
                <w:b/>
                <w:iCs/>
                <w:kern w:val="28"/>
                <w:sz w:val="18"/>
                <w:szCs w:val="18"/>
                <w:lang w:eastAsia="es-CL"/>
              </w:rPr>
            </w:pPr>
            <w:r w:rsidRPr="006718D4">
              <w:rPr>
                <w:rFonts w:eastAsia="Times New Roman" w:cs="Century Gothic"/>
                <w:b/>
                <w:iCs/>
                <w:kern w:val="28"/>
                <w:sz w:val="18"/>
                <w:szCs w:val="18"/>
                <w:lang w:eastAsia="es-CL"/>
              </w:rPr>
              <w:t>5</w:t>
            </w:r>
          </w:p>
        </w:tc>
        <w:tc>
          <w:tcPr>
            <w:tcW w:w="2018" w:type="pct"/>
          </w:tcPr>
          <w:p w:rsidR="00007535" w:rsidRPr="006718D4" w:rsidRDefault="00007535" w:rsidP="00FB3D50">
            <w:pPr>
              <w:rPr>
                <w:sz w:val="18"/>
                <w:szCs w:val="18"/>
              </w:rPr>
            </w:pPr>
            <w:r w:rsidRPr="006718D4">
              <w:rPr>
                <w:sz w:val="18"/>
                <w:szCs w:val="18"/>
              </w:rPr>
              <w:t>Resolución Exenta que autoriza el Cambio de Uso de Suelo de la Caseta de Maquinaria correspondiente a 21.90 m</w:t>
            </w:r>
            <w:r w:rsidRPr="00B23960">
              <w:rPr>
                <w:sz w:val="18"/>
                <w:szCs w:val="18"/>
                <w:vertAlign w:val="subscript"/>
              </w:rPr>
              <w:t>2</w:t>
            </w:r>
            <w:r w:rsidRPr="006718D4">
              <w:rPr>
                <w:sz w:val="18"/>
                <w:szCs w:val="18"/>
              </w:rPr>
              <w:t xml:space="preserve"> y  Paño del TAP- OFF correspondiente a 751.41 m</w:t>
            </w:r>
            <w:r w:rsidRPr="00B23960">
              <w:rPr>
                <w:sz w:val="18"/>
                <w:szCs w:val="18"/>
                <w:vertAlign w:val="subscript"/>
              </w:rPr>
              <w:t>2</w:t>
            </w:r>
            <w:r w:rsidRPr="006718D4">
              <w:rPr>
                <w:sz w:val="18"/>
                <w:szCs w:val="18"/>
              </w:rPr>
              <w:t xml:space="preserve"> asociado a la RCA N°101/2012.</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5</w:t>
            </w:r>
          </w:p>
        </w:tc>
        <w:tc>
          <w:tcPr>
            <w:tcW w:w="543" w:type="pct"/>
          </w:tcPr>
          <w:p w:rsidR="00007535" w:rsidRPr="006718D4" w:rsidRDefault="007C1D7D" w:rsidP="00D1782B">
            <w:pPr>
              <w:widowControl w:val="0"/>
              <w:overflowPunct w:val="0"/>
              <w:autoSpaceDE w:val="0"/>
              <w:autoSpaceDN w:val="0"/>
              <w:adjustRightInd w:val="0"/>
              <w:jc w:val="center"/>
              <w:rPr>
                <w:rFonts w:eastAsia="Times New Roman" w:cs="Century Gothic"/>
                <w:b/>
                <w:iCs/>
                <w:kern w:val="28"/>
                <w:sz w:val="18"/>
                <w:szCs w:val="18"/>
                <w:lang w:eastAsia="es-CL"/>
              </w:rPr>
            </w:pPr>
            <w:r w:rsidRPr="006718D4">
              <w:rPr>
                <w:rFonts w:eastAsia="Times New Roman" w:cs="Century Gothic"/>
                <w:b/>
                <w:iCs/>
                <w:kern w:val="28"/>
                <w:sz w:val="18"/>
                <w:szCs w:val="18"/>
                <w:lang w:eastAsia="es-CL"/>
              </w:rPr>
              <w:t>6</w:t>
            </w:r>
          </w:p>
        </w:tc>
        <w:tc>
          <w:tcPr>
            <w:tcW w:w="2018" w:type="pct"/>
          </w:tcPr>
          <w:p w:rsidR="00007535" w:rsidRPr="006718D4" w:rsidRDefault="00B23960" w:rsidP="00FB3D50">
            <w:pPr>
              <w:rPr>
                <w:sz w:val="18"/>
                <w:szCs w:val="18"/>
              </w:rPr>
            </w:pPr>
            <w:r>
              <w:rPr>
                <w:sz w:val="18"/>
                <w:szCs w:val="18"/>
              </w:rPr>
              <w:t>Permiso de c</w:t>
            </w:r>
            <w:r w:rsidR="00007535" w:rsidRPr="006718D4">
              <w:rPr>
                <w:sz w:val="18"/>
                <w:szCs w:val="18"/>
              </w:rPr>
              <w:t>aza y captura para estudio de ecología de zorros asociado a la RCA 126/2011.</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6</w:t>
            </w:r>
          </w:p>
        </w:tc>
        <w:tc>
          <w:tcPr>
            <w:tcW w:w="543" w:type="pct"/>
          </w:tcPr>
          <w:p w:rsidR="00007535" w:rsidRPr="006718D4" w:rsidRDefault="007C1D7D" w:rsidP="00D1782B">
            <w:pPr>
              <w:widowControl w:val="0"/>
              <w:overflowPunct w:val="0"/>
              <w:autoSpaceDE w:val="0"/>
              <w:autoSpaceDN w:val="0"/>
              <w:adjustRightInd w:val="0"/>
              <w:jc w:val="center"/>
              <w:rPr>
                <w:rFonts w:eastAsia="Times New Roman" w:cstheme="minorHAnsi"/>
                <w:b/>
                <w:iCs/>
                <w:kern w:val="28"/>
                <w:sz w:val="18"/>
                <w:szCs w:val="18"/>
                <w:lang w:eastAsia="es-CL"/>
              </w:rPr>
            </w:pPr>
            <w:r w:rsidRPr="006718D4">
              <w:rPr>
                <w:rFonts w:eastAsia="Times New Roman" w:cstheme="minorHAnsi"/>
                <w:b/>
                <w:iCs/>
                <w:kern w:val="28"/>
                <w:sz w:val="18"/>
                <w:szCs w:val="18"/>
                <w:lang w:eastAsia="es-CL"/>
              </w:rPr>
              <w:t>6</w:t>
            </w:r>
          </w:p>
        </w:tc>
        <w:tc>
          <w:tcPr>
            <w:tcW w:w="2018" w:type="pct"/>
          </w:tcPr>
          <w:p w:rsidR="00007535" w:rsidRPr="006718D4" w:rsidRDefault="00007535" w:rsidP="00FB3D50">
            <w:pPr>
              <w:rPr>
                <w:sz w:val="18"/>
                <w:szCs w:val="18"/>
              </w:rPr>
            </w:pPr>
            <w:r w:rsidRPr="006718D4">
              <w:rPr>
                <w:sz w:val="18"/>
                <w:szCs w:val="18"/>
              </w:rPr>
              <w:t>Actas de traslado y recepción de ejemplares de fauna silvestre derivados al Centro de Rescate de Fauna Silvestre de la Universidad de Antofagasta asociado a la RCA 126/2011.</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7</w:t>
            </w:r>
          </w:p>
        </w:tc>
        <w:tc>
          <w:tcPr>
            <w:tcW w:w="543" w:type="pct"/>
          </w:tcPr>
          <w:p w:rsidR="00007535" w:rsidRPr="006718D4" w:rsidRDefault="007C1D7D" w:rsidP="00D1782B">
            <w:pPr>
              <w:widowControl w:val="0"/>
              <w:overflowPunct w:val="0"/>
              <w:autoSpaceDE w:val="0"/>
              <w:autoSpaceDN w:val="0"/>
              <w:adjustRightInd w:val="0"/>
              <w:jc w:val="center"/>
              <w:rPr>
                <w:rFonts w:eastAsia="Times New Roman" w:cs="Century Gothic"/>
                <w:b/>
                <w:iCs/>
                <w:kern w:val="28"/>
                <w:sz w:val="18"/>
                <w:szCs w:val="18"/>
                <w:lang w:eastAsia="es-CL"/>
              </w:rPr>
            </w:pPr>
            <w:r w:rsidRPr="006718D4">
              <w:rPr>
                <w:rFonts w:eastAsia="Times New Roman" w:cs="Century Gothic"/>
                <w:b/>
                <w:iCs/>
                <w:kern w:val="28"/>
                <w:sz w:val="18"/>
                <w:szCs w:val="18"/>
                <w:lang w:eastAsia="es-CL"/>
              </w:rPr>
              <w:t>6</w:t>
            </w:r>
          </w:p>
        </w:tc>
        <w:tc>
          <w:tcPr>
            <w:tcW w:w="2018" w:type="pct"/>
          </w:tcPr>
          <w:p w:rsidR="00007535" w:rsidRPr="006718D4" w:rsidRDefault="00007535" w:rsidP="00FB3D50">
            <w:pPr>
              <w:rPr>
                <w:sz w:val="18"/>
                <w:szCs w:val="18"/>
              </w:rPr>
            </w:pPr>
            <w:r w:rsidRPr="006718D4">
              <w:rPr>
                <w:sz w:val="18"/>
                <w:szCs w:val="18"/>
              </w:rPr>
              <w:t>Informe final de estudio y seguimiento de zorros, asociado a la RCA 126/2011.</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8</w:t>
            </w:r>
          </w:p>
        </w:tc>
        <w:tc>
          <w:tcPr>
            <w:tcW w:w="543" w:type="pct"/>
          </w:tcPr>
          <w:p w:rsidR="00007535" w:rsidRPr="006718D4" w:rsidRDefault="007C1D7D" w:rsidP="00D1782B">
            <w:pPr>
              <w:widowControl w:val="0"/>
              <w:overflowPunct w:val="0"/>
              <w:autoSpaceDE w:val="0"/>
              <w:autoSpaceDN w:val="0"/>
              <w:adjustRightInd w:val="0"/>
              <w:jc w:val="center"/>
              <w:rPr>
                <w:rFonts w:cstheme="minorHAnsi"/>
                <w:b/>
                <w:sz w:val="18"/>
                <w:szCs w:val="18"/>
              </w:rPr>
            </w:pPr>
            <w:r w:rsidRPr="006718D4">
              <w:rPr>
                <w:rFonts w:cstheme="minorHAnsi"/>
                <w:b/>
                <w:sz w:val="18"/>
                <w:szCs w:val="18"/>
              </w:rPr>
              <w:t>5</w:t>
            </w:r>
          </w:p>
        </w:tc>
        <w:tc>
          <w:tcPr>
            <w:tcW w:w="2018" w:type="pct"/>
          </w:tcPr>
          <w:p w:rsidR="00007535" w:rsidRPr="006718D4" w:rsidRDefault="00007535" w:rsidP="00FB3D50">
            <w:pPr>
              <w:rPr>
                <w:sz w:val="18"/>
                <w:szCs w:val="18"/>
              </w:rPr>
            </w:pPr>
            <w:r w:rsidRPr="006718D4">
              <w:rPr>
                <w:sz w:val="18"/>
                <w:szCs w:val="18"/>
              </w:rPr>
              <w:t>Registro de proveedores de áridos y autorizaciones asociadas.</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9</w:t>
            </w:r>
          </w:p>
        </w:tc>
        <w:tc>
          <w:tcPr>
            <w:tcW w:w="543" w:type="pct"/>
          </w:tcPr>
          <w:p w:rsidR="00007535" w:rsidRPr="006718D4" w:rsidRDefault="007C1D7D" w:rsidP="00D1782B">
            <w:pPr>
              <w:widowControl w:val="0"/>
              <w:overflowPunct w:val="0"/>
              <w:autoSpaceDE w:val="0"/>
              <w:autoSpaceDN w:val="0"/>
              <w:adjustRightInd w:val="0"/>
              <w:jc w:val="center"/>
              <w:rPr>
                <w:rFonts w:cstheme="minorHAnsi"/>
                <w:b/>
                <w:sz w:val="18"/>
                <w:szCs w:val="18"/>
              </w:rPr>
            </w:pPr>
            <w:r w:rsidRPr="006718D4">
              <w:rPr>
                <w:rFonts w:cstheme="minorHAnsi"/>
                <w:b/>
                <w:sz w:val="18"/>
                <w:szCs w:val="18"/>
              </w:rPr>
              <w:t>4</w:t>
            </w:r>
          </w:p>
        </w:tc>
        <w:tc>
          <w:tcPr>
            <w:tcW w:w="2018" w:type="pct"/>
          </w:tcPr>
          <w:p w:rsidR="00007535" w:rsidRPr="006718D4" w:rsidRDefault="00007535" w:rsidP="00FB3D50">
            <w:pPr>
              <w:rPr>
                <w:sz w:val="18"/>
                <w:szCs w:val="18"/>
              </w:rPr>
            </w:pPr>
            <w:r w:rsidRPr="006718D4">
              <w:rPr>
                <w:sz w:val="18"/>
                <w:szCs w:val="18"/>
              </w:rPr>
              <w:t>Copia de la implementación del modelo pronóstico meteorológico según RCA 290/2012 y registros de entrega de información a la Autoridad.</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10</w:t>
            </w:r>
          </w:p>
        </w:tc>
        <w:tc>
          <w:tcPr>
            <w:tcW w:w="543" w:type="pct"/>
          </w:tcPr>
          <w:p w:rsidR="00007535" w:rsidRPr="006718D4" w:rsidRDefault="007C1D7D" w:rsidP="00D1782B">
            <w:pPr>
              <w:jc w:val="center"/>
              <w:rPr>
                <w:rFonts w:cstheme="minorHAnsi"/>
                <w:b/>
                <w:sz w:val="18"/>
                <w:szCs w:val="18"/>
              </w:rPr>
            </w:pPr>
            <w:r w:rsidRPr="006718D4">
              <w:rPr>
                <w:rFonts w:cstheme="minorHAnsi"/>
                <w:b/>
                <w:sz w:val="18"/>
                <w:szCs w:val="18"/>
              </w:rPr>
              <w:t>4</w:t>
            </w:r>
          </w:p>
        </w:tc>
        <w:tc>
          <w:tcPr>
            <w:tcW w:w="2018" w:type="pct"/>
          </w:tcPr>
          <w:p w:rsidR="00007535" w:rsidRPr="006718D4" w:rsidRDefault="00007535" w:rsidP="00FB3D50">
            <w:pPr>
              <w:rPr>
                <w:sz w:val="18"/>
                <w:szCs w:val="18"/>
              </w:rPr>
            </w:pPr>
            <w:r w:rsidRPr="006718D4">
              <w:rPr>
                <w:sz w:val="18"/>
                <w:szCs w:val="18"/>
              </w:rPr>
              <w:t>Copia del procedimiento de comunicaciones asociado a la generación  de niveles  de riesgo del modelo predictivo, según RCA 290/2012.</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11</w:t>
            </w:r>
          </w:p>
        </w:tc>
        <w:tc>
          <w:tcPr>
            <w:tcW w:w="543" w:type="pct"/>
          </w:tcPr>
          <w:p w:rsidR="00007535" w:rsidRPr="006718D4" w:rsidRDefault="007C1D7D" w:rsidP="00D1782B">
            <w:pPr>
              <w:jc w:val="center"/>
              <w:rPr>
                <w:rFonts w:cstheme="minorHAnsi"/>
                <w:b/>
                <w:sz w:val="18"/>
                <w:szCs w:val="18"/>
              </w:rPr>
            </w:pPr>
            <w:r w:rsidRPr="006718D4">
              <w:rPr>
                <w:rFonts w:cstheme="minorHAnsi"/>
                <w:b/>
                <w:sz w:val="18"/>
                <w:szCs w:val="18"/>
              </w:rPr>
              <w:t>4</w:t>
            </w:r>
          </w:p>
        </w:tc>
        <w:tc>
          <w:tcPr>
            <w:tcW w:w="2018" w:type="pct"/>
          </w:tcPr>
          <w:p w:rsidR="00007535" w:rsidRPr="006718D4" w:rsidRDefault="00007535" w:rsidP="00FB3D50">
            <w:pPr>
              <w:rPr>
                <w:sz w:val="18"/>
                <w:szCs w:val="18"/>
              </w:rPr>
            </w:pPr>
            <w:r w:rsidRPr="006718D4">
              <w:rPr>
                <w:sz w:val="18"/>
                <w:szCs w:val="18"/>
              </w:rPr>
              <w:t>Registro de coordinaciones con la Municipalidad de Sierra Gorda para evitar uso de rutas en horarios de mayor flujo. RCA 126/2011.</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12</w:t>
            </w:r>
          </w:p>
        </w:tc>
        <w:tc>
          <w:tcPr>
            <w:tcW w:w="543" w:type="pct"/>
          </w:tcPr>
          <w:p w:rsidR="00007535" w:rsidRPr="006718D4" w:rsidRDefault="007C1D7D" w:rsidP="00D1782B">
            <w:pPr>
              <w:jc w:val="center"/>
              <w:rPr>
                <w:rFonts w:cstheme="minorHAnsi"/>
                <w:b/>
                <w:sz w:val="18"/>
                <w:szCs w:val="18"/>
              </w:rPr>
            </w:pPr>
            <w:r w:rsidRPr="006718D4">
              <w:rPr>
                <w:rFonts w:cstheme="minorHAnsi"/>
                <w:b/>
                <w:sz w:val="18"/>
                <w:szCs w:val="18"/>
              </w:rPr>
              <w:t>7</w:t>
            </w:r>
          </w:p>
        </w:tc>
        <w:tc>
          <w:tcPr>
            <w:tcW w:w="2018" w:type="pct"/>
          </w:tcPr>
          <w:p w:rsidR="00007535" w:rsidRPr="006718D4" w:rsidRDefault="00007535" w:rsidP="00FB3D50">
            <w:pPr>
              <w:rPr>
                <w:sz w:val="18"/>
                <w:szCs w:val="18"/>
              </w:rPr>
            </w:pPr>
            <w:r w:rsidRPr="006718D4">
              <w:rPr>
                <w:sz w:val="18"/>
                <w:szCs w:val="18"/>
              </w:rPr>
              <w:t>Dar a conocer el estado de avance y monitoreo del modelo hidrogeológico. RCA 126/2011.</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13</w:t>
            </w:r>
          </w:p>
        </w:tc>
        <w:tc>
          <w:tcPr>
            <w:tcW w:w="543" w:type="pct"/>
          </w:tcPr>
          <w:p w:rsidR="00007535" w:rsidRPr="006718D4" w:rsidRDefault="007C1D7D" w:rsidP="00D1782B">
            <w:pPr>
              <w:jc w:val="center"/>
              <w:rPr>
                <w:rFonts w:cstheme="minorHAnsi"/>
                <w:b/>
                <w:sz w:val="18"/>
                <w:szCs w:val="18"/>
              </w:rPr>
            </w:pPr>
            <w:r w:rsidRPr="006718D4">
              <w:rPr>
                <w:rFonts w:cstheme="minorHAnsi"/>
                <w:b/>
                <w:sz w:val="18"/>
                <w:szCs w:val="18"/>
              </w:rPr>
              <w:t>4</w:t>
            </w:r>
          </w:p>
        </w:tc>
        <w:tc>
          <w:tcPr>
            <w:tcW w:w="2018" w:type="pct"/>
          </w:tcPr>
          <w:p w:rsidR="00007535" w:rsidRPr="006718D4" w:rsidRDefault="00007535" w:rsidP="00FB3D50">
            <w:pPr>
              <w:rPr>
                <w:sz w:val="18"/>
                <w:szCs w:val="18"/>
              </w:rPr>
            </w:pPr>
            <w:r w:rsidRPr="006718D4">
              <w:rPr>
                <w:sz w:val="18"/>
                <w:szCs w:val="18"/>
              </w:rPr>
              <w:t>Copia o registro de las medidas tendientes a evitar los eventuales niveles de latencia por la operación del proyecto, si es que existen. RCA 126/2011.</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14</w:t>
            </w:r>
          </w:p>
        </w:tc>
        <w:tc>
          <w:tcPr>
            <w:tcW w:w="543" w:type="pct"/>
          </w:tcPr>
          <w:p w:rsidR="00007535" w:rsidRPr="006718D4" w:rsidRDefault="007C1D7D" w:rsidP="00D1782B">
            <w:pPr>
              <w:jc w:val="center"/>
              <w:rPr>
                <w:rFonts w:cstheme="minorHAnsi"/>
                <w:b/>
                <w:sz w:val="18"/>
                <w:szCs w:val="18"/>
              </w:rPr>
            </w:pPr>
            <w:r w:rsidRPr="006718D4">
              <w:rPr>
                <w:rFonts w:cstheme="minorHAnsi"/>
                <w:b/>
                <w:sz w:val="18"/>
                <w:szCs w:val="18"/>
              </w:rPr>
              <w:t>4</w:t>
            </w:r>
          </w:p>
        </w:tc>
        <w:tc>
          <w:tcPr>
            <w:tcW w:w="2018" w:type="pct"/>
          </w:tcPr>
          <w:p w:rsidR="00007535" w:rsidRPr="006718D4" w:rsidRDefault="00007535" w:rsidP="00FB3D50">
            <w:pPr>
              <w:rPr>
                <w:sz w:val="18"/>
                <w:szCs w:val="18"/>
              </w:rPr>
            </w:pPr>
            <w:r w:rsidRPr="006718D4">
              <w:rPr>
                <w:sz w:val="18"/>
                <w:szCs w:val="18"/>
              </w:rPr>
              <w:t>Registro de los últimos 6 meses del riego de caminos y frentes de trabajo.</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r w:rsidR="007C1D7D" w:rsidRPr="006718D4" w:rsidTr="00801057">
        <w:trPr>
          <w:trHeight w:val="70"/>
        </w:trPr>
        <w:tc>
          <w:tcPr>
            <w:tcW w:w="206" w:type="pct"/>
          </w:tcPr>
          <w:p w:rsidR="00007535" w:rsidRPr="006718D4" w:rsidRDefault="00007535" w:rsidP="00D1782B">
            <w:pPr>
              <w:widowControl w:val="0"/>
              <w:overflowPunct w:val="0"/>
              <w:autoSpaceDE w:val="0"/>
              <w:autoSpaceDN w:val="0"/>
              <w:adjustRightInd w:val="0"/>
              <w:spacing w:after="120" w:line="285" w:lineRule="auto"/>
              <w:jc w:val="center"/>
              <w:rPr>
                <w:rFonts w:cstheme="minorHAnsi"/>
                <w:iCs/>
                <w:sz w:val="18"/>
                <w:szCs w:val="18"/>
              </w:rPr>
            </w:pPr>
            <w:r w:rsidRPr="006718D4">
              <w:rPr>
                <w:rFonts w:cstheme="minorHAnsi"/>
                <w:iCs/>
                <w:sz w:val="18"/>
                <w:szCs w:val="18"/>
              </w:rPr>
              <w:t>15</w:t>
            </w:r>
          </w:p>
        </w:tc>
        <w:tc>
          <w:tcPr>
            <w:tcW w:w="543" w:type="pct"/>
          </w:tcPr>
          <w:p w:rsidR="00007535" w:rsidRPr="006718D4" w:rsidRDefault="007C1D7D" w:rsidP="00D1782B">
            <w:pPr>
              <w:jc w:val="center"/>
              <w:rPr>
                <w:rFonts w:cstheme="minorHAnsi"/>
                <w:b/>
                <w:sz w:val="18"/>
                <w:szCs w:val="18"/>
              </w:rPr>
            </w:pPr>
            <w:r w:rsidRPr="006718D4">
              <w:rPr>
                <w:rFonts w:cstheme="minorHAnsi"/>
                <w:b/>
                <w:sz w:val="18"/>
                <w:szCs w:val="18"/>
              </w:rPr>
              <w:t>7</w:t>
            </w:r>
          </w:p>
        </w:tc>
        <w:tc>
          <w:tcPr>
            <w:tcW w:w="2018" w:type="pct"/>
          </w:tcPr>
          <w:p w:rsidR="00007535" w:rsidRPr="006718D4" w:rsidRDefault="00007535" w:rsidP="00FB3D50">
            <w:pPr>
              <w:rPr>
                <w:sz w:val="18"/>
                <w:szCs w:val="18"/>
              </w:rPr>
            </w:pPr>
            <w:r w:rsidRPr="006718D4">
              <w:rPr>
                <w:sz w:val="18"/>
                <w:szCs w:val="18"/>
              </w:rPr>
              <w:t>Dar conocer todas las fuentes de suministro de agua industrial.</w:t>
            </w:r>
          </w:p>
        </w:tc>
        <w:tc>
          <w:tcPr>
            <w:tcW w:w="625" w:type="pct"/>
          </w:tcPr>
          <w:p w:rsidR="00007535" w:rsidRPr="006718D4" w:rsidRDefault="00007535">
            <w:pPr>
              <w:rPr>
                <w:sz w:val="18"/>
                <w:szCs w:val="18"/>
              </w:rPr>
            </w:pPr>
            <w:r w:rsidRPr="006718D4">
              <w:rPr>
                <w:rFonts w:cstheme="minorHAnsi"/>
                <w:sz w:val="18"/>
                <w:szCs w:val="18"/>
              </w:rPr>
              <w:t>25-04-2014</w:t>
            </w:r>
          </w:p>
        </w:tc>
        <w:tc>
          <w:tcPr>
            <w:tcW w:w="627" w:type="pct"/>
          </w:tcPr>
          <w:p w:rsidR="00007535" w:rsidRPr="006718D4" w:rsidRDefault="00007535">
            <w:pPr>
              <w:rPr>
                <w:sz w:val="18"/>
                <w:szCs w:val="18"/>
              </w:rPr>
            </w:pPr>
            <w:r w:rsidRPr="006718D4">
              <w:rPr>
                <w:rFonts w:cstheme="minorHAnsi"/>
                <w:sz w:val="18"/>
                <w:szCs w:val="18"/>
              </w:rPr>
              <w:t>30-04-2014</w:t>
            </w:r>
          </w:p>
        </w:tc>
        <w:tc>
          <w:tcPr>
            <w:tcW w:w="981" w:type="pct"/>
          </w:tcPr>
          <w:p w:rsidR="00007535" w:rsidRPr="006718D4" w:rsidRDefault="00007535">
            <w:pPr>
              <w:rPr>
                <w:sz w:val="18"/>
                <w:szCs w:val="18"/>
              </w:rPr>
            </w:pPr>
            <w:r w:rsidRPr="006718D4">
              <w:rPr>
                <w:rFonts w:cstheme="minorHAnsi"/>
                <w:sz w:val="18"/>
                <w:szCs w:val="18"/>
              </w:rPr>
              <w:t>Autorización de plazo adicional hasta el 02-05-2013.</w:t>
            </w:r>
          </w:p>
        </w:tc>
      </w:tr>
    </w:tbl>
    <w:p w:rsidR="005B38F1" w:rsidRPr="006718D4" w:rsidRDefault="005B38F1" w:rsidP="005B38F1">
      <w:pPr>
        <w:rPr>
          <w:sz w:val="20"/>
          <w:szCs w:val="20"/>
        </w:rPr>
      </w:pPr>
    </w:p>
    <w:p w:rsidR="00A042C8" w:rsidRDefault="00A042C8" w:rsidP="00A042C8"/>
    <w:p w:rsidR="0056658E" w:rsidRPr="006718D4" w:rsidRDefault="0056658E" w:rsidP="00A042C8"/>
    <w:p w:rsidR="005B38F1" w:rsidRPr="006718D4" w:rsidRDefault="005B38F1">
      <w:pPr>
        <w:jc w:val="left"/>
        <w:rPr>
          <w:sz w:val="20"/>
          <w:szCs w:val="20"/>
        </w:rPr>
      </w:pPr>
      <w:r w:rsidRPr="006718D4">
        <w:rPr>
          <w:sz w:val="20"/>
          <w:szCs w:val="20"/>
        </w:rPr>
        <w:br w:type="page"/>
      </w:r>
    </w:p>
    <w:p w:rsidR="005B38F1" w:rsidRPr="006718D4" w:rsidRDefault="005B38F1" w:rsidP="005B38F1">
      <w:pPr>
        <w:pStyle w:val="Ttulo1"/>
      </w:pPr>
      <w:bookmarkStart w:id="224" w:name="_Toc352840405"/>
      <w:bookmarkStart w:id="225" w:name="_Toc352841465"/>
      <w:bookmarkStart w:id="226" w:name="_Toc395711382"/>
      <w:r w:rsidRPr="006718D4">
        <w:t>ANEXOS.</w:t>
      </w:r>
      <w:bookmarkEnd w:id="224"/>
      <w:bookmarkEnd w:id="225"/>
      <w:bookmarkEnd w:id="226"/>
    </w:p>
    <w:p w:rsidR="005B38F1" w:rsidRPr="006718D4" w:rsidRDefault="005B38F1" w:rsidP="005B38F1">
      <w:pPr>
        <w:rPr>
          <w:sz w:val="20"/>
          <w:szCs w:val="20"/>
        </w:rPr>
      </w:pPr>
    </w:p>
    <w:tbl>
      <w:tblPr>
        <w:tblStyle w:val="Tablaconcuadrcula"/>
        <w:tblW w:w="5000" w:type="pct"/>
        <w:jc w:val="center"/>
        <w:tblLook w:val="04A0" w:firstRow="1" w:lastRow="0" w:firstColumn="1" w:lastColumn="0" w:noHBand="0" w:noVBand="1"/>
      </w:tblPr>
      <w:tblGrid>
        <w:gridCol w:w="960"/>
        <w:gridCol w:w="9228"/>
      </w:tblGrid>
      <w:tr w:rsidR="005B38F1" w:rsidRPr="006718D4" w:rsidTr="002E389B">
        <w:trPr>
          <w:trHeight w:val="286"/>
          <w:jc w:val="center"/>
        </w:trPr>
        <w:tc>
          <w:tcPr>
            <w:tcW w:w="471" w:type="pct"/>
            <w:shd w:val="clear" w:color="auto" w:fill="D9D9D9" w:themeFill="background1" w:themeFillShade="D9"/>
          </w:tcPr>
          <w:p w:rsidR="005B38F1" w:rsidRPr="006718D4" w:rsidRDefault="005B38F1" w:rsidP="00995411">
            <w:pPr>
              <w:jc w:val="center"/>
              <w:rPr>
                <w:rFonts w:cstheme="minorHAnsi"/>
                <w:b/>
              </w:rPr>
            </w:pPr>
            <w:r w:rsidRPr="006718D4">
              <w:rPr>
                <w:rFonts w:cstheme="minorHAnsi"/>
                <w:b/>
              </w:rPr>
              <w:t>N° Anexo</w:t>
            </w:r>
          </w:p>
        </w:tc>
        <w:tc>
          <w:tcPr>
            <w:tcW w:w="4529" w:type="pct"/>
            <w:shd w:val="clear" w:color="auto" w:fill="D9D9D9" w:themeFill="background1" w:themeFillShade="D9"/>
          </w:tcPr>
          <w:p w:rsidR="005B38F1" w:rsidRPr="006718D4" w:rsidRDefault="005B38F1" w:rsidP="00995411">
            <w:pPr>
              <w:jc w:val="center"/>
              <w:rPr>
                <w:rFonts w:cstheme="minorHAnsi"/>
                <w:b/>
              </w:rPr>
            </w:pPr>
            <w:r w:rsidRPr="006718D4">
              <w:rPr>
                <w:rFonts w:cstheme="minorHAnsi"/>
                <w:b/>
              </w:rPr>
              <w:t>Nombre Anexo</w:t>
            </w:r>
          </w:p>
        </w:tc>
      </w:tr>
      <w:tr w:rsidR="005B38F1" w:rsidRPr="006718D4" w:rsidTr="002E389B">
        <w:trPr>
          <w:trHeight w:val="286"/>
          <w:jc w:val="center"/>
        </w:trPr>
        <w:tc>
          <w:tcPr>
            <w:tcW w:w="471" w:type="pct"/>
            <w:vAlign w:val="center"/>
          </w:tcPr>
          <w:p w:rsidR="005B38F1" w:rsidRPr="006718D4" w:rsidRDefault="005B38F1" w:rsidP="00995411">
            <w:pPr>
              <w:jc w:val="center"/>
              <w:rPr>
                <w:rFonts w:cstheme="minorHAnsi"/>
              </w:rPr>
            </w:pPr>
            <w:r w:rsidRPr="006718D4">
              <w:rPr>
                <w:rFonts w:cstheme="minorHAnsi"/>
              </w:rPr>
              <w:t>1</w:t>
            </w:r>
          </w:p>
        </w:tc>
        <w:tc>
          <w:tcPr>
            <w:tcW w:w="4529" w:type="pct"/>
            <w:vAlign w:val="center"/>
          </w:tcPr>
          <w:p w:rsidR="005B38F1" w:rsidRPr="006718D4" w:rsidRDefault="0051718F" w:rsidP="00995411">
            <w:pPr>
              <w:rPr>
                <w:rFonts w:cstheme="minorHAnsi"/>
              </w:rPr>
            </w:pPr>
            <w:r w:rsidRPr="006718D4">
              <w:rPr>
                <w:rFonts w:cstheme="minorHAnsi"/>
              </w:rPr>
              <w:t>Actas de inspección ambiental (en expediente DFZ-2014-69-II-RCA-IA).</w:t>
            </w:r>
          </w:p>
        </w:tc>
      </w:tr>
      <w:tr w:rsidR="005B38F1" w:rsidRPr="006718D4" w:rsidTr="002E389B">
        <w:trPr>
          <w:trHeight w:val="264"/>
          <w:jc w:val="center"/>
        </w:trPr>
        <w:tc>
          <w:tcPr>
            <w:tcW w:w="471" w:type="pct"/>
            <w:vAlign w:val="center"/>
          </w:tcPr>
          <w:p w:rsidR="005B38F1" w:rsidRPr="006718D4" w:rsidRDefault="0051718F" w:rsidP="00995411">
            <w:pPr>
              <w:jc w:val="center"/>
              <w:rPr>
                <w:rFonts w:cstheme="minorHAnsi"/>
              </w:rPr>
            </w:pPr>
            <w:r w:rsidRPr="006718D4">
              <w:rPr>
                <w:rFonts w:cstheme="minorHAnsi"/>
              </w:rPr>
              <w:t>2</w:t>
            </w:r>
          </w:p>
        </w:tc>
        <w:tc>
          <w:tcPr>
            <w:tcW w:w="4529" w:type="pct"/>
            <w:vAlign w:val="center"/>
          </w:tcPr>
          <w:p w:rsidR="005B38F1" w:rsidRPr="006718D4" w:rsidRDefault="0051718F" w:rsidP="0051718F">
            <w:pPr>
              <w:rPr>
                <w:rFonts w:cstheme="minorHAnsi"/>
              </w:rPr>
            </w:pPr>
            <w:r w:rsidRPr="006718D4">
              <w:rPr>
                <w:rFonts w:cstheme="minorHAnsi"/>
              </w:rPr>
              <w:t xml:space="preserve">Respuestas </w:t>
            </w:r>
            <w:r w:rsidR="002E389B" w:rsidRPr="006718D4">
              <w:rPr>
                <w:rFonts w:cstheme="minorHAnsi"/>
              </w:rPr>
              <w:t xml:space="preserve">de Organismos Sectoriales </w:t>
            </w:r>
            <w:r w:rsidRPr="006718D4">
              <w:rPr>
                <w:rFonts w:cstheme="minorHAnsi"/>
              </w:rPr>
              <w:t>a seguimientos encomendados</w:t>
            </w:r>
            <w:r w:rsidRPr="006718D4">
              <w:t xml:space="preserve"> </w:t>
            </w:r>
            <w:r w:rsidRPr="006718D4">
              <w:rPr>
                <w:rFonts w:cstheme="minorHAnsi"/>
              </w:rPr>
              <w:t>(en expediente DFZ-2014-69-II-RCA-IA).</w:t>
            </w:r>
          </w:p>
        </w:tc>
      </w:tr>
      <w:tr w:rsidR="0051718F" w:rsidRPr="006718D4" w:rsidTr="002E389B">
        <w:trPr>
          <w:trHeight w:val="286"/>
          <w:jc w:val="center"/>
        </w:trPr>
        <w:tc>
          <w:tcPr>
            <w:tcW w:w="471" w:type="pct"/>
            <w:vAlign w:val="center"/>
          </w:tcPr>
          <w:p w:rsidR="0051718F" w:rsidRPr="006718D4" w:rsidRDefault="0051718F" w:rsidP="00995411">
            <w:pPr>
              <w:jc w:val="center"/>
              <w:rPr>
                <w:rFonts w:cstheme="minorHAnsi"/>
              </w:rPr>
            </w:pPr>
            <w:r w:rsidRPr="006718D4">
              <w:rPr>
                <w:rFonts w:cstheme="minorHAnsi"/>
              </w:rPr>
              <w:t>3</w:t>
            </w:r>
          </w:p>
        </w:tc>
        <w:tc>
          <w:tcPr>
            <w:tcW w:w="4529" w:type="pct"/>
          </w:tcPr>
          <w:p w:rsidR="0051718F" w:rsidRPr="006718D4" w:rsidRDefault="00985793" w:rsidP="00410841">
            <w:r w:rsidRPr="006718D4">
              <w:t xml:space="preserve">Envío de documentación </w:t>
            </w:r>
            <w:r w:rsidR="002E389B" w:rsidRPr="006718D4">
              <w:t>solicitada al titular (carta SGO-MA-017-2014).</w:t>
            </w:r>
          </w:p>
        </w:tc>
      </w:tr>
      <w:tr w:rsidR="0051718F" w:rsidRPr="006718D4" w:rsidTr="002E389B">
        <w:trPr>
          <w:trHeight w:val="286"/>
          <w:jc w:val="center"/>
        </w:trPr>
        <w:tc>
          <w:tcPr>
            <w:tcW w:w="471" w:type="pct"/>
            <w:vAlign w:val="center"/>
          </w:tcPr>
          <w:p w:rsidR="0051718F" w:rsidRPr="006718D4" w:rsidRDefault="0051718F" w:rsidP="00995411">
            <w:pPr>
              <w:jc w:val="center"/>
              <w:rPr>
                <w:rFonts w:cstheme="minorHAnsi"/>
              </w:rPr>
            </w:pPr>
            <w:r w:rsidRPr="006718D4">
              <w:rPr>
                <w:rFonts w:cstheme="minorHAnsi"/>
              </w:rPr>
              <w:t>4</w:t>
            </w:r>
          </w:p>
        </w:tc>
        <w:tc>
          <w:tcPr>
            <w:tcW w:w="4529" w:type="pct"/>
            <w:vAlign w:val="center"/>
          </w:tcPr>
          <w:p w:rsidR="0051718F" w:rsidRPr="006718D4" w:rsidRDefault="00985793" w:rsidP="00995411">
            <w:pPr>
              <w:rPr>
                <w:rFonts w:cstheme="minorHAnsi"/>
              </w:rPr>
            </w:pPr>
            <w:r w:rsidRPr="006718D4">
              <w:t>Resolución que entrega representatividad poblacional a la estación de monitoreo de calidad de aire en el Poblado de Sierra Gorda</w:t>
            </w:r>
            <w:r w:rsidR="002E389B" w:rsidRPr="006718D4">
              <w:t xml:space="preserve"> (Resolución Exenta 5059/12, SEREMI de Salud</w:t>
            </w:r>
            <w:r w:rsidR="002E389B" w:rsidRPr="006718D4">
              <w:rPr>
                <w:rFonts w:eastAsia="Times New Roman"/>
                <w:bCs/>
                <w:color w:val="000000"/>
                <w:lang w:eastAsia="es-CL"/>
              </w:rPr>
              <w:t xml:space="preserve"> de la Región de Antofagasta).</w:t>
            </w:r>
          </w:p>
        </w:tc>
      </w:tr>
      <w:tr w:rsidR="0051718F" w:rsidRPr="006718D4" w:rsidTr="002E389B">
        <w:trPr>
          <w:trHeight w:val="286"/>
          <w:jc w:val="center"/>
        </w:trPr>
        <w:tc>
          <w:tcPr>
            <w:tcW w:w="471" w:type="pct"/>
            <w:vAlign w:val="center"/>
          </w:tcPr>
          <w:p w:rsidR="0051718F" w:rsidRPr="006718D4" w:rsidRDefault="0051718F" w:rsidP="00995411">
            <w:pPr>
              <w:jc w:val="center"/>
              <w:rPr>
                <w:rFonts w:cstheme="minorHAnsi"/>
              </w:rPr>
            </w:pPr>
            <w:r w:rsidRPr="006718D4">
              <w:rPr>
                <w:rFonts w:cstheme="minorHAnsi"/>
              </w:rPr>
              <w:t>5</w:t>
            </w:r>
          </w:p>
        </w:tc>
        <w:tc>
          <w:tcPr>
            <w:tcW w:w="4529" w:type="pct"/>
          </w:tcPr>
          <w:p w:rsidR="0051718F" w:rsidRPr="006718D4" w:rsidRDefault="00985793" w:rsidP="00985793">
            <w:r w:rsidRPr="006718D4">
              <w:rPr>
                <w:rFonts w:eastAsia="Times New Roman"/>
                <w:bCs/>
                <w:color w:val="000000"/>
                <w:lang w:eastAsia="es-CL"/>
              </w:rPr>
              <w:t>Ord N° 11/2014 de la SEREMI del Medio Ambiente de la Región de Antofagasta</w:t>
            </w:r>
            <w:r w:rsidR="002E389B" w:rsidRPr="006718D4">
              <w:rPr>
                <w:rFonts w:eastAsia="Times New Roman"/>
                <w:bCs/>
                <w:color w:val="000000"/>
                <w:lang w:eastAsia="es-CL"/>
              </w:rPr>
              <w:t xml:space="preserve"> (observaciones al modelo pronóstico meteorológico).</w:t>
            </w:r>
          </w:p>
        </w:tc>
      </w:tr>
      <w:tr w:rsidR="0051718F" w:rsidRPr="006718D4" w:rsidTr="002E389B">
        <w:trPr>
          <w:trHeight w:val="286"/>
          <w:jc w:val="center"/>
        </w:trPr>
        <w:tc>
          <w:tcPr>
            <w:tcW w:w="471" w:type="pct"/>
            <w:vAlign w:val="center"/>
          </w:tcPr>
          <w:p w:rsidR="0051718F" w:rsidRPr="006718D4" w:rsidRDefault="0051718F" w:rsidP="00995411">
            <w:pPr>
              <w:jc w:val="center"/>
              <w:rPr>
                <w:rFonts w:cstheme="minorHAnsi"/>
              </w:rPr>
            </w:pPr>
            <w:r w:rsidRPr="006718D4">
              <w:rPr>
                <w:rFonts w:cstheme="minorHAnsi"/>
              </w:rPr>
              <w:t>6</w:t>
            </w:r>
          </w:p>
        </w:tc>
        <w:tc>
          <w:tcPr>
            <w:tcW w:w="4529" w:type="pct"/>
            <w:vAlign w:val="center"/>
          </w:tcPr>
          <w:p w:rsidR="0051718F" w:rsidRPr="006718D4" w:rsidRDefault="00985793" w:rsidP="00985793">
            <w:pPr>
              <w:rPr>
                <w:rFonts w:cstheme="minorHAnsi"/>
              </w:rPr>
            </w:pPr>
            <w:r w:rsidRPr="006718D4">
              <w:rPr>
                <w:rFonts w:eastAsia="Times New Roman"/>
                <w:bCs/>
                <w:color w:val="000000"/>
                <w:lang w:eastAsia="es-CL"/>
              </w:rPr>
              <w:t>Carta SGO-MA-004-2014 sobre solicitud de Pertinenci</w:t>
            </w:r>
            <w:r w:rsidR="009E7650">
              <w:rPr>
                <w:rFonts w:eastAsia="Times New Roman"/>
                <w:bCs/>
                <w:color w:val="000000"/>
                <w:lang w:eastAsia="es-CL"/>
              </w:rPr>
              <w:t>a y Respuesta del SEA (Ord. N° 690/14).</w:t>
            </w:r>
          </w:p>
        </w:tc>
      </w:tr>
      <w:tr w:rsidR="0051718F" w:rsidRPr="006718D4" w:rsidTr="002E389B">
        <w:trPr>
          <w:trHeight w:val="286"/>
          <w:jc w:val="center"/>
        </w:trPr>
        <w:tc>
          <w:tcPr>
            <w:tcW w:w="471" w:type="pct"/>
            <w:vAlign w:val="center"/>
          </w:tcPr>
          <w:p w:rsidR="0051718F" w:rsidRPr="006718D4" w:rsidRDefault="002E389B" w:rsidP="00995411">
            <w:pPr>
              <w:jc w:val="center"/>
              <w:rPr>
                <w:rFonts w:cstheme="minorHAnsi"/>
              </w:rPr>
            </w:pPr>
            <w:r w:rsidRPr="006718D4">
              <w:rPr>
                <w:rFonts w:cstheme="minorHAnsi"/>
              </w:rPr>
              <w:t>7</w:t>
            </w:r>
          </w:p>
        </w:tc>
        <w:tc>
          <w:tcPr>
            <w:tcW w:w="4529" w:type="pct"/>
            <w:vAlign w:val="center"/>
          </w:tcPr>
          <w:p w:rsidR="0051718F" w:rsidRPr="006718D4" w:rsidRDefault="00985793" w:rsidP="00985793">
            <w:pPr>
              <w:rPr>
                <w:rFonts w:cstheme="minorHAnsi"/>
              </w:rPr>
            </w:pPr>
            <w:r w:rsidRPr="006718D4">
              <w:t>Fuentes de suministro de agua industr</w:t>
            </w:r>
            <w:r w:rsidR="002E389B" w:rsidRPr="006718D4">
              <w:t>ial (carta MQCL-PSG-VCD-CAM-001).</w:t>
            </w:r>
          </w:p>
        </w:tc>
      </w:tr>
      <w:tr w:rsidR="006861CD" w:rsidRPr="006718D4" w:rsidTr="002E389B">
        <w:trPr>
          <w:trHeight w:val="286"/>
          <w:jc w:val="center"/>
        </w:trPr>
        <w:tc>
          <w:tcPr>
            <w:tcW w:w="471" w:type="pct"/>
            <w:vAlign w:val="center"/>
          </w:tcPr>
          <w:p w:rsidR="006861CD" w:rsidRPr="006718D4" w:rsidRDefault="006861CD" w:rsidP="00995411">
            <w:pPr>
              <w:jc w:val="center"/>
              <w:rPr>
                <w:rFonts w:cstheme="minorHAnsi"/>
              </w:rPr>
            </w:pPr>
            <w:r>
              <w:rPr>
                <w:rFonts w:cstheme="minorHAnsi"/>
              </w:rPr>
              <w:t>8</w:t>
            </w:r>
          </w:p>
        </w:tc>
        <w:tc>
          <w:tcPr>
            <w:tcW w:w="4529" w:type="pct"/>
            <w:vAlign w:val="center"/>
          </w:tcPr>
          <w:p w:rsidR="006861CD" w:rsidRPr="006718D4" w:rsidRDefault="006861CD" w:rsidP="00985793">
            <w:r>
              <w:t>Oficio SGO-MA-015-2014 sobre envío de actualización modelo hidrogeológico Proyecto Sierra Gorda.</w:t>
            </w:r>
          </w:p>
        </w:tc>
      </w:tr>
      <w:tr w:rsidR="006861CD" w:rsidRPr="006718D4" w:rsidTr="002E389B">
        <w:trPr>
          <w:trHeight w:val="286"/>
          <w:jc w:val="center"/>
        </w:trPr>
        <w:tc>
          <w:tcPr>
            <w:tcW w:w="471" w:type="pct"/>
            <w:vAlign w:val="center"/>
          </w:tcPr>
          <w:p w:rsidR="006861CD" w:rsidRDefault="006861CD" w:rsidP="00995411">
            <w:pPr>
              <w:jc w:val="center"/>
              <w:rPr>
                <w:rFonts w:cstheme="minorHAnsi"/>
              </w:rPr>
            </w:pPr>
            <w:r>
              <w:rPr>
                <w:rFonts w:cstheme="minorHAnsi"/>
              </w:rPr>
              <w:t>9</w:t>
            </w:r>
          </w:p>
        </w:tc>
        <w:tc>
          <w:tcPr>
            <w:tcW w:w="4529" w:type="pct"/>
            <w:vAlign w:val="center"/>
          </w:tcPr>
          <w:p w:rsidR="006861CD" w:rsidRDefault="006861CD" w:rsidP="00985793">
            <w:r>
              <w:t>Ord. 00487/2014 sobre respuesta de SEREMI del Medio Ambiente a propuesta del modelo pronóstico meteorológico.</w:t>
            </w:r>
          </w:p>
        </w:tc>
      </w:tr>
    </w:tbl>
    <w:p w:rsidR="005B38F1" w:rsidRPr="006718D4" w:rsidRDefault="005B38F1"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190D73" w:rsidRPr="006718D4" w:rsidRDefault="00190D73" w:rsidP="005B38F1"/>
    <w:p w:rsidR="00012D02" w:rsidRPr="006718D4" w:rsidRDefault="00A042C8" w:rsidP="004B3DB8">
      <w:pPr>
        <w:pStyle w:val="Ttulo2"/>
        <w:jc w:val="both"/>
      </w:pPr>
      <w:bookmarkStart w:id="227" w:name="_Toc395711383"/>
      <w:r w:rsidRPr="006718D4">
        <w:t xml:space="preserve">ANEXO 3. </w:t>
      </w:r>
      <w:r w:rsidR="00012D02" w:rsidRPr="006718D4">
        <w:t>Envío de documentación solicitada al titular (carta SGO-MA-017-2014).</w:t>
      </w:r>
      <w:bookmarkEnd w:id="227"/>
    </w:p>
    <w:p w:rsidR="004B3DB8" w:rsidRPr="006718D4" w:rsidRDefault="004B3DB8" w:rsidP="004B3DB8"/>
    <w:p w:rsidR="004B3DB8" w:rsidRPr="006718D4" w:rsidRDefault="00CE403D" w:rsidP="00452794">
      <w:pPr>
        <w:jc w:val="center"/>
      </w:pPr>
      <w:r w:rsidRPr="006718D4">
        <w:rPr>
          <w:noProof/>
          <w:lang w:eastAsia="es-CL"/>
        </w:rPr>
        <w:drawing>
          <wp:inline distT="0" distB="0" distL="0" distR="0" wp14:anchorId="7C1AA89A" wp14:editId="25C325E4">
            <wp:extent cx="5400000" cy="7920000"/>
            <wp:effectExtent l="0" t="0" r="0" b="5080"/>
            <wp:docPr id="30" name="Imagen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10841" w:rsidRPr="006718D4" w:rsidRDefault="00410841" w:rsidP="004B3DB8"/>
    <w:p w:rsidR="00410841" w:rsidRPr="006718D4" w:rsidRDefault="00CE403D" w:rsidP="00452794">
      <w:pPr>
        <w:jc w:val="center"/>
      </w:pPr>
      <w:r w:rsidRPr="006718D4">
        <w:rPr>
          <w:noProof/>
          <w:lang w:eastAsia="es-CL"/>
        </w:rPr>
        <w:drawing>
          <wp:inline distT="0" distB="0" distL="0" distR="0" wp14:anchorId="4A915EBD" wp14:editId="45EC5A5E">
            <wp:extent cx="5400000" cy="7920000"/>
            <wp:effectExtent l="0" t="0" r="0" b="5080"/>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10841" w:rsidRPr="006718D4" w:rsidRDefault="00CE403D" w:rsidP="00452794">
      <w:pPr>
        <w:jc w:val="center"/>
      </w:pPr>
      <w:r w:rsidRPr="006718D4">
        <w:rPr>
          <w:noProof/>
          <w:lang w:eastAsia="es-CL"/>
        </w:rPr>
        <w:drawing>
          <wp:inline distT="0" distB="0" distL="0" distR="0" wp14:anchorId="17539C98" wp14:editId="7DAB41E4">
            <wp:extent cx="5400000" cy="7920000"/>
            <wp:effectExtent l="0" t="0" r="0" b="5080"/>
            <wp:docPr id="64" name="Imagen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10841" w:rsidRPr="006718D4" w:rsidRDefault="00CE403D" w:rsidP="00452794">
      <w:pPr>
        <w:jc w:val="center"/>
      </w:pPr>
      <w:r w:rsidRPr="006718D4">
        <w:rPr>
          <w:noProof/>
          <w:lang w:eastAsia="es-CL"/>
        </w:rPr>
        <w:drawing>
          <wp:inline distT="0" distB="0" distL="0" distR="0" wp14:anchorId="2E0BBD64" wp14:editId="136D7F05">
            <wp:extent cx="5400000" cy="7920000"/>
            <wp:effectExtent l="0" t="0" r="0" b="5080"/>
            <wp:docPr id="65" name="Imagen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B3DB8" w:rsidRPr="006718D4" w:rsidRDefault="004B3DB8" w:rsidP="004B3DB8"/>
    <w:p w:rsidR="004B3DB8" w:rsidRPr="006718D4" w:rsidRDefault="004B3DB8" w:rsidP="004B3DB8"/>
    <w:p w:rsidR="00012D02" w:rsidRPr="006718D4" w:rsidRDefault="00A042C8" w:rsidP="004B3DB8">
      <w:pPr>
        <w:pStyle w:val="Ttulo2"/>
        <w:jc w:val="both"/>
      </w:pPr>
      <w:bookmarkStart w:id="228" w:name="_Toc395711384"/>
      <w:r w:rsidRPr="006718D4">
        <w:t xml:space="preserve">ANEXO 4. </w:t>
      </w:r>
      <w:r w:rsidR="00012D02" w:rsidRPr="006718D4">
        <w:t>Resolución que entrega representatividad poblacional a la estación de monitoreo de calidad de aire en el Poblado de Sierra Gorda (Resolución Exenta 5059/12, SEREMI de Salud de la Región de Antofagasta).</w:t>
      </w:r>
      <w:bookmarkEnd w:id="228"/>
    </w:p>
    <w:p w:rsidR="004B3DB8" w:rsidRPr="006718D4" w:rsidRDefault="004B3DB8" w:rsidP="004B3DB8">
      <w:pPr>
        <w:pStyle w:val="Ttulo2"/>
        <w:numPr>
          <w:ilvl w:val="0"/>
          <w:numId w:val="0"/>
        </w:numPr>
        <w:ind w:left="576"/>
        <w:jc w:val="both"/>
      </w:pPr>
    </w:p>
    <w:p w:rsidR="004B3DB8" w:rsidRPr="006718D4" w:rsidRDefault="00190D73" w:rsidP="00190D73">
      <w:pPr>
        <w:jc w:val="center"/>
      </w:pPr>
      <w:r w:rsidRPr="006718D4">
        <w:rPr>
          <w:noProof/>
          <w:lang w:eastAsia="es-CL"/>
        </w:rPr>
        <w:drawing>
          <wp:inline distT="0" distB="0" distL="0" distR="0" wp14:anchorId="6AAEA68D" wp14:editId="493850DB">
            <wp:extent cx="5396623" cy="7505396"/>
            <wp:effectExtent l="0" t="0" r="0" b="635"/>
            <wp:docPr id="66" name="Imagen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00000" cy="7510093"/>
                    </a:xfrm>
                    <a:prstGeom prst="rect">
                      <a:avLst/>
                    </a:prstGeom>
                    <a:noFill/>
                  </pic:spPr>
                </pic:pic>
              </a:graphicData>
            </a:graphic>
          </wp:inline>
        </w:drawing>
      </w:r>
    </w:p>
    <w:p w:rsidR="00410841" w:rsidRPr="006718D4" w:rsidRDefault="00CE403D" w:rsidP="00452794">
      <w:pPr>
        <w:jc w:val="center"/>
      </w:pPr>
      <w:r w:rsidRPr="006718D4">
        <w:rPr>
          <w:noProof/>
          <w:lang w:eastAsia="es-CL"/>
        </w:rPr>
        <w:drawing>
          <wp:inline distT="0" distB="0" distL="0" distR="0" wp14:anchorId="1082AF0A" wp14:editId="0081BF12">
            <wp:extent cx="5400000" cy="7920000"/>
            <wp:effectExtent l="0" t="0" r="0" b="5080"/>
            <wp:docPr id="80" name="Imagen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10841" w:rsidRPr="006718D4" w:rsidRDefault="00CE403D" w:rsidP="00452794">
      <w:pPr>
        <w:jc w:val="center"/>
      </w:pPr>
      <w:r w:rsidRPr="006718D4">
        <w:rPr>
          <w:noProof/>
          <w:lang w:eastAsia="es-CL"/>
        </w:rPr>
        <w:drawing>
          <wp:inline distT="0" distB="0" distL="0" distR="0" wp14:anchorId="0C8BBE01" wp14:editId="6804E323">
            <wp:extent cx="5400000" cy="7920000"/>
            <wp:effectExtent l="0" t="0" r="0" b="5080"/>
            <wp:docPr id="81" name="Imagen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B3DB8" w:rsidRPr="006718D4" w:rsidRDefault="004B3DB8" w:rsidP="004B3DB8"/>
    <w:p w:rsidR="00012D02" w:rsidRPr="006718D4" w:rsidRDefault="00A042C8" w:rsidP="004B3DB8">
      <w:pPr>
        <w:pStyle w:val="Ttulo2"/>
        <w:jc w:val="both"/>
      </w:pPr>
      <w:bookmarkStart w:id="229" w:name="_Toc395711385"/>
      <w:r w:rsidRPr="006718D4">
        <w:t xml:space="preserve">ANEXO 5. </w:t>
      </w:r>
      <w:r w:rsidR="00012D02" w:rsidRPr="006718D4">
        <w:t>Ord N° 11/2014 de la SEREMI del Medio Ambiente de la Región de Antofagasta (observaciones al modelo pronóstico meteorológico).</w:t>
      </w:r>
      <w:bookmarkEnd w:id="229"/>
    </w:p>
    <w:p w:rsidR="00A042C8" w:rsidRPr="006718D4" w:rsidRDefault="00A042C8" w:rsidP="004B3DB8"/>
    <w:p w:rsidR="004B3DB8" w:rsidRPr="006718D4" w:rsidRDefault="00CE403D" w:rsidP="00452794">
      <w:pPr>
        <w:jc w:val="center"/>
      </w:pPr>
      <w:r w:rsidRPr="006718D4">
        <w:rPr>
          <w:noProof/>
          <w:lang w:eastAsia="es-CL"/>
        </w:rPr>
        <w:drawing>
          <wp:inline distT="0" distB="0" distL="0" distR="0" wp14:anchorId="1E8A9297" wp14:editId="4526770F">
            <wp:extent cx="5396621" cy="7585862"/>
            <wp:effectExtent l="0" t="0" r="0" b="0"/>
            <wp:docPr id="82" name="Imagen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00000" cy="7590611"/>
                    </a:xfrm>
                    <a:prstGeom prst="rect">
                      <a:avLst/>
                    </a:prstGeom>
                    <a:noFill/>
                  </pic:spPr>
                </pic:pic>
              </a:graphicData>
            </a:graphic>
          </wp:inline>
        </w:drawing>
      </w:r>
    </w:p>
    <w:p w:rsidR="00410841" w:rsidRPr="006718D4" w:rsidRDefault="00410841" w:rsidP="004B3DB8"/>
    <w:p w:rsidR="00410841" w:rsidRPr="006718D4" w:rsidRDefault="00CE403D" w:rsidP="00452794">
      <w:pPr>
        <w:jc w:val="center"/>
      </w:pPr>
      <w:r w:rsidRPr="006718D4">
        <w:rPr>
          <w:noProof/>
          <w:lang w:eastAsia="es-CL"/>
        </w:rPr>
        <w:drawing>
          <wp:inline distT="0" distB="0" distL="0" distR="0" wp14:anchorId="6FB249DF" wp14:editId="25C8DE88">
            <wp:extent cx="5400000" cy="7920000"/>
            <wp:effectExtent l="0" t="0" r="0" b="5080"/>
            <wp:docPr id="84" name="Imagen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B3DB8" w:rsidRPr="006718D4" w:rsidRDefault="004B3DB8" w:rsidP="004B3DB8"/>
    <w:p w:rsidR="00190D73" w:rsidRPr="006718D4" w:rsidRDefault="00190D73" w:rsidP="004B3DB8"/>
    <w:p w:rsidR="00A042C8" w:rsidRPr="006718D4" w:rsidRDefault="00A042C8" w:rsidP="009E7650">
      <w:pPr>
        <w:pStyle w:val="Ttulo2"/>
      </w:pPr>
      <w:bookmarkStart w:id="230" w:name="_Toc395711386"/>
      <w:r w:rsidRPr="006718D4">
        <w:t xml:space="preserve">ANEXO 6. </w:t>
      </w:r>
      <w:r w:rsidR="00012D02" w:rsidRPr="006718D4">
        <w:t>Carta SGO-MA-004-2014 sobre solicitud de Pertinencia</w:t>
      </w:r>
      <w:r w:rsidR="009E7650" w:rsidRPr="009E7650">
        <w:t xml:space="preserve"> </w:t>
      </w:r>
      <w:r w:rsidR="009E7650">
        <w:t xml:space="preserve">y </w:t>
      </w:r>
      <w:r w:rsidR="009E7650" w:rsidRPr="009E7650">
        <w:t>Respuesta del SEA (Ord. N° 690/14).</w:t>
      </w:r>
      <w:bookmarkEnd w:id="230"/>
    </w:p>
    <w:p w:rsidR="004B3DB8" w:rsidRPr="006718D4" w:rsidRDefault="004B3DB8" w:rsidP="004B3DB8">
      <w:pPr>
        <w:rPr>
          <w:noProof/>
          <w:lang w:eastAsia="es-CL"/>
        </w:rPr>
      </w:pPr>
    </w:p>
    <w:p w:rsidR="00410841" w:rsidRPr="006718D4" w:rsidRDefault="00410841" w:rsidP="004B3DB8">
      <w:pPr>
        <w:rPr>
          <w:noProof/>
          <w:lang w:eastAsia="es-CL"/>
        </w:rPr>
      </w:pPr>
    </w:p>
    <w:p w:rsidR="00410841" w:rsidRPr="006718D4" w:rsidRDefault="00CE403D" w:rsidP="00452794">
      <w:pPr>
        <w:jc w:val="center"/>
      </w:pPr>
      <w:r w:rsidRPr="006718D4">
        <w:rPr>
          <w:noProof/>
          <w:lang w:eastAsia="es-CL"/>
        </w:rPr>
        <w:drawing>
          <wp:inline distT="0" distB="0" distL="0" distR="0" wp14:anchorId="260DDE40" wp14:editId="7D1404BA">
            <wp:extent cx="5392565" cy="7362908"/>
            <wp:effectExtent l="0" t="0" r="0" b="0"/>
            <wp:docPr id="95" name="Imagen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00000" cy="7373059"/>
                    </a:xfrm>
                    <a:prstGeom prst="rect">
                      <a:avLst/>
                    </a:prstGeom>
                    <a:noFill/>
                  </pic:spPr>
                </pic:pic>
              </a:graphicData>
            </a:graphic>
          </wp:inline>
        </w:drawing>
      </w:r>
    </w:p>
    <w:p w:rsidR="00CE403D" w:rsidRPr="006718D4" w:rsidRDefault="00CE403D" w:rsidP="00452794">
      <w:pPr>
        <w:jc w:val="center"/>
      </w:pPr>
      <w:r w:rsidRPr="006718D4">
        <w:rPr>
          <w:noProof/>
          <w:lang w:eastAsia="es-CL"/>
        </w:rPr>
        <w:drawing>
          <wp:inline distT="0" distB="0" distL="0" distR="0" wp14:anchorId="04065EB7" wp14:editId="036C51CD">
            <wp:extent cx="5400000" cy="7920000"/>
            <wp:effectExtent l="0" t="0" r="0" b="5080"/>
            <wp:docPr id="96" name="Imagen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CE403D" w:rsidRPr="006718D4" w:rsidRDefault="00CE403D" w:rsidP="00452794">
      <w:pPr>
        <w:jc w:val="center"/>
      </w:pPr>
      <w:r w:rsidRPr="006718D4">
        <w:rPr>
          <w:noProof/>
          <w:lang w:eastAsia="es-CL"/>
        </w:rPr>
        <w:drawing>
          <wp:inline distT="0" distB="0" distL="0" distR="0" wp14:anchorId="6D8AC53D" wp14:editId="7FBDB5F5">
            <wp:extent cx="5400000" cy="7920000"/>
            <wp:effectExtent l="0" t="0" r="0" b="5080"/>
            <wp:docPr id="97" name="Imagen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CE403D" w:rsidRPr="006718D4" w:rsidRDefault="00CE403D" w:rsidP="00452794">
      <w:pPr>
        <w:jc w:val="center"/>
      </w:pPr>
      <w:r w:rsidRPr="006718D4">
        <w:rPr>
          <w:noProof/>
          <w:lang w:eastAsia="es-CL"/>
        </w:rPr>
        <w:drawing>
          <wp:inline distT="0" distB="0" distL="0" distR="0" wp14:anchorId="2BFA8180" wp14:editId="4446CAF7">
            <wp:extent cx="5400000" cy="7920000"/>
            <wp:effectExtent l="0" t="0" r="0" b="5080"/>
            <wp:docPr id="98" name="Imagen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CE403D" w:rsidRPr="006718D4" w:rsidRDefault="00CE403D" w:rsidP="00452794">
      <w:pPr>
        <w:jc w:val="center"/>
      </w:pPr>
      <w:r w:rsidRPr="006718D4">
        <w:rPr>
          <w:noProof/>
          <w:lang w:eastAsia="es-CL"/>
        </w:rPr>
        <w:drawing>
          <wp:inline distT="0" distB="0" distL="0" distR="0" wp14:anchorId="6AE539CC" wp14:editId="76E73FAA">
            <wp:extent cx="5400000" cy="7920000"/>
            <wp:effectExtent l="0" t="0" r="0" b="5080"/>
            <wp:docPr id="103" name="Imagen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CE403D" w:rsidRPr="006718D4" w:rsidRDefault="00CE403D" w:rsidP="00452794">
      <w:pPr>
        <w:jc w:val="center"/>
      </w:pPr>
      <w:r w:rsidRPr="006718D4">
        <w:rPr>
          <w:noProof/>
          <w:lang w:eastAsia="es-CL"/>
        </w:rPr>
        <w:drawing>
          <wp:inline distT="0" distB="0" distL="0" distR="0" wp14:anchorId="20826701" wp14:editId="45B649C9">
            <wp:extent cx="5400000" cy="7920000"/>
            <wp:effectExtent l="0" t="0" r="0" b="5080"/>
            <wp:docPr id="104" name="Imagen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CE403D" w:rsidRPr="006718D4" w:rsidRDefault="00CE403D" w:rsidP="00452794">
      <w:pPr>
        <w:jc w:val="center"/>
      </w:pPr>
      <w:r w:rsidRPr="006718D4">
        <w:rPr>
          <w:noProof/>
          <w:lang w:eastAsia="es-CL"/>
        </w:rPr>
        <w:drawing>
          <wp:inline distT="0" distB="0" distL="0" distR="0" wp14:anchorId="7D39753D" wp14:editId="2053A178">
            <wp:extent cx="5400000" cy="7920000"/>
            <wp:effectExtent l="0" t="0" r="0" b="5080"/>
            <wp:docPr id="105" name="Imagen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CE403D" w:rsidRDefault="00CE403D" w:rsidP="00452794">
      <w:pPr>
        <w:jc w:val="center"/>
      </w:pPr>
      <w:r w:rsidRPr="006718D4">
        <w:rPr>
          <w:noProof/>
          <w:lang w:eastAsia="es-CL"/>
        </w:rPr>
        <w:drawing>
          <wp:inline distT="0" distB="0" distL="0" distR="0" wp14:anchorId="43663942" wp14:editId="43AF6973">
            <wp:extent cx="5400000" cy="7920000"/>
            <wp:effectExtent l="0" t="0" r="0" b="5080"/>
            <wp:docPr id="106" name="Imagen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9E7650" w:rsidRDefault="009E7650" w:rsidP="00452794">
      <w:pPr>
        <w:jc w:val="center"/>
      </w:pPr>
    </w:p>
    <w:p w:rsidR="009E7650" w:rsidRDefault="00A223DF" w:rsidP="00452794">
      <w:pPr>
        <w:jc w:val="center"/>
      </w:pPr>
      <w:r>
        <w:rPr>
          <w:noProof/>
          <w:lang w:eastAsia="es-CL"/>
        </w:rPr>
        <w:drawing>
          <wp:inline distT="0" distB="0" distL="0" distR="0" wp14:anchorId="114FFFCB" wp14:editId="4514DB53">
            <wp:extent cx="5400000" cy="7920000"/>
            <wp:effectExtent l="0" t="0" r="0" b="508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A223DF" w:rsidRDefault="00A223DF" w:rsidP="00452794">
      <w:pPr>
        <w:jc w:val="center"/>
      </w:pPr>
    </w:p>
    <w:p w:rsidR="00A223DF" w:rsidRPr="006718D4" w:rsidRDefault="00A223DF" w:rsidP="00452794">
      <w:pPr>
        <w:jc w:val="center"/>
      </w:pPr>
      <w:r>
        <w:rPr>
          <w:noProof/>
          <w:lang w:eastAsia="es-CL"/>
        </w:rPr>
        <w:drawing>
          <wp:inline distT="0" distB="0" distL="0" distR="0" wp14:anchorId="4885A2D9" wp14:editId="49C52D6E">
            <wp:extent cx="5400000" cy="7920000"/>
            <wp:effectExtent l="0" t="0" r="0" b="5080"/>
            <wp:docPr id="12" name="Imagen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B3DB8" w:rsidRPr="006718D4" w:rsidRDefault="004B3DB8" w:rsidP="004B3DB8"/>
    <w:p w:rsidR="00190D73" w:rsidRPr="006718D4" w:rsidRDefault="00190D73" w:rsidP="004B3DB8"/>
    <w:p w:rsidR="00012D02" w:rsidRPr="006718D4" w:rsidRDefault="00A042C8" w:rsidP="004B3DB8">
      <w:pPr>
        <w:pStyle w:val="Ttulo2"/>
        <w:jc w:val="both"/>
      </w:pPr>
      <w:bookmarkStart w:id="231" w:name="_Toc395711387"/>
      <w:r w:rsidRPr="006718D4">
        <w:t xml:space="preserve">ANEXO 7. </w:t>
      </w:r>
      <w:r w:rsidR="00012D02" w:rsidRPr="006718D4">
        <w:t>Fuentes de suministro de agua industrial (carta MQCL-PSG-VCD-CAM-001).</w:t>
      </w:r>
      <w:bookmarkEnd w:id="231"/>
    </w:p>
    <w:p w:rsidR="009D1940" w:rsidRPr="006718D4" w:rsidRDefault="009D1940" w:rsidP="009D1940"/>
    <w:p w:rsidR="00410841" w:rsidRPr="006718D4" w:rsidRDefault="00CE403D" w:rsidP="00452794">
      <w:pPr>
        <w:jc w:val="center"/>
      </w:pPr>
      <w:r w:rsidRPr="006718D4">
        <w:rPr>
          <w:noProof/>
          <w:lang w:eastAsia="es-CL"/>
        </w:rPr>
        <w:drawing>
          <wp:inline distT="0" distB="0" distL="0" distR="0" wp14:anchorId="3B6D3DC4" wp14:editId="68E74BA3">
            <wp:extent cx="5400000" cy="7920000"/>
            <wp:effectExtent l="0" t="0" r="0" b="5080"/>
            <wp:docPr id="85" name="Imagen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410841" w:rsidRPr="006718D4" w:rsidRDefault="00410841" w:rsidP="009D1940"/>
    <w:p w:rsidR="00410841" w:rsidRDefault="00CE403D" w:rsidP="00452794">
      <w:pPr>
        <w:jc w:val="center"/>
      </w:pPr>
      <w:r w:rsidRPr="006718D4">
        <w:rPr>
          <w:noProof/>
          <w:lang w:eastAsia="es-CL"/>
        </w:rPr>
        <w:drawing>
          <wp:inline distT="0" distB="0" distL="0" distR="0" wp14:anchorId="0C4D9857" wp14:editId="17D9F934">
            <wp:extent cx="5400000" cy="7920000"/>
            <wp:effectExtent l="0" t="0" r="0" b="5080"/>
            <wp:docPr id="86" name="Imagen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rsidR="006861CD" w:rsidRDefault="006861CD" w:rsidP="00452794">
      <w:pPr>
        <w:jc w:val="center"/>
      </w:pPr>
    </w:p>
    <w:p w:rsidR="006861CD" w:rsidRDefault="006861CD" w:rsidP="00146399">
      <w:pPr>
        <w:pStyle w:val="Ttulo2"/>
        <w:jc w:val="both"/>
      </w:pPr>
      <w:r>
        <w:t>ANEXO 8</w:t>
      </w:r>
      <w:r w:rsidRPr="006718D4">
        <w:t xml:space="preserve">. </w:t>
      </w:r>
      <w:r w:rsidRPr="006861CD">
        <w:t>Oficio SGO-MA-015-2014 sobre envío de actualización modelo hidrogeológico Proyecto Sierra Gorda.</w:t>
      </w:r>
    </w:p>
    <w:p w:rsidR="00892998" w:rsidRPr="00892998" w:rsidRDefault="00892998" w:rsidP="00892998"/>
    <w:p w:rsidR="006861CD" w:rsidRDefault="00892998" w:rsidP="00892998">
      <w:pPr>
        <w:ind w:left="576"/>
        <w:jc w:val="center"/>
      </w:pPr>
      <w:r>
        <w:rPr>
          <w:noProof/>
          <w:lang w:eastAsia="es-CL"/>
        </w:rPr>
        <w:drawing>
          <wp:inline distT="0" distB="0" distL="0" distR="0" wp14:anchorId="5033D6E4" wp14:editId="6FC7C357">
            <wp:extent cx="5398936" cy="7433410"/>
            <wp:effectExtent l="0" t="0" r="0" b="0"/>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00000" cy="7434875"/>
                    </a:xfrm>
                    <a:prstGeom prst="rect">
                      <a:avLst/>
                    </a:prstGeom>
                    <a:noFill/>
                  </pic:spPr>
                </pic:pic>
              </a:graphicData>
            </a:graphic>
          </wp:inline>
        </w:drawing>
      </w:r>
    </w:p>
    <w:p w:rsidR="00146399" w:rsidRDefault="00146399" w:rsidP="00146399">
      <w:pPr>
        <w:pStyle w:val="Ttulo2"/>
        <w:numPr>
          <w:ilvl w:val="0"/>
          <w:numId w:val="0"/>
        </w:numPr>
        <w:jc w:val="both"/>
      </w:pPr>
      <w:r>
        <w:t>9.7.  ANEXO 9</w:t>
      </w:r>
      <w:r w:rsidRPr="006718D4">
        <w:t xml:space="preserve">. </w:t>
      </w:r>
      <w:r w:rsidRPr="00146399">
        <w:t>Ord. 00487/2014 sobre respuesta de SEREMI del Medio Ambiente a propuesta del modelo pronóstico meteorológico.</w:t>
      </w:r>
    </w:p>
    <w:p w:rsidR="00410841" w:rsidRPr="005B38F1" w:rsidRDefault="00892998" w:rsidP="00892998">
      <w:pPr>
        <w:jc w:val="center"/>
      </w:pPr>
      <w:r>
        <w:rPr>
          <w:noProof/>
          <w:lang w:eastAsia="es-CL"/>
        </w:rPr>
        <w:drawing>
          <wp:inline distT="0" distB="0" distL="0" distR="0" wp14:anchorId="059C99E4" wp14:editId="63C87E77">
            <wp:extent cx="5398935" cy="7847937"/>
            <wp:effectExtent l="0" t="0" r="0" b="1270"/>
            <wp:docPr id="11"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00000" cy="7849485"/>
                    </a:xfrm>
                    <a:prstGeom prst="rect">
                      <a:avLst/>
                    </a:prstGeom>
                    <a:noFill/>
                  </pic:spPr>
                </pic:pic>
              </a:graphicData>
            </a:graphic>
          </wp:inline>
        </w:drawing>
      </w:r>
    </w:p>
    <w:sectPr w:rsidR="0041084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A85" w:rsidRDefault="00AE4A85" w:rsidP="00870FF2">
      <w:r>
        <w:separator/>
      </w:r>
    </w:p>
    <w:p w:rsidR="00AE4A85" w:rsidRDefault="00AE4A85" w:rsidP="00870FF2"/>
    <w:p w:rsidR="00AE4A85" w:rsidRDefault="00AE4A85"/>
  </w:endnote>
  <w:endnote w:type="continuationSeparator" w:id="0">
    <w:p w:rsidR="00AE4A85" w:rsidRDefault="00AE4A85" w:rsidP="00870FF2">
      <w:r>
        <w:continuationSeparator/>
      </w:r>
    </w:p>
    <w:p w:rsidR="00AE4A85" w:rsidRDefault="00AE4A85" w:rsidP="00870FF2"/>
    <w:p w:rsidR="00AE4A85" w:rsidRDefault="00AE4A85"/>
  </w:endnote>
  <w:endnote w:type="continuationNotice" w:id="1">
    <w:p w:rsidR="00AE4A85" w:rsidRDefault="00AE4A85"/>
    <w:p w:rsidR="00AE4A85" w:rsidRDefault="00AE4A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DA58D5" w:rsidRDefault="00DA58D5">
        <w:pPr>
          <w:pStyle w:val="Piedepgina"/>
          <w:jc w:val="right"/>
        </w:pPr>
        <w:r w:rsidRPr="004E5529">
          <w:fldChar w:fldCharType="begin"/>
        </w:r>
        <w:r w:rsidRPr="004E5529">
          <w:instrText>PAGE   \* MERGEFORMAT</w:instrText>
        </w:r>
        <w:r w:rsidRPr="004E5529">
          <w:fldChar w:fldCharType="separate"/>
        </w:r>
        <w:r w:rsidR="00902303" w:rsidRPr="00902303">
          <w:rPr>
            <w:noProof/>
            <w:lang w:val="es-ES"/>
          </w:rPr>
          <w:t>2</w:t>
        </w:r>
        <w:r w:rsidRPr="004E5529">
          <w:fldChar w:fldCharType="end"/>
        </w:r>
      </w:p>
    </w:sdtContent>
  </w:sdt>
  <w:p w:rsidR="00DA58D5" w:rsidRPr="00411E4F" w:rsidRDefault="00DA58D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DA58D5" w:rsidRPr="00411E4F" w:rsidRDefault="00DA58D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DA58D5" w:rsidRDefault="00DA58D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58D5" w:rsidRDefault="00DA58D5" w:rsidP="00870FF2">
    <w:pPr>
      <w:pStyle w:val="Piedepgina"/>
    </w:pPr>
  </w:p>
  <w:p w:rsidR="00DA58D5" w:rsidRDefault="00DA58D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A85" w:rsidRDefault="00AE4A85" w:rsidP="00870FF2">
      <w:r>
        <w:separator/>
      </w:r>
    </w:p>
    <w:p w:rsidR="00AE4A85" w:rsidRDefault="00AE4A85" w:rsidP="00870FF2"/>
    <w:p w:rsidR="00AE4A85" w:rsidRDefault="00AE4A85"/>
  </w:footnote>
  <w:footnote w:type="continuationSeparator" w:id="0">
    <w:p w:rsidR="00AE4A85" w:rsidRDefault="00AE4A85" w:rsidP="00870FF2">
      <w:r>
        <w:continuationSeparator/>
      </w:r>
    </w:p>
    <w:p w:rsidR="00AE4A85" w:rsidRDefault="00AE4A85" w:rsidP="00870FF2"/>
    <w:p w:rsidR="00AE4A85" w:rsidRDefault="00AE4A85"/>
  </w:footnote>
  <w:footnote w:type="continuationNotice" w:id="1">
    <w:p w:rsidR="00AE4A85" w:rsidRDefault="00AE4A85"/>
    <w:p w:rsidR="00AE4A85" w:rsidRDefault="00AE4A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58D5" w:rsidRDefault="00DA58D5" w:rsidP="00870FF2">
    <w:pPr>
      <w:pStyle w:val="Encabezado"/>
    </w:pPr>
    <w:r>
      <w:rPr>
        <w:noProof/>
        <w:lang w:eastAsia="es-CL"/>
      </w:rPr>
      <w:drawing>
        <wp:anchor distT="0" distB="0" distL="114300" distR="114300" simplePos="0" relativeHeight="251659264" behindDoc="0" locked="0" layoutInCell="1" allowOverlap="1" wp14:anchorId="0BBF3B22" wp14:editId="424C2EFD">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D3180"/>
    <w:multiLevelType w:val="hybridMultilevel"/>
    <w:tmpl w:val="6C3818C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
    <w:nsid w:val="05BF1E50"/>
    <w:multiLevelType w:val="hybridMultilevel"/>
    <w:tmpl w:val="4F144778"/>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D772DED"/>
    <w:multiLevelType w:val="hybridMultilevel"/>
    <w:tmpl w:val="30EC1C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F46507C"/>
    <w:multiLevelType w:val="hybridMultilevel"/>
    <w:tmpl w:val="B4D03E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0264E28"/>
    <w:multiLevelType w:val="hybridMultilevel"/>
    <w:tmpl w:val="10A035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CB2E17"/>
    <w:multiLevelType w:val="hybridMultilevel"/>
    <w:tmpl w:val="A8C0625A"/>
    <w:lvl w:ilvl="0" w:tplc="70A04360">
      <w:start w:val="1"/>
      <w:numFmt w:val="lowerLetter"/>
      <w:lvlText w:val="%1."/>
      <w:lvlJc w:val="left"/>
      <w:pPr>
        <w:ind w:left="644" w:hanging="360"/>
      </w:pPr>
      <w:rPr>
        <w:rFonts w:ascii="Calibri" w:eastAsia="Times New Roman" w:hAnsi="Calibri" w:cs="Times New Roman"/>
        <w:b w:val="0"/>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7">
    <w:nsid w:val="39D552BD"/>
    <w:multiLevelType w:val="hybridMultilevel"/>
    <w:tmpl w:val="4C4ED5B4"/>
    <w:lvl w:ilvl="0" w:tplc="EC5AF922">
      <w:start w:val="1"/>
      <w:numFmt w:val="lowerLetter"/>
      <w:lvlText w:val="%1."/>
      <w:lvlJc w:val="left"/>
      <w:pPr>
        <w:ind w:left="644" w:hanging="360"/>
      </w:pPr>
      <w:rPr>
        <w:rFonts w:ascii="Calibri" w:eastAsia="Times New Roman" w:hAnsi="Calibri" w:hint="default"/>
        <w:b w:val="0"/>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8">
    <w:nsid w:val="3EB55C5F"/>
    <w:multiLevelType w:val="hybridMultilevel"/>
    <w:tmpl w:val="10F618E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28D533E"/>
    <w:multiLevelType w:val="hybridMultilevel"/>
    <w:tmpl w:val="1BCEF07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32B5907"/>
    <w:multiLevelType w:val="hybridMultilevel"/>
    <w:tmpl w:val="7752EC0A"/>
    <w:lvl w:ilvl="0" w:tplc="E8F6C628">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A8C7E04"/>
    <w:multiLevelType w:val="hybridMultilevel"/>
    <w:tmpl w:val="1C6CA4BC"/>
    <w:lvl w:ilvl="0" w:tplc="AB1A9BF2">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DA41C21"/>
    <w:multiLevelType w:val="hybridMultilevel"/>
    <w:tmpl w:val="91EA464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29C5002"/>
    <w:multiLevelType w:val="hybridMultilevel"/>
    <w:tmpl w:val="937C7E3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6D25AD5"/>
    <w:multiLevelType w:val="hybridMultilevel"/>
    <w:tmpl w:val="6C8239C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85959BD"/>
    <w:multiLevelType w:val="hybridMultilevel"/>
    <w:tmpl w:val="FFF607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68A01B45"/>
    <w:multiLevelType w:val="hybridMultilevel"/>
    <w:tmpl w:val="233C1D6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E52170A"/>
    <w:multiLevelType w:val="hybridMultilevel"/>
    <w:tmpl w:val="407E75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1D07B79"/>
    <w:multiLevelType w:val="hybridMultilevel"/>
    <w:tmpl w:val="10F618E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72020DE4"/>
    <w:multiLevelType w:val="hybridMultilevel"/>
    <w:tmpl w:val="4C642E8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2173B88"/>
    <w:multiLevelType w:val="hybridMultilevel"/>
    <w:tmpl w:val="3CC48E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76060864"/>
    <w:multiLevelType w:val="hybridMultilevel"/>
    <w:tmpl w:val="1CD8D39E"/>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E1125D0"/>
    <w:multiLevelType w:val="hybridMultilevel"/>
    <w:tmpl w:val="D0CA93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E8D48F5"/>
    <w:multiLevelType w:val="hybridMultilevel"/>
    <w:tmpl w:val="4E9C2004"/>
    <w:lvl w:ilvl="0" w:tplc="BE5A03D4">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0"/>
  </w:num>
  <w:num w:numId="2">
    <w:abstractNumId w:val="13"/>
  </w:num>
  <w:num w:numId="3">
    <w:abstractNumId w:val="3"/>
  </w:num>
  <w:num w:numId="4">
    <w:abstractNumId w:val="7"/>
  </w:num>
  <w:num w:numId="5">
    <w:abstractNumId w:val="6"/>
  </w:num>
  <w:num w:numId="6">
    <w:abstractNumId w:val="0"/>
  </w:num>
  <w:num w:numId="7">
    <w:abstractNumId w:val="26"/>
  </w:num>
  <w:num w:numId="8">
    <w:abstractNumId w:val="12"/>
  </w:num>
  <w:num w:numId="9">
    <w:abstractNumId w:val="14"/>
  </w:num>
  <w:num w:numId="10">
    <w:abstractNumId w:val="25"/>
  </w:num>
  <w:num w:numId="11">
    <w:abstractNumId w:val="20"/>
  </w:num>
  <w:num w:numId="12">
    <w:abstractNumId w:val="5"/>
  </w:num>
  <w:num w:numId="13">
    <w:abstractNumId w:val="23"/>
  </w:num>
  <w:num w:numId="14">
    <w:abstractNumId w:val="4"/>
  </w:num>
  <w:num w:numId="15">
    <w:abstractNumId w:val="17"/>
  </w:num>
  <w:num w:numId="16">
    <w:abstractNumId w:val="22"/>
  </w:num>
  <w:num w:numId="17">
    <w:abstractNumId w:val="15"/>
  </w:num>
  <w:num w:numId="18">
    <w:abstractNumId w:val="2"/>
  </w:num>
  <w:num w:numId="19">
    <w:abstractNumId w:val="18"/>
  </w:num>
  <w:num w:numId="20">
    <w:abstractNumId w:val="21"/>
  </w:num>
  <w:num w:numId="21">
    <w:abstractNumId w:val="8"/>
  </w:num>
  <w:num w:numId="22">
    <w:abstractNumId w:val="19"/>
  </w:num>
  <w:num w:numId="23">
    <w:abstractNumId w:val="16"/>
  </w:num>
  <w:num w:numId="24">
    <w:abstractNumId w:val="9"/>
  </w:num>
  <w:num w:numId="25">
    <w:abstractNumId w:val="1"/>
  </w:num>
  <w:num w:numId="26">
    <w:abstractNumId w:val="24"/>
  </w:num>
  <w:num w:numId="27">
    <w:abstractNumId w:val="11"/>
  </w:num>
  <w:num w:numId="28">
    <w:abstractNumId w:val="10"/>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110"/>
    <w:rsid w:val="00002570"/>
    <w:rsid w:val="00002A64"/>
    <w:rsid w:val="00002E24"/>
    <w:rsid w:val="00004C82"/>
    <w:rsid w:val="00004D1D"/>
    <w:rsid w:val="00004DA9"/>
    <w:rsid w:val="0000504B"/>
    <w:rsid w:val="000050B6"/>
    <w:rsid w:val="00005B84"/>
    <w:rsid w:val="000063B5"/>
    <w:rsid w:val="0000671C"/>
    <w:rsid w:val="00006FE0"/>
    <w:rsid w:val="000070A0"/>
    <w:rsid w:val="00007535"/>
    <w:rsid w:val="00007F36"/>
    <w:rsid w:val="00010678"/>
    <w:rsid w:val="00010951"/>
    <w:rsid w:val="000111CD"/>
    <w:rsid w:val="00011B43"/>
    <w:rsid w:val="00011D75"/>
    <w:rsid w:val="00012236"/>
    <w:rsid w:val="0001223F"/>
    <w:rsid w:val="00012AA2"/>
    <w:rsid w:val="00012D02"/>
    <w:rsid w:val="00012EFD"/>
    <w:rsid w:val="000143C8"/>
    <w:rsid w:val="00015199"/>
    <w:rsid w:val="000151C7"/>
    <w:rsid w:val="00015AC0"/>
    <w:rsid w:val="00015BBA"/>
    <w:rsid w:val="00016507"/>
    <w:rsid w:val="000165D1"/>
    <w:rsid w:val="00016950"/>
    <w:rsid w:val="00017147"/>
    <w:rsid w:val="0001781A"/>
    <w:rsid w:val="000179CE"/>
    <w:rsid w:val="0002008E"/>
    <w:rsid w:val="0002019C"/>
    <w:rsid w:val="000201D0"/>
    <w:rsid w:val="000201ED"/>
    <w:rsid w:val="000209B6"/>
    <w:rsid w:val="00021B10"/>
    <w:rsid w:val="000229A5"/>
    <w:rsid w:val="00022D91"/>
    <w:rsid w:val="00023BEA"/>
    <w:rsid w:val="00024A72"/>
    <w:rsid w:val="00024ECF"/>
    <w:rsid w:val="00024F3F"/>
    <w:rsid w:val="000254B9"/>
    <w:rsid w:val="00025B2E"/>
    <w:rsid w:val="00025CB5"/>
    <w:rsid w:val="00025D19"/>
    <w:rsid w:val="000261BD"/>
    <w:rsid w:val="00026898"/>
    <w:rsid w:val="00026918"/>
    <w:rsid w:val="0003074D"/>
    <w:rsid w:val="00030FFA"/>
    <w:rsid w:val="000314CF"/>
    <w:rsid w:val="00031CDC"/>
    <w:rsid w:val="00031E32"/>
    <w:rsid w:val="00032BC7"/>
    <w:rsid w:val="00032CEC"/>
    <w:rsid w:val="00032D4D"/>
    <w:rsid w:val="00032DB0"/>
    <w:rsid w:val="00033BD7"/>
    <w:rsid w:val="0003408B"/>
    <w:rsid w:val="00035709"/>
    <w:rsid w:val="0003599B"/>
    <w:rsid w:val="00035E71"/>
    <w:rsid w:val="000361F7"/>
    <w:rsid w:val="00036314"/>
    <w:rsid w:val="00036D37"/>
    <w:rsid w:val="000378D0"/>
    <w:rsid w:val="00037D08"/>
    <w:rsid w:val="00037F70"/>
    <w:rsid w:val="0004015F"/>
    <w:rsid w:val="00040F4E"/>
    <w:rsid w:val="00041C3F"/>
    <w:rsid w:val="00041FA4"/>
    <w:rsid w:val="00042CA6"/>
    <w:rsid w:val="00043318"/>
    <w:rsid w:val="0004340C"/>
    <w:rsid w:val="00043427"/>
    <w:rsid w:val="00043B71"/>
    <w:rsid w:val="00044B58"/>
    <w:rsid w:val="00044BBB"/>
    <w:rsid w:val="00044ED6"/>
    <w:rsid w:val="00045DA2"/>
    <w:rsid w:val="00046357"/>
    <w:rsid w:val="000463A5"/>
    <w:rsid w:val="0004695A"/>
    <w:rsid w:val="0004795B"/>
    <w:rsid w:val="00047D2A"/>
    <w:rsid w:val="00050857"/>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5752E"/>
    <w:rsid w:val="00060CEE"/>
    <w:rsid w:val="000613BF"/>
    <w:rsid w:val="0006227C"/>
    <w:rsid w:val="000624CE"/>
    <w:rsid w:val="0006259B"/>
    <w:rsid w:val="000643D4"/>
    <w:rsid w:val="000644EA"/>
    <w:rsid w:val="00064B76"/>
    <w:rsid w:val="0006599F"/>
    <w:rsid w:val="00065CBB"/>
    <w:rsid w:val="00066188"/>
    <w:rsid w:val="000665A9"/>
    <w:rsid w:val="000667E1"/>
    <w:rsid w:val="00066E7A"/>
    <w:rsid w:val="00067155"/>
    <w:rsid w:val="00067715"/>
    <w:rsid w:val="00071004"/>
    <w:rsid w:val="0007139D"/>
    <w:rsid w:val="00071ABB"/>
    <w:rsid w:val="0007229B"/>
    <w:rsid w:val="00072799"/>
    <w:rsid w:val="000728A8"/>
    <w:rsid w:val="000730EC"/>
    <w:rsid w:val="000743BD"/>
    <w:rsid w:val="000745F3"/>
    <w:rsid w:val="0007466F"/>
    <w:rsid w:val="000747F0"/>
    <w:rsid w:val="00075A70"/>
    <w:rsid w:val="000766E6"/>
    <w:rsid w:val="00076724"/>
    <w:rsid w:val="00080192"/>
    <w:rsid w:val="00080931"/>
    <w:rsid w:val="00082230"/>
    <w:rsid w:val="0008249D"/>
    <w:rsid w:val="00082C6F"/>
    <w:rsid w:val="00083084"/>
    <w:rsid w:val="000830DD"/>
    <w:rsid w:val="00083A21"/>
    <w:rsid w:val="00083B96"/>
    <w:rsid w:val="00084320"/>
    <w:rsid w:val="00085C99"/>
    <w:rsid w:val="00085CB7"/>
    <w:rsid w:val="00087118"/>
    <w:rsid w:val="00087258"/>
    <w:rsid w:val="0009113B"/>
    <w:rsid w:val="00091159"/>
    <w:rsid w:val="000914A4"/>
    <w:rsid w:val="00091C81"/>
    <w:rsid w:val="00091D16"/>
    <w:rsid w:val="000927D0"/>
    <w:rsid w:val="00092FAB"/>
    <w:rsid w:val="0009302D"/>
    <w:rsid w:val="000932E2"/>
    <w:rsid w:val="00093700"/>
    <w:rsid w:val="000948F1"/>
    <w:rsid w:val="00094E56"/>
    <w:rsid w:val="000959D8"/>
    <w:rsid w:val="00095A4A"/>
    <w:rsid w:val="0009619F"/>
    <w:rsid w:val="00096213"/>
    <w:rsid w:val="00096366"/>
    <w:rsid w:val="00096587"/>
    <w:rsid w:val="000A004C"/>
    <w:rsid w:val="000A027D"/>
    <w:rsid w:val="000A0A40"/>
    <w:rsid w:val="000A18FD"/>
    <w:rsid w:val="000A1F8E"/>
    <w:rsid w:val="000A216C"/>
    <w:rsid w:val="000A3133"/>
    <w:rsid w:val="000A321B"/>
    <w:rsid w:val="000A3227"/>
    <w:rsid w:val="000A38C4"/>
    <w:rsid w:val="000A44C8"/>
    <w:rsid w:val="000A46D4"/>
    <w:rsid w:val="000A48D7"/>
    <w:rsid w:val="000A4D15"/>
    <w:rsid w:val="000A60AF"/>
    <w:rsid w:val="000A6337"/>
    <w:rsid w:val="000A6543"/>
    <w:rsid w:val="000A6BEE"/>
    <w:rsid w:val="000A7307"/>
    <w:rsid w:val="000A7B10"/>
    <w:rsid w:val="000B0781"/>
    <w:rsid w:val="000B1041"/>
    <w:rsid w:val="000B12C1"/>
    <w:rsid w:val="000B32AE"/>
    <w:rsid w:val="000B34B2"/>
    <w:rsid w:val="000B402A"/>
    <w:rsid w:val="000B41A3"/>
    <w:rsid w:val="000B4852"/>
    <w:rsid w:val="000B4F86"/>
    <w:rsid w:val="000B5555"/>
    <w:rsid w:val="000B5C2E"/>
    <w:rsid w:val="000B5FEC"/>
    <w:rsid w:val="000B6651"/>
    <w:rsid w:val="000B6CA6"/>
    <w:rsid w:val="000B6CAF"/>
    <w:rsid w:val="000B7063"/>
    <w:rsid w:val="000B76EF"/>
    <w:rsid w:val="000B795B"/>
    <w:rsid w:val="000B7F06"/>
    <w:rsid w:val="000C0369"/>
    <w:rsid w:val="000C052E"/>
    <w:rsid w:val="000C07FD"/>
    <w:rsid w:val="000C128D"/>
    <w:rsid w:val="000C2348"/>
    <w:rsid w:val="000C2811"/>
    <w:rsid w:val="000C5064"/>
    <w:rsid w:val="000C63A4"/>
    <w:rsid w:val="000C6DC0"/>
    <w:rsid w:val="000C76C0"/>
    <w:rsid w:val="000D03DA"/>
    <w:rsid w:val="000D079E"/>
    <w:rsid w:val="000D0A3E"/>
    <w:rsid w:val="000D1CFD"/>
    <w:rsid w:val="000D259C"/>
    <w:rsid w:val="000D3D2A"/>
    <w:rsid w:val="000D4297"/>
    <w:rsid w:val="000D5DA4"/>
    <w:rsid w:val="000D607C"/>
    <w:rsid w:val="000D6468"/>
    <w:rsid w:val="000D6F8D"/>
    <w:rsid w:val="000D703E"/>
    <w:rsid w:val="000D7453"/>
    <w:rsid w:val="000D7CBE"/>
    <w:rsid w:val="000E0232"/>
    <w:rsid w:val="000E0ADA"/>
    <w:rsid w:val="000E0AF3"/>
    <w:rsid w:val="000E0B34"/>
    <w:rsid w:val="000E1E9D"/>
    <w:rsid w:val="000E257A"/>
    <w:rsid w:val="000E40C9"/>
    <w:rsid w:val="000E43EA"/>
    <w:rsid w:val="000E4500"/>
    <w:rsid w:val="000E5424"/>
    <w:rsid w:val="000E5869"/>
    <w:rsid w:val="000E5A41"/>
    <w:rsid w:val="000E6410"/>
    <w:rsid w:val="000E6434"/>
    <w:rsid w:val="000E79C6"/>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126"/>
    <w:rsid w:val="00101423"/>
    <w:rsid w:val="00101474"/>
    <w:rsid w:val="001015C0"/>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DEB"/>
    <w:rsid w:val="00112F5A"/>
    <w:rsid w:val="001131BF"/>
    <w:rsid w:val="00114819"/>
    <w:rsid w:val="00114CDD"/>
    <w:rsid w:val="00114F6F"/>
    <w:rsid w:val="001157D9"/>
    <w:rsid w:val="00116F2A"/>
    <w:rsid w:val="001173C8"/>
    <w:rsid w:val="00117CCF"/>
    <w:rsid w:val="001213FE"/>
    <w:rsid w:val="00124E81"/>
    <w:rsid w:val="001258E8"/>
    <w:rsid w:val="00125EBB"/>
    <w:rsid w:val="001262E8"/>
    <w:rsid w:val="001269CD"/>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DA4"/>
    <w:rsid w:val="00142515"/>
    <w:rsid w:val="001427F8"/>
    <w:rsid w:val="0014291D"/>
    <w:rsid w:val="00142E32"/>
    <w:rsid w:val="00143644"/>
    <w:rsid w:val="00143D2D"/>
    <w:rsid w:val="00145CEB"/>
    <w:rsid w:val="001462E0"/>
    <w:rsid w:val="00146399"/>
    <w:rsid w:val="0015012C"/>
    <w:rsid w:val="001502FD"/>
    <w:rsid w:val="001516D4"/>
    <w:rsid w:val="00152606"/>
    <w:rsid w:val="001528A4"/>
    <w:rsid w:val="00152BEC"/>
    <w:rsid w:val="00153445"/>
    <w:rsid w:val="001545ED"/>
    <w:rsid w:val="00154606"/>
    <w:rsid w:val="00154906"/>
    <w:rsid w:val="00155DF9"/>
    <w:rsid w:val="00155ECF"/>
    <w:rsid w:val="0015698E"/>
    <w:rsid w:val="00157FB2"/>
    <w:rsid w:val="001600A8"/>
    <w:rsid w:val="001601E6"/>
    <w:rsid w:val="0016103C"/>
    <w:rsid w:val="0016128E"/>
    <w:rsid w:val="001612E8"/>
    <w:rsid w:val="001619D7"/>
    <w:rsid w:val="00161A44"/>
    <w:rsid w:val="0016238F"/>
    <w:rsid w:val="0016278E"/>
    <w:rsid w:val="001628DD"/>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06D"/>
    <w:rsid w:val="00180229"/>
    <w:rsid w:val="0018023D"/>
    <w:rsid w:val="001806E7"/>
    <w:rsid w:val="00182C28"/>
    <w:rsid w:val="00184755"/>
    <w:rsid w:val="00186447"/>
    <w:rsid w:val="001879F6"/>
    <w:rsid w:val="0019037C"/>
    <w:rsid w:val="001905F9"/>
    <w:rsid w:val="00190D73"/>
    <w:rsid w:val="001913B4"/>
    <w:rsid w:val="00191BC7"/>
    <w:rsid w:val="0019270B"/>
    <w:rsid w:val="00193576"/>
    <w:rsid w:val="00193926"/>
    <w:rsid w:val="001941E2"/>
    <w:rsid w:val="0019441D"/>
    <w:rsid w:val="00194AA0"/>
    <w:rsid w:val="00194EC6"/>
    <w:rsid w:val="00195342"/>
    <w:rsid w:val="001955C8"/>
    <w:rsid w:val="001958DF"/>
    <w:rsid w:val="001966A1"/>
    <w:rsid w:val="0019673D"/>
    <w:rsid w:val="001967A4"/>
    <w:rsid w:val="0019686E"/>
    <w:rsid w:val="001968DB"/>
    <w:rsid w:val="00196DD8"/>
    <w:rsid w:val="00197322"/>
    <w:rsid w:val="001A0A7C"/>
    <w:rsid w:val="001A13BC"/>
    <w:rsid w:val="001A145E"/>
    <w:rsid w:val="001A1CD5"/>
    <w:rsid w:val="001A1E8F"/>
    <w:rsid w:val="001A20BA"/>
    <w:rsid w:val="001A2A49"/>
    <w:rsid w:val="001A30A8"/>
    <w:rsid w:val="001A3AA6"/>
    <w:rsid w:val="001A3EEC"/>
    <w:rsid w:val="001A4615"/>
    <w:rsid w:val="001A47BC"/>
    <w:rsid w:val="001A58D0"/>
    <w:rsid w:val="001A68CB"/>
    <w:rsid w:val="001A783E"/>
    <w:rsid w:val="001B02DD"/>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10B"/>
    <w:rsid w:val="001C0959"/>
    <w:rsid w:val="001C0C19"/>
    <w:rsid w:val="001C21EB"/>
    <w:rsid w:val="001C249A"/>
    <w:rsid w:val="001C3AF7"/>
    <w:rsid w:val="001C4159"/>
    <w:rsid w:val="001C450E"/>
    <w:rsid w:val="001C55A8"/>
    <w:rsid w:val="001C73A6"/>
    <w:rsid w:val="001C7ADB"/>
    <w:rsid w:val="001D0E57"/>
    <w:rsid w:val="001D14C8"/>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88D"/>
    <w:rsid w:val="001E1A4D"/>
    <w:rsid w:val="001E2073"/>
    <w:rsid w:val="001E296D"/>
    <w:rsid w:val="001E2E03"/>
    <w:rsid w:val="001E3E66"/>
    <w:rsid w:val="001E42ED"/>
    <w:rsid w:val="001E4527"/>
    <w:rsid w:val="001E5BF3"/>
    <w:rsid w:val="001E6904"/>
    <w:rsid w:val="001E69C8"/>
    <w:rsid w:val="001E6DD9"/>
    <w:rsid w:val="001F0324"/>
    <w:rsid w:val="001F0DA6"/>
    <w:rsid w:val="001F1265"/>
    <w:rsid w:val="001F13F3"/>
    <w:rsid w:val="001F149A"/>
    <w:rsid w:val="001F19D3"/>
    <w:rsid w:val="001F2440"/>
    <w:rsid w:val="001F2527"/>
    <w:rsid w:val="001F29C4"/>
    <w:rsid w:val="001F2C82"/>
    <w:rsid w:val="001F2D03"/>
    <w:rsid w:val="001F30D1"/>
    <w:rsid w:val="001F316E"/>
    <w:rsid w:val="001F3214"/>
    <w:rsid w:val="001F437A"/>
    <w:rsid w:val="001F48E6"/>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DFD"/>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8C6"/>
    <w:rsid w:val="00223908"/>
    <w:rsid w:val="002239B3"/>
    <w:rsid w:val="00223D5D"/>
    <w:rsid w:val="00224479"/>
    <w:rsid w:val="00224527"/>
    <w:rsid w:val="00224FEB"/>
    <w:rsid w:val="00225251"/>
    <w:rsid w:val="0022587E"/>
    <w:rsid w:val="00226E12"/>
    <w:rsid w:val="002273C4"/>
    <w:rsid w:val="00227623"/>
    <w:rsid w:val="00230321"/>
    <w:rsid w:val="00230483"/>
    <w:rsid w:val="00230753"/>
    <w:rsid w:val="00230E42"/>
    <w:rsid w:val="00231280"/>
    <w:rsid w:val="0023144D"/>
    <w:rsid w:val="00231532"/>
    <w:rsid w:val="00231629"/>
    <w:rsid w:val="00231679"/>
    <w:rsid w:val="00231E63"/>
    <w:rsid w:val="00231EAB"/>
    <w:rsid w:val="00232492"/>
    <w:rsid w:val="00232607"/>
    <w:rsid w:val="0023288E"/>
    <w:rsid w:val="00232E90"/>
    <w:rsid w:val="00233386"/>
    <w:rsid w:val="00233F88"/>
    <w:rsid w:val="002346D6"/>
    <w:rsid w:val="00234A03"/>
    <w:rsid w:val="00234AA0"/>
    <w:rsid w:val="00234EFE"/>
    <w:rsid w:val="00235364"/>
    <w:rsid w:val="00235DC7"/>
    <w:rsid w:val="0023602F"/>
    <w:rsid w:val="00236583"/>
    <w:rsid w:val="002366E9"/>
    <w:rsid w:val="00236AD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6F2B"/>
    <w:rsid w:val="00257735"/>
    <w:rsid w:val="00257FDA"/>
    <w:rsid w:val="00260520"/>
    <w:rsid w:val="00260F3B"/>
    <w:rsid w:val="002610B0"/>
    <w:rsid w:val="00261EC8"/>
    <w:rsid w:val="00262345"/>
    <w:rsid w:val="0026265A"/>
    <w:rsid w:val="00262705"/>
    <w:rsid w:val="002628E3"/>
    <w:rsid w:val="00265340"/>
    <w:rsid w:val="00265D0E"/>
    <w:rsid w:val="00266352"/>
    <w:rsid w:val="002663EA"/>
    <w:rsid w:val="002667BF"/>
    <w:rsid w:val="00267509"/>
    <w:rsid w:val="00270321"/>
    <w:rsid w:val="002706FF"/>
    <w:rsid w:val="00270EBB"/>
    <w:rsid w:val="00272050"/>
    <w:rsid w:val="00273401"/>
    <w:rsid w:val="00273D9D"/>
    <w:rsid w:val="00273FC0"/>
    <w:rsid w:val="00274084"/>
    <w:rsid w:val="00274331"/>
    <w:rsid w:val="0027462C"/>
    <w:rsid w:val="00275382"/>
    <w:rsid w:val="002754B3"/>
    <w:rsid w:val="00275782"/>
    <w:rsid w:val="00275FFA"/>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C52"/>
    <w:rsid w:val="00290008"/>
    <w:rsid w:val="002906BC"/>
    <w:rsid w:val="00290C4F"/>
    <w:rsid w:val="002911A5"/>
    <w:rsid w:val="00291A89"/>
    <w:rsid w:val="00291C23"/>
    <w:rsid w:val="00293341"/>
    <w:rsid w:val="0029336A"/>
    <w:rsid w:val="0029343E"/>
    <w:rsid w:val="002941AB"/>
    <w:rsid w:val="0029468E"/>
    <w:rsid w:val="00294A5D"/>
    <w:rsid w:val="00295B43"/>
    <w:rsid w:val="002962EE"/>
    <w:rsid w:val="00296EB1"/>
    <w:rsid w:val="002A0631"/>
    <w:rsid w:val="002A08E2"/>
    <w:rsid w:val="002A145D"/>
    <w:rsid w:val="002A234E"/>
    <w:rsid w:val="002A2426"/>
    <w:rsid w:val="002A2E40"/>
    <w:rsid w:val="002A322A"/>
    <w:rsid w:val="002A35CA"/>
    <w:rsid w:val="002A3F87"/>
    <w:rsid w:val="002A5978"/>
    <w:rsid w:val="002A71DD"/>
    <w:rsid w:val="002A7530"/>
    <w:rsid w:val="002A767C"/>
    <w:rsid w:val="002A7933"/>
    <w:rsid w:val="002A7A07"/>
    <w:rsid w:val="002A7BB9"/>
    <w:rsid w:val="002A7CCA"/>
    <w:rsid w:val="002A7F02"/>
    <w:rsid w:val="002B0541"/>
    <w:rsid w:val="002B0A57"/>
    <w:rsid w:val="002B15D6"/>
    <w:rsid w:val="002B1940"/>
    <w:rsid w:val="002B1ACE"/>
    <w:rsid w:val="002B237A"/>
    <w:rsid w:val="002B38EB"/>
    <w:rsid w:val="002B39D3"/>
    <w:rsid w:val="002B3D93"/>
    <w:rsid w:val="002B43F8"/>
    <w:rsid w:val="002B455D"/>
    <w:rsid w:val="002B4962"/>
    <w:rsid w:val="002B5ECE"/>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1EA9"/>
    <w:rsid w:val="002D226C"/>
    <w:rsid w:val="002D2D00"/>
    <w:rsid w:val="002D3466"/>
    <w:rsid w:val="002D35E5"/>
    <w:rsid w:val="002D3ABD"/>
    <w:rsid w:val="002D3B7A"/>
    <w:rsid w:val="002D3C2D"/>
    <w:rsid w:val="002D40E6"/>
    <w:rsid w:val="002D40FA"/>
    <w:rsid w:val="002D4125"/>
    <w:rsid w:val="002D43C9"/>
    <w:rsid w:val="002D4814"/>
    <w:rsid w:val="002D5305"/>
    <w:rsid w:val="002D58A0"/>
    <w:rsid w:val="002D5999"/>
    <w:rsid w:val="002D5D23"/>
    <w:rsid w:val="002D5F4F"/>
    <w:rsid w:val="002D781C"/>
    <w:rsid w:val="002E0155"/>
    <w:rsid w:val="002E1A50"/>
    <w:rsid w:val="002E28D3"/>
    <w:rsid w:val="002E356D"/>
    <w:rsid w:val="002E389B"/>
    <w:rsid w:val="002E3A34"/>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2F7F9D"/>
    <w:rsid w:val="003001D8"/>
    <w:rsid w:val="003001F1"/>
    <w:rsid w:val="003008F0"/>
    <w:rsid w:val="003015AF"/>
    <w:rsid w:val="00301A56"/>
    <w:rsid w:val="00301D14"/>
    <w:rsid w:val="00301DCD"/>
    <w:rsid w:val="00302041"/>
    <w:rsid w:val="00302A6A"/>
    <w:rsid w:val="00303666"/>
    <w:rsid w:val="003037FD"/>
    <w:rsid w:val="00304586"/>
    <w:rsid w:val="00304B84"/>
    <w:rsid w:val="00304EE3"/>
    <w:rsid w:val="00305BFA"/>
    <w:rsid w:val="003064E4"/>
    <w:rsid w:val="0030651D"/>
    <w:rsid w:val="003078D8"/>
    <w:rsid w:val="00310EE7"/>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006"/>
    <w:rsid w:val="00322B23"/>
    <w:rsid w:val="00323004"/>
    <w:rsid w:val="003230C2"/>
    <w:rsid w:val="00326669"/>
    <w:rsid w:val="003276C8"/>
    <w:rsid w:val="00327B7F"/>
    <w:rsid w:val="00327E47"/>
    <w:rsid w:val="00327E68"/>
    <w:rsid w:val="003301DC"/>
    <w:rsid w:val="00330516"/>
    <w:rsid w:val="003307F8"/>
    <w:rsid w:val="00331741"/>
    <w:rsid w:val="003317EB"/>
    <w:rsid w:val="00331CB8"/>
    <w:rsid w:val="00332602"/>
    <w:rsid w:val="00332E3C"/>
    <w:rsid w:val="00333529"/>
    <w:rsid w:val="0033369B"/>
    <w:rsid w:val="00333FEB"/>
    <w:rsid w:val="00334D6D"/>
    <w:rsid w:val="003354B6"/>
    <w:rsid w:val="0033586E"/>
    <w:rsid w:val="00335E8A"/>
    <w:rsid w:val="00336532"/>
    <w:rsid w:val="00337AC4"/>
    <w:rsid w:val="00337C34"/>
    <w:rsid w:val="003402EA"/>
    <w:rsid w:val="00340B08"/>
    <w:rsid w:val="003410F3"/>
    <w:rsid w:val="0034110B"/>
    <w:rsid w:val="0034154F"/>
    <w:rsid w:val="00341A61"/>
    <w:rsid w:val="00341ACD"/>
    <w:rsid w:val="00341B09"/>
    <w:rsid w:val="00341CF8"/>
    <w:rsid w:val="00341E30"/>
    <w:rsid w:val="00342F07"/>
    <w:rsid w:val="0034361E"/>
    <w:rsid w:val="003440E5"/>
    <w:rsid w:val="00344651"/>
    <w:rsid w:val="0034592D"/>
    <w:rsid w:val="00345CB7"/>
    <w:rsid w:val="00345DA7"/>
    <w:rsid w:val="003469F6"/>
    <w:rsid w:val="00347146"/>
    <w:rsid w:val="0034767A"/>
    <w:rsid w:val="0035002F"/>
    <w:rsid w:val="003506F5"/>
    <w:rsid w:val="003508A5"/>
    <w:rsid w:val="00350CD0"/>
    <w:rsid w:val="00351985"/>
    <w:rsid w:val="0035202D"/>
    <w:rsid w:val="0035239C"/>
    <w:rsid w:val="003528FA"/>
    <w:rsid w:val="00353892"/>
    <w:rsid w:val="00353D48"/>
    <w:rsid w:val="00355B73"/>
    <w:rsid w:val="003564D0"/>
    <w:rsid w:val="00356891"/>
    <w:rsid w:val="00356F1D"/>
    <w:rsid w:val="00357B3F"/>
    <w:rsid w:val="003608AB"/>
    <w:rsid w:val="003608D4"/>
    <w:rsid w:val="00360A74"/>
    <w:rsid w:val="003618B3"/>
    <w:rsid w:val="0036257B"/>
    <w:rsid w:val="003639D0"/>
    <w:rsid w:val="003653BC"/>
    <w:rsid w:val="003653EF"/>
    <w:rsid w:val="00365780"/>
    <w:rsid w:val="00365929"/>
    <w:rsid w:val="003659C7"/>
    <w:rsid w:val="00365E48"/>
    <w:rsid w:val="00365F91"/>
    <w:rsid w:val="003660FE"/>
    <w:rsid w:val="003661A8"/>
    <w:rsid w:val="003670FD"/>
    <w:rsid w:val="003714C8"/>
    <w:rsid w:val="003722F2"/>
    <w:rsid w:val="003726DF"/>
    <w:rsid w:val="003730DF"/>
    <w:rsid w:val="00373C3B"/>
    <w:rsid w:val="00373DDA"/>
    <w:rsid w:val="00373F0F"/>
    <w:rsid w:val="00374A12"/>
    <w:rsid w:val="00374B8B"/>
    <w:rsid w:val="003753AB"/>
    <w:rsid w:val="003755FC"/>
    <w:rsid w:val="00375C6E"/>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7063"/>
    <w:rsid w:val="003903DE"/>
    <w:rsid w:val="00390AC2"/>
    <w:rsid w:val="003911EC"/>
    <w:rsid w:val="00391226"/>
    <w:rsid w:val="003914B1"/>
    <w:rsid w:val="00392405"/>
    <w:rsid w:val="00393D6E"/>
    <w:rsid w:val="0039407A"/>
    <w:rsid w:val="00394510"/>
    <w:rsid w:val="003945FE"/>
    <w:rsid w:val="0039471C"/>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90A"/>
    <w:rsid w:val="003A3B4F"/>
    <w:rsid w:val="003A526C"/>
    <w:rsid w:val="003A5BCF"/>
    <w:rsid w:val="003A617E"/>
    <w:rsid w:val="003A68E5"/>
    <w:rsid w:val="003A68F5"/>
    <w:rsid w:val="003A6D7E"/>
    <w:rsid w:val="003A7450"/>
    <w:rsid w:val="003A7596"/>
    <w:rsid w:val="003A7CCC"/>
    <w:rsid w:val="003B17DB"/>
    <w:rsid w:val="003B2F78"/>
    <w:rsid w:val="003B306C"/>
    <w:rsid w:val="003B4023"/>
    <w:rsid w:val="003B4468"/>
    <w:rsid w:val="003B471E"/>
    <w:rsid w:val="003B4803"/>
    <w:rsid w:val="003B5469"/>
    <w:rsid w:val="003B5DD0"/>
    <w:rsid w:val="003B616A"/>
    <w:rsid w:val="003B644E"/>
    <w:rsid w:val="003B6EB4"/>
    <w:rsid w:val="003B70FD"/>
    <w:rsid w:val="003B7804"/>
    <w:rsid w:val="003B78F8"/>
    <w:rsid w:val="003B7E73"/>
    <w:rsid w:val="003C07EE"/>
    <w:rsid w:val="003C0E2F"/>
    <w:rsid w:val="003C115D"/>
    <w:rsid w:val="003C1524"/>
    <w:rsid w:val="003C153C"/>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741"/>
    <w:rsid w:val="003D08F7"/>
    <w:rsid w:val="003D157A"/>
    <w:rsid w:val="003D16AF"/>
    <w:rsid w:val="003D24B7"/>
    <w:rsid w:val="003D28C1"/>
    <w:rsid w:val="003D310F"/>
    <w:rsid w:val="003D3E6E"/>
    <w:rsid w:val="003D448D"/>
    <w:rsid w:val="003D44DA"/>
    <w:rsid w:val="003D4D60"/>
    <w:rsid w:val="003D60CA"/>
    <w:rsid w:val="003D64E2"/>
    <w:rsid w:val="003D6833"/>
    <w:rsid w:val="003D69F3"/>
    <w:rsid w:val="003D6E7D"/>
    <w:rsid w:val="003D70F8"/>
    <w:rsid w:val="003D75A1"/>
    <w:rsid w:val="003E087A"/>
    <w:rsid w:val="003E0FE9"/>
    <w:rsid w:val="003E1847"/>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529"/>
    <w:rsid w:val="003E677C"/>
    <w:rsid w:val="003E7370"/>
    <w:rsid w:val="003E73E7"/>
    <w:rsid w:val="003E7DFA"/>
    <w:rsid w:val="003F0CD0"/>
    <w:rsid w:val="003F2503"/>
    <w:rsid w:val="003F29F5"/>
    <w:rsid w:val="003F2A1E"/>
    <w:rsid w:val="003F2DDE"/>
    <w:rsid w:val="003F2E83"/>
    <w:rsid w:val="003F348F"/>
    <w:rsid w:val="003F41F0"/>
    <w:rsid w:val="003F42D1"/>
    <w:rsid w:val="003F445D"/>
    <w:rsid w:val="003F45CD"/>
    <w:rsid w:val="003F5557"/>
    <w:rsid w:val="003F6A79"/>
    <w:rsid w:val="00400B1D"/>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2C1"/>
    <w:rsid w:val="004055ED"/>
    <w:rsid w:val="004059D1"/>
    <w:rsid w:val="00405BF1"/>
    <w:rsid w:val="00406385"/>
    <w:rsid w:val="00406C7D"/>
    <w:rsid w:val="00407008"/>
    <w:rsid w:val="00410841"/>
    <w:rsid w:val="00410B2C"/>
    <w:rsid w:val="00410E97"/>
    <w:rsid w:val="00411E4F"/>
    <w:rsid w:val="00412AF1"/>
    <w:rsid w:val="00413033"/>
    <w:rsid w:val="00413732"/>
    <w:rsid w:val="00413B60"/>
    <w:rsid w:val="00413EC4"/>
    <w:rsid w:val="004142EF"/>
    <w:rsid w:val="004144D0"/>
    <w:rsid w:val="004155AC"/>
    <w:rsid w:val="004155C8"/>
    <w:rsid w:val="004157AC"/>
    <w:rsid w:val="00417062"/>
    <w:rsid w:val="004210EA"/>
    <w:rsid w:val="00421B7F"/>
    <w:rsid w:val="00421FA9"/>
    <w:rsid w:val="004227AB"/>
    <w:rsid w:val="00423337"/>
    <w:rsid w:val="0042374D"/>
    <w:rsid w:val="00423A56"/>
    <w:rsid w:val="00423AEA"/>
    <w:rsid w:val="004244B7"/>
    <w:rsid w:val="00424AB0"/>
    <w:rsid w:val="00425361"/>
    <w:rsid w:val="00425DA7"/>
    <w:rsid w:val="00426252"/>
    <w:rsid w:val="00426952"/>
    <w:rsid w:val="0042727C"/>
    <w:rsid w:val="00427DEA"/>
    <w:rsid w:val="00430040"/>
    <w:rsid w:val="00430271"/>
    <w:rsid w:val="00430772"/>
    <w:rsid w:val="00430B42"/>
    <w:rsid w:val="00430BC0"/>
    <w:rsid w:val="00430BF8"/>
    <w:rsid w:val="00431E10"/>
    <w:rsid w:val="004322D7"/>
    <w:rsid w:val="004343C5"/>
    <w:rsid w:val="00434883"/>
    <w:rsid w:val="004349E8"/>
    <w:rsid w:val="004351D5"/>
    <w:rsid w:val="00435985"/>
    <w:rsid w:val="00435D7F"/>
    <w:rsid w:val="00435F87"/>
    <w:rsid w:val="00436389"/>
    <w:rsid w:val="00436A5D"/>
    <w:rsid w:val="00436FC3"/>
    <w:rsid w:val="004379EE"/>
    <w:rsid w:val="00437A64"/>
    <w:rsid w:val="004404C2"/>
    <w:rsid w:val="00440575"/>
    <w:rsid w:val="00440AFB"/>
    <w:rsid w:val="00440CF3"/>
    <w:rsid w:val="00442855"/>
    <w:rsid w:val="00442C02"/>
    <w:rsid w:val="00443E10"/>
    <w:rsid w:val="0044417B"/>
    <w:rsid w:val="00444804"/>
    <w:rsid w:val="004449C5"/>
    <w:rsid w:val="004451A0"/>
    <w:rsid w:val="00445553"/>
    <w:rsid w:val="00446035"/>
    <w:rsid w:val="00446AB4"/>
    <w:rsid w:val="00446BB4"/>
    <w:rsid w:val="00450045"/>
    <w:rsid w:val="00450384"/>
    <w:rsid w:val="0045092A"/>
    <w:rsid w:val="0045093A"/>
    <w:rsid w:val="00450B79"/>
    <w:rsid w:val="00451D48"/>
    <w:rsid w:val="00452486"/>
    <w:rsid w:val="00452794"/>
    <w:rsid w:val="0045292B"/>
    <w:rsid w:val="00452BD8"/>
    <w:rsid w:val="00453471"/>
    <w:rsid w:val="00453DF7"/>
    <w:rsid w:val="0045478E"/>
    <w:rsid w:val="00454853"/>
    <w:rsid w:val="00454BA9"/>
    <w:rsid w:val="00454BAD"/>
    <w:rsid w:val="0045519A"/>
    <w:rsid w:val="0045592D"/>
    <w:rsid w:val="0045600B"/>
    <w:rsid w:val="004568C3"/>
    <w:rsid w:val="0045696E"/>
    <w:rsid w:val="00456EC8"/>
    <w:rsid w:val="00461160"/>
    <w:rsid w:val="00461B5E"/>
    <w:rsid w:val="00461B8A"/>
    <w:rsid w:val="00462BB1"/>
    <w:rsid w:val="00462CE9"/>
    <w:rsid w:val="004638B4"/>
    <w:rsid w:val="00463A46"/>
    <w:rsid w:val="004648A4"/>
    <w:rsid w:val="0046541D"/>
    <w:rsid w:val="00465A70"/>
    <w:rsid w:val="00466427"/>
    <w:rsid w:val="00466594"/>
    <w:rsid w:val="00467477"/>
    <w:rsid w:val="00467B0B"/>
    <w:rsid w:val="00470D8A"/>
    <w:rsid w:val="00470E80"/>
    <w:rsid w:val="0047130A"/>
    <w:rsid w:val="00471A89"/>
    <w:rsid w:val="00472A8B"/>
    <w:rsid w:val="00474868"/>
    <w:rsid w:val="004752E6"/>
    <w:rsid w:val="0047548F"/>
    <w:rsid w:val="0047598D"/>
    <w:rsid w:val="00475A32"/>
    <w:rsid w:val="004762AA"/>
    <w:rsid w:val="00476725"/>
    <w:rsid w:val="00476A94"/>
    <w:rsid w:val="004772E3"/>
    <w:rsid w:val="0047763C"/>
    <w:rsid w:val="0048056A"/>
    <w:rsid w:val="00480C33"/>
    <w:rsid w:val="00481401"/>
    <w:rsid w:val="00482C11"/>
    <w:rsid w:val="00483B2C"/>
    <w:rsid w:val="00483FB9"/>
    <w:rsid w:val="004853F8"/>
    <w:rsid w:val="00485A37"/>
    <w:rsid w:val="00486F12"/>
    <w:rsid w:val="00486F67"/>
    <w:rsid w:val="0048757C"/>
    <w:rsid w:val="00487ACA"/>
    <w:rsid w:val="00490357"/>
    <w:rsid w:val="004913CB"/>
    <w:rsid w:val="00492D68"/>
    <w:rsid w:val="004931A6"/>
    <w:rsid w:val="00494E75"/>
    <w:rsid w:val="0049548E"/>
    <w:rsid w:val="00495F0A"/>
    <w:rsid w:val="0049640A"/>
    <w:rsid w:val="00496CA6"/>
    <w:rsid w:val="00496D5F"/>
    <w:rsid w:val="00497242"/>
    <w:rsid w:val="0049726D"/>
    <w:rsid w:val="0049765A"/>
    <w:rsid w:val="00497690"/>
    <w:rsid w:val="004A034C"/>
    <w:rsid w:val="004A072F"/>
    <w:rsid w:val="004A0B4B"/>
    <w:rsid w:val="004A0BCE"/>
    <w:rsid w:val="004A148D"/>
    <w:rsid w:val="004A17B4"/>
    <w:rsid w:val="004A18FC"/>
    <w:rsid w:val="004A26F7"/>
    <w:rsid w:val="004A33DC"/>
    <w:rsid w:val="004A3B87"/>
    <w:rsid w:val="004A3E38"/>
    <w:rsid w:val="004A462A"/>
    <w:rsid w:val="004A5089"/>
    <w:rsid w:val="004A636C"/>
    <w:rsid w:val="004A643E"/>
    <w:rsid w:val="004A6995"/>
    <w:rsid w:val="004A6FAF"/>
    <w:rsid w:val="004A7056"/>
    <w:rsid w:val="004B0636"/>
    <w:rsid w:val="004B06B2"/>
    <w:rsid w:val="004B128A"/>
    <w:rsid w:val="004B1613"/>
    <w:rsid w:val="004B1647"/>
    <w:rsid w:val="004B19F7"/>
    <w:rsid w:val="004B1B78"/>
    <w:rsid w:val="004B1F2E"/>
    <w:rsid w:val="004B2F8D"/>
    <w:rsid w:val="004B35AA"/>
    <w:rsid w:val="004B3828"/>
    <w:rsid w:val="004B3990"/>
    <w:rsid w:val="004B3DB8"/>
    <w:rsid w:val="004B429B"/>
    <w:rsid w:val="004B4B9A"/>
    <w:rsid w:val="004B5875"/>
    <w:rsid w:val="004B61BE"/>
    <w:rsid w:val="004B6B33"/>
    <w:rsid w:val="004B6F25"/>
    <w:rsid w:val="004B748B"/>
    <w:rsid w:val="004C0B67"/>
    <w:rsid w:val="004C0C1E"/>
    <w:rsid w:val="004C19B4"/>
    <w:rsid w:val="004C2673"/>
    <w:rsid w:val="004C2838"/>
    <w:rsid w:val="004C3272"/>
    <w:rsid w:val="004C3542"/>
    <w:rsid w:val="004C3C9A"/>
    <w:rsid w:val="004C4105"/>
    <w:rsid w:val="004C4432"/>
    <w:rsid w:val="004C4C3D"/>
    <w:rsid w:val="004C4F88"/>
    <w:rsid w:val="004C5519"/>
    <w:rsid w:val="004C6230"/>
    <w:rsid w:val="004C643F"/>
    <w:rsid w:val="004C715E"/>
    <w:rsid w:val="004C743C"/>
    <w:rsid w:val="004C7C79"/>
    <w:rsid w:val="004C7CCD"/>
    <w:rsid w:val="004D0BF8"/>
    <w:rsid w:val="004D0F07"/>
    <w:rsid w:val="004D1812"/>
    <w:rsid w:val="004D1C20"/>
    <w:rsid w:val="004D2283"/>
    <w:rsid w:val="004D2832"/>
    <w:rsid w:val="004D37E2"/>
    <w:rsid w:val="004D3E8B"/>
    <w:rsid w:val="004D4CB9"/>
    <w:rsid w:val="004D51BF"/>
    <w:rsid w:val="004D5847"/>
    <w:rsid w:val="004D5960"/>
    <w:rsid w:val="004D5D71"/>
    <w:rsid w:val="004D6A9A"/>
    <w:rsid w:val="004D7210"/>
    <w:rsid w:val="004D7305"/>
    <w:rsid w:val="004D7352"/>
    <w:rsid w:val="004E0C67"/>
    <w:rsid w:val="004E10D5"/>
    <w:rsid w:val="004E19E0"/>
    <w:rsid w:val="004E2A8C"/>
    <w:rsid w:val="004E2E7C"/>
    <w:rsid w:val="004E3CD6"/>
    <w:rsid w:val="004E3F33"/>
    <w:rsid w:val="004E436E"/>
    <w:rsid w:val="004E461D"/>
    <w:rsid w:val="004E4851"/>
    <w:rsid w:val="004E495F"/>
    <w:rsid w:val="004E4D14"/>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8CE"/>
    <w:rsid w:val="004F517C"/>
    <w:rsid w:val="004F545B"/>
    <w:rsid w:val="004F68EA"/>
    <w:rsid w:val="004F75A5"/>
    <w:rsid w:val="004F789B"/>
    <w:rsid w:val="004F7F2A"/>
    <w:rsid w:val="00500090"/>
    <w:rsid w:val="00500293"/>
    <w:rsid w:val="00500749"/>
    <w:rsid w:val="005007A3"/>
    <w:rsid w:val="00501997"/>
    <w:rsid w:val="00502B80"/>
    <w:rsid w:val="00503112"/>
    <w:rsid w:val="00505AE9"/>
    <w:rsid w:val="005065F1"/>
    <w:rsid w:val="00506F88"/>
    <w:rsid w:val="00507892"/>
    <w:rsid w:val="00510002"/>
    <w:rsid w:val="0051097A"/>
    <w:rsid w:val="00511A96"/>
    <w:rsid w:val="00511AE3"/>
    <w:rsid w:val="00511B92"/>
    <w:rsid w:val="00512A7D"/>
    <w:rsid w:val="00512B2D"/>
    <w:rsid w:val="00513364"/>
    <w:rsid w:val="00513796"/>
    <w:rsid w:val="00513B7E"/>
    <w:rsid w:val="005140CE"/>
    <w:rsid w:val="005143C1"/>
    <w:rsid w:val="00514C8B"/>
    <w:rsid w:val="00515A65"/>
    <w:rsid w:val="00516CEC"/>
    <w:rsid w:val="00516E42"/>
    <w:rsid w:val="0051718F"/>
    <w:rsid w:val="005212B3"/>
    <w:rsid w:val="00522616"/>
    <w:rsid w:val="00522982"/>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0ED2"/>
    <w:rsid w:val="00531958"/>
    <w:rsid w:val="00532107"/>
    <w:rsid w:val="00532381"/>
    <w:rsid w:val="005325B1"/>
    <w:rsid w:val="00533637"/>
    <w:rsid w:val="00534223"/>
    <w:rsid w:val="00534C73"/>
    <w:rsid w:val="005366A4"/>
    <w:rsid w:val="00537821"/>
    <w:rsid w:val="00537858"/>
    <w:rsid w:val="00537885"/>
    <w:rsid w:val="00540978"/>
    <w:rsid w:val="00541ACD"/>
    <w:rsid w:val="00542757"/>
    <w:rsid w:val="005430E2"/>
    <w:rsid w:val="005434E8"/>
    <w:rsid w:val="00543604"/>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51C2"/>
    <w:rsid w:val="00556C53"/>
    <w:rsid w:val="0055760F"/>
    <w:rsid w:val="00557733"/>
    <w:rsid w:val="00561A46"/>
    <w:rsid w:val="00561FE6"/>
    <w:rsid w:val="005620F1"/>
    <w:rsid w:val="00562576"/>
    <w:rsid w:val="005626CB"/>
    <w:rsid w:val="00562E33"/>
    <w:rsid w:val="0056426D"/>
    <w:rsid w:val="0056524C"/>
    <w:rsid w:val="00566134"/>
    <w:rsid w:val="0056658E"/>
    <w:rsid w:val="0056791E"/>
    <w:rsid w:val="00567BDF"/>
    <w:rsid w:val="00570699"/>
    <w:rsid w:val="00570BD0"/>
    <w:rsid w:val="00570BEE"/>
    <w:rsid w:val="00570CBA"/>
    <w:rsid w:val="00570CF4"/>
    <w:rsid w:val="0057110E"/>
    <w:rsid w:val="005718CD"/>
    <w:rsid w:val="00571A79"/>
    <w:rsid w:val="00571CB4"/>
    <w:rsid w:val="00571F24"/>
    <w:rsid w:val="00572F49"/>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F4F"/>
    <w:rsid w:val="00582DBD"/>
    <w:rsid w:val="00583124"/>
    <w:rsid w:val="0058386E"/>
    <w:rsid w:val="005838CB"/>
    <w:rsid w:val="00583A3A"/>
    <w:rsid w:val="0058506B"/>
    <w:rsid w:val="00585427"/>
    <w:rsid w:val="00585F85"/>
    <w:rsid w:val="00586269"/>
    <w:rsid w:val="00586943"/>
    <w:rsid w:val="00586C30"/>
    <w:rsid w:val="00586F88"/>
    <w:rsid w:val="005902C5"/>
    <w:rsid w:val="00590501"/>
    <w:rsid w:val="00590961"/>
    <w:rsid w:val="00590B9E"/>
    <w:rsid w:val="0059159E"/>
    <w:rsid w:val="0059185C"/>
    <w:rsid w:val="00591882"/>
    <w:rsid w:val="005920F3"/>
    <w:rsid w:val="005932E9"/>
    <w:rsid w:val="005941AE"/>
    <w:rsid w:val="005958F6"/>
    <w:rsid w:val="00595A2A"/>
    <w:rsid w:val="00595C0A"/>
    <w:rsid w:val="00595FAB"/>
    <w:rsid w:val="00596346"/>
    <w:rsid w:val="0059679E"/>
    <w:rsid w:val="00596DB6"/>
    <w:rsid w:val="005A00CD"/>
    <w:rsid w:val="005A046E"/>
    <w:rsid w:val="005A06C3"/>
    <w:rsid w:val="005A0753"/>
    <w:rsid w:val="005A19DF"/>
    <w:rsid w:val="005A2238"/>
    <w:rsid w:val="005A3194"/>
    <w:rsid w:val="005A36D8"/>
    <w:rsid w:val="005A4A73"/>
    <w:rsid w:val="005A5169"/>
    <w:rsid w:val="005A6BE1"/>
    <w:rsid w:val="005A707B"/>
    <w:rsid w:val="005A7B47"/>
    <w:rsid w:val="005B047C"/>
    <w:rsid w:val="005B070B"/>
    <w:rsid w:val="005B0A3E"/>
    <w:rsid w:val="005B1122"/>
    <w:rsid w:val="005B309A"/>
    <w:rsid w:val="005B38F1"/>
    <w:rsid w:val="005B39A7"/>
    <w:rsid w:val="005B5515"/>
    <w:rsid w:val="005B5632"/>
    <w:rsid w:val="005B6CC1"/>
    <w:rsid w:val="005B72EA"/>
    <w:rsid w:val="005B73BA"/>
    <w:rsid w:val="005B76B0"/>
    <w:rsid w:val="005B7D61"/>
    <w:rsid w:val="005C0D58"/>
    <w:rsid w:val="005C0DC7"/>
    <w:rsid w:val="005C1196"/>
    <w:rsid w:val="005C14D3"/>
    <w:rsid w:val="005C1760"/>
    <w:rsid w:val="005C1884"/>
    <w:rsid w:val="005C20AF"/>
    <w:rsid w:val="005C2A02"/>
    <w:rsid w:val="005C2EB3"/>
    <w:rsid w:val="005C3396"/>
    <w:rsid w:val="005C3CB5"/>
    <w:rsid w:val="005C3CEF"/>
    <w:rsid w:val="005C44AB"/>
    <w:rsid w:val="005C4BF1"/>
    <w:rsid w:val="005C5A92"/>
    <w:rsid w:val="005C6FC9"/>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0B42"/>
    <w:rsid w:val="005E1B47"/>
    <w:rsid w:val="005E2192"/>
    <w:rsid w:val="005E33B0"/>
    <w:rsid w:val="005E4562"/>
    <w:rsid w:val="005E49C4"/>
    <w:rsid w:val="005E4A7C"/>
    <w:rsid w:val="005E519C"/>
    <w:rsid w:val="005E5C17"/>
    <w:rsid w:val="005E652B"/>
    <w:rsid w:val="005E6B2C"/>
    <w:rsid w:val="005E795F"/>
    <w:rsid w:val="005E7B72"/>
    <w:rsid w:val="005F0594"/>
    <w:rsid w:val="005F165A"/>
    <w:rsid w:val="005F1C45"/>
    <w:rsid w:val="005F1D40"/>
    <w:rsid w:val="005F32AE"/>
    <w:rsid w:val="005F3632"/>
    <w:rsid w:val="005F401E"/>
    <w:rsid w:val="005F5BB2"/>
    <w:rsid w:val="005F6443"/>
    <w:rsid w:val="005F67E9"/>
    <w:rsid w:val="005F722C"/>
    <w:rsid w:val="005F731A"/>
    <w:rsid w:val="005F7CE3"/>
    <w:rsid w:val="005F7E75"/>
    <w:rsid w:val="0060086B"/>
    <w:rsid w:val="00601380"/>
    <w:rsid w:val="006013FE"/>
    <w:rsid w:val="0060261D"/>
    <w:rsid w:val="00602DDC"/>
    <w:rsid w:val="00602F5E"/>
    <w:rsid w:val="006030EE"/>
    <w:rsid w:val="00603725"/>
    <w:rsid w:val="00603ED1"/>
    <w:rsid w:val="00604474"/>
    <w:rsid w:val="006044DA"/>
    <w:rsid w:val="0060607F"/>
    <w:rsid w:val="00606C35"/>
    <w:rsid w:val="00606FA5"/>
    <w:rsid w:val="00607071"/>
    <w:rsid w:val="0060748E"/>
    <w:rsid w:val="0060785F"/>
    <w:rsid w:val="006100DA"/>
    <w:rsid w:val="00610124"/>
    <w:rsid w:val="006107B5"/>
    <w:rsid w:val="00610B07"/>
    <w:rsid w:val="00611093"/>
    <w:rsid w:val="00611125"/>
    <w:rsid w:val="006113AF"/>
    <w:rsid w:val="006115FA"/>
    <w:rsid w:val="00611BEC"/>
    <w:rsid w:val="00611E07"/>
    <w:rsid w:val="006127EB"/>
    <w:rsid w:val="00612E3B"/>
    <w:rsid w:val="00612EF2"/>
    <w:rsid w:val="00613068"/>
    <w:rsid w:val="006136A5"/>
    <w:rsid w:val="006139D9"/>
    <w:rsid w:val="00613E06"/>
    <w:rsid w:val="006145EF"/>
    <w:rsid w:val="006156B8"/>
    <w:rsid w:val="00615757"/>
    <w:rsid w:val="00616A6B"/>
    <w:rsid w:val="006173F1"/>
    <w:rsid w:val="00620382"/>
    <w:rsid w:val="00620597"/>
    <w:rsid w:val="00620768"/>
    <w:rsid w:val="00620857"/>
    <w:rsid w:val="0062108D"/>
    <w:rsid w:val="006213BE"/>
    <w:rsid w:val="0062270E"/>
    <w:rsid w:val="00622A41"/>
    <w:rsid w:val="00622C06"/>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A57"/>
    <w:rsid w:val="00627F19"/>
    <w:rsid w:val="00627F25"/>
    <w:rsid w:val="006308E9"/>
    <w:rsid w:val="0063120E"/>
    <w:rsid w:val="00631F67"/>
    <w:rsid w:val="00632A84"/>
    <w:rsid w:val="00632DD4"/>
    <w:rsid w:val="00632EB8"/>
    <w:rsid w:val="00633274"/>
    <w:rsid w:val="00634325"/>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CE4"/>
    <w:rsid w:val="006451DA"/>
    <w:rsid w:val="00645824"/>
    <w:rsid w:val="00645A28"/>
    <w:rsid w:val="00646222"/>
    <w:rsid w:val="00646AD9"/>
    <w:rsid w:val="0065224C"/>
    <w:rsid w:val="00653159"/>
    <w:rsid w:val="00653573"/>
    <w:rsid w:val="00653686"/>
    <w:rsid w:val="006537F5"/>
    <w:rsid w:val="00653D62"/>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826"/>
    <w:rsid w:val="00665ED5"/>
    <w:rsid w:val="00666B2A"/>
    <w:rsid w:val="00667C57"/>
    <w:rsid w:val="0067005A"/>
    <w:rsid w:val="006703F2"/>
    <w:rsid w:val="00670785"/>
    <w:rsid w:val="006707F5"/>
    <w:rsid w:val="00670A2B"/>
    <w:rsid w:val="00671017"/>
    <w:rsid w:val="006711FE"/>
    <w:rsid w:val="006718D4"/>
    <w:rsid w:val="00671A79"/>
    <w:rsid w:val="0067245E"/>
    <w:rsid w:val="00672569"/>
    <w:rsid w:val="0067295E"/>
    <w:rsid w:val="006729AB"/>
    <w:rsid w:val="006745B4"/>
    <w:rsid w:val="0067540E"/>
    <w:rsid w:val="0067615C"/>
    <w:rsid w:val="00676A0A"/>
    <w:rsid w:val="00677332"/>
    <w:rsid w:val="00677A75"/>
    <w:rsid w:val="00677E91"/>
    <w:rsid w:val="00677FFE"/>
    <w:rsid w:val="00680256"/>
    <w:rsid w:val="0068114C"/>
    <w:rsid w:val="006815FE"/>
    <w:rsid w:val="00682516"/>
    <w:rsid w:val="0068279C"/>
    <w:rsid w:val="00683143"/>
    <w:rsid w:val="006831A1"/>
    <w:rsid w:val="006835B8"/>
    <w:rsid w:val="006838BC"/>
    <w:rsid w:val="00683ECC"/>
    <w:rsid w:val="00684994"/>
    <w:rsid w:val="0068528C"/>
    <w:rsid w:val="0068563D"/>
    <w:rsid w:val="00685700"/>
    <w:rsid w:val="006861CD"/>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3F40"/>
    <w:rsid w:val="006A53BB"/>
    <w:rsid w:val="006A6500"/>
    <w:rsid w:val="006A6841"/>
    <w:rsid w:val="006A7B3F"/>
    <w:rsid w:val="006B0F73"/>
    <w:rsid w:val="006B1328"/>
    <w:rsid w:val="006B1B2C"/>
    <w:rsid w:val="006B1CFF"/>
    <w:rsid w:val="006B2783"/>
    <w:rsid w:val="006B27B8"/>
    <w:rsid w:val="006B2A2F"/>
    <w:rsid w:val="006B32DE"/>
    <w:rsid w:val="006B35F4"/>
    <w:rsid w:val="006B367A"/>
    <w:rsid w:val="006B3694"/>
    <w:rsid w:val="006B3F95"/>
    <w:rsid w:val="006B4FA6"/>
    <w:rsid w:val="006B4FB2"/>
    <w:rsid w:val="006B5064"/>
    <w:rsid w:val="006B56DA"/>
    <w:rsid w:val="006B6609"/>
    <w:rsid w:val="006B6AB0"/>
    <w:rsid w:val="006B6C7E"/>
    <w:rsid w:val="006B6D00"/>
    <w:rsid w:val="006B76A3"/>
    <w:rsid w:val="006B79F9"/>
    <w:rsid w:val="006B7CF0"/>
    <w:rsid w:val="006C090B"/>
    <w:rsid w:val="006C1A14"/>
    <w:rsid w:val="006C2C03"/>
    <w:rsid w:val="006C2FBC"/>
    <w:rsid w:val="006C300B"/>
    <w:rsid w:val="006C344E"/>
    <w:rsid w:val="006C3A04"/>
    <w:rsid w:val="006C48DD"/>
    <w:rsid w:val="006C4D3C"/>
    <w:rsid w:val="006C4F34"/>
    <w:rsid w:val="006C599F"/>
    <w:rsid w:val="006C5B13"/>
    <w:rsid w:val="006C5FB6"/>
    <w:rsid w:val="006C6129"/>
    <w:rsid w:val="006C63B8"/>
    <w:rsid w:val="006C6860"/>
    <w:rsid w:val="006C6864"/>
    <w:rsid w:val="006C733E"/>
    <w:rsid w:val="006C7B19"/>
    <w:rsid w:val="006C7F52"/>
    <w:rsid w:val="006D07A6"/>
    <w:rsid w:val="006D0D49"/>
    <w:rsid w:val="006D224E"/>
    <w:rsid w:val="006D284A"/>
    <w:rsid w:val="006D2E9C"/>
    <w:rsid w:val="006D3D70"/>
    <w:rsid w:val="006D4238"/>
    <w:rsid w:val="006D5315"/>
    <w:rsid w:val="006D5B98"/>
    <w:rsid w:val="006D5CC9"/>
    <w:rsid w:val="006D673F"/>
    <w:rsid w:val="006D7104"/>
    <w:rsid w:val="006E02D5"/>
    <w:rsid w:val="006E0652"/>
    <w:rsid w:val="006E0740"/>
    <w:rsid w:val="006E10A7"/>
    <w:rsid w:val="006E10F8"/>
    <w:rsid w:val="006E145A"/>
    <w:rsid w:val="006E1660"/>
    <w:rsid w:val="006E16B8"/>
    <w:rsid w:val="006E2AF7"/>
    <w:rsid w:val="006E3A8A"/>
    <w:rsid w:val="006E4A1E"/>
    <w:rsid w:val="006E5D14"/>
    <w:rsid w:val="006E7463"/>
    <w:rsid w:val="006E76D9"/>
    <w:rsid w:val="006F19B0"/>
    <w:rsid w:val="006F21EB"/>
    <w:rsid w:val="006F2916"/>
    <w:rsid w:val="006F43FF"/>
    <w:rsid w:val="006F48A1"/>
    <w:rsid w:val="006F4936"/>
    <w:rsid w:val="006F4974"/>
    <w:rsid w:val="006F6787"/>
    <w:rsid w:val="006F6CAC"/>
    <w:rsid w:val="00700554"/>
    <w:rsid w:val="007008E5"/>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A60"/>
    <w:rsid w:val="00715D6A"/>
    <w:rsid w:val="0071658C"/>
    <w:rsid w:val="007177D0"/>
    <w:rsid w:val="00720178"/>
    <w:rsid w:val="0072047F"/>
    <w:rsid w:val="007217D2"/>
    <w:rsid w:val="007217F4"/>
    <w:rsid w:val="00721C96"/>
    <w:rsid w:val="00721FD5"/>
    <w:rsid w:val="007223A9"/>
    <w:rsid w:val="007227B4"/>
    <w:rsid w:val="00722DF7"/>
    <w:rsid w:val="007244DE"/>
    <w:rsid w:val="00724855"/>
    <w:rsid w:val="00724B0A"/>
    <w:rsid w:val="007252DB"/>
    <w:rsid w:val="00726DAC"/>
    <w:rsid w:val="0072716C"/>
    <w:rsid w:val="0072757A"/>
    <w:rsid w:val="007304B0"/>
    <w:rsid w:val="00731C0C"/>
    <w:rsid w:val="00731C3C"/>
    <w:rsid w:val="0073249E"/>
    <w:rsid w:val="007329CB"/>
    <w:rsid w:val="00732F31"/>
    <w:rsid w:val="007334C3"/>
    <w:rsid w:val="00733D76"/>
    <w:rsid w:val="00733ED7"/>
    <w:rsid w:val="00733F81"/>
    <w:rsid w:val="007351EE"/>
    <w:rsid w:val="0073539C"/>
    <w:rsid w:val="00735419"/>
    <w:rsid w:val="00735A8A"/>
    <w:rsid w:val="00736349"/>
    <w:rsid w:val="00737FBF"/>
    <w:rsid w:val="00740AAA"/>
    <w:rsid w:val="00741A71"/>
    <w:rsid w:val="007423C9"/>
    <w:rsid w:val="00742E0B"/>
    <w:rsid w:val="00743879"/>
    <w:rsid w:val="00743C3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44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058"/>
    <w:rsid w:val="00773D96"/>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E1B"/>
    <w:rsid w:val="00786A25"/>
    <w:rsid w:val="00790629"/>
    <w:rsid w:val="00791465"/>
    <w:rsid w:val="00792D32"/>
    <w:rsid w:val="007934D0"/>
    <w:rsid w:val="00793F34"/>
    <w:rsid w:val="0079418C"/>
    <w:rsid w:val="007946A1"/>
    <w:rsid w:val="007948E4"/>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805"/>
    <w:rsid w:val="007A7FAC"/>
    <w:rsid w:val="007A7FCC"/>
    <w:rsid w:val="007B01D0"/>
    <w:rsid w:val="007B30E8"/>
    <w:rsid w:val="007B40B6"/>
    <w:rsid w:val="007B453F"/>
    <w:rsid w:val="007B4F9C"/>
    <w:rsid w:val="007B4FC3"/>
    <w:rsid w:val="007B5E84"/>
    <w:rsid w:val="007B5EE7"/>
    <w:rsid w:val="007B696F"/>
    <w:rsid w:val="007B7525"/>
    <w:rsid w:val="007B7B0F"/>
    <w:rsid w:val="007B7F16"/>
    <w:rsid w:val="007C06CA"/>
    <w:rsid w:val="007C0893"/>
    <w:rsid w:val="007C099C"/>
    <w:rsid w:val="007C1035"/>
    <w:rsid w:val="007C15CC"/>
    <w:rsid w:val="007C1D7D"/>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74F"/>
    <w:rsid w:val="007C57EA"/>
    <w:rsid w:val="007C5A91"/>
    <w:rsid w:val="007C5AB0"/>
    <w:rsid w:val="007C60EE"/>
    <w:rsid w:val="007C6521"/>
    <w:rsid w:val="007C6958"/>
    <w:rsid w:val="007C6C2B"/>
    <w:rsid w:val="007C6CB4"/>
    <w:rsid w:val="007C7490"/>
    <w:rsid w:val="007C79D3"/>
    <w:rsid w:val="007D0E03"/>
    <w:rsid w:val="007D11D4"/>
    <w:rsid w:val="007D189E"/>
    <w:rsid w:val="007D256A"/>
    <w:rsid w:val="007D2D6A"/>
    <w:rsid w:val="007D2F2F"/>
    <w:rsid w:val="007D3E26"/>
    <w:rsid w:val="007D4288"/>
    <w:rsid w:val="007D42BA"/>
    <w:rsid w:val="007D4A9B"/>
    <w:rsid w:val="007D639C"/>
    <w:rsid w:val="007D6A09"/>
    <w:rsid w:val="007D6D8A"/>
    <w:rsid w:val="007D703D"/>
    <w:rsid w:val="007D77D5"/>
    <w:rsid w:val="007D7CB5"/>
    <w:rsid w:val="007E1174"/>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3F81"/>
    <w:rsid w:val="007F4185"/>
    <w:rsid w:val="007F4E95"/>
    <w:rsid w:val="007F58CB"/>
    <w:rsid w:val="007F59D0"/>
    <w:rsid w:val="007F5AA1"/>
    <w:rsid w:val="007F5AD0"/>
    <w:rsid w:val="007F5D9D"/>
    <w:rsid w:val="007F6210"/>
    <w:rsid w:val="007F623B"/>
    <w:rsid w:val="007F6685"/>
    <w:rsid w:val="007F69D8"/>
    <w:rsid w:val="007F766C"/>
    <w:rsid w:val="00800C89"/>
    <w:rsid w:val="00801057"/>
    <w:rsid w:val="00801D5A"/>
    <w:rsid w:val="00801E75"/>
    <w:rsid w:val="00802722"/>
    <w:rsid w:val="008030B9"/>
    <w:rsid w:val="0080350B"/>
    <w:rsid w:val="00803E5C"/>
    <w:rsid w:val="008053A4"/>
    <w:rsid w:val="00805682"/>
    <w:rsid w:val="008058B9"/>
    <w:rsid w:val="00805C4A"/>
    <w:rsid w:val="00805F3E"/>
    <w:rsid w:val="008064A8"/>
    <w:rsid w:val="008064D5"/>
    <w:rsid w:val="0080660F"/>
    <w:rsid w:val="008069E9"/>
    <w:rsid w:val="00806BF5"/>
    <w:rsid w:val="008070DA"/>
    <w:rsid w:val="00810B33"/>
    <w:rsid w:val="00811034"/>
    <w:rsid w:val="00811341"/>
    <w:rsid w:val="008118D1"/>
    <w:rsid w:val="00813866"/>
    <w:rsid w:val="00813B13"/>
    <w:rsid w:val="00813EA1"/>
    <w:rsid w:val="00815765"/>
    <w:rsid w:val="0081689B"/>
    <w:rsid w:val="00816C77"/>
    <w:rsid w:val="0081722E"/>
    <w:rsid w:val="00820A31"/>
    <w:rsid w:val="0082113C"/>
    <w:rsid w:val="00821713"/>
    <w:rsid w:val="008227BF"/>
    <w:rsid w:val="008229FE"/>
    <w:rsid w:val="00823EA7"/>
    <w:rsid w:val="0082492D"/>
    <w:rsid w:val="00826C45"/>
    <w:rsid w:val="00826DB9"/>
    <w:rsid w:val="00827D10"/>
    <w:rsid w:val="00830361"/>
    <w:rsid w:val="0083056C"/>
    <w:rsid w:val="00831E8A"/>
    <w:rsid w:val="00833225"/>
    <w:rsid w:val="00833532"/>
    <w:rsid w:val="0083372B"/>
    <w:rsid w:val="00834C85"/>
    <w:rsid w:val="00835E6B"/>
    <w:rsid w:val="008361A5"/>
    <w:rsid w:val="00836848"/>
    <w:rsid w:val="00837502"/>
    <w:rsid w:val="008410B4"/>
    <w:rsid w:val="0084123C"/>
    <w:rsid w:val="008413CF"/>
    <w:rsid w:val="00842C4E"/>
    <w:rsid w:val="00844132"/>
    <w:rsid w:val="00844837"/>
    <w:rsid w:val="008455BF"/>
    <w:rsid w:val="00846F29"/>
    <w:rsid w:val="00847391"/>
    <w:rsid w:val="00847ABE"/>
    <w:rsid w:val="00850389"/>
    <w:rsid w:val="00851DFB"/>
    <w:rsid w:val="008530DC"/>
    <w:rsid w:val="00853370"/>
    <w:rsid w:val="008539A8"/>
    <w:rsid w:val="008540D5"/>
    <w:rsid w:val="00854180"/>
    <w:rsid w:val="008541DF"/>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C98"/>
    <w:rsid w:val="0086377C"/>
    <w:rsid w:val="0086381C"/>
    <w:rsid w:val="008642C8"/>
    <w:rsid w:val="00865023"/>
    <w:rsid w:val="0086595E"/>
    <w:rsid w:val="00865CB8"/>
    <w:rsid w:val="0086631B"/>
    <w:rsid w:val="00867207"/>
    <w:rsid w:val="008700A3"/>
    <w:rsid w:val="0087071B"/>
    <w:rsid w:val="00870FF2"/>
    <w:rsid w:val="00871636"/>
    <w:rsid w:val="00871FEC"/>
    <w:rsid w:val="008723E2"/>
    <w:rsid w:val="00872CF9"/>
    <w:rsid w:val="00873408"/>
    <w:rsid w:val="00874115"/>
    <w:rsid w:val="008744BF"/>
    <w:rsid w:val="00874E6F"/>
    <w:rsid w:val="00875FEB"/>
    <w:rsid w:val="00876696"/>
    <w:rsid w:val="008768B5"/>
    <w:rsid w:val="0087691F"/>
    <w:rsid w:val="00876A69"/>
    <w:rsid w:val="0088126D"/>
    <w:rsid w:val="008816F2"/>
    <w:rsid w:val="00882292"/>
    <w:rsid w:val="0088303A"/>
    <w:rsid w:val="0088305A"/>
    <w:rsid w:val="008836D2"/>
    <w:rsid w:val="00883778"/>
    <w:rsid w:val="008837DB"/>
    <w:rsid w:val="0088480B"/>
    <w:rsid w:val="00884A4F"/>
    <w:rsid w:val="0088597A"/>
    <w:rsid w:val="00885B91"/>
    <w:rsid w:val="00886244"/>
    <w:rsid w:val="00886702"/>
    <w:rsid w:val="00886D47"/>
    <w:rsid w:val="008871AC"/>
    <w:rsid w:val="0088752C"/>
    <w:rsid w:val="00887595"/>
    <w:rsid w:val="00890A91"/>
    <w:rsid w:val="00891AD8"/>
    <w:rsid w:val="00892186"/>
    <w:rsid w:val="008921EB"/>
    <w:rsid w:val="00892629"/>
    <w:rsid w:val="00892998"/>
    <w:rsid w:val="00893271"/>
    <w:rsid w:val="00893461"/>
    <w:rsid w:val="00893521"/>
    <w:rsid w:val="00893A4E"/>
    <w:rsid w:val="008945AC"/>
    <w:rsid w:val="00894C7E"/>
    <w:rsid w:val="00894CDD"/>
    <w:rsid w:val="00894DA5"/>
    <w:rsid w:val="008953F0"/>
    <w:rsid w:val="008959EC"/>
    <w:rsid w:val="008962A0"/>
    <w:rsid w:val="00896B2E"/>
    <w:rsid w:val="00896E1E"/>
    <w:rsid w:val="00896E65"/>
    <w:rsid w:val="00897C14"/>
    <w:rsid w:val="008A03C1"/>
    <w:rsid w:val="008A1729"/>
    <w:rsid w:val="008A175E"/>
    <w:rsid w:val="008A20FE"/>
    <w:rsid w:val="008A21BB"/>
    <w:rsid w:val="008A24C2"/>
    <w:rsid w:val="008A2A7E"/>
    <w:rsid w:val="008A3CAF"/>
    <w:rsid w:val="008A4063"/>
    <w:rsid w:val="008A4793"/>
    <w:rsid w:val="008A49F9"/>
    <w:rsid w:val="008A56BD"/>
    <w:rsid w:val="008A65EF"/>
    <w:rsid w:val="008A6FA0"/>
    <w:rsid w:val="008A74EB"/>
    <w:rsid w:val="008A7EF8"/>
    <w:rsid w:val="008B0301"/>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068"/>
    <w:rsid w:val="008C436C"/>
    <w:rsid w:val="008C4867"/>
    <w:rsid w:val="008C495D"/>
    <w:rsid w:val="008C55D7"/>
    <w:rsid w:val="008C6050"/>
    <w:rsid w:val="008C6419"/>
    <w:rsid w:val="008C6764"/>
    <w:rsid w:val="008C69E5"/>
    <w:rsid w:val="008C7A84"/>
    <w:rsid w:val="008C7CDD"/>
    <w:rsid w:val="008C7CF6"/>
    <w:rsid w:val="008D004D"/>
    <w:rsid w:val="008D0465"/>
    <w:rsid w:val="008D12A1"/>
    <w:rsid w:val="008D14E8"/>
    <w:rsid w:val="008D188D"/>
    <w:rsid w:val="008D1CD4"/>
    <w:rsid w:val="008D5521"/>
    <w:rsid w:val="008D5A2A"/>
    <w:rsid w:val="008D6661"/>
    <w:rsid w:val="008D7DE9"/>
    <w:rsid w:val="008E05D7"/>
    <w:rsid w:val="008E0924"/>
    <w:rsid w:val="008E1670"/>
    <w:rsid w:val="008E1747"/>
    <w:rsid w:val="008E2730"/>
    <w:rsid w:val="008E2AAC"/>
    <w:rsid w:val="008E34C9"/>
    <w:rsid w:val="008E3CF7"/>
    <w:rsid w:val="008E4AB3"/>
    <w:rsid w:val="008E5601"/>
    <w:rsid w:val="008E5DB7"/>
    <w:rsid w:val="008E5EDD"/>
    <w:rsid w:val="008E6804"/>
    <w:rsid w:val="008F0091"/>
    <w:rsid w:val="008F031D"/>
    <w:rsid w:val="008F04D6"/>
    <w:rsid w:val="008F0D85"/>
    <w:rsid w:val="008F0EA7"/>
    <w:rsid w:val="008F1086"/>
    <w:rsid w:val="008F1858"/>
    <w:rsid w:val="008F1938"/>
    <w:rsid w:val="008F1A0A"/>
    <w:rsid w:val="008F2135"/>
    <w:rsid w:val="008F3472"/>
    <w:rsid w:val="008F38CC"/>
    <w:rsid w:val="008F4BA2"/>
    <w:rsid w:val="008F4C80"/>
    <w:rsid w:val="008F55BE"/>
    <w:rsid w:val="008F5D99"/>
    <w:rsid w:val="008F5FCE"/>
    <w:rsid w:val="008F642B"/>
    <w:rsid w:val="008F6DA0"/>
    <w:rsid w:val="008F74FC"/>
    <w:rsid w:val="008F751D"/>
    <w:rsid w:val="00900418"/>
    <w:rsid w:val="00900640"/>
    <w:rsid w:val="009006C8"/>
    <w:rsid w:val="00900704"/>
    <w:rsid w:val="009009EB"/>
    <w:rsid w:val="00901F47"/>
    <w:rsid w:val="00902303"/>
    <w:rsid w:val="0090252F"/>
    <w:rsid w:val="00902969"/>
    <w:rsid w:val="00902FB6"/>
    <w:rsid w:val="009031EC"/>
    <w:rsid w:val="00903909"/>
    <w:rsid w:val="00904793"/>
    <w:rsid w:val="009049CA"/>
    <w:rsid w:val="00904ED6"/>
    <w:rsid w:val="009055C7"/>
    <w:rsid w:val="00905A2B"/>
    <w:rsid w:val="00905C7E"/>
    <w:rsid w:val="00906386"/>
    <w:rsid w:val="009063BA"/>
    <w:rsid w:val="00906AE0"/>
    <w:rsid w:val="00906E52"/>
    <w:rsid w:val="00907280"/>
    <w:rsid w:val="009075D0"/>
    <w:rsid w:val="009078EC"/>
    <w:rsid w:val="00907C8C"/>
    <w:rsid w:val="00910CB2"/>
    <w:rsid w:val="00910E39"/>
    <w:rsid w:val="00910E8A"/>
    <w:rsid w:val="0091154E"/>
    <w:rsid w:val="0091285E"/>
    <w:rsid w:val="00912F49"/>
    <w:rsid w:val="00914251"/>
    <w:rsid w:val="00914C65"/>
    <w:rsid w:val="0091502F"/>
    <w:rsid w:val="00915097"/>
    <w:rsid w:val="00916357"/>
    <w:rsid w:val="00916722"/>
    <w:rsid w:val="00917121"/>
    <w:rsid w:val="00917358"/>
    <w:rsid w:val="00917AFD"/>
    <w:rsid w:val="00917CED"/>
    <w:rsid w:val="0092114A"/>
    <w:rsid w:val="00921E40"/>
    <w:rsid w:val="0092210C"/>
    <w:rsid w:val="00922269"/>
    <w:rsid w:val="0092340E"/>
    <w:rsid w:val="00923D11"/>
    <w:rsid w:val="00923DB2"/>
    <w:rsid w:val="00923F12"/>
    <w:rsid w:val="00924D2B"/>
    <w:rsid w:val="00925F4F"/>
    <w:rsid w:val="009270FB"/>
    <w:rsid w:val="0092749A"/>
    <w:rsid w:val="00930510"/>
    <w:rsid w:val="00930583"/>
    <w:rsid w:val="009310C3"/>
    <w:rsid w:val="00931423"/>
    <w:rsid w:val="00933771"/>
    <w:rsid w:val="00934F54"/>
    <w:rsid w:val="00935865"/>
    <w:rsid w:val="00937C17"/>
    <w:rsid w:val="0094023B"/>
    <w:rsid w:val="009402F2"/>
    <w:rsid w:val="00940342"/>
    <w:rsid w:val="00941238"/>
    <w:rsid w:val="009415AA"/>
    <w:rsid w:val="00942394"/>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2AC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751"/>
    <w:rsid w:val="00962135"/>
    <w:rsid w:val="00963323"/>
    <w:rsid w:val="00963CAD"/>
    <w:rsid w:val="0096428C"/>
    <w:rsid w:val="00964F01"/>
    <w:rsid w:val="009658B3"/>
    <w:rsid w:val="009660A5"/>
    <w:rsid w:val="00967134"/>
    <w:rsid w:val="009674D0"/>
    <w:rsid w:val="0097096B"/>
    <w:rsid w:val="00970D41"/>
    <w:rsid w:val="009717A5"/>
    <w:rsid w:val="00972374"/>
    <w:rsid w:val="00972887"/>
    <w:rsid w:val="00972E09"/>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163"/>
    <w:rsid w:val="009855D7"/>
    <w:rsid w:val="00985793"/>
    <w:rsid w:val="00985990"/>
    <w:rsid w:val="009860C3"/>
    <w:rsid w:val="0098640F"/>
    <w:rsid w:val="009867CF"/>
    <w:rsid w:val="00986A2B"/>
    <w:rsid w:val="00987964"/>
    <w:rsid w:val="00987CD6"/>
    <w:rsid w:val="00987FC9"/>
    <w:rsid w:val="009900D8"/>
    <w:rsid w:val="009902C4"/>
    <w:rsid w:val="0099058E"/>
    <w:rsid w:val="00990903"/>
    <w:rsid w:val="00991382"/>
    <w:rsid w:val="009914AB"/>
    <w:rsid w:val="0099175E"/>
    <w:rsid w:val="00991DA4"/>
    <w:rsid w:val="00992B09"/>
    <w:rsid w:val="0099308E"/>
    <w:rsid w:val="00993364"/>
    <w:rsid w:val="00995041"/>
    <w:rsid w:val="00995276"/>
    <w:rsid w:val="00995411"/>
    <w:rsid w:val="009954FB"/>
    <w:rsid w:val="009958EF"/>
    <w:rsid w:val="00996448"/>
    <w:rsid w:val="00997B98"/>
    <w:rsid w:val="009A0BE8"/>
    <w:rsid w:val="009A1344"/>
    <w:rsid w:val="009A1BC1"/>
    <w:rsid w:val="009A1CAD"/>
    <w:rsid w:val="009A229D"/>
    <w:rsid w:val="009A2B74"/>
    <w:rsid w:val="009A2C3E"/>
    <w:rsid w:val="009A2CF1"/>
    <w:rsid w:val="009A361F"/>
    <w:rsid w:val="009A3CD6"/>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2F6A"/>
    <w:rsid w:val="009B5943"/>
    <w:rsid w:val="009B62D1"/>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1940"/>
    <w:rsid w:val="009D2491"/>
    <w:rsid w:val="009D2610"/>
    <w:rsid w:val="009D2AE5"/>
    <w:rsid w:val="009D2C75"/>
    <w:rsid w:val="009D36A5"/>
    <w:rsid w:val="009D3D7E"/>
    <w:rsid w:val="009D4C53"/>
    <w:rsid w:val="009D4D3C"/>
    <w:rsid w:val="009D600F"/>
    <w:rsid w:val="009D622F"/>
    <w:rsid w:val="009D68DF"/>
    <w:rsid w:val="009D6EB5"/>
    <w:rsid w:val="009D74A8"/>
    <w:rsid w:val="009E0D6A"/>
    <w:rsid w:val="009E166B"/>
    <w:rsid w:val="009E2D14"/>
    <w:rsid w:val="009E36FA"/>
    <w:rsid w:val="009E38BB"/>
    <w:rsid w:val="009E391B"/>
    <w:rsid w:val="009E436C"/>
    <w:rsid w:val="009E44A7"/>
    <w:rsid w:val="009E5166"/>
    <w:rsid w:val="009E5A55"/>
    <w:rsid w:val="009E6449"/>
    <w:rsid w:val="009E689A"/>
    <w:rsid w:val="009E69C9"/>
    <w:rsid w:val="009E734E"/>
    <w:rsid w:val="009E7650"/>
    <w:rsid w:val="009E775E"/>
    <w:rsid w:val="009F056B"/>
    <w:rsid w:val="009F0A83"/>
    <w:rsid w:val="009F0C43"/>
    <w:rsid w:val="009F0D3E"/>
    <w:rsid w:val="009F15D8"/>
    <w:rsid w:val="009F18DE"/>
    <w:rsid w:val="009F19A2"/>
    <w:rsid w:val="009F19E3"/>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2C8"/>
    <w:rsid w:val="00A04B1E"/>
    <w:rsid w:val="00A0533C"/>
    <w:rsid w:val="00A058BC"/>
    <w:rsid w:val="00A05A96"/>
    <w:rsid w:val="00A062E1"/>
    <w:rsid w:val="00A063F8"/>
    <w:rsid w:val="00A10812"/>
    <w:rsid w:val="00A11393"/>
    <w:rsid w:val="00A114E2"/>
    <w:rsid w:val="00A123AA"/>
    <w:rsid w:val="00A126FA"/>
    <w:rsid w:val="00A137D3"/>
    <w:rsid w:val="00A1554F"/>
    <w:rsid w:val="00A15B20"/>
    <w:rsid w:val="00A16E8F"/>
    <w:rsid w:val="00A1701D"/>
    <w:rsid w:val="00A203F8"/>
    <w:rsid w:val="00A20507"/>
    <w:rsid w:val="00A20BD7"/>
    <w:rsid w:val="00A21157"/>
    <w:rsid w:val="00A217DE"/>
    <w:rsid w:val="00A223DF"/>
    <w:rsid w:val="00A22DDE"/>
    <w:rsid w:val="00A22E32"/>
    <w:rsid w:val="00A23366"/>
    <w:rsid w:val="00A24782"/>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302"/>
    <w:rsid w:val="00A51E07"/>
    <w:rsid w:val="00A5317D"/>
    <w:rsid w:val="00A53B3C"/>
    <w:rsid w:val="00A552BC"/>
    <w:rsid w:val="00A55CAD"/>
    <w:rsid w:val="00A56071"/>
    <w:rsid w:val="00A56141"/>
    <w:rsid w:val="00A56B1E"/>
    <w:rsid w:val="00A57469"/>
    <w:rsid w:val="00A608D5"/>
    <w:rsid w:val="00A61027"/>
    <w:rsid w:val="00A61985"/>
    <w:rsid w:val="00A61F91"/>
    <w:rsid w:val="00A635C5"/>
    <w:rsid w:val="00A63A28"/>
    <w:rsid w:val="00A64445"/>
    <w:rsid w:val="00A64564"/>
    <w:rsid w:val="00A64D8A"/>
    <w:rsid w:val="00A64F10"/>
    <w:rsid w:val="00A65031"/>
    <w:rsid w:val="00A6521A"/>
    <w:rsid w:val="00A6522A"/>
    <w:rsid w:val="00A65C7B"/>
    <w:rsid w:val="00A66412"/>
    <w:rsid w:val="00A666B0"/>
    <w:rsid w:val="00A66B67"/>
    <w:rsid w:val="00A66BAF"/>
    <w:rsid w:val="00A66E6B"/>
    <w:rsid w:val="00A66F45"/>
    <w:rsid w:val="00A671BF"/>
    <w:rsid w:val="00A672B3"/>
    <w:rsid w:val="00A678C3"/>
    <w:rsid w:val="00A67E39"/>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22D"/>
    <w:rsid w:val="00A84B82"/>
    <w:rsid w:val="00A854FC"/>
    <w:rsid w:val="00A86640"/>
    <w:rsid w:val="00A86792"/>
    <w:rsid w:val="00A8710E"/>
    <w:rsid w:val="00A871C8"/>
    <w:rsid w:val="00A87C51"/>
    <w:rsid w:val="00A90028"/>
    <w:rsid w:val="00A911D3"/>
    <w:rsid w:val="00A91326"/>
    <w:rsid w:val="00A920A2"/>
    <w:rsid w:val="00A92AA4"/>
    <w:rsid w:val="00A938C0"/>
    <w:rsid w:val="00A9424B"/>
    <w:rsid w:val="00A9514A"/>
    <w:rsid w:val="00A96712"/>
    <w:rsid w:val="00A96A22"/>
    <w:rsid w:val="00A96D7D"/>
    <w:rsid w:val="00A975E9"/>
    <w:rsid w:val="00AA0226"/>
    <w:rsid w:val="00AA0A35"/>
    <w:rsid w:val="00AA0D84"/>
    <w:rsid w:val="00AA11B0"/>
    <w:rsid w:val="00AA1C25"/>
    <w:rsid w:val="00AA31BD"/>
    <w:rsid w:val="00AA3E7B"/>
    <w:rsid w:val="00AA554E"/>
    <w:rsid w:val="00AA57AB"/>
    <w:rsid w:val="00AA7464"/>
    <w:rsid w:val="00AA7528"/>
    <w:rsid w:val="00AA7E5C"/>
    <w:rsid w:val="00AB0067"/>
    <w:rsid w:val="00AB04F5"/>
    <w:rsid w:val="00AB0996"/>
    <w:rsid w:val="00AB0E28"/>
    <w:rsid w:val="00AB13F7"/>
    <w:rsid w:val="00AB212F"/>
    <w:rsid w:val="00AB23E0"/>
    <w:rsid w:val="00AB2FCC"/>
    <w:rsid w:val="00AB3D28"/>
    <w:rsid w:val="00AB51EC"/>
    <w:rsid w:val="00AB5BEF"/>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9DC"/>
    <w:rsid w:val="00AC5F18"/>
    <w:rsid w:val="00AC652C"/>
    <w:rsid w:val="00AC67FF"/>
    <w:rsid w:val="00AC74E8"/>
    <w:rsid w:val="00AD0173"/>
    <w:rsid w:val="00AD02E0"/>
    <w:rsid w:val="00AD0C36"/>
    <w:rsid w:val="00AD1552"/>
    <w:rsid w:val="00AD190F"/>
    <w:rsid w:val="00AD24A4"/>
    <w:rsid w:val="00AD2572"/>
    <w:rsid w:val="00AD2644"/>
    <w:rsid w:val="00AD27E5"/>
    <w:rsid w:val="00AD2D2E"/>
    <w:rsid w:val="00AD3AA8"/>
    <w:rsid w:val="00AD3B93"/>
    <w:rsid w:val="00AD4ECA"/>
    <w:rsid w:val="00AD5AC1"/>
    <w:rsid w:val="00AD624F"/>
    <w:rsid w:val="00AE1D04"/>
    <w:rsid w:val="00AE2439"/>
    <w:rsid w:val="00AE3F4C"/>
    <w:rsid w:val="00AE4069"/>
    <w:rsid w:val="00AE4A85"/>
    <w:rsid w:val="00AE52B0"/>
    <w:rsid w:val="00AE549D"/>
    <w:rsid w:val="00AE5535"/>
    <w:rsid w:val="00AE647C"/>
    <w:rsid w:val="00AE6B78"/>
    <w:rsid w:val="00AE6CE0"/>
    <w:rsid w:val="00AE6F5B"/>
    <w:rsid w:val="00AF02AC"/>
    <w:rsid w:val="00AF158A"/>
    <w:rsid w:val="00AF1A13"/>
    <w:rsid w:val="00AF1B01"/>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2B98"/>
    <w:rsid w:val="00B133EA"/>
    <w:rsid w:val="00B136BF"/>
    <w:rsid w:val="00B13BF4"/>
    <w:rsid w:val="00B15D50"/>
    <w:rsid w:val="00B1722C"/>
    <w:rsid w:val="00B172D9"/>
    <w:rsid w:val="00B173F7"/>
    <w:rsid w:val="00B175A0"/>
    <w:rsid w:val="00B17E47"/>
    <w:rsid w:val="00B213A4"/>
    <w:rsid w:val="00B21618"/>
    <w:rsid w:val="00B217BB"/>
    <w:rsid w:val="00B21D89"/>
    <w:rsid w:val="00B21DB3"/>
    <w:rsid w:val="00B23960"/>
    <w:rsid w:val="00B239A7"/>
    <w:rsid w:val="00B23A82"/>
    <w:rsid w:val="00B23D61"/>
    <w:rsid w:val="00B23D9D"/>
    <w:rsid w:val="00B23F58"/>
    <w:rsid w:val="00B245DB"/>
    <w:rsid w:val="00B248F8"/>
    <w:rsid w:val="00B24B40"/>
    <w:rsid w:val="00B24FDC"/>
    <w:rsid w:val="00B25211"/>
    <w:rsid w:val="00B25995"/>
    <w:rsid w:val="00B25ACB"/>
    <w:rsid w:val="00B261DA"/>
    <w:rsid w:val="00B3015B"/>
    <w:rsid w:val="00B31532"/>
    <w:rsid w:val="00B318E7"/>
    <w:rsid w:val="00B31C3E"/>
    <w:rsid w:val="00B31CD2"/>
    <w:rsid w:val="00B32054"/>
    <w:rsid w:val="00B32288"/>
    <w:rsid w:val="00B32895"/>
    <w:rsid w:val="00B32F24"/>
    <w:rsid w:val="00B3354E"/>
    <w:rsid w:val="00B336E0"/>
    <w:rsid w:val="00B34588"/>
    <w:rsid w:val="00B34A01"/>
    <w:rsid w:val="00B34B82"/>
    <w:rsid w:val="00B34D80"/>
    <w:rsid w:val="00B351D8"/>
    <w:rsid w:val="00B35541"/>
    <w:rsid w:val="00B35A06"/>
    <w:rsid w:val="00B360D2"/>
    <w:rsid w:val="00B364B3"/>
    <w:rsid w:val="00B3678A"/>
    <w:rsid w:val="00B36A24"/>
    <w:rsid w:val="00B3758D"/>
    <w:rsid w:val="00B4051B"/>
    <w:rsid w:val="00B40A59"/>
    <w:rsid w:val="00B4122A"/>
    <w:rsid w:val="00B417C3"/>
    <w:rsid w:val="00B41AE4"/>
    <w:rsid w:val="00B41C1F"/>
    <w:rsid w:val="00B42044"/>
    <w:rsid w:val="00B4206A"/>
    <w:rsid w:val="00B421C6"/>
    <w:rsid w:val="00B42446"/>
    <w:rsid w:val="00B4246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4F5A"/>
    <w:rsid w:val="00B551FC"/>
    <w:rsid w:val="00B55C4E"/>
    <w:rsid w:val="00B55DD0"/>
    <w:rsid w:val="00B560F1"/>
    <w:rsid w:val="00B56F0A"/>
    <w:rsid w:val="00B5753B"/>
    <w:rsid w:val="00B61183"/>
    <w:rsid w:val="00B61F3C"/>
    <w:rsid w:val="00B61FA1"/>
    <w:rsid w:val="00B627F5"/>
    <w:rsid w:val="00B6360B"/>
    <w:rsid w:val="00B63A8A"/>
    <w:rsid w:val="00B63D7B"/>
    <w:rsid w:val="00B63F3D"/>
    <w:rsid w:val="00B63FD3"/>
    <w:rsid w:val="00B64407"/>
    <w:rsid w:val="00B64910"/>
    <w:rsid w:val="00B6557E"/>
    <w:rsid w:val="00B6583B"/>
    <w:rsid w:val="00B65D57"/>
    <w:rsid w:val="00B668BA"/>
    <w:rsid w:val="00B67463"/>
    <w:rsid w:val="00B702B7"/>
    <w:rsid w:val="00B70AED"/>
    <w:rsid w:val="00B70B8C"/>
    <w:rsid w:val="00B70BC3"/>
    <w:rsid w:val="00B70C0D"/>
    <w:rsid w:val="00B71A3A"/>
    <w:rsid w:val="00B734AF"/>
    <w:rsid w:val="00B73B23"/>
    <w:rsid w:val="00B73C29"/>
    <w:rsid w:val="00B75474"/>
    <w:rsid w:val="00B75F92"/>
    <w:rsid w:val="00B77677"/>
    <w:rsid w:val="00B80715"/>
    <w:rsid w:val="00B80CE3"/>
    <w:rsid w:val="00B81448"/>
    <w:rsid w:val="00B814BB"/>
    <w:rsid w:val="00B81FDB"/>
    <w:rsid w:val="00B82435"/>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4CA"/>
    <w:rsid w:val="00B94C7A"/>
    <w:rsid w:val="00B950E2"/>
    <w:rsid w:val="00B96FE5"/>
    <w:rsid w:val="00B9732F"/>
    <w:rsid w:val="00B97440"/>
    <w:rsid w:val="00BA0FDE"/>
    <w:rsid w:val="00BA1D2C"/>
    <w:rsid w:val="00BA292C"/>
    <w:rsid w:val="00BA2EA1"/>
    <w:rsid w:val="00BA3822"/>
    <w:rsid w:val="00BA3889"/>
    <w:rsid w:val="00BA4966"/>
    <w:rsid w:val="00BA4D1E"/>
    <w:rsid w:val="00BA5057"/>
    <w:rsid w:val="00BA5161"/>
    <w:rsid w:val="00BA591E"/>
    <w:rsid w:val="00BA63D5"/>
    <w:rsid w:val="00BA6810"/>
    <w:rsid w:val="00BA6BA0"/>
    <w:rsid w:val="00BA6E78"/>
    <w:rsid w:val="00BA7C5E"/>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59C"/>
    <w:rsid w:val="00BC3841"/>
    <w:rsid w:val="00BC3906"/>
    <w:rsid w:val="00BC4897"/>
    <w:rsid w:val="00BC56FA"/>
    <w:rsid w:val="00BC59AA"/>
    <w:rsid w:val="00BC59E7"/>
    <w:rsid w:val="00BC5E0D"/>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FB7"/>
    <w:rsid w:val="00BE188F"/>
    <w:rsid w:val="00BE1955"/>
    <w:rsid w:val="00BE19E9"/>
    <w:rsid w:val="00BE1DA3"/>
    <w:rsid w:val="00BE2CAB"/>
    <w:rsid w:val="00BE35C5"/>
    <w:rsid w:val="00BE36C3"/>
    <w:rsid w:val="00BE3B60"/>
    <w:rsid w:val="00BE41A0"/>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22D"/>
    <w:rsid w:val="00C0631E"/>
    <w:rsid w:val="00C06B56"/>
    <w:rsid w:val="00C06C92"/>
    <w:rsid w:val="00C07655"/>
    <w:rsid w:val="00C076D8"/>
    <w:rsid w:val="00C07EBA"/>
    <w:rsid w:val="00C107DF"/>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A7E"/>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2F88"/>
    <w:rsid w:val="00C33030"/>
    <w:rsid w:val="00C333F3"/>
    <w:rsid w:val="00C33ACA"/>
    <w:rsid w:val="00C344A1"/>
    <w:rsid w:val="00C3500F"/>
    <w:rsid w:val="00C35F98"/>
    <w:rsid w:val="00C37013"/>
    <w:rsid w:val="00C3748F"/>
    <w:rsid w:val="00C37579"/>
    <w:rsid w:val="00C37DEB"/>
    <w:rsid w:val="00C40993"/>
    <w:rsid w:val="00C42310"/>
    <w:rsid w:val="00C426ED"/>
    <w:rsid w:val="00C42869"/>
    <w:rsid w:val="00C42A31"/>
    <w:rsid w:val="00C42B93"/>
    <w:rsid w:val="00C4366B"/>
    <w:rsid w:val="00C44806"/>
    <w:rsid w:val="00C448FC"/>
    <w:rsid w:val="00C4511A"/>
    <w:rsid w:val="00C452D7"/>
    <w:rsid w:val="00C4620E"/>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3D46"/>
    <w:rsid w:val="00C540BB"/>
    <w:rsid w:val="00C549BF"/>
    <w:rsid w:val="00C551FE"/>
    <w:rsid w:val="00C56952"/>
    <w:rsid w:val="00C56E7C"/>
    <w:rsid w:val="00C56F21"/>
    <w:rsid w:val="00C57E35"/>
    <w:rsid w:val="00C60057"/>
    <w:rsid w:val="00C609E7"/>
    <w:rsid w:val="00C61157"/>
    <w:rsid w:val="00C616AF"/>
    <w:rsid w:val="00C6233A"/>
    <w:rsid w:val="00C63CBA"/>
    <w:rsid w:val="00C64025"/>
    <w:rsid w:val="00C6404C"/>
    <w:rsid w:val="00C649FD"/>
    <w:rsid w:val="00C65033"/>
    <w:rsid w:val="00C655FB"/>
    <w:rsid w:val="00C65C51"/>
    <w:rsid w:val="00C65CAD"/>
    <w:rsid w:val="00C66FEC"/>
    <w:rsid w:val="00C67037"/>
    <w:rsid w:val="00C6720B"/>
    <w:rsid w:val="00C678F7"/>
    <w:rsid w:val="00C67F64"/>
    <w:rsid w:val="00C70791"/>
    <w:rsid w:val="00C71210"/>
    <w:rsid w:val="00C71838"/>
    <w:rsid w:val="00C71938"/>
    <w:rsid w:val="00C71F0D"/>
    <w:rsid w:val="00C72709"/>
    <w:rsid w:val="00C728DE"/>
    <w:rsid w:val="00C75104"/>
    <w:rsid w:val="00C76DBD"/>
    <w:rsid w:val="00C77247"/>
    <w:rsid w:val="00C773EA"/>
    <w:rsid w:val="00C808A6"/>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4884"/>
    <w:rsid w:val="00CA525A"/>
    <w:rsid w:val="00CA53FD"/>
    <w:rsid w:val="00CA61DB"/>
    <w:rsid w:val="00CA6620"/>
    <w:rsid w:val="00CA76ED"/>
    <w:rsid w:val="00CB0AC4"/>
    <w:rsid w:val="00CB0F77"/>
    <w:rsid w:val="00CB15D3"/>
    <w:rsid w:val="00CB2006"/>
    <w:rsid w:val="00CB208C"/>
    <w:rsid w:val="00CB29C1"/>
    <w:rsid w:val="00CB33DD"/>
    <w:rsid w:val="00CB346E"/>
    <w:rsid w:val="00CB36AF"/>
    <w:rsid w:val="00CB38D6"/>
    <w:rsid w:val="00CB4079"/>
    <w:rsid w:val="00CB48B0"/>
    <w:rsid w:val="00CB49C1"/>
    <w:rsid w:val="00CB4A05"/>
    <w:rsid w:val="00CB563F"/>
    <w:rsid w:val="00CB57CF"/>
    <w:rsid w:val="00CB5BC0"/>
    <w:rsid w:val="00CB6204"/>
    <w:rsid w:val="00CB621F"/>
    <w:rsid w:val="00CB6A41"/>
    <w:rsid w:val="00CB6C25"/>
    <w:rsid w:val="00CB7A6C"/>
    <w:rsid w:val="00CC076B"/>
    <w:rsid w:val="00CC0F95"/>
    <w:rsid w:val="00CC1273"/>
    <w:rsid w:val="00CC1F5F"/>
    <w:rsid w:val="00CC30A3"/>
    <w:rsid w:val="00CC390A"/>
    <w:rsid w:val="00CC39FE"/>
    <w:rsid w:val="00CC3A4F"/>
    <w:rsid w:val="00CC4044"/>
    <w:rsid w:val="00CC4D97"/>
    <w:rsid w:val="00CC561B"/>
    <w:rsid w:val="00CC5A11"/>
    <w:rsid w:val="00CC5E4B"/>
    <w:rsid w:val="00CC5E66"/>
    <w:rsid w:val="00CC5F87"/>
    <w:rsid w:val="00CD1295"/>
    <w:rsid w:val="00CD263C"/>
    <w:rsid w:val="00CD3244"/>
    <w:rsid w:val="00CD3643"/>
    <w:rsid w:val="00CD3E54"/>
    <w:rsid w:val="00CD4BE5"/>
    <w:rsid w:val="00CD4CBC"/>
    <w:rsid w:val="00CD511E"/>
    <w:rsid w:val="00CD558A"/>
    <w:rsid w:val="00CD6491"/>
    <w:rsid w:val="00CD66DE"/>
    <w:rsid w:val="00CD6BA3"/>
    <w:rsid w:val="00CD6E57"/>
    <w:rsid w:val="00CD74F1"/>
    <w:rsid w:val="00CD7E0B"/>
    <w:rsid w:val="00CE010E"/>
    <w:rsid w:val="00CE08BD"/>
    <w:rsid w:val="00CE15CB"/>
    <w:rsid w:val="00CE18B2"/>
    <w:rsid w:val="00CE29A9"/>
    <w:rsid w:val="00CE2AC4"/>
    <w:rsid w:val="00CE3BBB"/>
    <w:rsid w:val="00CE403D"/>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CF7C50"/>
    <w:rsid w:val="00D0059A"/>
    <w:rsid w:val="00D0095D"/>
    <w:rsid w:val="00D00F57"/>
    <w:rsid w:val="00D0121B"/>
    <w:rsid w:val="00D0182D"/>
    <w:rsid w:val="00D02B52"/>
    <w:rsid w:val="00D03836"/>
    <w:rsid w:val="00D03E8A"/>
    <w:rsid w:val="00D03F37"/>
    <w:rsid w:val="00D04A32"/>
    <w:rsid w:val="00D04DB5"/>
    <w:rsid w:val="00D05C25"/>
    <w:rsid w:val="00D064D5"/>
    <w:rsid w:val="00D0655F"/>
    <w:rsid w:val="00D11000"/>
    <w:rsid w:val="00D110D4"/>
    <w:rsid w:val="00D112A1"/>
    <w:rsid w:val="00D1216C"/>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5E"/>
    <w:rsid w:val="00D25326"/>
    <w:rsid w:val="00D25333"/>
    <w:rsid w:val="00D26767"/>
    <w:rsid w:val="00D279C6"/>
    <w:rsid w:val="00D27F7A"/>
    <w:rsid w:val="00D3042B"/>
    <w:rsid w:val="00D30623"/>
    <w:rsid w:val="00D31243"/>
    <w:rsid w:val="00D31B4E"/>
    <w:rsid w:val="00D33105"/>
    <w:rsid w:val="00D33859"/>
    <w:rsid w:val="00D34F14"/>
    <w:rsid w:val="00D35A1A"/>
    <w:rsid w:val="00D37352"/>
    <w:rsid w:val="00D377D7"/>
    <w:rsid w:val="00D42111"/>
    <w:rsid w:val="00D43010"/>
    <w:rsid w:val="00D4329E"/>
    <w:rsid w:val="00D433DB"/>
    <w:rsid w:val="00D434BF"/>
    <w:rsid w:val="00D43979"/>
    <w:rsid w:val="00D43C5B"/>
    <w:rsid w:val="00D44353"/>
    <w:rsid w:val="00D4468B"/>
    <w:rsid w:val="00D448A4"/>
    <w:rsid w:val="00D45169"/>
    <w:rsid w:val="00D45313"/>
    <w:rsid w:val="00D45335"/>
    <w:rsid w:val="00D456EC"/>
    <w:rsid w:val="00D457C3"/>
    <w:rsid w:val="00D45967"/>
    <w:rsid w:val="00D45E51"/>
    <w:rsid w:val="00D46ECD"/>
    <w:rsid w:val="00D47B4A"/>
    <w:rsid w:val="00D47C59"/>
    <w:rsid w:val="00D50732"/>
    <w:rsid w:val="00D520B3"/>
    <w:rsid w:val="00D526FD"/>
    <w:rsid w:val="00D52F07"/>
    <w:rsid w:val="00D55400"/>
    <w:rsid w:val="00D5571D"/>
    <w:rsid w:val="00D55861"/>
    <w:rsid w:val="00D55D5E"/>
    <w:rsid w:val="00D5620A"/>
    <w:rsid w:val="00D56ECD"/>
    <w:rsid w:val="00D56FC8"/>
    <w:rsid w:val="00D578E2"/>
    <w:rsid w:val="00D6150F"/>
    <w:rsid w:val="00D63CD6"/>
    <w:rsid w:val="00D63E36"/>
    <w:rsid w:val="00D64262"/>
    <w:rsid w:val="00D645F7"/>
    <w:rsid w:val="00D65EE0"/>
    <w:rsid w:val="00D65F23"/>
    <w:rsid w:val="00D6772E"/>
    <w:rsid w:val="00D701C7"/>
    <w:rsid w:val="00D70312"/>
    <w:rsid w:val="00D70583"/>
    <w:rsid w:val="00D70AB8"/>
    <w:rsid w:val="00D70CF5"/>
    <w:rsid w:val="00D719AD"/>
    <w:rsid w:val="00D71B77"/>
    <w:rsid w:val="00D71F93"/>
    <w:rsid w:val="00D72441"/>
    <w:rsid w:val="00D72663"/>
    <w:rsid w:val="00D72C06"/>
    <w:rsid w:val="00D735AF"/>
    <w:rsid w:val="00D76376"/>
    <w:rsid w:val="00D81229"/>
    <w:rsid w:val="00D81C34"/>
    <w:rsid w:val="00D822E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500"/>
    <w:rsid w:val="00D948DC"/>
    <w:rsid w:val="00D94CA2"/>
    <w:rsid w:val="00D95974"/>
    <w:rsid w:val="00D95B5D"/>
    <w:rsid w:val="00D95F91"/>
    <w:rsid w:val="00D961CF"/>
    <w:rsid w:val="00D96407"/>
    <w:rsid w:val="00D96600"/>
    <w:rsid w:val="00D96D6A"/>
    <w:rsid w:val="00D96F4A"/>
    <w:rsid w:val="00D97992"/>
    <w:rsid w:val="00D97C63"/>
    <w:rsid w:val="00DA0110"/>
    <w:rsid w:val="00DA06FF"/>
    <w:rsid w:val="00DA1B66"/>
    <w:rsid w:val="00DA1EB0"/>
    <w:rsid w:val="00DA1EF9"/>
    <w:rsid w:val="00DA2A3B"/>
    <w:rsid w:val="00DA316F"/>
    <w:rsid w:val="00DA461F"/>
    <w:rsid w:val="00DA4C90"/>
    <w:rsid w:val="00DA4EEC"/>
    <w:rsid w:val="00DA57FA"/>
    <w:rsid w:val="00DA58D5"/>
    <w:rsid w:val="00DA6040"/>
    <w:rsid w:val="00DA662B"/>
    <w:rsid w:val="00DA6A16"/>
    <w:rsid w:val="00DA6CCD"/>
    <w:rsid w:val="00DA77EB"/>
    <w:rsid w:val="00DA7841"/>
    <w:rsid w:val="00DB0281"/>
    <w:rsid w:val="00DB0A77"/>
    <w:rsid w:val="00DB13D1"/>
    <w:rsid w:val="00DB1ADB"/>
    <w:rsid w:val="00DB2101"/>
    <w:rsid w:val="00DB25C3"/>
    <w:rsid w:val="00DB368B"/>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994"/>
    <w:rsid w:val="00DE24C6"/>
    <w:rsid w:val="00DE2C76"/>
    <w:rsid w:val="00DE2CB4"/>
    <w:rsid w:val="00DE2F31"/>
    <w:rsid w:val="00DE3451"/>
    <w:rsid w:val="00DE35D8"/>
    <w:rsid w:val="00DE3CA7"/>
    <w:rsid w:val="00DE4429"/>
    <w:rsid w:val="00DE4C12"/>
    <w:rsid w:val="00DE4E9E"/>
    <w:rsid w:val="00DE5407"/>
    <w:rsid w:val="00DE5A02"/>
    <w:rsid w:val="00DE65E4"/>
    <w:rsid w:val="00DE6F68"/>
    <w:rsid w:val="00DE7039"/>
    <w:rsid w:val="00DE71AE"/>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0BB"/>
    <w:rsid w:val="00E0242B"/>
    <w:rsid w:val="00E0394F"/>
    <w:rsid w:val="00E03A75"/>
    <w:rsid w:val="00E044D8"/>
    <w:rsid w:val="00E047E4"/>
    <w:rsid w:val="00E05A5B"/>
    <w:rsid w:val="00E05F00"/>
    <w:rsid w:val="00E0684E"/>
    <w:rsid w:val="00E10A23"/>
    <w:rsid w:val="00E10D02"/>
    <w:rsid w:val="00E1177E"/>
    <w:rsid w:val="00E11937"/>
    <w:rsid w:val="00E11B48"/>
    <w:rsid w:val="00E124DB"/>
    <w:rsid w:val="00E1385D"/>
    <w:rsid w:val="00E13F9F"/>
    <w:rsid w:val="00E14570"/>
    <w:rsid w:val="00E14CFB"/>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6FD7"/>
    <w:rsid w:val="00E27531"/>
    <w:rsid w:val="00E276AD"/>
    <w:rsid w:val="00E277B3"/>
    <w:rsid w:val="00E3038C"/>
    <w:rsid w:val="00E309B4"/>
    <w:rsid w:val="00E30C68"/>
    <w:rsid w:val="00E30D7E"/>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68"/>
    <w:rsid w:val="00E3738A"/>
    <w:rsid w:val="00E406CE"/>
    <w:rsid w:val="00E40BDC"/>
    <w:rsid w:val="00E411A1"/>
    <w:rsid w:val="00E41326"/>
    <w:rsid w:val="00E414DA"/>
    <w:rsid w:val="00E41ADA"/>
    <w:rsid w:val="00E41B8D"/>
    <w:rsid w:val="00E41DBA"/>
    <w:rsid w:val="00E42D95"/>
    <w:rsid w:val="00E437AD"/>
    <w:rsid w:val="00E438D7"/>
    <w:rsid w:val="00E43D02"/>
    <w:rsid w:val="00E43D53"/>
    <w:rsid w:val="00E44A04"/>
    <w:rsid w:val="00E45419"/>
    <w:rsid w:val="00E47677"/>
    <w:rsid w:val="00E50AC3"/>
    <w:rsid w:val="00E511DC"/>
    <w:rsid w:val="00E52480"/>
    <w:rsid w:val="00E5253A"/>
    <w:rsid w:val="00E52659"/>
    <w:rsid w:val="00E52A0D"/>
    <w:rsid w:val="00E531A6"/>
    <w:rsid w:val="00E53D71"/>
    <w:rsid w:val="00E54BDD"/>
    <w:rsid w:val="00E54D0B"/>
    <w:rsid w:val="00E55109"/>
    <w:rsid w:val="00E551AA"/>
    <w:rsid w:val="00E55BD7"/>
    <w:rsid w:val="00E55D1E"/>
    <w:rsid w:val="00E55FD8"/>
    <w:rsid w:val="00E5656F"/>
    <w:rsid w:val="00E5682F"/>
    <w:rsid w:val="00E60D58"/>
    <w:rsid w:val="00E612E4"/>
    <w:rsid w:val="00E619FD"/>
    <w:rsid w:val="00E61EA5"/>
    <w:rsid w:val="00E61F33"/>
    <w:rsid w:val="00E623B3"/>
    <w:rsid w:val="00E624E3"/>
    <w:rsid w:val="00E6312C"/>
    <w:rsid w:val="00E63B50"/>
    <w:rsid w:val="00E645B3"/>
    <w:rsid w:val="00E648DA"/>
    <w:rsid w:val="00E6492B"/>
    <w:rsid w:val="00E6589A"/>
    <w:rsid w:val="00E66902"/>
    <w:rsid w:val="00E67CBA"/>
    <w:rsid w:val="00E707A0"/>
    <w:rsid w:val="00E70ADC"/>
    <w:rsid w:val="00E70BA9"/>
    <w:rsid w:val="00E70EB6"/>
    <w:rsid w:val="00E7144D"/>
    <w:rsid w:val="00E71C3A"/>
    <w:rsid w:val="00E73715"/>
    <w:rsid w:val="00E73C11"/>
    <w:rsid w:val="00E73ECE"/>
    <w:rsid w:val="00E7400F"/>
    <w:rsid w:val="00E7527E"/>
    <w:rsid w:val="00E75C49"/>
    <w:rsid w:val="00E76295"/>
    <w:rsid w:val="00E763D9"/>
    <w:rsid w:val="00E7691E"/>
    <w:rsid w:val="00E76CA8"/>
    <w:rsid w:val="00E80873"/>
    <w:rsid w:val="00E80968"/>
    <w:rsid w:val="00E80E84"/>
    <w:rsid w:val="00E815E2"/>
    <w:rsid w:val="00E82562"/>
    <w:rsid w:val="00E82F5B"/>
    <w:rsid w:val="00E838DE"/>
    <w:rsid w:val="00E83EC8"/>
    <w:rsid w:val="00E840A1"/>
    <w:rsid w:val="00E841C7"/>
    <w:rsid w:val="00E8429B"/>
    <w:rsid w:val="00E84997"/>
    <w:rsid w:val="00E84C4D"/>
    <w:rsid w:val="00E84D62"/>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3F7F"/>
    <w:rsid w:val="00EA4024"/>
    <w:rsid w:val="00EA5B6F"/>
    <w:rsid w:val="00EA5FBF"/>
    <w:rsid w:val="00EA61DD"/>
    <w:rsid w:val="00EA689E"/>
    <w:rsid w:val="00EA6DA3"/>
    <w:rsid w:val="00EA736B"/>
    <w:rsid w:val="00EA7B6B"/>
    <w:rsid w:val="00EA7C53"/>
    <w:rsid w:val="00EB08B2"/>
    <w:rsid w:val="00EB159B"/>
    <w:rsid w:val="00EB1B1E"/>
    <w:rsid w:val="00EB3782"/>
    <w:rsid w:val="00EB4622"/>
    <w:rsid w:val="00EB4F7C"/>
    <w:rsid w:val="00EB54D2"/>
    <w:rsid w:val="00EB5AF6"/>
    <w:rsid w:val="00EB5EC3"/>
    <w:rsid w:val="00EB6BF4"/>
    <w:rsid w:val="00EB6CCD"/>
    <w:rsid w:val="00EB6D42"/>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DE3"/>
    <w:rsid w:val="00EC7EAE"/>
    <w:rsid w:val="00ED0235"/>
    <w:rsid w:val="00ED0874"/>
    <w:rsid w:val="00ED0C41"/>
    <w:rsid w:val="00ED1091"/>
    <w:rsid w:val="00ED2098"/>
    <w:rsid w:val="00ED274A"/>
    <w:rsid w:val="00ED2A78"/>
    <w:rsid w:val="00ED2B1C"/>
    <w:rsid w:val="00ED2F45"/>
    <w:rsid w:val="00ED33D1"/>
    <w:rsid w:val="00ED4112"/>
    <w:rsid w:val="00ED4317"/>
    <w:rsid w:val="00ED466D"/>
    <w:rsid w:val="00ED48A3"/>
    <w:rsid w:val="00ED48BC"/>
    <w:rsid w:val="00ED4D9C"/>
    <w:rsid w:val="00ED518C"/>
    <w:rsid w:val="00ED685E"/>
    <w:rsid w:val="00ED6E20"/>
    <w:rsid w:val="00ED762E"/>
    <w:rsid w:val="00EE008C"/>
    <w:rsid w:val="00EE01F7"/>
    <w:rsid w:val="00EE07EA"/>
    <w:rsid w:val="00EE0912"/>
    <w:rsid w:val="00EE098A"/>
    <w:rsid w:val="00EE145C"/>
    <w:rsid w:val="00EE1530"/>
    <w:rsid w:val="00EE1635"/>
    <w:rsid w:val="00EE19D5"/>
    <w:rsid w:val="00EE26E7"/>
    <w:rsid w:val="00EE308C"/>
    <w:rsid w:val="00EE336B"/>
    <w:rsid w:val="00EE3915"/>
    <w:rsid w:val="00EE3CD8"/>
    <w:rsid w:val="00EE4598"/>
    <w:rsid w:val="00EE471C"/>
    <w:rsid w:val="00EE4F60"/>
    <w:rsid w:val="00EE5778"/>
    <w:rsid w:val="00EE5FBE"/>
    <w:rsid w:val="00EE6149"/>
    <w:rsid w:val="00EE6820"/>
    <w:rsid w:val="00EE72F4"/>
    <w:rsid w:val="00EE7BB3"/>
    <w:rsid w:val="00EF0090"/>
    <w:rsid w:val="00EF0949"/>
    <w:rsid w:val="00EF09E6"/>
    <w:rsid w:val="00EF28CA"/>
    <w:rsid w:val="00EF3D46"/>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2C3"/>
    <w:rsid w:val="00F02841"/>
    <w:rsid w:val="00F029BF"/>
    <w:rsid w:val="00F033B4"/>
    <w:rsid w:val="00F04D47"/>
    <w:rsid w:val="00F05442"/>
    <w:rsid w:val="00F06712"/>
    <w:rsid w:val="00F06C53"/>
    <w:rsid w:val="00F074BA"/>
    <w:rsid w:val="00F07A93"/>
    <w:rsid w:val="00F07BDF"/>
    <w:rsid w:val="00F07CC7"/>
    <w:rsid w:val="00F07DC9"/>
    <w:rsid w:val="00F1016F"/>
    <w:rsid w:val="00F106F8"/>
    <w:rsid w:val="00F10739"/>
    <w:rsid w:val="00F10A88"/>
    <w:rsid w:val="00F12041"/>
    <w:rsid w:val="00F1257D"/>
    <w:rsid w:val="00F12971"/>
    <w:rsid w:val="00F1430E"/>
    <w:rsid w:val="00F147BE"/>
    <w:rsid w:val="00F1516D"/>
    <w:rsid w:val="00F15F8C"/>
    <w:rsid w:val="00F162F9"/>
    <w:rsid w:val="00F16F8F"/>
    <w:rsid w:val="00F17B46"/>
    <w:rsid w:val="00F20864"/>
    <w:rsid w:val="00F21B35"/>
    <w:rsid w:val="00F21D37"/>
    <w:rsid w:val="00F21D38"/>
    <w:rsid w:val="00F232B7"/>
    <w:rsid w:val="00F23835"/>
    <w:rsid w:val="00F2388E"/>
    <w:rsid w:val="00F23FC9"/>
    <w:rsid w:val="00F247EE"/>
    <w:rsid w:val="00F252F2"/>
    <w:rsid w:val="00F2536A"/>
    <w:rsid w:val="00F25566"/>
    <w:rsid w:val="00F262F0"/>
    <w:rsid w:val="00F265C2"/>
    <w:rsid w:val="00F265EB"/>
    <w:rsid w:val="00F26991"/>
    <w:rsid w:val="00F26A9A"/>
    <w:rsid w:val="00F26DA3"/>
    <w:rsid w:val="00F26ECD"/>
    <w:rsid w:val="00F27596"/>
    <w:rsid w:val="00F27915"/>
    <w:rsid w:val="00F27BB3"/>
    <w:rsid w:val="00F30200"/>
    <w:rsid w:val="00F30209"/>
    <w:rsid w:val="00F33A45"/>
    <w:rsid w:val="00F345A3"/>
    <w:rsid w:val="00F34FE9"/>
    <w:rsid w:val="00F36F7C"/>
    <w:rsid w:val="00F40275"/>
    <w:rsid w:val="00F4078E"/>
    <w:rsid w:val="00F40832"/>
    <w:rsid w:val="00F40FDC"/>
    <w:rsid w:val="00F415B3"/>
    <w:rsid w:val="00F41D2C"/>
    <w:rsid w:val="00F42417"/>
    <w:rsid w:val="00F4282D"/>
    <w:rsid w:val="00F43294"/>
    <w:rsid w:val="00F43D93"/>
    <w:rsid w:val="00F44919"/>
    <w:rsid w:val="00F45118"/>
    <w:rsid w:val="00F46E34"/>
    <w:rsid w:val="00F478FD"/>
    <w:rsid w:val="00F52607"/>
    <w:rsid w:val="00F52A6E"/>
    <w:rsid w:val="00F53F11"/>
    <w:rsid w:val="00F542FA"/>
    <w:rsid w:val="00F5451D"/>
    <w:rsid w:val="00F548E8"/>
    <w:rsid w:val="00F551C3"/>
    <w:rsid w:val="00F556DD"/>
    <w:rsid w:val="00F55C39"/>
    <w:rsid w:val="00F55D0C"/>
    <w:rsid w:val="00F55D44"/>
    <w:rsid w:val="00F56063"/>
    <w:rsid w:val="00F5688D"/>
    <w:rsid w:val="00F57A3A"/>
    <w:rsid w:val="00F600C1"/>
    <w:rsid w:val="00F6021C"/>
    <w:rsid w:val="00F618D5"/>
    <w:rsid w:val="00F6195C"/>
    <w:rsid w:val="00F63D03"/>
    <w:rsid w:val="00F64DF2"/>
    <w:rsid w:val="00F659CA"/>
    <w:rsid w:val="00F669F3"/>
    <w:rsid w:val="00F672A0"/>
    <w:rsid w:val="00F67AA5"/>
    <w:rsid w:val="00F67BC0"/>
    <w:rsid w:val="00F67FF5"/>
    <w:rsid w:val="00F70158"/>
    <w:rsid w:val="00F70321"/>
    <w:rsid w:val="00F71E3A"/>
    <w:rsid w:val="00F71F08"/>
    <w:rsid w:val="00F7216E"/>
    <w:rsid w:val="00F740FC"/>
    <w:rsid w:val="00F74319"/>
    <w:rsid w:val="00F7468C"/>
    <w:rsid w:val="00F747E9"/>
    <w:rsid w:val="00F74EBC"/>
    <w:rsid w:val="00F7553B"/>
    <w:rsid w:val="00F75576"/>
    <w:rsid w:val="00F75E9E"/>
    <w:rsid w:val="00F75F10"/>
    <w:rsid w:val="00F8001F"/>
    <w:rsid w:val="00F80CA6"/>
    <w:rsid w:val="00F8104A"/>
    <w:rsid w:val="00F814D0"/>
    <w:rsid w:val="00F81E2F"/>
    <w:rsid w:val="00F82663"/>
    <w:rsid w:val="00F8294E"/>
    <w:rsid w:val="00F82E8F"/>
    <w:rsid w:val="00F83F72"/>
    <w:rsid w:val="00F84078"/>
    <w:rsid w:val="00F84101"/>
    <w:rsid w:val="00F84CF6"/>
    <w:rsid w:val="00F853E1"/>
    <w:rsid w:val="00F85F89"/>
    <w:rsid w:val="00F8756F"/>
    <w:rsid w:val="00F90275"/>
    <w:rsid w:val="00F90553"/>
    <w:rsid w:val="00F9058E"/>
    <w:rsid w:val="00F91989"/>
    <w:rsid w:val="00F91ED4"/>
    <w:rsid w:val="00F92B60"/>
    <w:rsid w:val="00F931A8"/>
    <w:rsid w:val="00F9321C"/>
    <w:rsid w:val="00F93893"/>
    <w:rsid w:val="00F93A91"/>
    <w:rsid w:val="00F93D4F"/>
    <w:rsid w:val="00F93F3E"/>
    <w:rsid w:val="00F943DC"/>
    <w:rsid w:val="00F94CDE"/>
    <w:rsid w:val="00F967E4"/>
    <w:rsid w:val="00F97140"/>
    <w:rsid w:val="00F97A3A"/>
    <w:rsid w:val="00F97CD6"/>
    <w:rsid w:val="00F97E5F"/>
    <w:rsid w:val="00F97F10"/>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CC7"/>
    <w:rsid w:val="00FB3342"/>
    <w:rsid w:val="00FB3562"/>
    <w:rsid w:val="00FB36CA"/>
    <w:rsid w:val="00FB3D50"/>
    <w:rsid w:val="00FB3D6C"/>
    <w:rsid w:val="00FB3EF8"/>
    <w:rsid w:val="00FB451B"/>
    <w:rsid w:val="00FB4539"/>
    <w:rsid w:val="00FB4800"/>
    <w:rsid w:val="00FB486D"/>
    <w:rsid w:val="00FB4BA9"/>
    <w:rsid w:val="00FB4E1A"/>
    <w:rsid w:val="00FB4F3C"/>
    <w:rsid w:val="00FB54D8"/>
    <w:rsid w:val="00FB6A42"/>
    <w:rsid w:val="00FB7842"/>
    <w:rsid w:val="00FB7C56"/>
    <w:rsid w:val="00FB7F26"/>
    <w:rsid w:val="00FC0918"/>
    <w:rsid w:val="00FC234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1351"/>
    <w:rsid w:val="00FE363A"/>
    <w:rsid w:val="00FE4608"/>
    <w:rsid w:val="00FE473A"/>
    <w:rsid w:val="00FE52F4"/>
    <w:rsid w:val="00FE54B5"/>
    <w:rsid w:val="00FE6393"/>
    <w:rsid w:val="00FE6841"/>
    <w:rsid w:val="00FE6A63"/>
    <w:rsid w:val="00FE7566"/>
    <w:rsid w:val="00FE7758"/>
    <w:rsid w:val="00FF058E"/>
    <w:rsid w:val="00FF08D8"/>
    <w:rsid w:val="00FF10A4"/>
    <w:rsid w:val="00FF2E89"/>
    <w:rsid w:val="00FF3167"/>
    <w:rsid w:val="00FF320E"/>
    <w:rsid w:val="00FF33FE"/>
    <w:rsid w:val="00FF4531"/>
    <w:rsid w:val="00FF4CC3"/>
    <w:rsid w:val="00FF4E20"/>
    <w:rsid w:val="00FF513B"/>
    <w:rsid w:val="00FF54EE"/>
    <w:rsid w:val="00FF588D"/>
    <w:rsid w:val="00FF6A42"/>
    <w:rsid w:val="00FF756E"/>
    <w:rsid w:val="00FF78DB"/>
    <w:rsid w:val="00FF7C99"/>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F02AC"/>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F02AC"/>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sgscm.cl/10ubicacion.html" TargetMode="External"/><Relationship Id="rId21" Type="http://schemas.openxmlformats.org/officeDocument/2006/relationships/image" Target="media/image2.emf"/><Relationship Id="rId42" Type="http://schemas.openxmlformats.org/officeDocument/2006/relationships/image" Target="media/image18.jpeg"/><Relationship Id="rId47" Type="http://schemas.openxmlformats.org/officeDocument/2006/relationships/image" Target="media/image23.jpeg"/><Relationship Id="rId63" Type="http://schemas.openxmlformats.org/officeDocument/2006/relationships/image" Target="media/image39.jpeg"/><Relationship Id="rId68" Type="http://schemas.openxmlformats.org/officeDocument/2006/relationships/image" Target="media/image44.jpeg"/><Relationship Id="rId84" Type="http://schemas.openxmlformats.org/officeDocument/2006/relationships/image" Target="media/image60.jpeg"/><Relationship Id="rId89" Type="http://schemas.openxmlformats.org/officeDocument/2006/relationships/image" Target="media/image65.jpeg"/><Relationship Id="rId7" Type="http://schemas.openxmlformats.org/officeDocument/2006/relationships/customXml" Target="../customXml/item7.xml"/><Relationship Id="rId71" Type="http://schemas.openxmlformats.org/officeDocument/2006/relationships/image" Target="media/image47.jpeg"/><Relationship Id="rId92" Type="http://schemas.openxmlformats.org/officeDocument/2006/relationships/image" Target="media/image68.jpe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7.jpeg"/><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0.jpe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jpeg"/><Relationship Id="rId53" Type="http://schemas.openxmlformats.org/officeDocument/2006/relationships/image" Target="media/image29.jpeg"/><Relationship Id="rId58" Type="http://schemas.openxmlformats.org/officeDocument/2006/relationships/image" Target="media/image34.jpeg"/><Relationship Id="rId66" Type="http://schemas.openxmlformats.org/officeDocument/2006/relationships/image" Target="media/image42.jpeg"/><Relationship Id="rId74" Type="http://schemas.openxmlformats.org/officeDocument/2006/relationships/image" Target="media/image50.jpeg"/><Relationship Id="rId79" Type="http://schemas.openxmlformats.org/officeDocument/2006/relationships/image" Target="media/image55.jpeg"/><Relationship Id="rId87" Type="http://schemas.openxmlformats.org/officeDocument/2006/relationships/image" Target="media/image63.jpeg"/><Relationship Id="rId102"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37.jpeg"/><Relationship Id="rId82" Type="http://schemas.openxmlformats.org/officeDocument/2006/relationships/image" Target="media/image58.jpeg"/><Relationship Id="rId90" Type="http://schemas.openxmlformats.org/officeDocument/2006/relationships/image" Target="media/image66.jpeg"/><Relationship Id="rId95" Type="http://schemas.openxmlformats.org/officeDocument/2006/relationships/image" Target="media/image71.jpeg"/><Relationship Id="rId19" Type="http://schemas.openxmlformats.org/officeDocument/2006/relationships/endnotes" Target="endnotes.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1.jpeg"/><Relationship Id="rId43" Type="http://schemas.openxmlformats.org/officeDocument/2006/relationships/image" Target="media/image19.jpeg"/><Relationship Id="rId48" Type="http://schemas.openxmlformats.org/officeDocument/2006/relationships/image" Target="media/image24.jpeg"/><Relationship Id="rId56" Type="http://schemas.openxmlformats.org/officeDocument/2006/relationships/image" Target="media/image32.jpeg"/><Relationship Id="rId64" Type="http://schemas.openxmlformats.org/officeDocument/2006/relationships/image" Target="media/image40.jpeg"/><Relationship Id="rId69" Type="http://schemas.openxmlformats.org/officeDocument/2006/relationships/image" Target="media/image45.jpeg"/><Relationship Id="rId77" Type="http://schemas.openxmlformats.org/officeDocument/2006/relationships/image" Target="media/image53.jpeg"/><Relationship Id="rId100" Type="http://schemas.openxmlformats.org/officeDocument/2006/relationships/image" Target="media/image76.jpeg"/><Relationship Id="rId8" Type="http://schemas.openxmlformats.org/officeDocument/2006/relationships/customXml" Target="../customXml/item8.xml"/><Relationship Id="rId51" Type="http://schemas.openxmlformats.org/officeDocument/2006/relationships/image" Target="media/image27.jpeg"/><Relationship Id="rId72" Type="http://schemas.openxmlformats.org/officeDocument/2006/relationships/image" Target="media/image48.jpeg"/><Relationship Id="rId80" Type="http://schemas.openxmlformats.org/officeDocument/2006/relationships/image" Target="media/image56.jpeg"/><Relationship Id="rId85" Type="http://schemas.openxmlformats.org/officeDocument/2006/relationships/image" Target="media/image61.jpeg"/><Relationship Id="rId93" Type="http://schemas.openxmlformats.org/officeDocument/2006/relationships/image" Target="media/image69.jpeg"/><Relationship Id="rId98" Type="http://schemas.openxmlformats.org/officeDocument/2006/relationships/image" Target="media/image74.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jpeg"/><Relationship Id="rId38" Type="http://schemas.openxmlformats.org/officeDocument/2006/relationships/image" Target="media/image14.jpeg"/><Relationship Id="rId46" Type="http://schemas.openxmlformats.org/officeDocument/2006/relationships/image" Target="media/image22.jpeg"/><Relationship Id="rId59" Type="http://schemas.openxmlformats.org/officeDocument/2006/relationships/image" Target="media/image35.jpeg"/><Relationship Id="rId67" Type="http://schemas.openxmlformats.org/officeDocument/2006/relationships/image" Target="media/image43.jpeg"/><Relationship Id="rId103" Type="http://schemas.microsoft.com/office/2011/relationships/people" Target="people.xml"/><Relationship Id="rId20" Type="http://schemas.openxmlformats.org/officeDocument/2006/relationships/image" Target="media/image1.emf"/><Relationship Id="rId41" Type="http://schemas.openxmlformats.org/officeDocument/2006/relationships/image" Target="media/image17.jpeg"/><Relationship Id="rId54" Type="http://schemas.openxmlformats.org/officeDocument/2006/relationships/image" Target="media/image30.jpeg"/><Relationship Id="rId62" Type="http://schemas.openxmlformats.org/officeDocument/2006/relationships/image" Target="media/image38.jpeg"/><Relationship Id="rId70" Type="http://schemas.openxmlformats.org/officeDocument/2006/relationships/image" Target="media/image46.jpeg"/><Relationship Id="rId75" Type="http://schemas.openxmlformats.org/officeDocument/2006/relationships/image" Target="media/image51.jpeg"/><Relationship Id="rId83" Type="http://schemas.openxmlformats.org/officeDocument/2006/relationships/image" Target="media/image59.jpeg"/><Relationship Id="rId88" Type="http://schemas.openxmlformats.org/officeDocument/2006/relationships/image" Target="media/image64.jpeg"/><Relationship Id="rId91" Type="http://schemas.openxmlformats.org/officeDocument/2006/relationships/image" Target="media/image67.jpeg"/><Relationship Id="rId96" Type="http://schemas.openxmlformats.org/officeDocument/2006/relationships/image" Target="media/image72.jpeg"/><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6.jpeg"/><Relationship Id="rId36" Type="http://schemas.openxmlformats.org/officeDocument/2006/relationships/image" Target="media/image12.jpeg"/><Relationship Id="rId49" Type="http://schemas.openxmlformats.org/officeDocument/2006/relationships/image" Target="media/image25.jpeg"/><Relationship Id="rId57" Type="http://schemas.openxmlformats.org/officeDocument/2006/relationships/image" Target="media/image33.jpeg"/><Relationship Id="rId10" Type="http://schemas.openxmlformats.org/officeDocument/2006/relationships/customXml" Target="../customXml/item10.xml"/><Relationship Id="rId31" Type="http://schemas.openxmlformats.org/officeDocument/2006/relationships/image" Target="media/image77.jpeg"/><Relationship Id="rId44" Type="http://schemas.openxmlformats.org/officeDocument/2006/relationships/image" Target="media/image20.jpeg"/><Relationship Id="rId52" Type="http://schemas.openxmlformats.org/officeDocument/2006/relationships/image" Target="media/image28.jpeg"/><Relationship Id="rId60" Type="http://schemas.openxmlformats.org/officeDocument/2006/relationships/image" Target="media/image36.jpeg"/><Relationship Id="rId65" Type="http://schemas.openxmlformats.org/officeDocument/2006/relationships/image" Target="media/image41.jpeg"/><Relationship Id="rId73" Type="http://schemas.openxmlformats.org/officeDocument/2006/relationships/image" Target="media/image49.jpeg"/><Relationship Id="rId78" Type="http://schemas.openxmlformats.org/officeDocument/2006/relationships/image" Target="media/image54.jpeg"/><Relationship Id="rId81" Type="http://schemas.openxmlformats.org/officeDocument/2006/relationships/image" Target="media/image57.jpeg"/><Relationship Id="rId86" Type="http://schemas.openxmlformats.org/officeDocument/2006/relationships/image" Target="media/image62.jpeg"/><Relationship Id="rId94" Type="http://schemas.openxmlformats.org/officeDocument/2006/relationships/image" Target="media/image70.jpeg"/><Relationship Id="rId99" Type="http://schemas.openxmlformats.org/officeDocument/2006/relationships/image" Target="media/image75.jpeg"/><Relationship Id="rId10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footnotes" Target="footnotes.xml"/><Relationship Id="rId39" Type="http://schemas.openxmlformats.org/officeDocument/2006/relationships/image" Target="media/image15.jpeg"/><Relationship Id="rId34" Type="http://schemas.openxmlformats.org/officeDocument/2006/relationships/image" Target="media/image10.jpeg"/><Relationship Id="rId50" Type="http://schemas.openxmlformats.org/officeDocument/2006/relationships/image" Target="media/image26.jpeg"/><Relationship Id="rId55" Type="http://schemas.openxmlformats.org/officeDocument/2006/relationships/image" Target="media/image31.jpeg"/><Relationship Id="rId76" Type="http://schemas.openxmlformats.org/officeDocument/2006/relationships/image" Target="media/image52.jpeg"/><Relationship Id="rId97" Type="http://schemas.openxmlformats.org/officeDocument/2006/relationships/image" Target="media/image7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EeE0EeNuSVjD5PuSXfVU4V0ctx0=</DigestValue>
    </Reference>
    <Reference URI="#idOfficeObject" Type="http://www.w3.org/2000/09/xmldsig#Object">
      <DigestMethod Algorithm="http://www.w3.org/2000/09/xmldsig#sha1"/>
      <DigestValue>FHOVizWHahuvka766e1FHVJfxzA=</DigestValue>
    </Reference>
    <Reference URI="#idSignedProperties" Type="http://uri.etsi.org/01903#SignedProperties">
      <Transforms>
        <Transform Algorithm="http://www.w3.org/TR/2001/REC-xml-c14n-20010315"/>
      </Transforms>
      <DigestMethod Algorithm="http://www.w3.org/2000/09/xmldsig#sha1"/>
      <DigestValue>S9WRySPFS/+6PysjQfFbFwRz2pY=</DigestValue>
    </Reference>
    <Reference URI="#idValidSigLnImg" Type="http://www.w3.org/2000/09/xmldsig#Object">
      <DigestMethod Algorithm="http://www.w3.org/2000/09/xmldsig#sha1"/>
      <DigestValue>p7rOmc9QIveQN2hixl+Q3oM8jFs=</DigestValue>
    </Reference>
    <Reference URI="#idInvalidSigLnImg" Type="http://www.w3.org/2000/09/xmldsig#Object">
      <DigestMethod Algorithm="http://www.w3.org/2000/09/xmldsig#sha1"/>
      <DigestValue>FaWApw03XlD1dhRz0Q2CIPZ6/b8=</DigestValue>
    </Reference>
  </SignedInfo>
  <SignatureValue>sVb3pf8AWuLWioSqKH7xKtHttxMV+krocSGski2OAP3z15Y5il/1zFecbkuGveMj2uxI0l8D9BtM
DCcHtMpNvzDrhMaNv7cn16mt2aqCrpD0GBBXKwt8H8emWLCYeA4Cpfja02csKYh00va16nfcj/yz
bWguVQvD+hDjwbI3vNpBdsoELzPMCtetByi4mFa8/lUo3d/rrOq4CwWgh8V55pT7qmE5K3bO+iBG
9hMhvBeUuoKrQNeSt7sypILa/cDDX7CRr9FNVRrX7QZ2+xW3aPkxOE1Ea7yloCvSBZINZO23pQ5T
fpxGkoyuF0+WKT3vuMjzY+ItVYOOkhskLsuTgg==</SignatureValue>
  <KeyInfo>
    <X509Data>
      <X509Certificate>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</X509Certificate>
    </X509Data>
  </KeyInfo>
  <Object xmlns:mdssi="http://schemas.openxmlformats.org/package/2006/digital-signature" Id="idPackageObject">
    <Manifest>
      <Reference URI="/word/media/image77.jpeg?ContentType=image/jpeg">
        <DigestMethod Algorithm="http://www.w3.org/2000/09/xmldsig#sha1"/>
        <DigestValue>4fqw3+5rw+cczWDtt30rROmUwuo=</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v5kbDz6vs6b4fMxTnUjvb9t7guc=</DigestValue>
      </Reference>
      <Reference URI="/word/media/image6.jpeg?ContentType=image/jpeg">
        <DigestMethod Algorithm="http://www.w3.org/2000/09/xmldsig#sha1"/>
        <DigestValue>dXEu5LnFsq8TSX9K5G+JBIejGU8=</DigestValue>
      </Reference>
      <Reference URI="/word/media/image7.jpeg?ContentType=image/jpeg">
        <DigestMethod Algorithm="http://www.w3.org/2000/09/xmldsig#sha1"/>
        <DigestValue>4fqw3+5rw+cczWDtt30rROmUwuo=</DigestValue>
      </Reference>
      <Reference URI="/word/media/image8.jpeg?ContentType=image/jpeg">
        <DigestMethod Algorithm="http://www.w3.org/2000/09/xmldsig#sha1"/>
        <DigestValue>b6mdLTja85C0v7ilbN9j0Dc1yw8=</DigestValue>
      </Reference>
      <Reference URI="/word/media/image3.emf?ContentType=image/x-emf">
        <DigestMethod Algorithm="http://www.w3.org/2000/09/xmldsig#sha1"/>
        <DigestValue>Br4Qo6X5ceNRrpusqpkZ0ZcwxvE=</DigestValue>
      </Reference>
      <Reference URI="/word/media/image2.emf?ContentType=image/x-emf">
        <DigestMethod Algorithm="http://www.w3.org/2000/09/xmldsig#sha1"/>
        <DigestValue>Qrpr7z/pFmgRR5soXRalS2VC6ao=</DigestValue>
      </Reference>
      <Reference URI="/word/media/image1.emf?ContentType=image/x-emf">
        <DigestMethod Algorithm="http://www.w3.org/2000/09/xmldsig#sha1"/>
        <DigestValue>MSTv2kUpd31AJtRqfO4Iuzui+N8=</DigestValue>
      </Reference>
      <Reference URI="/word/theme/theme1.xml?ContentType=application/vnd.openxmlformats-officedocument.theme+xml">
        <DigestMethod Algorithm="http://www.w3.org/2000/09/xmldsig#sha1"/>
        <DigestValue>aed2ly2g7prYFMNM9yD108Dh+QE=</DigestValue>
      </Reference>
      <Reference URI="/word/media/image23.jpeg?ContentType=image/jpeg">
        <DigestMethod Algorithm="http://www.w3.org/2000/09/xmldsig#sha1"/>
        <DigestValue>bjc8qOILt1hs6OnZrE5OPnCh+Os=</DigestValue>
      </Reference>
      <Reference URI="/word/media/image21.jpeg?ContentType=image/jpeg">
        <DigestMethod Algorithm="http://www.w3.org/2000/09/xmldsig#sha1"/>
        <DigestValue>6qo1Y/kJSzGdRIIdPKU1sdmQkCo=</DigestValue>
      </Reference>
      <Reference URI="/word/media/image47.jpeg?ContentType=image/jpeg">
        <DigestMethod Algorithm="http://www.w3.org/2000/09/xmldsig#sha1"/>
        <DigestValue>qaRj3iG1CcUwR5bjeffSFuW51M8=</DigestValue>
      </Reference>
      <Reference URI="/word/media/image51.jpeg?ContentType=image/jpeg">
        <DigestMethod Algorithm="http://www.w3.org/2000/09/xmldsig#sha1"/>
        <DigestValue>U235VnVtKWAUviGcA4BqXnAjD5Y=</DigestValue>
      </Reference>
      <Reference URI="/word/media/image50.jpeg?ContentType=image/jpeg">
        <DigestMethod Algorithm="http://www.w3.org/2000/09/xmldsig#sha1"/>
        <DigestValue>j5wlYhHW1murNw49A4Y1HPWLrJ0=</DigestValue>
      </Reference>
      <Reference URI="/word/media/image49.jpeg?ContentType=image/jpeg">
        <DigestMethod Algorithm="http://www.w3.org/2000/09/xmldsig#sha1"/>
        <DigestValue>g6wnd5ioUYRcMsWlLysNs0mtALA=</DigestValue>
      </Reference>
      <Reference URI="/word/media/image53.jpeg?ContentType=image/jpeg">
        <DigestMethod Algorithm="http://www.w3.org/2000/09/xmldsig#sha1"/>
        <DigestValue>RSIhZKocAIopZpgpf0OiSGi1TxA=</DigestValue>
      </Reference>
      <Reference URI="/word/media/image54.jpeg?ContentType=image/jpeg">
        <DigestMethod Algorithm="http://www.w3.org/2000/09/xmldsig#sha1"/>
        <DigestValue>QqfT0ARSb2HOeq32hWAi6nN1RBQ=</DigestValue>
      </Reference>
      <Reference URI="/word/media/image55.jpeg?ContentType=image/jpeg">
        <DigestMethod Algorithm="http://www.w3.org/2000/09/xmldsig#sha1"/>
        <DigestValue>h7b0abeAW/o9SmrI6cTapSaKk/k=</DigestValue>
      </Reference>
      <Reference URI="/word/media/image56.jpeg?ContentType=image/jpeg">
        <DigestMethod Algorithm="http://www.w3.org/2000/09/xmldsig#sha1"/>
        <DigestValue>hCUuwMwlV9wPxc0kuRXSh5uTV84=</DigestValue>
      </Reference>
      <Reference URI="/word/media/image57.jpeg?ContentType=image/jpeg">
        <DigestMethod Algorithm="http://www.w3.org/2000/09/xmldsig#sha1"/>
        <DigestValue>mQZdkOILYXPKclyYHkc9Mj/VNYg=</DigestValue>
      </Reference>
      <Reference URI="/word/media/image58.jpeg?ContentType=image/jpeg">
        <DigestMethod Algorithm="http://www.w3.org/2000/09/xmldsig#sha1"/>
        <DigestValue>t4+mZISwpoVvfArYg1CRPrasugw=</DigestValue>
      </Reference>
      <Reference URI="/word/media/image76.jpeg?ContentType=image/jpeg">
        <DigestMethod Algorithm="http://www.w3.org/2000/09/xmldsig#sha1"/>
        <DigestValue>wi4FaYgA2sehrRelNPcbuvwb7sg=</DigestValue>
      </Reference>
      <Reference URI="/word/media/image75.jpeg?ContentType=image/jpeg">
        <DigestMethod Algorithm="http://www.w3.org/2000/09/xmldsig#sha1"/>
        <DigestValue>MeN69vxYJNAFpxHQTQenjg3EVLc=</DigestValue>
      </Reference>
      <Reference URI="/word/media/image24.jpeg?ContentType=image/jpeg">
        <DigestMethod Algorithm="http://www.w3.org/2000/09/xmldsig#sha1"/>
        <DigestValue>V3enr9JZcGkDxW+ahgeltiCZiRY=</DigestValue>
      </Reference>
      <Reference URI="/word/media/image17.jpeg?ContentType=image/jpeg">
        <DigestMethod Algorithm="http://www.w3.org/2000/09/xmldsig#sha1"/>
        <DigestValue>hsA73auJ7beIf4/y0cFCbKBtx98=</DigestValue>
      </Reference>
      <Reference URI="/word/media/image15.jpeg?ContentType=image/jpeg">
        <DigestMethod Algorithm="http://www.w3.org/2000/09/xmldsig#sha1"/>
        <DigestValue>+kHKpfWW7WFHBnJgv1S15PeSSIE=</DigestValue>
      </Reference>
      <Reference URI="/word/media/image14.jpeg?ContentType=image/jpeg">
        <DigestMethod Algorithm="http://www.w3.org/2000/09/xmldsig#sha1"/>
        <DigestValue>C0txa0mDG35cbV0OMCKyWVCLTfg=</DigestValue>
      </Reference>
      <Reference URI="/word/settings.xml?ContentType=application/vnd.openxmlformats-officedocument.wordprocessingml.settings+xml">
        <DigestMethod Algorithm="http://www.w3.org/2000/09/xmldsig#sha1"/>
        <DigestValue>u5Ou56Y8uV2bWYFPAQEDvP8J0E4=</DigestValue>
      </Reference>
      <Reference URI="/word/fontTable.xml?ContentType=application/vnd.openxmlformats-officedocument.wordprocessingml.fontTable+xml">
        <DigestMethod Algorithm="http://www.w3.org/2000/09/xmldsig#sha1"/>
        <DigestValue>4+L1FG/KT2Nnug8I67EbuJERPBM=</DigestValue>
      </Reference>
      <Reference URI="/word/stylesWithEffects.xml?ContentType=application/vnd.ms-word.stylesWithEffects+xml">
        <DigestMethod Algorithm="http://www.w3.org/2000/09/xmldsig#sha1"/>
        <DigestValue>VaxeDdWw+c16tuDaEO6GPkB2IH8=</DigestValue>
      </Reference>
      <Reference URI="/word/numbering.xml?ContentType=application/vnd.openxmlformats-officedocument.wordprocessingml.numbering+xml">
        <DigestMethod Algorithm="http://www.w3.org/2000/09/xmldsig#sha1"/>
        <DigestValue>jZhCY1QOSHzwgiATK/k0CGRGQEU=</DigestValue>
      </Reference>
      <Reference URI="/word/styles.xml?ContentType=application/vnd.openxmlformats-officedocument.wordprocessingml.styles+xml">
        <DigestMethod Algorithm="http://www.w3.org/2000/09/xmldsig#sha1"/>
        <DigestValue>iojpTC23EIPbRBF8kTGPqD8Owo0=</DigestValue>
      </Reference>
      <Reference URI="/word/webSettings.xml?ContentType=application/vnd.openxmlformats-officedocument.wordprocessingml.webSettings+xml">
        <DigestMethod Algorithm="http://www.w3.org/2000/09/xmldsig#sha1"/>
        <DigestValue>wnCuwsOr7rj7L/ueRAYUglAQ6sY=</DigestValue>
      </Reference>
      <Reference URI="/word/media/image13.jpeg?ContentType=image/jpeg">
        <DigestMethod Algorithm="http://www.w3.org/2000/09/xmldsig#sha1"/>
        <DigestValue>7GbATbgWZhPWEjoa2ALxJndBKks=</DigestValue>
      </Reference>
      <Reference URI="/word/media/image12.jpeg?ContentType=image/jpeg">
        <DigestMethod Algorithm="http://www.w3.org/2000/09/xmldsig#sha1"/>
        <DigestValue>ARtyjI0S5REfNK8yMj7o1HGKKO4=</DigestValue>
      </Reference>
      <Reference URI="/word/media/image16.jpeg?ContentType=image/jpeg">
        <DigestMethod Algorithm="http://www.w3.org/2000/09/xmldsig#sha1"/>
        <DigestValue>1pLBUUa+JmolBCYPYg7jqS9h1Es=</DigestValue>
      </Reference>
      <Reference URI="/word/media/image9.jpeg?ContentType=image/jpeg">
        <DigestMethod Algorithm="http://www.w3.org/2000/09/xmldsig#sha1"/>
        <DigestValue>FZgRA8PSlWFNyYnpXuYq3Fi57rU=</DigestValue>
      </Reference>
      <Reference URI="/word/media/image74.jpeg?ContentType=image/jpeg">
        <DigestMethod Algorithm="http://www.w3.org/2000/09/xmldsig#sha1"/>
        <DigestValue>pSS0VVW71kLgQQYeiy7P4fBOzZ8=</DigestValue>
      </Reference>
      <Reference URI="/word/media/image11.jpeg?ContentType=image/jpeg">
        <DigestMethod Algorithm="http://www.w3.org/2000/09/xmldsig#sha1"/>
        <DigestValue>dRM/qk0bpc8BDThNhfJGB32xN9I=</DigestValue>
      </Reference>
      <Reference URI="/word/media/image19.jpeg?ContentType=image/jpeg">
        <DigestMethod Algorithm="http://www.w3.org/2000/09/xmldsig#sha1"/>
        <DigestValue>gf6mu2GnJFULI48g9wbVRpDWITI=</DigestValue>
      </Reference>
      <Reference URI="/word/media/image20.jpeg?ContentType=image/jpeg">
        <DigestMethod Algorithm="http://www.w3.org/2000/09/xmldsig#sha1"/>
        <DigestValue>Iw/drZCYotNzXcquAlzclx8z7XM=</DigestValue>
      </Reference>
      <Reference URI="/word/media/image73.jpeg?ContentType=image/jpeg">
        <DigestMethod Algorithm="http://www.w3.org/2000/09/xmldsig#sha1"/>
        <DigestValue>Rs/Hl9q8cKPKqtkmDo4lmC498e4=</DigestValue>
      </Reference>
      <Reference URI="/word/media/image22.jpeg?ContentType=image/jpeg">
        <DigestMethod Algorithm="http://www.w3.org/2000/09/xmldsig#sha1"/>
        <DigestValue>LfVARwAQ8yi6fdxhhwkRSM8nGn0=</DigestValue>
      </Reference>
      <Reference URI="/word/media/image18.jpeg?ContentType=image/jpeg">
        <DigestMethod Algorithm="http://www.w3.org/2000/09/xmldsig#sha1"/>
        <DigestValue>bBlNpJIUfaRzI5gwoO8O0I4SM/0=</DigestValue>
      </Reference>
      <Reference URI="/word/media/image10.jpeg?ContentType=image/jpeg">
        <DigestMethod Algorithm="http://www.w3.org/2000/09/xmldsig#sha1"/>
        <DigestValue>kkiaTRiqjMeuSqZ8GH0e3slz1iY=</DigestValue>
      </Reference>
      <Reference URI="/word/media/image80.jpeg?ContentType=image/jpeg">
        <DigestMethod Algorithm="http://www.w3.org/2000/09/xmldsig#sha1"/>
        <DigestValue>b6mdLTja85C0v7ilbN9j0Dc1yw8=</DigestValue>
      </Reference>
      <Reference URI="/word/media/image52.jpeg?ContentType=image/jpeg">
        <DigestMethod Algorithm="http://www.w3.org/2000/09/xmldsig#sha1"/>
        <DigestValue>qj+0FlWsI+pQeGHKLfpZ7jmBUPo=</DigestValue>
      </Reference>
      <Reference URI="/word/media/image60.jpeg?ContentType=image/jpeg">
        <DigestMethod Algorithm="http://www.w3.org/2000/09/xmldsig#sha1"/>
        <DigestValue>PGN2DVuDfkNHsYS6joBeBu33Cpc=</DigestValue>
      </Reference>
      <Reference URI="/word/media/image44.jpeg?ContentType=image/jpeg">
        <DigestMethod Algorithm="http://www.w3.org/2000/09/xmldsig#sha1"/>
        <DigestValue>YXG5F4j1x5zEznzMHND2neAoNB8=</DigestValue>
      </Reference>
      <Reference URI="/word/media/image39.jpeg?ContentType=image/jpeg">
        <DigestMethod Algorithm="http://www.w3.org/2000/09/xmldsig#sha1"/>
        <DigestValue>/0+LXLXi6VPfOBRKElpjv5vJvsk=</DigestValue>
      </Reference>
      <Reference URI="/word/media/image43.jpeg?ContentType=image/jpeg">
        <DigestMethod Algorithm="http://www.w3.org/2000/09/xmldsig#sha1"/>
        <DigestValue>WgRH1zHk7mf0iFhVZyQcurvsK1E=</DigestValue>
      </Reference>
      <Reference URI="/word/media/image37.jpeg?ContentType=image/jpeg">
        <DigestMethod Algorithm="http://www.w3.org/2000/09/xmldsig#sha1"/>
        <DigestValue>vL2vcEg56b54t/dIgoqnjN0TVdo=</DigestValue>
      </Reference>
      <Reference URI="/word/media/image46.jpeg?ContentType=image/jpeg">
        <DigestMethod Algorithm="http://www.w3.org/2000/09/xmldsig#sha1"/>
        <DigestValue>wCuDQPuENVvJQq4hFyLradhDaQQ=</DigestValue>
      </Reference>
      <Reference URI="/word/media/image29.jpeg?ContentType=image/jpeg">
        <DigestMethod Algorithm="http://www.w3.org/2000/09/xmldsig#sha1"/>
        <DigestValue>JJ6IljfmYEDwKNAEOLaB415SlZU=</DigestValue>
      </Reference>
      <Reference URI="/word/media/image28.jpeg?ContentType=image/jpeg">
        <DigestMethod Algorithm="http://www.w3.org/2000/09/xmldsig#sha1"/>
        <DigestValue>3fQKLMCmpMAS1AKxzFOR+A4t818=</DigestValue>
      </Reference>
      <Reference URI="/word/media/image59.jpeg?ContentType=image/jpeg">
        <DigestMethod Algorithm="http://www.w3.org/2000/09/xmldsig#sha1"/>
        <DigestValue>BmoFidC8UHoD9NVfSwSXtCy5qUw=</DigestValue>
      </Reference>
      <Reference URI="/word/media/image45.jpeg?ContentType=image/jpeg">
        <DigestMethod Algorithm="http://www.w3.org/2000/09/xmldsig#sha1"/>
        <DigestValue>dvtbQGdftGq1ZvEO/nbb70KOsVU=</DigestValue>
      </Reference>
      <Reference URI="/word/media/image40.jpeg?ContentType=image/jpeg">
        <DigestMethod Algorithm="http://www.w3.org/2000/09/xmldsig#sha1"/>
        <DigestValue>1e23mXpb6VXn356gKtg2nJ5oKpo=</DigestValue>
      </Reference>
      <Reference URI="/word/media/image42.jpeg?ContentType=image/jpeg">
        <DigestMethod Algorithm="http://www.w3.org/2000/09/xmldsig#sha1"/>
        <DigestValue>5GaZo3c4mFyCt36NQJKmfnjl06o=</DigestValue>
      </Reference>
      <Reference URI="/word/document.xml?ContentType=application/vnd.openxmlformats-officedocument.wordprocessingml.document.main+xml">
        <DigestMethod Algorithm="http://www.w3.org/2000/09/xmldsig#sha1"/>
        <DigestValue>9+tfXRFnaqoVDjCggYREL7QE/iE=</DigestValue>
      </Reference>
      <Reference URI="/word/header1.xml?ContentType=application/vnd.openxmlformats-officedocument.wordprocessingml.header+xml">
        <DigestMethod Algorithm="http://www.w3.org/2000/09/xmldsig#sha1"/>
        <DigestValue>Omq6MfdSHoltlYdlY8RzIfmIId0=</DigestValue>
      </Reference>
      <Reference URI="/word/footer1.xml?ContentType=application/vnd.openxmlformats-officedocument.wordprocessingml.footer+xml">
        <DigestMethod Algorithm="http://www.w3.org/2000/09/xmldsig#sha1"/>
        <DigestValue>pwjGriGjmexwaW60+jWsl3mzba0=</DigestValue>
      </Reference>
      <Reference URI="/word/footer2.xml?ContentType=application/vnd.openxmlformats-officedocument.wordprocessingml.footer+xml">
        <DigestMethod Algorithm="http://www.w3.org/2000/09/xmldsig#sha1"/>
        <DigestValue>H6xzyAtxmJTXjCChX988xcRX+XI=</DigestValue>
      </Reference>
      <Reference URI="/word/footnotes.xml?ContentType=application/vnd.openxmlformats-officedocument.wordprocessingml.footnotes+xml">
        <DigestMethod Algorithm="http://www.w3.org/2000/09/xmldsig#sha1"/>
        <DigestValue>hjkG6soynB3nTUO3ey8G02fm76E=</DigestValue>
      </Reference>
      <Reference URI="/word/endnotes.xml?ContentType=application/vnd.openxmlformats-officedocument.wordprocessingml.endnotes+xml">
        <DigestMethod Algorithm="http://www.w3.org/2000/09/xmldsig#sha1"/>
        <DigestValue>J5qYjv7xKVj2QH+A0AX8+KVf7yA=</DigestValue>
      </Reference>
      <Reference URI="/word/media/image72.jpeg?ContentType=image/jpeg">
        <DigestMethod Algorithm="http://www.w3.org/2000/09/xmldsig#sha1"/>
        <DigestValue>Tssve0IFRyJP28EB/pUopgDRWr4=</DigestValue>
      </Reference>
      <Reference URI="/word/media/image41.jpeg?ContentType=image/jpeg">
        <DigestMethod Algorithm="http://www.w3.org/2000/09/xmldsig#sha1"/>
        <DigestValue>hNSTQ7k/fF0hI1Q1owM2H5rrN4s=</DigestValue>
      </Reference>
      <Reference URI="/word/media/image26.jpeg?ContentType=image/jpeg">
        <DigestMethod Algorithm="http://www.w3.org/2000/09/xmldsig#sha1"/>
        <DigestValue>ff/t9Av6xZZO3Oh/HnDjS2LohI8=</DigestValue>
      </Reference>
      <Reference URI="/word/media/image27.jpeg?ContentType=image/jpeg">
        <DigestMethod Algorithm="http://www.w3.org/2000/09/xmldsig#sha1"/>
        <DigestValue>fJAqA81+ovbOTGOTC+hMTO3PUf0=</DigestValue>
      </Reference>
      <Reference URI="/word/media/image31.jpeg?ContentType=image/jpeg">
        <DigestMethod Algorithm="http://www.w3.org/2000/09/xmldsig#sha1"/>
        <DigestValue>1lp9wX7numNWyJdvQ29O2NoMV8w=</DigestValue>
      </Reference>
      <Reference URI="/word/media/image30.jpeg?ContentType=image/jpeg">
        <DigestMethod Algorithm="http://www.w3.org/2000/09/xmldsig#sha1"/>
        <DigestValue>g2N2vMTYGNLKylZQt4oKBf6t4wM=</DigestValue>
      </Reference>
      <Reference URI="/word/media/image66.jpeg?ContentType=image/jpeg">
        <DigestMethod Algorithm="http://www.w3.org/2000/09/xmldsig#sha1"/>
        <DigestValue>qPx8KlECdhybK3Qwzke0R14XL6k=</DigestValue>
      </Reference>
      <Reference URI="/word/media/image67.jpeg?ContentType=image/jpeg">
        <DigestMethod Algorithm="http://www.w3.org/2000/09/xmldsig#sha1"/>
        <DigestValue>1OOOS5Jm4KB/uFILV4AqSvi72Wo=</DigestValue>
      </Reference>
      <Reference URI="/word/media/image68.jpeg?ContentType=image/jpeg">
        <DigestMethod Algorithm="http://www.w3.org/2000/09/xmldsig#sha1"/>
        <DigestValue>SGdvLcZYdLsYtRHcz3fjBqpa0/4=</DigestValue>
      </Reference>
      <Reference URI="/word/media/image69.jpeg?ContentType=image/jpeg">
        <DigestMethod Algorithm="http://www.w3.org/2000/09/xmldsig#sha1"/>
        <DigestValue>rTjWiJHwaOClA3M03r8I1Y5viL0=</DigestValue>
      </Reference>
      <Reference URI="/word/media/image70.jpeg?ContentType=image/jpeg">
        <DigestMethod Algorithm="http://www.w3.org/2000/09/xmldsig#sha1"/>
        <DigestValue>JlYC6sDvHcj3Amk1Jc+flOWbu+c=</DigestValue>
      </Reference>
      <Reference URI="/word/media/image71.jpeg?ContentType=image/jpeg">
        <DigestMethod Algorithm="http://www.w3.org/2000/09/xmldsig#sha1"/>
        <DigestValue>Z4ZPHl2gLO4xMfNiFzFHNJTVU2s=</DigestValue>
      </Reference>
      <Reference URI="/word/media/image61.jpeg?ContentType=image/jpeg">
        <DigestMethod Algorithm="http://www.w3.org/2000/09/xmldsig#sha1"/>
        <DigestValue>ZPIEO/+Bk6C+4K3Gm0Q+RNvPYHQ=</DigestValue>
      </Reference>
      <Reference URI="/word/media/image63.jpeg?ContentType=image/jpeg">
        <DigestMethod Algorithm="http://www.w3.org/2000/09/xmldsig#sha1"/>
        <DigestValue>dfrw/XIcw1GC8eHE47WEU2iQEwI=</DigestValue>
      </Reference>
      <Reference URI="/word/media/image62.jpeg?ContentType=image/jpeg">
        <DigestMethod Algorithm="http://www.w3.org/2000/09/xmldsig#sha1"/>
        <DigestValue>QfCxsnlM9LmvgCbek5ZTv0LQKZI=</DigestValue>
      </Reference>
      <Reference URI="/word/media/image65.jpeg?ContentType=image/jpeg">
        <DigestMethod Algorithm="http://www.w3.org/2000/09/xmldsig#sha1"/>
        <DigestValue>9WIJmWEQeStAHc29Cj7x1eahxms=</DigestValue>
      </Reference>
      <Reference URI="/word/media/image32.jpeg?ContentType=image/jpeg">
        <DigestMethod Algorithm="http://www.w3.org/2000/09/xmldsig#sha1"/>
        <DigestValue>Qn/i/TWqMOg0f9jz6I4/AvtfawU=</DigestValue>
      </Reference>
      <Reference URI="/word/media/image36.jpeg?ContentType=image/jpeg">
        <DigestMethod Algorithm="http://www.w3.org/2000/09/xmldsig#sha1"/>
        <DigestValue>4mF057sn5cLA/ShYD2D5rbWfYa4=</DigestValue>
      </Reference>
      <Reference URI="/word/media/image35.jpeg?ContentType=image/jpeg">
        <DigestMethod Algorithm="http://www.w3.org/2000/09/xmldsig#sha1"/>
        <DigestValue>R58ncopVCi/I4whDfE8StP6TF3s=</DigestValue>
      </Reference>
      <Reference URI="/word/media/image34.jpeg?ContentType=image/jpeg">
        <DigestMethod Algorithm="http://www.w3.org/2000/09/xmldsig#sha1"/>
        <DigestValue>FX+FmuFfRyd7xun93E+3BtipcPs=</DigestValue>
      </Reference>
      <Reference URI="/word/media/image64.jpeg?ContentType=image/jpeg">
        <DigestMethod Algorithm="http://www.w3.org/2000/09/xmldsig#sha1"/>
        <DigestValue>vY0cs/Zn9nyVAx89TK4V/L0x1J8=</DigestValue>
      </Reference>
      <Reference URI="/word/media/image48.jpeg?ContentType=image/jpeg">
        <DigestMethod Algorithm="http://www.w3.org/2000/09/xmldsig#sha1"/>
        <DigestValue>qSCYVRGxZDJMn8Z0tuvEP8XI1dw=</DigestValue>
      </Reference>
      <Reference URI="/word/media/image33.jpeg?ContentType=image/jpeg">
        <DigestMethod Algorithm="http://www.w3.org/2000/09/xmldsig#sha1"/>
        <DigestValue>BmjU/cHCpNmfPIUyzEc4Ue2/xgc=</DigestValue>
      </Reference>
      <Reference URI="/word/media/image25.jpeg?ContentType=image/jpeg">
        <DigestMethod Algorithm="http://www.w3.org/2000/09/xmldsig#sha1"/>
        <DigestValue>jKKJrVbk7ggbMESGdsT31FjuWtM=</DigestValue>
      </Reference>
      <Reference URI="/word/media/image38.jpeg?ContentType=image/jpeg">
        <DigestMethod Algorithm="http://www.w3.org/2000/09/xmldsig#sha1"/>
        <DigestValue>DqXDmGu2StSof5fn7KOSqdKX++o=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71"/>
            <mdssi:RelationshipReference SourceId="rId92"/>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102"/>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3"/>
            <mdssi:RelationshipReference SourceId="rId18"/>
            <mdssi:RelationshipReference SourceId="rId39"/>
            <mdssi:RelationshipReference SourceId="rId34"/>
            <mdssi:RelationshipReference SourceId="rId50"/>
            <mdssi:RelationshipReference SourceId="rId55"/>
            <mdssi:RelationshipReference SourceId="rId76"/>
            <mdssi:RelationshipReference SourceId="rId97"/>
          </Transform>
          <Transform Algorithm="http://www.w3.org/TR/2001/REC-xml-c14n-20010315"/>
        </Transforms>
        <DigestMethod Algorithm="http://www.w3.org/2000/09/xmldsig#sha1"/>
        <DigestValue>5mLEsiNLTKAM5OE6+TBYX/qZrnk=</DigestValue>
      </Reference>
    </Manifest>
    <SignatureProperties>
      <SignatureProperty Id="idSignatureTime" Target="#idPackageSignature">
        <mdssi:SignatureTime>
          <mdssi:Format>YYYY-MM-DDThh:mm:ssTZD</mdssi:Format>
          <mdssi:Value>2014-09-03T21:52:45Z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IAAAA8AAAAAAAAAAAAAADaDwAAZwgAACBFTUYAAAEALE0AAAwAAAABAAAAAAAAAAAAAAAAAAAAUAUAAAADAADgAQAADwEAAAAAAAAAAAAAAAAAACFSBwBVIgQARgAAACwAAAAgAAAARU1GKwFAAQAcAAAAEAAAAAIQwNsBAAAAYAAAAGAAAABGAAAAEA8AAAQPAABFTUYrIkAEAAwAAAAAAAAAHkAJAAwAAAAAAAAAJEABAAwAAAAAAAAAMEACABAAAAAEAAAAAACAPyFABwAMAAAAAAAAAAhAAAVcDgAAUA4AAAIQwNsBAAAAAAAAAAAAAAAAAAAAAAAAAAEAAAD/2P/gABBKRklGAAEBAQDIAMgAAP/bAEMACgcHCQcGCgkICQsLCgwPGRAPDg4PHhYXEhkkICYlIyAjIigtOTAoKjYrIiMyRDI2Oz1AQEAmMEZLRT5KOT9APf/AAAsIAIAA7w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IREREREREREREREREREREREREQ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QTAAAAGQAAAAAAAAAAAAAAHIAAAA8AAAAAAAAAAAAAABz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2014-09-03T21:52:45Z</xd:SigningTime>
          <xd:SigningCertificate>
            <xd:Cert>
              <xd:CertDigest>
                <DigestMethod Algorithm="http://www.w3.org/2000/09/xmldsig#sha1"/>
                <DigestValue>YgtPxARbqY+PDwG69ldKoZvseaU=</DigestValue>
              </xd:CertDigest>
              <xd:IssuerSerial>
                <X509IssuerName>E=e-sign@e-sign.cl, CN=E-Sign Firma Electronica Avanzada para Estado de Chile CA, OU=Class 2 Managed PKI Individual Subscriber CA, OU=Symantec Trust Network, O=E-Sign S.A., C=CL</X509IssuerName>
                <X509SerialNumber>41890141365142909912386779656182842630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JFcAAL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IREREREREREREREREREREREREG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O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C0t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DAAAAGAAAAAwAAAAAAAACEgAAAAwAAAABAAAAFgAAAAwAAAAAAAAAVAAAABgBAAAKAAAAcAAAAMwAAAB8AAAAAQAAAC0tDUJVJQ1CCgAAAHAAAAAiAAAATAAAAAQAAAAJAAAAcAAAAM4AAAB9AAAAkAAAAEYAaQByAG0AYQBkAG8AIABwAG8AcgA6ACAARQBEAFUAQQBSAEQATwAgAMEAVgBJAEwAQQAgAEEAQwBFAFYARQBEAE8ABgAAAAIAAAAEAAAACAAAAAYAAAAGAAAABgAAAAMAAAAGAAAABgAAAAQAAAAEAAAAAwAAAAYAAAAHAAAABwAAAAcAAAAHAAAABwAAAAgAAAADAAAABwAAAAYAAAAEAAAABQAAAAcAAAADAAAABwAAAAcAAAAGAAAABgAAAAYAAAAHAAAACAAAABYAAAAMAAAAAAAAACUAAAAMAAAAAgAAAA4AAAAUAAAAAAAAABAAAAAUAAAA</Object>
  <Object Id="idInvalidSigLnImg">AQAAAGwAAAAAAAAAAAAAAP8AAAB/AAAAAAAAAAAAAABMIwAApREAACBFTUYAAAEAfFw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FmnGk5AMucNmbg7F5mAQAAAPRSWmbIw2VmAO/cAuDsXmYBAAAA9FJaZgxTWmag6twCoOrcAuRpOQAubjFmqL1eZgEAAAD0Ulpm8Gk5AIAB5HYOXN924FvfdvBpOQBkAQAAAAAAAAAAAACNYhJ1jWISdWB3KAAACAAAAAIAAAAAAAAYajkAImoSdQAAAAAAAAAASGs5AAYAAAA8azkABgAAAAAAAAAAAAAAPGs5AFBqOQDu6hF1AAAAAAACAAAAADkABgAAADxrOQAGAAAATBITdQAAAAAAAAAAPGs5AAYAAAAQZPwBfGo5AJUuEXUAAAAAAAIAADxrO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hEREREREREREREREREREREREQY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Q5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C0tDUJVJQ1CCgAAAFAAAAAQAAAATAAAAAAAAAAAAAAAAAAAAP//////////bAAAAEUAZAB1AGEAcgBkAG8AIADBAHYAaQBsAGEAIABBAC4ABgAAAAYAAAAGAAAABgAAAAQAAAAGAAAABgAAAAMAAAAHAAAABgAAAAIAAAAC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C0t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BgBAAAKAAAAcAAAAMwAAAB8AAAAAQAAAC0tDUJVJQ1CCgAAAHAAAAAiAAAATAAAAAQAAAAJAAAAcAAAAM4AAAB9AAAAkAAAAEYAaQByAG0AYQBkAG8AIABwAG8AcgA6ACAARQBEAFUAQQBSAEQATwAgAMEAVgBJAEwAQQAgAEEAQwBFAFYARQBEAE8ABgAAAAIAAAAEAAAACAAAAAYAAAAGAAAABgAAAAMAAAAGAAAABgAAAAQAAAAEAAAAAwAAAAYAAAAHAAAABwAAAAcAAAAHAAAABwAAAAgAAAADAAAABwAAAAYAAAAEAAAABQAAAAcAAAADAAAABwAAAAcAAAAGAAAABgAAAAYAAAAH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lWD0gG7PkPMaCjl6IqEiUWttPQQ=</DigestValue>
    </Reference>
    <Reference URI="#idOfficeObject" Type="http://www.w3.org/2000/09/xmldsig#Object">
      <DigestMethod Algorithm="http://www.w3.org/2000/09/xmldsig#sha1"/>
      <DigestValue>ur+HRZhoXXEwC+MHpaDGLQvfbW4=</DigestValue>
    </Reference>
    <Reference URI="#idSignedProperties" Type="http://uri.etsi.org/01903#SignedProperties">
      <Transforms>
        <Transform Algorithm="http://www.w3.org/TR/2001/REC-xml-c14n-20010315"/>
      </Transforms>
      <DigestMethod Algorithm="http://www.w3.org/2000/09/xmldsig#sha1"/>
      <DigestValue>tVzlX562403t0AyIyzKPv4WdWQw=</DigestValue>
    </Reference>
    <Reference URI="#idValidSigLnImg" Type="http://www.w3.org/2000/09/xmldsig#Object">
      <DigestMethod Algorithm="http://www.w3.org/2000/09/xmldsig#sha1"/>
      <DigestValue>YyCeMy98tOPD9tV8TczCt1g/a/0=</DigestValue>
    </Reference>
    <Reference URI="#idInvalidSigLnImg" Type="http://www.w3.org/2000/09/xmldsig#Object">
      <DigestMethod Algorithm="http://www.w3.org/2000/09/xmldsig#sha1"/>
      <DigestValue>9VXDr8WXtqUu+UOPVSy2TrAUw7g=</DigestValue>
    </Reference>
  </SignedInfo>
  <SignatureValue>u3IhWgeKAqrsZsA9JupxCvDUudfV9nbzyBYkG46br+EnJEsMpj9UhWj1Euanf9lFazIU4avpCbgh
HaqJTvM/T8ul61gB5ZcOYkTtakSJWCD00s/9ZU8YSnUjmKPKKs2WKHnxYSDb6qnY3uWU36eRn4pw
XVJLjdWRVS/cPbAUkDsuboEuhYY0Q0kS8TeYD6DkA5EyIORO55mBIAli/rb1bIiNFQO3lys4Eb/s
CQu9J2acOQu7TpymAzKEQhjYBvk9uVFpJJ+lPEWVpx+eW7KjqjRV73gSkoY++QvVtD3NKErBZi1w
lGBac2tGYvExVn+gBUcQvUqn6s6WPYDHveSA3g==</SignatureValue>
  <KeyInfo>
    <X509Data>
      <X509Certificate>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</X509Certificate>
    </X509Data>
  </KeyInfo>
  <Object xmlns:mdssi="http://schemas.openxmlformats.org/package/2006/digital-signature" Id="idPackageObject">
    <Manifest>
      <Reference URI="/word/media/image77.jpeg?ContentType=image/jpeg">
        <DigestMethod Algorithm="http://www.w3.org/2000/09/xmldsig#sha1"/>
        <DigestValue>4fqw3+5rw+cczWDtt30rROmUwuo=</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v5kbDz6vs6b4fMxTnUjvb9t7guc=</DigestValue>
      </Reference>
      <Reference URI="/word/media/image6.jpeg?ContentType=image/jpeg">
        <DigestMethod Algorithm="http://www.w3.org/2000/09/xmldsig#sha1"/>
        <DigestValue>dXEu5LnFsq8TSX9K5G+JBIejGU8=</DigestValue>
      </Reference>
      <Reference URI="/word/media/image7.jpeg?ContentType=image/jpeg">
        <DigestMethod Algorithm="http://www.w3.org/2000/09/xmldsig#sha1"/>
        <DigestValue>4fqw3+5rw+cczWDtt30rROmUwuo=</DigestValue>
      </Reference>
      <Reference URI="/word/media/image8.jpeg?ContentType=image/jpeg">
        <DigestMethod Algorithm="http://www.w3.org/2000/09/xmldsig#sha1"/>
        <DigestValue>b6mdLTja85C0v7ilbN9j0Dc1yw8=</DigestValue>
      </Reference>
      <Reference URI="/word/media/image3.emf?ContentType=image/x-emf">
        <DigestMethod Algorithm="http://www.w3.org/2000/09/xmldsig#sha1"/>
        <DigestValue>Br4Qo6X5ceNRrpusqpkZ0ZcwxvE=</DigestValue>
      </Reference>
      <Reference URI="/word/media/image2.emf?ContentType=image/x-emf">
        <DigestMethod Algorithm="http://www.w3.org/2000/09/xmldsig#sha1"/>
        <DigestValue>Qrpr7z/pFmgRR5soXRalS2VC6ao=</DigestValue>
      </Reference>
      <Reference URI="/word/media/image1.emf?ContentType=image/x-emf">
        <DigestMethod Algorithm="http://www.w3.org/2000/09/xmldsig#sha1"/>
        <DigestValue>MSTv2kUpd31AJtRqfO4Iuzui+N8=</DigestValue>
      </Reference>
      <Reference URI="/word/theme/theme1.xml?ContentType=application/vnd.openxmlformats-officedocument.theme+xml">
        <DigestMethod Algorithm="http://www.w3.org/2000/09/xmldsig#sha1"/>
        <DigestValue>aed2ly2g7prYFMNM9yD108Dh+QE=</DigestValue>
      </Reference>
      <Reference URI="/word/media/image23.jpeg?ContentType=image/jpeg">
        <DigestMethod Algorithm="http://www.w3.org/2000/09/xmldsig#sha1"/>
        <DigestValue>bjc8qOILt1hs6OnZrE5OPnCh+Os=</DigestValue>
      </Reference>
      <Reference URI="/word/media/image21.jpeg?ContentType=image/jpeg">
        <DigestMethod Algorithm="http://www.w3.org/2000/09/xmldsig#sha1"/>
        <DigestValue>6qo1Y/kJSzGdRIIdPKU1sdmQkCo=</DigestValue>
      </Reference>
      <Reference URI="/word/media/image47.jpeg?ContentType=image/jpeg">
        <DigestMethod Algorithm="http://www.w3.org/2000/09/xmldsig#sha1"/>
        <DigestValue>qaRj3iG1CcUwR5bjeffSFuW51M8=</DigestValue>
      </Reference>
      <Reference URI="/word/media/image51.jpeg?ContentType=image/jpeg">
        <DigestMethod Algorithm="http://www.w3.org/2000/09/xmldsig#sha1"/>
        <DigestValue>U235VnVtKWAUviGcA4BqXnAjD5Y=</DigestValue>
      </Reference>
      <Reference URI="/word/media/image50.jpeg?ContentType=image/jpeg">
        <DigestMethod Algorithm="http://www.w3.org/2000/09/xmldsig#sha1"/>
        <DigestValue>j5wlYhHW1murNw49A4Y1HPWLrJ0=</DigestValue>
      </Reference>
      <Reference URI="/word/media/image49.jpeg?ContentType=image/jpeg">
        <DigestMethod Algorithm="http://www.w3.org/2000/09/xmldsig#sha1"/>
        <DigestValue>g6wnd5ioUYRcMsWlLysNs0mtALA=</DigestValue>
      </Reference>
      <Reference URI="/word/media/image53.jpeg?ContentType=image/jpeg">
        <DigestMethod Algorithm="http://www.w3.org/2000/09/xmldsig#sha1"/>
        <DigestValue>RSIhZKocAIopZpgpf0OiSGi1TxA=</DigestValue>
      </Reference>
      <Reference URI="/word/media/image54.jpeg?ContentType=image/jpeg">
        <DigestMethod Algorithm="http://www.w3.org/2000/09/xmldsig#sha1"/>
        <DigestValue>QqfT0ARSb2HOeq32hWAi6nN1RBQ=</DigestValue>
      </Reference>
      <Reference URI="/word/media/image55.jpeg?ContentType=image/jpeg">
        <DigestMethod Algorithm="http://www.w3.org/2000/09/xmldsig#sha1"/>
        <DigestValue>h7b0abeAW/o9SmrI6cTapSaKk/k=</DigestValue>
      </Reference>
      <Reference URI="/word/media/image56.jpeg?ContentType=image/jpeg">
        <DigestMethod Algorithm="http://www.w3.org/2000/09/xmldsig#sha1"/>
        <DigestValue>hCUuwMwlV9wPxc0kuRXSh5uTV84=</DigestValue>
      </Reference>
      <Reference URI="/word/media/image57.jpeg?ContentType=image/jpeg">
        <DigestMethod Algorithm="http://www.w3.org/2000/09/xmldsig#sha1"/>
        <DigestValue>mQZdkOILYXPKclyYHkc9Mj/VNYg=</DigestValue>
      </Reference>
      <Reference URI="/word/media/image58.jpeg?ContentType=image/jpeg">
        <DigestMethod Algorithm="http://www.w3.org/2000/09/xmldsig#sha1"/>
        <DigestValue>t4+mZISwpoVvfArYg1CRPrasugw=</DigestValue>
      </Reference>
      <Reference URI="/word/media/image76.jpeg?ContentType=image/jpeg">
        <DigestMethod Algorithm="http://www.w3.org/2000/09/xmldsig#sha1"/>
        <DigestValue>wi4FaYgA2sehrRelNPcbuvwb7sg=</DigestValue>
      </Reference>
      <Reference URI="/word/media/image75.jpeg?ContentType=image/jpeg">
        <DigestMethod Algorithm="http://www.w3.org/2000/09/xmldsig#sha1"/>
        <DigestValue>MeN69vxYJNAFpxHQTQenjg3EVLc=</DigestValue>
      </Reference>
      <Reference URI="/word/media/image24.jpeg?ContentType=image/jpeg">
        <DigestMethod Algorithm="http://www.w3.org/2000/09/xmldsig#sha1"/>
        <DigestValue>V3enr9JZcGkDxW+ahgeltiCZiRY=</DigestValue>
      </Reference>
      <Reference URI="/word/media/image17.jpeg?ContentType=image/jpeg">
        <DigestMethod Algorithm="http://www.w3.org/2000/09/xmldsig#sha1"/>
        <DigestValue>hsA73auJ7beIf4/y0cFCbKBtx98=</DigestValue>
      </Reference>
      <Reference URI="/word/media/image15.jpeg?ContentType=image/jpeg">
        <DigestMethod Algorithm="http://www.w3.org/2000/09/xmldsig#sha1"/>
        <DigestValue>+kHKpfWW7WFHBnJgv1S15PeSSIE=</DigestValue>
      </Reference>
      <Reference URI="/word/media/image14.jpeg?ContentType=image/jpeg">
        <DigestMethod Algorithm="http://www.w3.org/2000/09/xmldsig#sha1"/>
        <DigestValue>C0txa0mDG35cbV0OMCKyWVCLTfg=</DigestValue>
      </Reference>
      <Reference URI="/word/settings.xml?ContentType=application/vnd.openxmlformats-officedocument.wordprocessingml.settings+xml">
        <DigestMethod Algorithm="http://www.w3.org/2000/09/xmldsig#sha1"/>
        <DigestValue>u5Ou56Y8uV2bWYFPAQEDvP8J0E4=</DigestValue>
      </Reference>
      <Reference URI="/word/fontTable.xml?ContentType=application/vnd.openxmlformats-officedocument.wordprocessingml.fontTable+xml">
        <DigestMethod Algorithm="http://www.w3.org/2000/09/xmldsig#sha1"/>
        <DigestValue>4+L1FG/KT2Nnug8I67EbuJERPBM=</DigestValue>
      </Reference>
      <Reference URI="/word/stylesWithEffects.xml?ContentType=application/vnd.ms-word.stylesWithEffects+xml">
        <DigestMethod Algorithm="http://www.w3.org/2000/09/xmldsig#sha1"/>
        <DigestValue>VaxeDdWw+c16tuDaEO6GPkB2IH8=</DigestValue>
      </Reference>
      <Reference URI="/word/numbering.xml?ContentType=application/vnd.openxmlformats-officedocument.wordprocessingml.numbering+xml">
        <DigestMethod Algorithm="http://www.w3.org/2000/09/xmldsig#sha1"/>
        <DigestValue>jZhCY1QOSHzwgiATK/k0CGRGQEU=</DigestValue>
      </Reference>
      <Reference URI="/word/styles.xml?ContentType=application/vnd.openxmlformats-officedocument.wordprocessingml.styles+xml">
        <DigestMethod Algorithm="http://www.w3.org/2000/09/xmldsig#sha1"/>
        <DigestValue>iojpTC23EIPbRBF8kTGPqD8Owo0=</DigestValue>
      </Reference>
      <Reference URI="/word/webSettings.xml?ContentType=application/vnd.openxmlformats-officedocument.wordprocessingml.webSettings+xml">
        <DigestMethod Algorithm="http://www.w3.org/2000/09/xmldsig#sha1"/>
        <DigestValue>wnCuwsOr7rj7L/ueRAYUglAQ6sY=</DigestValue>
      </Reference>
      <Reference URI="/word/media/image13.jpeg?ContentType=image/jpeg">
        <DigestMethod Algorithm="http://www.w3.org/2000/09/xmldsig#sha1"/>
        <DigestValue>7GbATbgWZhPWEjoa2ALxJndBKks=</DigestValue>
      </Reference>
      <Reference URI="/word/media/image12.jpeg?ContentType=image/jpeg">
        <DigestMethod Algorithm="http://www.w3.org/2000/09/xmldsig#sha1"/>
        <DigestValue>ARtyjI0S5REfNK8yMj7o1HGKKO4=</DigestValue>
      </Reference>
      <Reference URI="/word/media/image16.jpeg?ContentType=image/jpeg">
        <DigestMethod Algorithm="http://www.w3.org/2000/09/xmldsig#sha1"/>
        <DigestValue>1pLBUUa+JmolBCYPYg7jqS9h1Es=</DigestValue>
      </Reference>
      <Reference URI="/word/media/image9.jpeg?ContentType=image/jpeg">
        <DigestMethod Algorithm="http://www.w3.org/2000/09/xmldsig#sha1"/>
        <DigestValue>FZgRA8PSlWFNyYnpXuYq3Fi57rU=</DigestValue>
      </Reference>
      <Reference URI="/word/media/image74.jpeg?ContentType=image/jpeg">
        <DigestMethod Algorithm="http://www.w3.org/2000/09/xmldsig#sha1"/>
        <DigestValue>pSS0VVW71kLgQQYeiy7P4fBOzZ8=</DigestValue>
      </Reference>
      <Reference URI="/word/media/image11.jpeg?ContentType=image/jpeg">
        <DigestMethod Algorithm="http://www.w3.org/2000/09/xmldsig#sha1"/>
        <DigestValue>dRM/qk0bpc8BDThNhfJGB32xN9I=</DigestValue>
      </Reference>
      <Reference URI="/word/media/image19.jpeg?ContentType=image/jpeg">
        <DigestMethod Algorithm="http://www.w3.org/2000/09/xmldsig#sha1"/>
        <DigestValue>gf6mu2GnJFULI48g9wbVRpDWITI=</DigestValue>
      </Reference>
      <Reference URI="/word/media/image20.jpeg?ContentType=image/jpeg">
        <DigestMethod Algorithm="http://www.w3.org/2000/09/xmldsig#sha1"/>
        <DigestValue>Iw/drZCYotNzXcquAlzclx8z7XM=</DigestValue>
      </Reference>
      <Reference URI="/word/media/image73.jpeg?ContentType=image/jpeg">
        <DigestMethod Algorithm="http://www.w3.org/2000/09/xmldsig#sha1"/>
        <DigestValue>Rs/Hl9q8cKPKqtkmDo4lmC498e4=</DigestValue>
      </Reference>
      <Reference URI="/word/media/image22.jpeg?ContentType=image/jpeg">
        <DigestMethod Algorithm="http://www.w3.org/2000/09/xmldsig#sha1"/>
        <DigestValue>LfVARwAQ8yi6fdxhhwkRSM8nGn0=</DigestValue>
      </Reference>
      <Reference URI="/word/media/image18.jpeg?ContentType=image/jpeg">
        <DigestMethod Algorithm="http://www.w3.org/2000/09/xmldsig#sha1"/>
        <DigestValue>bBlNpJIUfaRzI5gwoO8O0I4SM/0=</DigestValue>
      </Reference>
      <Reference URI="/word/media/image10.jpeg?ContentType=image/jpeg">
        <DigestMethod Algorithm="http://www.w3.org/2000/09/xmldsig#sha1"/>
        <DigestValue>kkiaTRiqjMeuSqZ8GH0e3slz1iY=</DigestValue>
      </Reference>
      <Reference URI="/word/media/image80.jpeg?ContentType=image/jpeg">
        <DigestMethod Algorithm="http://www.w3.org/2000/09/xmldsig#sha1"/>
        <DigestValue>b6mdLTja85C0v7ilbN9j0Dc1yw8=</DigestValue>
      </Reference>
      <Reference URI="/word/media/image52.jpeg?ContentType=image/jpeg">
        <DigestMethod Algorithm="http://www.w3.org/2000/09/xmldsig#sha1"/>
        <DigestValue>qj+0FlWsI+pQeGHKLfpZ7jmBUPo=</DigestValue>
      </Reference>
      <Reference URI="/word/media/image60.jpeg?ContentType=image/jpeg">
        <DigestMethod Algorithm="http://www.w3.org/2000/09/xmldsig#sha1"/>
        <DigestValue>PGN2DVuDfkNHsYS6joBeBu33Cpc=</DigestValue>
      </Reference>
      <Reference URI="/word/media/image44.jpeg?ContentType=image/jpeg">
        <DigestMethod Algorithm="http://www.w3.org/2000/09/xmldsig#sha1"/>
        <DigestValue>YXG5F4j1x5zEznzMHND2neAoNB8=</DigestValue>
      </Reference>
      <Reference URI="/word/media/image39.jpeg?ContentType=image/jpeg">
        <DigestMethod Algorithm="http://www.w3.org/2000/09/xmldsig#sha1"/>
        <DigestValue>/0+LXLXi6VPfOBRKElpjv5vJvsk=</DigestValue>
      </Reference>
      <Reference URI="/word/media/image43.jpeg?ContentType=image/jpeg">
        <DigestMethod Algorithm="http://www.w3.org/2000/09/xmldsig#sha1"/>
        <DigestValue>WgRH1zHk7mf0iFhVZyQcurvsK1E=</DigestValue>
      </Reference>
      <Reference URI="/word/media/image37.jpeg?ContentType=image/jpeg">
        <DigestMethod Algorithm="http://www.w3.org/2000/09/xmldsig#sha1"/>
        <DigestValue>vL2vcEg56b54t/dIgoqnjN0TVdo=</DigestValue>
      </Reference>
      <Reference URI="/word/media/image46.jpeg?ContentType=image/jpeg">
        <DigestMethod Algorithm="http://www.w3.org/2000/09/xmldsig#sha1"/>
        <DigestValue>wCuDQPuENVvJQq4hFyLradhDaQQ=</DigestValue>
      </Reference>
      <Reference URI="/word/media/image29.jpeg?ContentType=image/jpeg">
        <DigestMethod Algorithm="http://www.w3.org/2000/09/xmldsig#sha1"/>
        <DigestValue>JJ6IljfmYEDwKNAEOLaB415SlZU=</DigestValue>
      </Reference>
      <Reference URI="/word/media/image28.jpeg?ContentType=image/jpeg">
        <DigestMethod Algorithm="http://www.w3.org/2000/09/xmldsig#sha1"/>
        <DigestValue>3fQKLMCmpMAS1AKxzFOR+A4t818=</DigestValue>
      </Reference>
      <Reference URI="/word/media/image59.jpeg?ContentType=image/jpeg">
        <DigestMethod Algorithm="http://www.w3.org/2000/09/xmldsig#sha1"/>
        <DigestValue>BmoFidC8UHoD9NVfSwSXtCy5qUw=</DigestValue>
      </Reference>
      <Reference URI="/word/media/image45.jpeg?ContentType=image/jpeg">
        <DigestMethod Algorithm="http://www.w3.org/2000/09/xmldsig#sha1"/>
        <DigestValue>dvtbQGdftGq1ZvEO/nbb70KOsVU=</DigestValue>
      </Reference>
      <Reference URI="/word/media/image40.jpeg?ContentType=image/jpeg">
        <DigestMethod Algorithm="http://www.w3.org/2000/09/xmldsig#sha1"/>
        <DigestValue>1e23mXpb6VXn356gKtg2nJ5oKpo=</DigestValue>
      </Reference>
      <Reference URI="/word/media/image42.jpeg?ContentType=image/jpeg">
        <DigestMethod Algorithm="http://www.w3.org/2000/09/xmldsig#sha1"/>
        <DigestValue>5GaZo3c4mFyCt36NQJKmfnjl06o=</DigestValue>
      </Reference>
      <Reference URI="/word/document.xml?ContentType=application/vnd.openxmlformats-officedocument.wordprocessingml.document.main+xml">
        <DigestMethod Algorithm="http://www.w3.org/2000/09/xmldsig#sha1"/>
        <DigestValue>9+tfXRFnaqoVDjCggYREL7QE/iE=</DigestValue>
      </Reference>
      <Reference URI="/word/header1.xml?ContentType=application/vnd.openxmlformats-officedocument.wordprocessingml.header+xml">
        <DigestMethod Algorithm="http://www.w3.org/2000/09/xmldsig#sha1"/>
        <DigestValue>Omq6MfdSHoltlYdlY8RzIfmIId0=</DigestValue>
      </Reference>
      <Reference URI="/word/footer1.xml?ContentType=application/vnd.openxmlformats-officedocument.wordprocessingml.footer+xml">
        <DigestMethod Algorithm="http://www.w3.org/2000/09/xmldsig#sha1"/>
        <DigestValue>pwjGriGjmexwaW60+jWsl3mzba0=</DigestValue>
      </Reference>
      <Reference URI="/word/footer2.xml?ContentType=application/vnd.openxmlformats-officedocument.wordprocessingml.footer+xml">
        <DigestMethod Algorithm="http://www.w3.org/2000/09/xmldsig#sha1"/>
        <DigestValue>H6xzyAtxmJTXjCChX988xcRX+XI=</DigestValue>
      </Reference>
      <Reference URI="/word/footnotes.xml?ContentType=application/vnd.openxmlformats-officedocument.wordprocessingml.footnotes+xml">
        <DigestMethod Algorithm="http://www.w3.org/2000/09/xmldsig#sha1"/>
        <DigestValue>hjkG6soynB3nTUO3ey8G02fm76E=</DigestValue>
      </Reference>
      <Reference URI="/word/endnotes.xml?ContentType=application/vnd.openxmlformats-officedocument.wordprocessingml.endnotes+xml">
        <DigestMethod Algorithm="http://www.w3.org/2000/09/xmldsig#sha1"/>
        <DigestValue>J5qYjv7xKVj2QH+A0AX8+KVf7yA=</DigestValue>
      </Reference>
      <Reference URI="/word/media/image72.jpeg?ContentType=image/jpeg">
        <DigestMethod Algorithm="http://www.w3.org/2000/09/xmldsig#sha1"/>
        <DigestValue>Tssve0IFRyJP28EB/pUopgDRWr4=</DigestValue>
      </Reference>
      <Reference URI="/word/media/image41.jpeg?ContentType=image/jpeg">
        <DigestMethod Algorithm="http://www.w3.org/2000/09/xmldsig#sha1"/>
        <DigestValue>hNSTQ7k/fF0hI1Q1owM2H5rrN4s=</DigestValue>
      </Reference>
      <Reference URI="/word/media/image26.jpeg?ContentType=image/jpeg">
        <DigestMethod Algorithm="http://www.w3.org/2000/09/xmldsig#sha1"/>
        <DigestValue>ff/t9Av6xZZO3Oh/HnDjS2LohI8=</DigestValue>
      </Reference>
      <Reference URI="/word/media/image27.jpeg?ContentType=image/jpeg">
        <DigestMethod Algorithm="http://www.w3.org/2000/09/xmldsig#sha1"/>
        <DigestValue>fJAqA81+ovbOTGOTC+hMTO3PUf0=</DigestValue>
      </Reference>
      <Reference URI="/word/media/image31.jpeg?ContentType=image/jpeg">
        <DigestMethod Algorithm="http://www.w3.org/2000/09/xmldsig#sha1"/>
        <DigestValue>1lp9wX7numNWyJdvQ29O2NoMV8w=</DigestValue>
      </Reference>
      <Reference URI="/word/media/image30.jpeg?ContentType=image/jpeg">
        <DigestMethod Algorithm="http://www.w3.org/2000/09/xmldsig#sha1"/>
        <DigestValue>g2N2vMTYGNLKylZQt4oKBf6t4wM=</DigestValue>
      </Reference>
      <Reference URI="/word/media/image66.jpeg?ContentType=image/jpeg">
        <DigestMethod Algorithm="http://www.w3.org/2000/09/xmldsig#sha1"/>
        <DigestValue>qPx8KlECdhybK3Qwzke0R14XL6k=</DigestValue>
      </Reference>
      <Reference URI="/word/media/image67.jpeg?ContentType=image/jpeg">
        <DigestMethod Algorithm="http://www.w3.org/2000/09/xmldsig#sha1"/>
        <DigestValue>1OOOS5Jm4KB/uFILV4AqSvi72Wo=</DigestValue>
      </Reference>
      <Reference URI="/word/media/image68.jpeg?ContentType=image/jpeg">
        <DigestMethod Algorithm="http://www.w3.org/2000/09/xmldsig#sha1"/>
        <DigestValue>SGdvLcZYdLsYtRHcz3fjBqpa0/4=</DigestValue>
      </Reference>
      <Reference URI="/word/media/image69.jpeg?ContentType=image/jpeg">
        <DigestMethod Algorithm="http://www.w3.org/2000/09/xmldsig#sha1"/>
        <DigestValue>rTjWiJHwaOClA3M03r8I1Y5viL0=</DigestValue>
      </Reference>
      <Reference URI="/word/media/image70.jpeg?ContentType=image/jpeg">
        <DigestMethod Algorithm="http://www.w3.org/2000/09/xmldsig#sha1"/>
        <DigestValue>JlYC6sDvHcj3Amk1Jc+flOWbu+c=</DigestValue>
      </Reference>
      <Reference URI="/word/media/image71.jpeg?ContentType=image/jpeg">
        <DigestMethod Algorithm="http://www.w3.org/2000/09/xmldsig#sha1"/>
        <DigestValue>Z4ZPHl2gLO4xMfNiFzFHNJTVU2s=</DigestValue>
      </Reference>
      <Reference URI="/word/media/image61.jpeg?ContentType=image/jpeg">
        <DigestMethod Algorithm="http://www.w3.org/2000/09/xmldsig#sha1"/>
        <DigestValue>ZPIEO/+Bk6C+4K3Gm0Q+RNvPYHQ=</DigestValue>
      </Reference>
      <Reference URI="/word/media/image63.jpeg?ContentType=image/jpeg">
        <DigestMethod Algorithm="http://www.w3.org/2000/09/xmldsig#sha1"/>
        <DigestValue>dfrw/XIcw1GC8eHE47WEU2iQEwI=</DigestValue>
      </Reference>
      <Reference URI="/word/media/image62.jpeg?ContentType=image/jpeg">
        <DigestMethod Algorithm="http://www.w3.org/2000/09/xmldsig#sha1"/>
        <DigestValue>QfCxsnlM9LmvgCbek5ZTv0LQKZI=</DigestValue>
      </Reference>
      <Reference URI="/word/media/image65.jpeg?ContentType=image/jpeg">
        <DigestMethod Algorithm="http://www.w3.org/2000/09/xmldsig#sha1"/>
        <DigestValue>9WIJmWEQeStAHc29Cj7x1eahxms=</DigestValue>
      </Reference>
      <Reference URI="/word/media/image32.jpeg?ContentType=image/jpeg">
        <DigestMethod Algorithm="http://www.w3.org/2000/09/xmldsig#sha1"/>
        <DigestValue>Qn/i/TWqMOg0f9jz6I4/AvtfawU=</DigestValue>
      </Reference>
      <Reference URI="/word/media/image36.jpeg?ContentType=image/jpeg">
        <DigestMethod Algorithm="http://www.w3.org/2000/09/xmldsig#sha1"/>
        <DigestValue>4mF057sn5cLA/ShYD2D5rbWfYa4=</DigestValue>
      </Reference>
      <Reference URI="/word/media/image35.jpeg?ContentType=image/jpeg">
        <DigestMethod Algorithm="http://www.w3.org/2000/09/xmldsig#sha1"/>
        <DigestValue>R58ncopVCi/I4whDfE8StP6TF3s=</DigestValue>
      </Reference>
      <Reference URI="/word/media/image34.jpeg?ContentType=image/jpeg">
        <DigestMethod Algorithm="http://www.w3.org/2000/09/xmldsig#sha1"/>
        <DigestValue>FX+FmuFfRyd7xun93E+3BtipcPs=</DigestValue>
      </Reference>
      <Reference URI="/word/media/image64.jpeg?ContentType=image/jpeg">
        <DigestMethod Algorithm="http://www.w3.org/2000/09/xmldsig#sha1"/>
        <DigestValue>vY0cs/Zn9nyVAx89TK4V/L0x1J8=</DigestValue>
      </Reference>
      <Reference URI="/word/media/image48.jpeg?ContentType=image/jpeg">
        <DigestMethod Algorithm="http://www.w3.org/2000/09/xmldsig#sha1"/>
        <DigestValue>qSCYVRGxZDJMn8Z0tuvEP8XI1dw=</DigestValue>
      </Reference>
      <Reference URI="/word/media/image33.jpeg?ContentType=image/jpeg">
        <DigestMethod Algorithm="http://www.w3.org/2000/09/xmldsig#sha1"/>
        <DigestValue>BmjU/cHCpNmfPIUyzEc4Ue2/xgc=</DigestValue>
      </Reference>
      <Reference URI="/word/media/image25.jpeg?ContentType=image/jpeg">
        <DigestMethod Algorithm="http://www.w3.org/2000/09/xmldsig#sha1"/>
        <DigestValue>jKKJrVbk7ggbMESGdsT31FjuWtM=</DigestValue>
      </Reference>
      <Reference URI="/word/media/image38.jpeg?ContentType=image/jpeg">
        <DigestMethod Algorithm="http://www.w3.org/2000/09/xmldsig#sha1"/>
        <DigestValue>DqXDmGu2StSof5fn7KOSqdKX++o=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71"/>
            <mdssi:RelationshipReference SourceId="rId92"/>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102"/>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3"/>
            <mdssi:RelationshipReference SourceId="rId18"/>
            <mdssi:RelationshipReference SourceId="rId39"/>
            <mdssi:RelationshipReference SourceId="rId34"/>
            <mdssi:RelationshipReference SourceId="rId50"/>
            <mdssi:RelationshipReference SourceId="rId55"/>
            <mdssi:RelationshipReference SourceId="rId76"/>
            <mdssi:RelationshipReference SourceId="rId97"/>
          </Transform>
          <Transform Algorithm="http://www.w3.org/TR/2001/REC-xml-c14n-20010315"/>
        </Transforms>
        <DigestMethod Algorithm="http://www.w3.org/2000/09/xmldsig#sha1"/>
        <DigestValue>5mLEsiNLTKAM5OE6+TBYX/qZrnk=</DigestValue>
      </Reference>
    </Manifest>
    <SignatureProperties>
      <SignatureProperty Id="idSignatureTime" Target="#idPackageSignature">
        <mdssi:SignatureTime>
          <mdssi:Format>YYYY-MM-DDThh:mm:ssTZD</mdssi:Format>
          <mdssi:Value>2014-09-03T22:01:34Z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AABMAAAAZAAAAAAAAAAAAAAAXgAAADwAAAAAAAAAAAAAAF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2014-09-03T22:01:34Z</xd:SigningTime>
          <xd:SigningCertificate>
            <xd:Cert>
              <xd:CertDigest>
                <DigestMethod Algorithm="http://www.w3.org/2000/09/xmldsig#sha1"/>
                <DigestValue>YYnfgSAqvjsD8MzM5Ng99m1LGgU=</DigestValue>
              </xd:CertDigest>
              <xd:IssuerSerial>
                <X509IssuerName>E=e-sign@e-sign.cl, CN=E-Sign Firma Electronica Avanzada para Estado de Chile CA, OU=Class 2 Managed PKI Individual Subscriber CA, OU=Symantec Trust Network, O=E-Sign S.A., C=CL</X509IssuerName>
                <X509SerialNumber>75055034725925180900634374370533840206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YBAAB/AAAAAAAAAAAAAABDJAAApREAACBFTUYAAAEA2N8AAMsAAAAFAAAAAAAAAAAAAAAAAAAAUAUAAAADAADgAQAADwEAAAAAAAAAAAAAAAAAACFS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</Object>
  <Object Id="idInvalidSigLnImg">AQAAAGwAAAAAAAAAAAAAAAYBAAB/AAAAAAAAAAAAAABDJAAApREAACBFTUYAAAEAdOMAANEAAAAFAAAAAAAAAAAAAAAAAAAAUAUAAAADAADgAQAADwEAAAAAAAAAAAAAAAAAACFS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ZKY5ACsCLmYAAUUAFwAABAEAAAAABAAA4KY5AEkCLmZCX4zu7qc5AAAEAAABAgAAAAAAADimOQDU+TkA1Pk5AJSmOQCAAeR2DlzfduBb33aUpjkAZAEAAAAAAAAAAAAAjWISdY1iEnVYdigAAAgAAAACAAAAAAAAvKY5ACJqEnUAAAAAAAAAAO6nOQAHAAAA4Kc5AAcAAAAAAAAAAAAAAOCnOQD0pjkA7uoRdQAAAAAAAgAAAAA5AAcAAADgpzkABwAAAEwSE3UAAAAAAAAAAOCnOQAHAAAAEGT8ASCnOQCVLhF1AAAAAAACAADgpzk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FmnGk5AMucNmbg7F5mAQAAAPRSWmbIw2VmAO/cAuDsXmYBAAAA9FJaZgxTWmag6twCoOrcAuRpOQAubjFmqL1eZgEAAAD0Ulpm8Gk5AIAB5HYOXN924FvfdvBpOQBkAQAAAAAAAAAAAACNYhJ1jWISdWB3KAAACAAAAAIAAAAAAAAYajkAImoSdQAAAAAAAAAASGs5AAYAAAA8azkABgAAAAAAAAAAAAAAPGs5AFBqOQDu6hF1AAAAAAACAAAAADkABgAAADxrOQAGAAAATBITdQAAAAAAAAAAPGs5AAYAAAAQZPwBfGo5AJUuEXUAAAAAAAIAADxrO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3//f/973nf/f/9//3//f/9//3/+f/9//3//f/9//3//f/9//3//f/9//3//f/9//3//f/9//3//f/9//3//f/9//3//f/9//3//f/9//3//f/9//3//f/9//3//f/9//3//f/9//3//f/9//3//f/9//3//f/9//3//f/9//3//f/9//3//f/9//3//f/9//3//f/9//3//f/9//3//f/9//3//f/9//3//f/9//3//f/9//3//f/9//3//f/9//3//f/9//3//f/9//3//f/9//3//f/9//3//f/9//3//f/9//3//f/9//3//f/9//3//f/9//3//f/9//3//f/9//3//f/9//3//f/9//3//f/9//3//f/9//3//f/9//3//f/9//3//f/9//3//f/9//3//f/9//3//f/9//3//f/9//3//f/9//3//f/9//3//f/9//3//f/9//3//f/9//3//f/9//3//f/9//3//f/9//3//f/9//3//f/9//3//f/9//3//fxlftlIYX51v/3//f/9//3//f/9//3//f/9//3//f/9//3//f/9//3//f/9//3//f/9//3//f/9//3//f/9//3//f/9//3//f/9//3//f/9//3//f/9//3//f/9//3//f/9//3//f/9//3//f/9//3//f/9//3//f/9//3//f/9//3//f/9//3//f/9//3//f/9//3//f/9//3//f/9//3//f/9//3//f/9//3//f/9//3//f/9//3//f/9//3//f/9//3//f/9//3//f/9//3//f/9//3//f/9//3//f/9//3//f/9//3//f/9//3//f/9//3//f/9//3//f/9//3//f/9//3//f/9//3//f/9//3//f/9//3//f/9//3//f/9//3//f/9//3//f/9//3//f/9//3//f/9//3//f/9//3//f/9//3//f/9//3//f/9//3//f/9//3//f/9//3//f/9//3//f/9//3//f/9//3//f/9//3//f/9//3/+f957/3//f71zED73WtZWWme+d/9//3//f/9//3//f/9//3//f/9//3//f/9//3//f/9//3//f/9//3//f/9//3//f/9//3//f/9//3//f/9//3//f/9//3//f/9//3//f/9//3//f/9//3//f/9//3//f/9//3//f/9//3//f/9//3//f/9//3//f/9//3//f/9//3//f/9//3//f/9//3//f/9//3//f/9//3//f/9//3//f/9//3//f/9//3//f/9//3//f/9//3//f/9//3//f/9//3//f/9//3//f/9//3//f/9//3//f/9//3//f/9//3//f/9//3//f/9//3//f/9//3//f/9//3//f/9//3//f/9//3//f/9//3//f/9//3//f/9//3//f/9//3//f/9//3//f/9//3//f/9//3//f/9//3//f/9//3//f/9//3//f/9//3//f/9//3//f/9//3//f/9//3//f/9//3//f/9//3//f/9//3//f/9//3//f/9//3//f/97nG/ONd93vXN7a3xv3nf/f/9//3/+f/9//3//f/9//3//f/9//3//f/9//3//f/9//3//f/9//3//f/9//3//f/9//3//f/9//3//f/9//3//f/9//3//f/9//3//f/9//3//f/9//3//f/9//3//f/9//3//f/9//3//f/9//3//f/9//3//f/9//3//f/9//3//f/9//3//f/9//3//f/9//3//f/9//3//f/9//3//f/9//3//f/9//3//f/9//3//f/9//3//f/9//3//f/9//3//f/9//3//f/9//3//f/9//3//f/9//3//f/9//3//f/9//3//f/9//3//f/9//3//f/9//3//f/9//3//f/9//3//f/9//3//f/9//3//f/9//3//f/9//3//f/9//3//f/9//3//f/9//3//f/9//3//f/9//3//f/9//3//f/9//3//f/9//3//f/9//3//f/9//3//f/9//3//f/9//3//f/9//3//f/9//3//f/97/3v/f60t3nf/f/93vXP/e/9//3/+f/9//3//f/9//3//f/9//3//f/9//3//f/9//3//f/9//3//f/9//3//f/9//3//f/9//3//f/9//3//f/9//3//f/9//3//f/9//3//f/9//3//f/9//3//f/9//3//f/9//3//f/9//3//f/9//3//f/9//3//f/9//3//f/9//3//f/9//3//f/9//3//f/9//3//f/9//3//f/9//3//f/9//3//f/9//3//f/9//3//f/9//3//f/9//3//f/9//3//f/9//3//f/9//3//f/9//3//f/9//3//f/9//3//f/9//3//f/9//3//f/9//3//f/9//3//f/9//3//f/9//3//f/9//3//f/9//3//f/9//3//f/9//3//f/9//3//f/9//3//f/9//3//f/9//3//f/9//3//f/9//3//f/9//3//f/9//3//f/9//3//f/9//3//f/9//3//f/9//3//f/9//3//f/9//3v/f/9/lEr4Wv9//3//e/9//3/ee/9//3//f/9//3//f/9//3//f/9//3//f/9//3//f/9//3//f/9//3//f/9//3//f/9//3//f/9//3//f997/3//f957/3//f/9//3//f/9//3//f/9//3//f/9//3//f/9//3//f/9//3//f/9//3//f/9//3//f/9//3//f/9//3//f/9//3//f/9//3//f/9//3//f/9//3//f/9//3//f/9//3//f/9//3//f/9//3//f/9//3//f/9//3//f/9//3//f/9//3//f/9//3//f/9//3//f/9//3//f/9//3//f/9//3//f/9//3//f/9//3//f/9//3//f/9//3//f/9//3//f/9//3//f/9//3//f/9//3//f/9//3//f/9//3//f/9//3//f/9//3//f/9//3//f/9//3//f/9//3//f/9//3//f/9//3//f/9//3//f/9//3//f/9//3//f/9//3//f/9//3//f/9//3//f/97/3s5X3NG/3vfd/9//3//e/9//nv/f/9//3//f/9//3//f/9//3//f/9//3//f/9//3//f/9//3//f/9//3//f/9//3//f/9/vnPfd/97/3/ed/9//3//f/9//3//f/9//3//f/9//3//f/9//3//f/9//3//f/9//3//f/9/33v/f51vvW//e/9//3//f/9//3//f/9//3//f/9//3//f/9//3//f/9//3//f/9//3//f/9//3//f/9//3//f/9//3//f/9//3//f/9//3//f/9//3//f/9//3//f/9//3//f/9//3//f/9//3//f/9//3//f/9//3//f/9//3//f/9//3//f/9//3//f/9//3//f/9//3//f/9//3//f/9//3//f/9//3//f/9//3//f/9//3//f/9//3//f/9//3//f/9//3//f/9//3//f/9//3//f/9//3//f/9//3//f/9//3//f/9//3//f/9//3//f/9//3//f/9//3//f/9//3//f/9//3//d/9/8Dmdb993/3//f/9//3//f/9//3//f/9//3//f/9//3//f/9//3//f/9//3//f/9//3//f/9//3//f/9//3//f/9/vm/xOTI+lU7/f/9//3//f/9//3//f/9//3//f/9//3//f/9//3//f/9//3//f/9//3//f/9//3//f/97GVvXUv9//3//f/9//3//f/9//3//f/9//3//f/9//3//f/9//3//f/9//3//f/9//3//f/9//3//f/9//3//f/9//3//f/9//3//f/9//3//f/9//3//f/9//3//f/9//3//f/9//3//f/9//3//f/9//3//f/9//3//f/9//3//f/9//3//f/9//3//f/9//3//f/9//3//f/9//3//f/9//3//f/9//3//f/9//3//f/9//3//f/9//3//f/9//3//f/9//3//f/9//3//f/9//3//f/9//3//f/9//3//f/9//3//f/9//3//f/9//3//f/9//3//f/9//3//f/97/3//f/97/3t0SpVO/3/fd/9//3/ed/9//3//f/9//3//f/9//3//f/9//3//f/9//3//f/9//3//f/5//3//f/9//3//f/97/3tbY64t+Fq2Ut93/3//f/9//3//f/9//3//f/9//3//f/9//3//f/9//3//f/9//3//f/9//3//e/9//3u2TlNC/3v/f/9//3//f/9//3//f/9//3//f/9//3//f/9//3//f/9//3//f/9//3//f/9//3//f/9//3//f/9//3//f/9//3//f/9//3//f/9//3//f/9//3//f/9//3//f/9//3//f/9//3//f/9//3//f/9//3//f/9//3//f/9//3//f/9//3//f/9//3//f/9//3//f/9//3//f/9//3//f/9//3//f/9//3//f/9//3//f/9//3//f/9//3//f/9//3//f/9//3//f/9//3//f/9//3//f/9//3//f/9//3//f/9//3//f/9//3//f/9//3//f/9//3//f/9//3//e/9//3v/f3xrET69b/97/3//f953/3//e/9//3//f/9//3//f/9//3//f/9//3//f/9//3//f/9//3/+f/9//3//f/9//3//e51rzzH/f51rnW/fd/9//3//f/9//3//f/9//3//f/9//3//f/9//3//f/9//3//f/9//3//f997/3//f/hWETr/e/97/3//f/9//3//f/9//3//f/9//3//f/9//3//f/9//3//f/9//3//f/9//3//f/9//3//f/9//3//f/9//3//f/9//3//f/9//3//f/9//3//f/9//3//f/9//3//f/9//3//f/9//3//f/9//3//f/9//3//f/9//3//f/9//3//f/9//3//f/9//3//f/9//3//f/9//3//f/9//3//f/9//3//f/9//3//f/9//3//f/9//3//f/9//3//f/9//3//f/9//3//f/9//3//f/9//3//f/9//3//f/9//3//f/9//3//f/9//3//f/9//3//f/9//3//f/97/3//f993/39TRtdS/3v/f953/3//f/9//3//f/9//3//f/9//3//f/9//3//f/9//3//f/9//3/+f/9//3//f/9//3//e/9733NtJTpfv3O+c/9//3//f/9//3//f/9//3//f/9//3//f/9//3//f/9//3//f/9//3//f/9//3//f/9/XGMROt9z/3v/f/9//3v/f/9//3//f/9//3//f/9//3//f/9//3//f/9//3//f/9//3//f/9//3//f/9//3//f/9//3//f/9//3//f/9//3//f/9//3//f/9//3//f/9//3//f/9//3//f/9//3//f/9//3//f/9//3//f/9//3//f/9//3//f/9//3//f/9//3//f/9//3//f/9//3//f/9//3//f/9//3//f/9//3//f/9//3//f/9//3//f/9//3//f/9//3//f/9//3//f/9//3//f/9//3//f/9//3//f/9//3//f/9//3//f/9//3//f/9//3//f/9//3//f/9//3//f/9//3v/f3xnUkKdb/97/3v/f957/3//f/9//3//f/9//3//f/9//3//f/9//3//f/9//3//f/9//n//f/9//3//f/9//3v/f3RClkr/e/97/3v/e/9//3//f/9//3//f/9//3//f/9//3//f/9//3//f/9//3//f/9//3//f/9//3v/d/A133P/d/9//3//f/9//3//f/9//3//f/9//3//f/9//3//f/9//3//f/9//3//f/9//3//f/9//3//f/9//3//f/9//3//f/9//3//f/9//3//f/9//3//f/9//3//f/9//3//f/9//3//f/9//3//f/9//3//f/9//3//f/9//3//f/9//3//f/9//3//f/9//3//f/9//3//f/9//3//f/9//3//f/9//3//f/9//3//f/9//3//f/9//3//f/9//3//f/9//3//f/9//3//f/9//3//f/9//3//f/9//3//f/9//3//f/9//3//f/9//3//f/9//3//f/9/3nv/f953/3//f993/39TRrZS/3//f/9//nv/f/9//3//f/9//3//f/9//3//f/9//3//f/9//3//f/9//n//f/9//3//f/9//3v/e993Ol/PMd93/3//f/9//3//f/9//3//f/9//3//f/9//3//f/9//3//f/9//3//f/9//3/+f/9//3//e/97zzGea/93/3v/f/9//3//f/5//3//f/9//3//f/9//3//f/9//3//f/9//3//f/9//3//f/9//3//f/9//3//f/9//3//f/9//3//f/9//3//f/9//3//f/9//3//f/9//3//f/9//3//f/9//3//f/9//3//f/9//3//f/97/3//e/9//3v/f/97/3//f/9//3v/f/97/3v/d/9//3v/e/97/3v/e/9//3//f/9//3//e/9//3//f/9//3//f/9//3//f/9//3//f/9//3//f/9//3//f/9//3//f/9//3//f/9//3//f/9//3//f/9//3//f/9//3//f/9//n//f/9//3//f/9//3//f5xv8D16a/9/3Hf/f/5//3//f/9//3//f/9//3//f/9//3//f/9//3//f/9//3//f/9//3//f/9//3//f/9//3vfe9A111b/f/9//3//f/9//3//f/9//3//f/9//3//f/9//3//f/9//3//f/9//3/+f/5//3//f/9//3syPhlb/3v/e/97/3/+f/5//n//f/9//3//f/9//3//f/9//3//f/9//3//f/9//3//f/9//3//f/9//3//f/9//3//f/9//3//f/9//3//f/9//3//f/9//3/fe/9//3//f/97/3//e/9//3//f/9//3//f/9/33vfe/97/3eeb3xnGl/4VrdStlIzQlNCM0JTQjNCU0JTQlRGU0ZzRlNCU0ZTQnNGU0Z0RpVKtU62TtdS11IYWxlbOV+db71zvXPed953/3v/e/9//3v/f/9//3//e/9//3v/f/9//3//f/9/3nv/f/9//3//f/9//3//f/9//3//f/9//n/+f/5//3//f/9//3//f/9//39SRhhj/nv/f/5//3/+f/9//3//f/9//3//f/9//3//f/9//3//f/9//3//f/9//3//f/9//3//f/9//3/fe/9/VEpTRv9//3//f/9//3//f/9//3//f/9//3//f/9//3//f/9//3//f/9//3/+f/5//X//f/5//3//e5VKdUb/d/93/3//f/5//n/+f/9//3//f/9//3//f/9//3//f/9//3//f/9//3//f/9//3//f/9//3//f/9//3//f/9//3//f/9//3//f/9//3//f/9//3//f/9//3//f/9//3//e/9//3//f/9//3/fe71zW2s5Y/haVEZ0RrZO11IaX1tjnW+db99333Pfd993/3v/d/97/3v/f/97/3v/d/97/3f/e/93/3fec993vm++b5xrnGt7a9ZWtVK1UpROlVKUTrVSlVIYXzljfGucb71z3nf/f/9//3v/e/9//3//f/9//3//f/9//3//f/97/3//f/9//3//f/9//3//f/9//3//f/9//3//e1xnEDr/d/97/3/ed/9//3//f/9//3//f/9//3//f/9//3//f/9//3//f/9//3//f/9//3//f/9//3//f/9//39bZ881nW//f/9//3//f/9//3//f/9//3//f/9//3//f/9//3//f/9//3//f/9//3//f/9//3//f/9/+FbxMf9z/3f/e/97/n//f/5//3//f/9//3//f/9//3//f/9//3//f/9//3//f/9//3//f/9//3//f/9//3//f/9//3//f/9//3//f/9//3//f/9//3//f/9/3nf/e/9//3//f/9/3ne+dzpjGF+1UpROlU74WlpnnXP/e/9//3v/e/97/3v/e/97/3v/f/97/3v/e/9//3v/f/9//3//e/9//3v/e/97/3v/e/9//3v/f/97/3vfd/93/3//f/9//3ved953vnO+dxljOWMYX9dalU5zSlJGU0YYX1pjfGvfd/97/3//e/9/33f/e/97/3//f/9//3//f/9//3//f/9//3v/f/97/3v/e/9//3sSOjtf/3f/e/97/3//f/9//3//f/9//3//f/9//3//f/9//3//f/9//3//f/9//3//f/9//3//f/9//3//f953MkKUSv9//3//f/9//3//f/9//3//f/9//3//f/9//3//f/9//3//f/9//3//f/9//3//f/9//3t8Y44l32v/c/97/3f/f/9//3//f/9//3//f/9//3//f/9//3//f/9//3//f/9//3//f/9//3//f/9//3//f/9//3//f/9//3//f/9//3//f/9//3//f/9/33v/f/9//3/fe71zGWOVUjFC+F45Y5xz/3v/f/9//3//f/9//3//f/97/3//f/9//3//f/9//3//f/9//3//f/9//3//f/9//3//f/9//3//f/9//3v/f/9//3//f/9//3//f/9//3//f/9//3//f/97/3//f/9//3//f/97/3ved3xrOmMZX9dSlU5TRlNCMkL4VvhaOmN8a75z33f/e/97/3//e/9//3v/f/97/3v/e99z/3v/cxpX8jH/d/97/3v/f/9//3//f/9//3//f/9//3//f/9//3//f/9//3//f/9//3//f/9//3//f/9//3//f/9//385X84x3nP/f/9//3//f/9//3//f/9//3//f/9//3//f/9//3//f/9//3//f/9//3//f/9//3//f99v0S19X/93/3f/d/9//3//f/9//3//f/9//3//f/9//3//f/9//3//f/9//3//f/9//3//f/9//3//f/9//3//f/9//3//f/9//3//f/9//3//f/9//3//f953WmeVUlJKdE45Y953/3//f/9//3v/e997/3//f/9//3//f/9//3//f/9//3//f/97/3//f/9//3//f/9//3//e/9//3//f/9//3//f/9//3//f/9//3//f/9/33v/e/97/3//f/9//3//f/9//3//f/9//3v/f/97/3//e/97/3//f/9//3//e/97/3f/e1tjOmP5WtdWlU6VSlRGdEZ1SrZO11I5X1tjvm//d/97/3f/e/93/3PyMV1b32//d/9//3//f/9//3//f/97/3//f/9//3//f/9//3//f/9//3//f/9//3//f/9//3//f/97/3v/e/97zjE5X/93/3//f/9//3//f/9//3//f/9//3//f/9//3//f/9//3//f/9//3//f/9//3//f/97/3dUOtlK/3P/e/93/3//f/9//3//f/9//3//f/9//3//f/9//3//f/9//3//f/9//3//f/9//3//f/9//3//f/9//3//f/9//3//f/97/3//f/9/3XO9c5xvc0q2Vltr3nf/f/9//3/ed/9//3//f/9//3//f/9//3//f/9//3//f/9//3//f/9//3//f/9//3//f/9//3//f/9//3//f/9//3//f/9//3//f/9//3//f/9//3//f/9//3//f/9//3//f/9//3//f/9//3//f/9//3//f/9//3//e/97/3//f/9//3//f/97/3//f/9//3v/e/97/3//f51rXGc7Y/hW1lKUSpRKc0aURnNC+FL5UpdGFDbfb99z/3v/e/9//3//f/9//3//f/9//3//f/9//3//f/9//3//f/9//3//f/9//3//f/9//3//e/9//3vXUlI+33P/e/9//3//f/9//3//f/9//3//f/9//3//f/9//3//f/9//3//f/9//3//f/9//3v/e/pWMzr/c/93/3v/f/9//3//f/9//3//f/9//3//f/9//3//f/9//3//f/9//3//f/9//3//f/9//3//f/9//3//f/9//3//f/9//3ved/9/3ncYX5RO1la9c/97/3//f/97/3v/e/9//3//f/9//3//f/9//3//f/9//3//f/9//3//f/9//3//f/9//3//f/9//3//f/9//3//f/9//3//f/9//3//f/9//3//f/9//3//f/9//3//f/9//3//f/9//3//f/9//3//f/9//3//f/9//3v/f/9//3//f/9//3v/f/9//3//e/9//3//f/9//3//e/97/3//f/97/3v/e/97/3v/e/5z/3NbX55nuE4MGTU6VkKWSrZS11Y5X1tnvnPed/97/3//f/9//3//f/9//3//f/9//3//f/9//3//f/97/3//f/97/3v/e75vrimeZ/97/3//f/9//3//f/9//3//f/9//3//f/9//3//f/9//3//f/9//3//f/9//3/fd/9/XGPQLd9v/3f/e/9//n//f/9//3//f/9//3//f/9//3//f/9//3//f/9//3//f/9//3//f/9//3//f/9//3/ee/9//3+9d/9//3//f/9/OWOUThdb/3v/f/9//3//f/9//3//f/9//3//f/9//3//f/9//3//f/9//3//f/9//3//f/9//3//f/9//3//f/9//3//f/9//3//f/9//3//f/9//3//f/9//3//f/9//3//f/9//3//f/9//3//f/9//3//f/9//3//f/9//3//f/9//3//f/9//3//f/9//3//f/9//3//f/9//3//f/9//3//f/9//3//f/97/3//f/9//3/dd/97/3vec/9/33P/f9lS8zW/c/97vm+eb9dWtlKVTpVOUkJTRnRK1lYYX3xv3nf/f/9//3//f/9//3v/f/9//3//f/9//3//e/97/3u4TjM6/3v/f/9//3/de/9//3+cd/9//3//f/9//3//f/9//3//f/9//3//f/5//3//f/9//3//e68tfWf/e/9/3nv/f/9//3//f/9//3//f/9//3//f/9//3//f/9//3/+f/9//3//f/9//3//f/9//3//f/9//3//f/9//3//f713lE61Uv97/3+9b/9//3//f/9//3//f/9//3//f/9//3//f/9//3//f/9//3//f/9//3//f/9//3//f/9//3//f/9//3//f/9//3//f/9//3//f/9//3//f/9//3//f/9//3//f/9//3//f/9//3//f/9//3//f/9//3//f/9//3//f/9//3//f/9//3//f/9//3//f/9//3//f/9//3//f/9//3//f/9//3//f/9//3//f/9/3Xv/f/5//3//f/9//3//e/93v3NVQtpW/3f/d99z/3v/e99z33f/f/97/3t8axlflU6VUnROlU63UhpfXGe+c993/3//f/97/3v/e/97/3v/d11j8zGeZ953/n//f/9//3//f/9//3//f/9//3//f/9//3//f/9//3//f/5//3/+f/9//3//f/978DXYUv93/3//f/9//3//f/9//3//f/9//3//f/9//3//f/9//3//f/9//3//f/9//3//f/9//3//f/9//3//f/97/3/ed1prc0paa/9/3nfed/9//3//f/9//3//f/9//3//f/9//3//f/9//3//f/9//3//f/9//3//f/9//3//f/9//3//f/9//3//f/9//3//f/9//3//f/9//3//f/9//3//f/9//3//f/9//3//f/9//3//f/9//3//f/9//3//f/9//3//f/9//3//f/9//3//f/9//3//f/9//3//f/9//3//f/9//3//f/9//3//f/9//3//f/9//3//f/5//3/9e913/3//f/9//3/fd9hWEj6ea/97/3//e/9//3v/f/97/3f/e993/3//e/9/3neda31rPGP6XrdSllKWUtha2Fp8a1xr/3v/e/93/3tWPtlS/3//f/9//3/+e957/3/dd/57/nv/f/57/3//f/9//3//f/9//3//f/9//3//f/9//3tURlRC/3f/f/9//3/+f/9//3//f/9//3//f/9//3//f/9//3//f/9//3//f/9//3//f/9//3//f/9//3v/f/9//3//f9dalE7ed/97/3v/f/9/nG//f/9//3//f/9//3//f/9//3//f/9//3//f/9//3//f/9//3//f/9//3//f/9//3//f/9//3//f/9//3//f/9//3//f/9//3//f/9//3//f/9//3//f/9//3//f/9//3//f/9//3//f/9//3//f/9//3//f/9//3//f/9//3//f/9//3//f/5//3//f/9//n//f/9//3/+f/9//3//f/5//3//f/9/3Xv/f/9/3nv/f/9//3//f953/3f/f/9/fWuNKXVC/3P/e99z/3f/e/93/3//e/9//3v/f/97/3//e/97/3//f/9//3/fe753fG9ba9dallJ1SjRCND76VvIxsC2+c/53vW//f/9//3v/f/9//3//f/9//3//e/9//3//e99333vfe/9//3//f/9//3//expbEjr/e993/3//f/9//3//f/9//3//f/9//3//f/9//3//f/9//3//f/9//3//f/9//3//f/9//3//f957/3//fzlj1lbee/9//3//f/97/3//f/9//3//f/9//3//f/9//3//f/9//3//f/9//3//f/9//3//f/9//3//f/9//3//f/9//3//f/9//3//f/9//3//f/9//3//f/9//3//f/9//3//f/9//3//f/9//3//f/9//3//f/9//3//f/9//3//f/9//3//f/9//3//f/9//3//f/9//3//f/9//3//f/9//3//f/9//3//f/9//3//f/9//3//f/9//3/ee/9//3//f/9//3//e/9//3v/f5VK8THYTv93/3v/e55rW1//e/93/3//f/9/33f/f/9//3//e/9333ffd/9//3//f/9/33vfe/9/33f/e99zPFtuJY4plEZ0RrZOW2M6X51rvm//e99z/3f/e/9//3f/e/97/3//f/9//3//f/9//3//e/93fWPRLb9v33P/e/97/3//e/9//3//f/9//3//f/9//3v/f/9//3v/f/9//3//f/9//3//f/9//3//e/9//3//e3trtVLed/9//3//f/9/3nv/f/9//3//f/9//3//f/9//3//f/9//3//f/9//3//f/9//3//f/9//3//f/9//3//f/9//3//f/9//3//f/9//3//f/9//3//f/9//3//f/9//3//f/9//3//f/9//3//f/9//3//f/9//3//f/9//3//f/9//3//f/9//3//f/9//3//f/9//3//f/9//3//f/9//3//f/9//3//f/9//3//f/9//nv/f/9/3nv/f/9/fW86Y5ZOGV86Y/9//3f/d/97/3fxMVU+/3P/e55ndUYzPlRC/3v/d99z33f/f/9//3/fd/97/3//f/9//3//f9173Xv/f/9//3++c/97v2//c5ZG8jW/b99zXGM7Xxpb2E7YUpZKlkp1RthSXGOea79v/3v/c/97/3v/f/97/3//e/97/3e/a9Itf2P/c/9733f/f/9//3//f/9//3v/f/97/3//e/9//3//f/9//3//f/9//3//f/9//3//f/97/3//f71z91paZ/9//3//f953/3v/f/9//3/fe/9//3//f/9//3//f/9//3//f/9//3//f/9//3//f/9//3//f/9//3//f/9//3//f/9//3//f/9//3//f/9//3//f/9//3//f/9//3//f/9//3//f/9//3//f/9//3//f/9//3//f/9//3//f/9//3//f/9//3//f/9//3//f/9//3//f/9//3//f/9//3//f/9//3//f/9//3//f/9//3//f/57/3/ed/9//3+3UpdOGluWSjM+W2P/e/97/3f/d7ZKdT5+Y/9zfWMzOlxfVEJcY7ZOlUp0Rr5v/3v/f/97/3//e/97/nv+f/5//3//f/5/3nv/f/9//3//e/97nmewLfpW/3v/e/93329+Y11j/3Pfb9lOEzZ3RnZGEzoTNpdGVT6XShpbfWd9Z55rv2v/c79nNTb7Tr9rXFtdY99z/3/fd79z3nP/e/9//3//e/9//3ffd/97/3//d/97/3v/f/9//3//f/97/3//e/9/OWMYX/97/3//f/9//3//f/9//3//f/9//3//f/9//3//f/9//3//f/9//3//f/9//3//f/9//3//f/9//3//f/9//3//f/9//3//f/9//3//f/9//3//f/9//3//f/9//3//f/9//3//f/9//3//f/9//3//f/9//3//f/9//3//f/9//3//f/9//3//f/9//3//f/9//3//f/9//3//f/9//3//f/9//3//f/9//3//f/9//3//f/9/33f/e/97/399azNC33ffd/9/vm9zQhhX/nP/d/9332+XQpdG/3O/axI2/3udZ1M+Mz63UrZOvm++b/9733NSRrVSOWP+e/9//3/+f/5//3/+f/9//3/fd/97/3f/dzQ+dkK/a/9332/7UtItsCkcV35jVT7RLRxX/3ffb/9zNTqwLbAtlkrXUlRGEjp1QpdGuUqQHdIlNTZuHbAll0a3SnVGMz6WSjtbnmudZ3xndUYROtA1dUoZX3xrvnP/f/9//3//f/9//3//f/9//3vWVr1z/3//f/9//3//f/9//3//f/9//3//f/9//3//f/9//3//f/9//3//f/9//3//f/9//3//f/9//3//f/9//3//f/9//3//f/9//3//f/9//3//f/9//3//f/9//3//f/9//3//f/9//3//f/9//3//f/9//3//f/9//3//f/9//3//f/9//3//f/9//3//f/9//3//f/9//3//f/9//3//f/9//3//f/9//3//f/9/33v/f/9/33c9Xz1f+1q/c/lWl07/e/97/3//f71rlEpZX/93/3f/e9lOuEY7V/9z8TH/c/97fWdtJd9z33PZUn1n/3tUQvdaemv+e/97/3//f/9//3//f/9//3//f/9//3//f/97n2exJT1b/3ffazQ2n2O/ZxQ2+1IUMvpONDbfb/9zG1dVQn5rv3Odb/9//3//f/9//3v/c9lKFDKfX9Ip+kryKT1X8y2QIZAhNDLZSpdCjyXyMXVCt050RjJCEUL4Wt97/3//f/9//3//e/9//3ucb/he33v/f/9//3//f/9//3//f/9//3//f/9//3//f/9//3//f/9//3//f/9//3//f/9//3//f/9//3//f/9//3//f/9//3//f/9//3//f/9//3//f/9//3//f/9//3//f/9//3//f/9//3//f/9//3//f/9//3//f/9//3//f/9//3//f/9//3//f/9//3//f/9//3//f/9//3//f/9//3//f/9//3//f/9//3//f/9//3//f/9/vnN2RttS2lJWQnZGMz51Sv9//3vfd/97/3veb1I+vWv/e/9zf2MTMn5j+VIzOr9v/3ffc7Atn2vfc11j2VJ+YzM6nG/+f/9//3//f/9//3//f/9//3//f/9//3//f/9//3//d3ZCNDr/c99vEzLfb/9vPFd2QhMy/3cbU/pO329VPhpb/3v/f99//3//f/9//3//f/93+lLSKZ9fVjafXz1TukKZPtpC+0ZXNl9bf18TLp9j32//d/97/3u/d51z/3v/f/9//3//f/9//3//e9danG//f/9//3//f/9//3//f/9//3//f/9//3//f/9//3//f/9//3//f/9//3//f/9//3//f/9//3//f/9//3//f/9//3//f/9//3//f/9//3//f/9//3//f/9//3//f/9//3//f/9//3//f/9//3//f/9//3//f/9//3//f/9//3//f/9//3//f/9//3//f/9//3//f/9//3//f/9//3//f/9//3//f/9//3//f/9//3//f/9//3/4WnVG/3f/e/9733OWThE+lU5bZ75z/3/fc/97fWeVRv93/3f/d/IxfmO4TlQ+v2//e/9/VEI7X/93/3v6VjxfdUb/f/9//3//f/9//3//f/9//3//f/9//3//f/9//3//f/9/fWOwKTxbv2vRLf93/3f/e9lOsC3/e79r2U7fc68pv2//f/9//3//f/9//3//f/9//3d+Y48hn1+5Qt9r/2/aSjU22kb/bxxP+05eW/Mx/3f/e/97/3//f/9//3/ee/9//3//f/9//3//f753c0ree/9/3nf/f/9//3//f/9//3//f/9//3//f/9//3//f/9//3//f/9//3//f/9//3//f/9//3//f/9//3//f/9//3//f/9//3//f/9//3//f/9//3//f/9//3//f/9//3//f/9//3//f/9//3//f/9//3//f/9//3//f/9//3//f/9//3//f/9//3//f/9//3//f/9//3//f/9//3//f/9//3//f/9//3//f/9//3//f/9//3/ee5RO+Fb/e99v/3v/e75vW2ffdzpjlU5bY/9//3v/f5dOXGP/d/93dkLZTjtfEjoaW/97/3saW1RC33P/e99zO1/5Wv9//3/ef/5//3//f/9//3//f/9//3//f/9//3//f/9/33f/e1RCVEJcY/E1XGP/e/97/3fQMb9v33O/a1xjEjq/c/9//3//f/5//n//f/9//3v/e59njyH7TtpGPVf/c79rdj4TMv93/288V9lK8jHfb/97/3ffd/97/3//f/9//3//f/9//3//f/9/vnN0Sv9//3/fe/9//3//f/9//3//f/9//3//f/9//3//f/9//3//f/9//3//f/9//3//f/9//3//f/9//3//f/9//3//f/9//3//f/9//3//f/9//3//f/9//3//f/9//3//f/9//3//f/9//3//f/9//3//f/9//3//f/9//3//f/9//3//f/9//3//f/9//3//f/9//3//f/9//3//f/9//3//f/9//3//f/9//3//f/9//3//f/9/1la1Tv97/3f/e/9//3ecb1pnvnP/f/haVEb/e/97/39VRv9z/3ueZ1RC/3u2Tvla33f/f75vM0I6X/97/3t9Z9hW/3//f/9//3//f/9//3//f/9//3//f/9//3//f/9//3/fd/9/fWvwNX1rtk6WTv9733f/f9dWXGf/f/97O2O2Uv93/3//f/9//3/+f/9/33//f/9732+xKXdCuUaYRv9z/3tcXxM2fWP/e/93PFvxMZ5r/3v/f/9//3//f/9//3//f/9//3//f/97/39bZ/da/3//f997/3//f/9//3//f/9//3//f/9//3//f/9//3//f/9//3//f/9//3//f/9//3//f/9//3//f/9//3//f/9//3//f/9//3//f/9//3//f/9//3//f/9//3//f/9//3//f/9//3//f/9//3//f/9//3//f/9//3//f/9//3//f/9//3//f/9//3//f/9//3//f/9//3//f/9//3//f/9//3//f/9//3//f/9//3/ee/9//397aw82m2v/e/9/3XP/f/9//3v/f/9//3v/f7dSE0I9Z/pa2VL/d79vlUb/e/93XGf/f/97/3fXVrZS/3v/e79v+Fr/f/9//3//f/9//3//f/9//3//f/9//3//f/9//3//f/9//3v/d1NGfGt8ZzNC/3//e/97fGd0Sp1r/3++c1NGfGv/e/9//3/+f/5//3//f/9//3/fcxQ2FDa5SlY+/3v/d99zU0J1Rv93/3t9Y7ZOO1//d/9//3//f/9//3//f/9//3//f/9//3//fxhffGv/f/9//3//f/9//3//f/9//3//f/9//3//f/9//3//f/9//3//f/9//3//f/9//3//f/9//3//f/9//3//f/9//3//f/9//3//f/9//3//f/9//3//f/9//3//f/9//3//f/9//3//f/9//3//f/9//3//f/9//3//f/9//3//f/9//3//f/9//3//f/9//3//f/9//3//f/9//3//f/9//3//f/9//3//f/9//3//f/9//3//f/57k0r2Uv97/3//e/97/3/fd997/3v/f/9/v3v/f5dWVEYSPhlXGVv4Vv97/3/fd/9//3//e75zOWP/f/9//3+eb/9//3v/f/9//3//f/9//3//f/9//3//f/9//3//f/9//3/fd/9/GV/XVr5zGV//e/9/33e+czJCOmP/f/9/lU5aZ/97/3/+f/9//n//f/9//3//e/97Vj5WPndCVkL/d/97/3sZXzNC/3f/e993nWv4Wr1v/3//e/9//3//f/9//3//f/9//3//f/9/lVLfe997/3//f/9//3//f/9//3//f/9//3//f/9//3//f/9//3//f/9//3//f/9//3//f/9//3//f/9//3//f/9//3//f/9//3//f/9//3//f/9//3//f/9//3//f/9//3//f/9//3//f/9//3//f/9//3//f/9//3//f/9//3//f/9//3//f/9//3//f/9//3//f/9//3//f/9//3//f/9//3//f/9//3//f/9//3//f/9//3//f/9//3+cb1JCGF//d/9//3v/e/9//3//f/9//3//f/9//3//f1RGtk62Tr5v/3//e/9//3//e/9//3//f/9//3//e/9//3//f/97/3//e/9//3v/f/97/3//e/9//3v/f/97/3/fd/9//3u+c/A133f/e/9733f/e993nW+eb99333ffd3tn/3//f/9//n/+f/5//3//f993/3t3RlZCVT4UOp9r/3v/f71zET58a/9//3++c1NGfGv/f/9//3//f/5//3//f/9//3//f/9//3+VTt53/3//e/9//3//f/9//3//f/9//3//f/9//3//f/9//3//f/9//3//f/9//3//f/9//3//f/9//3//f/9//3//f/9//3//f/9//3//f/9//3//f/9//3//f/9//3//f/9//3//f/9//3//f/9//3//f/9//3//f/9//3//f/9//3//f/9//3//f/9//3//f/9//3//f/9//3//f/9//3//f/9//3//f/9//3//f/9//3//f/9//3//f/9/91aVTltn/3v/f/9/33f/f/9//3//f/9//3//f/9/vnMzQv97/3f/f/9//3//f/9/3nf/f/9//3/fdxlftk63TnVGdkqWSrdSt07YUthSfWu+b/93/3f/d/93/3v/d/97/3v/d55rjim/b/9//3f/e/93/3//d/97/3f/f/93/3//f/9//3//f/9//3//f/9/33P/c9lOmEocWxM6fWf/f/9/33s6Z5ROvnP/f/97nW/ed/9//3//f/9//3/+f/9//3//f/9//3v/f3NK33v/f/9//3//f/9//3//f/9//3//f/9//3//f/9//3//f/9//3//f/9//3//f/9//3//f/9//3//f/9//3//f/9//3//f/9//3//f/9//3//f/9//3//f/9//3//f/9//3//f/9//3//f/9//3//f/9//3//f/9//3//f/9//3//f/9//3//f/9//3//f/9//3//f/9//3//f/9//3//f/9//3//f/9//3//f/9//3//f/9//3//f/9//3v/f9hWMkJbZ/9/33f/f/97/3ved/9//3//f/9//3//d9hWnWv/f993/3vfe/9//3//f/9//3vfe/9/nXOdb31n33Pfc79vfWd9Z1xjGltTPlM+EToSOjI+dUZ0QlM+t04aW1xjXGPQMVxf32//e/97/3v/d/97/3v/e/97/3v/e/9733f+e/9//3//f/97v3P/e/93dkI1Pv97XWOfb/97/3/fe5xvlE5bZ/97/3/fd/9//3//f/9//3//f/9//3//f/9//3//f/9/c0rfe/9//3//f/9//3//f/9//3//f/9//3//f/9//3//f/9//3//f/9//3//f/9//3//f/9//3//f/9//3//f/9//3//f/9//3//f/9//3//f/9//3//f/9//3//f/9//3//f/9//3//f/9//3//f/9//3//f/9//3//f/9//3//f/9//3//f/9//3//f/9//3//f/9//3//f/9//3//f/9//3//f/9//3//f/9//3//f/9//3//f/9//3//f79z/3+ecxI+VEr/e/9//3//f/9//3//f/57/n//f/9/+VrXVv9//3//f/9//3//f/9//3//f/9/33u2UjI+dUITNnZGXWP/e/9333Pfb/97/3v/e/9z32+ea75rnmfYUnZGlkYzOisZjiXxMRI2VD4aV/lSO1ueZ59r/3f/c99z/3f/f/9//3//e/9//3//f/93/3N2QpdG/3v/e/9//3//e/9//3+cb5xv/3v/e/9//3//f/9//3/+f/9//3//f/9//3//f/9//39SRv97/3//f/97/3//f/9//3//f/9//3//f/9//3//f/9//3//f/9//3//f/9//3//f/9//3//f/9//3//f/9//3//f/9//3//f/9//3//f/9//3//f/9//3//f/9//3//f/9//3//f/9//3//f/9//3//f/9//3//f/9//3//f/9//3//f/9//3//f/9//3//f/9//3//f/9//3//f/9//3//f/9//3//f/9//3//f/9//3//f/9//3//f99//3/fe993v3fXVlRGnW/fd/97/3v/e/97/3//f/9//3tbYxlb/3/fd/9/3nf/f957/3//f/9/33sYX3NKWmN9Z79vO19VQjI6GVffc/97/3f/d99z/3f/e/97/3v/d/93/3v/d79rVUIbW11jfWPYTjxf0C3xMdAt0C3yNVQ+dUKVRpVO+FpbZ953/3f/e/97/3v/d7hKl0r/e/97/3v/f/97/3v/f/93/3//e/9//3v/e/97/3//f/9//3//f/9//3//f/9//3//f5ROvnf/f/9//3//f/9//3//f/9//3//f/9//3//f/9//3//f/9//3//f/9//3//f/9//3//f/9//3//f/9//3//f/9//3//f/9//3//f/9//3//f/9//3//f/9//3//f/9//3//f/9//3//f/9//3//f/9//3//f/9//3//f/9//3//f/9//3//f/9//3//f/9//3//f/9//3//f/9//3//f/9//3//f/9//3//f/9//3//f/9//3//f/9//3/ff/9//3//f/97XGdURr5v/3f/f/97/3//d/9//3//fzpffGf/d/9//3//e/9//3//f/9//3//e1pnGF//e/9//3v/e/93XGdURjI+dUr/d/97/3//e/97/3f/e/97v2/fc/9733PxNX1j/3v/e/97v2/xNZZG+VZUQhI28TW3SpdKlkpURjJCET4yPlRCdka4ShtXdj7ZTt9z/3//e/9//3v/f/97/3//e/97vm//f/97/3//f/9//3//f/9//3//f/9//3//f/9/tladc/97/3//f/9//3//f/9//3//f/9//3//f/9//3//f/9//3//f/9//3//f/9//3//f/9//3//f/9//3//f/9//3//f/9//3//f/9//3//f/9//3//f/9//3//f/9//3//f/9//3//f/9//3//f/9//3//f/9//3//f/9//3//f/9//3//f/9//3//f/9//3//f/9//3//f/9//3//f/9//3//f/9//3//f/9//3//f/9//3//f/9//3+9e/9//3//f/97/3//e31ndUb4Vnxn/3Pfd/93/3v/f1tj11K+b95z3nOcbzpjvXP/e/9//3//f/9//39aYxlf/3v/f/9//3v/f/9/vnP4Ws8xU0YZX993/3v/f/97/3//e/97/3uea68tnmv/e/9333P/dxlbXGP/d/9733NcX1Q+2VKea/97/3vfc1tjGlfZTpdGEzaPJbAp0DEROlNCdEbXUltfXGO+a/9z/3v/e/93/3//f/9//3//f/9//3//f/9//3//f/9//3s5Y1tr/3//f/9//3//f/9//3//f/9//3//f/9//3//f/9//3//f/9//3//f/9//3//f/9//3//f/9//3//f/9//3//f/9//3//f/9//3//f/9//3//f/9//3//f/9//3//f/9//3//f/9//3//f/9//3//f/9//3//f/9//3//f/9//3//f/9//3//f/9//3//f/9//3//f/9//3//f/9//3//f/9//3//f/9//3//f/9//3//f/9//3//f/9//n/+f957/3//f/97/3v/dztf+VY7X59rXGPYUlRCt05bY/9//39aY1JCtVI5Y953/3v/f/9//3//f/97/3v/f957/3//f/9/3nf/f/9//385YzJGED62Ultn33v/e/9/nm9bY/hWt1L/d/9//3f/f/97/3v5Wjpf33P/f79v/3c9W5dKlko8Y993/3//e/9z/3M8VxMy+VJ9Y55vGVu3TpVKdUbQMRI28TFUQnVGOl++b/9//3//f/9//3//f/9//3//f/9//3v/fzpnWmf/e/9//3//f/9//3//f/9//3//f/9//3//f/9//3//f/9//3//f/9//3//f/9//3//f/9//3//f/9//3//f/9//3//f/9//3//f/9//3//f/9//3//f/9//3//f/9//3//f/9//3//f/9//3//f/9//3//f/9//3//f/9//3//f/9//3//f/9//3//f/9//3//f/9//3//f/9//3//f/9//3//f/9//3//f/9//3//f/9//3//f/9//n//f/9//3/+e/9//3//e/97/3vfd993XWf5Whpbnm/fc/9/3nP/f/9/3nf/f/9//3/+e/9//3//f/9//3v/f/9//3//f/9//3//f/9//3++d/9//3/fexljc04RQjJCdEqVTrZS+Frfd/9/33f/f/9/33f/f993/3v/e/9//3//d/97/3uea9hWlk63ThpbXF/5UjQ6uE7/e/97/3v/e/97/3v/d99v/3dbY9dSlUoROjlf/3v/f/9//3//f/9//3//f/9//3//e/9/fGu2Vv9//3//f/9//3//f/9//3//f/9//3//f/9//3//f/9//3//f/9//3//f/9//3//f/9//3//f/9//3//f/9//3//f/9//3//f/9//3//f/9//3//f/9//3//f/9//3//f/9//3//f/9//3//f/9//3//f/9//3//f/9//3//f/9//3//f/9//3//f/9//3//f/9//3//f/9//3//f/9//3//f/9//3//f/9//3//f/9//3//f/9//3//f/9//3//f/9//3//f/9//3//e/9/33f/f/97/3v/f/9//3//f957/3//f/9//3//f/9//3//f/9//3//f/9//3//f/9//3//f/9//3//f/9//3//f/9//3//f997vne9d71z33v/e/9//3//f/9//3//f/9//3//f/9//3//f/9//3//f/9//3+dczpn1lbXVhhffGvfd/9//3//f/9//3//f/9//3//f/9//3//f/9//3v/f/9//3//f/9//3//f/9//3//f/93/3+9b5VS/3v/f/9//3//f/9//3//f/9//3//f/9//3//f/9//3//f/9//3//f/9//3//f/9//3//f/9//3//f/9//3//f/9//3//f/9//3//f/9//3//f/9//3//f/9//3//f/9//3//f/9//3//f/9//3//f/9//3//f/9//3//f/9//3//f/9//3//f/9//3//f/9//3//f/9//3//f/9//3//f/9//3//f/9//3//f/9//3//f/9//3//f/9//3//f/9//3//f/9//3//f/9//3//f/97/3v/f/973nv/f/9//3/+f/9//3//f/9//3//f/9//3//f/9//3//f/9//3//f/9//3//f/9//3//f/9//3//f/9//3//f957/3//f/9//3//f/9//3//f/9//3//f/9//3//f/9//3//f/9//3//f/9//3/ee7133nvee/9//3//f/9//3//f/9//3//f/9//3//f/9/3nv/f/9//3//f/9//3//f/9//3//f/9//3//e/97lE7ed/9//3//f/9//3//f/9//3//f/9//3//f/9//3//f/9//3//f/9//3//f/9//3//f/9//3//f/9//3//f/9//3//f/9//3//f/9//3//f/9//3//f/9//3//f/9//3//f/9//3//f/9//3//f/9//3//f/9//3//f/9//3//f/9//3//f/9//3//f/9//3//f/9//3//f/9//3//f/9//3//f/9//3//f/9//3//f/9//3//f/9//3//f/9//3//f/9//3//f/9//3//f/9/33f/e/9/33P/f/9//3//f/9//3//f/9//3//f/9//3//f/9//3//f/9//3//f/9//3//f/9//3//f/9//3//f/9//3//f/9//3//f/9//3//f/9//3//f/9//3//f/9//3//f/9//3//f/9//3//f/9//3//f/9//3//f/9//3//f/9//3//f/9//3//f/9//3//f/9//3//f/9//3//f/9//3//f/9//3//f/9//3//f/97/3vWVlpn/3//f/9//3//f/9//3//f/9//3//f/9//3//f/9//3//f/9//3//f/9//3//f/9//3//f/9//3//f/9//3//f/9//3//f/9//3//f/9//3//f/9//3//f/9//3//f/9//3//f/9//3//f/9//3//f/9//3//f/9//3//f/9//3//f/9//3//f/9//3//f/9//3//f/9//3//f/9//3//f/9//3//f/9//3//f/9//3//f/9//3//f/9//3//f/9//3//f/9//3//f/9//3tcZ/9//3v/f/9/3nfed/9//3//f/9//3//f/9//3//f/9//3//f/9//3//f/9//3//f/9//3//f/9//3//f/9//3//f/9//3//f/9//3//f/9//3//f/9//3//f/9//3//f/9//3//f/9//3//f/9//3//f/9//3//f/9//3//f/9//3//f/9//3//f/9//3//f/9//3//f/9//3//f/9//3//f/9//3//f/9//3//f/9//3v/f1pn91r/f/9//3//f/9//3//f/9//3//f/9//3//f/9//3//f/9//3//f/9//3//f/9//3//f/9//3//f/9//3//f/9//3//f/9//3//f/9//3//f/9//3//f/9//3//f/9//3//f/9//3//f/9//3//f/9//3//f/9//3//f/9//3//f/9//3//f/9//3//f/9//3//f/9//3//f/9//3//f/9//3//f/9//3//f/9//3//f/9//3//f/9//3//f/9//3//f/9//3//f/9//3/4VrZO33OeZ/9733MZXzpj/3v/f/97/3//f/9//3//f/9//3//f/9//3//f/9//3//f/9//3//f/9//3//f/9//3//f/9//3//f/9//3//f/9//3//f/9//3//f/9//3//f/9//3//f/9//3//f/9//3//f/9//3//f/9//3//f/9//3//f/9//3//f/9//3//f/9//3//f/9//3//f/9//3//f/9//3//f/9//3//f/9//3//f/973neUTv9//3//f/9//3//f/9//3//f/9//3//f/9//3//f/9//3//f/9//3//f/9//3//f/9//3//f/9//3//f/9//3//f/9//3//f/9//3//f/9//3//f/9//3//f/9//3//f/9//3//f/9//3//f/9//3//f/9//3//f/9//3//f/9//3//f/9//3//f/9//3//f/9//3//f/9//3//f/9//3//f/9//3//f/9//3//f/9//3//f/9//3//f/9//3//f/9//3//f/9//3//f5ZK0DHYUnZGG1f5VrZO+Fa/c/9//3//f/9//3//f/9//3//f/9//3//f/9//3//f/9//3//f/9//3//f/9//3//f/9//3//f/9//3//f/9//3//f/9//3//f/9//3//f/9//3//f/9//3//f/9//3//f/9//3//f/9//3//f/9//3//f/9//3//f/9//3//f/9//3//f/9//3//f/9//3//f/9//3//f/9//3//f/9//3//f/9//3//f5VSnHP/f/9//3//f/9//3//f/9//3//f/9//3//f/9//3//f/9//3//f/9//3//f/9//3//f/9//3//f/9//3//f/9//3//f/9//3//f/9//3//f/9//3//f/9//3//f/9//3//f/9//3//f/9//3//f/9//3//f/9//3//f/9//3//f/9//3//f/9//3//f/9//3//f/9//3//f/9//3//f/9//3//f/9//3//f/9//3//f/9//3//f/9//3//f/9//3//f/9//3//f/9/+FKwLRM22U40OnVC+VKea/93/3//f/9//3//f/9//3//f/9//3//f/9//3//f/9//3//f/9//3//f/9//3//f/9//3//f/9//3//f/9//3//f/9//3//f/9//3//f/9//3//f/9//3//f/9//3//f/9//3//f/9//3//f/9//3//f/9//3//f/9//3//f/9//3//f/9//3//f/9//3//f/9//3//f/9//3//f/9//3//f/9//3//f/9/lVJaZ/9//3v/f/9//3//f/9//3//f/9//3//f/9//3//f/9//3//f/9//3//f/9//3//f/9//3//f/9//3//f/9//3//f/9//3//f/9//3//f/9//3//f/9//3//f/9//3//f/9//3//f/9//3//f/9//3//f/9//3//f/9//3//f/9//3//f/9//3//f/9//3//f/9//3//f/9//3//f/9//3//f/9//3//f/9//3//f/9//3//f/9//3//f/9//3//f/9//3//f/9//3s6W68pMzb/c/lOEjZ9Z/97/3v/e/9//3v/f/9//3//f/9//3//f/9//3//f/9//3//f/9//3//f/9//3//f/9//3//f/9//3//f/9//3//f/9//3//f/9//3//f/9//3//f/9//3//f/9//3//f/9//3//f/9//3//f/9//3//f/9//3//f/9//3//f/9//3//f/9//3//f/9//3//f/9//3//f/9//3//f/9//3//f/9//3//e/9//39aZ5VS/3//e/9//3//f957/3//f/9//3//f/9//3//f/9//3//f/9//3//f/9//3//f/9//3//f/9//3//f/9//3//f/9//3//f/9//3//f/9//3//f/9//3//f/9//3//f/9//3//f/9//3//f/9//3//f/9//3//f/9//3//f/9//3//f/9//3//f/9//3//f/9//3//f/9//3//f/9//3//f/9//3//f/9//3//f/9//3//f/9//3//f/9//3//f/9//3//f/9/33f/e79vVUKwKd9vv2sSNp5n/3v/d/9//3//f/9//3//f/9//3//f/9//3//f/9//3//f/9//3//f/9//3//f/9//3//f/9//3//f/9//3//f/9//3//f/9//3//f/9//3//f/9//3//f/9//3//f/9//3//f/9//3//f/9//3//f/9//3//f/9//3//f/9//3//f/9//3//f/9//3//f/9//3//f/9//3//f/9//3//f/9//3//f/9//3//e997lE6cb/9//3v/f/9//3//f/9//3//f/9//3//f/9//3//f/9//3//f/9//3//f/9//3//f/9//3//f/9//3//f/9//3//f/9//3//f/9//3//f/9//3//f/9//3//f/9//3//f/9//3//f/9//3//f/9//3//f/9//3//f/9//3//f/9//3//f/9//3//f/9//3//f/9//3//f/9//3//f/9//3//f/9//3//f/9//3//f/9//3//f/9//3//f/9//3//f/9//3//f/97/3caV/Ixv2v/cxI6nWf/e/97/3v/f/97/3//f/9//3//f/9//3//f/9//3//f/9//3//f/9//3//f/9//3//f/9//3//f/9//3//f/9//3//f/9//3//f/9//3//f/9//3//f/9//3//f/9//3//f/9//3//f/9//3//f/9//3//f/9//3//f/9//3//f/9//3//f/9//3//f/9//3//f/9//3//f/9//3//f/9//3//f/9//3//f997/3/3Wtda/3//f/9//3//f/9//3//f/9//3//f/9//3//f/9//3//f/9//3//f/9//3//f/9//3//f/9//3//f/9//3//f/9//3//f/9//3//f/9//3//f/9//3//f/9//3//f/9//3//f/9//3//f/9//3//f/9//3//f/9//3//f/9//3//f/9//3//f/9//3//f/9//3//f/9//3//f/9//3//f/9//3//f/9//3//f/9//3//f/9//3//f/9//3//f/9//3//e/9//3v/e/93Mz5cX/932FK+b/9//3v/f/9//3//f/9//3//f/9//3//f/9//3//f/9//3//f/9//3//f/9//3//f/9//3//f/9//3//f/9//3//f/9//3//f/9//3//f/9//3//f/9//3//f/9//3//f/9//3//f/9//3//f/9//3//f/9//3//f/9//3//f/9//3//f/9//3//f/9//3//f/9//3//f/9//3//f/9//3//f/9//3//f753/3//f75zdEr/e/97/3//e/9//3//f95//3//f/9//3//f/9//3//f/9//3//f/9//3//f/9//3//f/9//3//f/9//3//f/9//3//f/9//3//f/9//3//f/9//3//f/9//3//f/9//3//f/9//3//f/9//3//f/9//3//f/9//3//f/9//3//f/9//3//f/9//3//f/9//3//f/9//3//f/9//3//f/9//3//f/9//3//f/9//3//f/9//3//f/9//3//f/9//3//f953/3/fd/9//3v5VnVC/3e+b/9//3v/f/9//3//f/9//3//f/9//3//f/9//3//f/9//3//f/9//3//f/9//3//f/9//3//f/9//3//f/9//3//f/9//3//f/9//3//f/9//3//f/9//3//f/9//3//f/9//3//f/9//3//f/9//3//f/9//3//f/9//3//f/9//3//f/9//3//f/9//3//f/9//3//f/9//3//f/9//3//f/9//3//f/9//3v/f/97/3/WVlpn/3//f/9//3//f/9//3//f/9//3//f/9//3//f/9//3//f/9//3//f/9//3//f/9//3//f/9//3//f/9//3//f/9//3//f/9//3//f/9//3//f/9//3//f/9//3//f/9//3//f/9//3//f/9//3//f/9//3//f/9//3//f/9//3//f/9//3//f/9//3//f/9//3//f/9//3//f/9//3//f/9//3//f/9//3//f/9//3//f/9//3//f/9//3//f/9//3//f/9//3//f75vETrfc/9//3//f/9//3//f/9//3//f/9//3//f/9//3//f/9//3//f/9//3//f/9//3//f/9//3//f/9//3//f/9//3//f/9//3//f/9//3//f/9//3//f/9//3//f/9//3//f/9//3//f/9//3//f/9//3//f/9//3//f/9//3//f/9//3//f/9//3//f/9//3//f/9//3//f/9//3//f/9//3//f/9//3//f/9//3//f/9//3//f1pntVL+d/9//3//f/9//3//f/9//3//f/9//3//f/9//3//f/9//3//f/9//3//f/9//3//f/9//3//f/9//3//f/9//3//f/9//3//f/9//3//f/9//3//f/9//3//f/9//3//f/9//3//f/9//3//f/9//3//f/9//3//f/9//3//f/9//3//f/9//3//f/9//3//f/9//3//f/9//3//f/9//3//f/9//3//f/9//3//f/9//3//f/9//3//f/9//3//f/9//3//f997/38SPjtj/3//f/9//3//f/9//3//f/9//3//f/9//3//f/9//3//f/9//3//f/9//3//f/9//3//f/9//3//f/9//3//f/9//3//f/9//3//f/9//3//f/9//3//f/9//3//f/9//3//f/9//3//f/9//3//f/9//3//f/9//3//f/9//3//f/9//3//f/9//3//f/9//3//f/9//3//f/9//3//f/9//3//f/9//3//f/9//3v/f/9/3nf3Vntr/3v/f/9//3//f/9//3//f/9//3//f/9//3//f/9//3//f/9//3//f/9//3//f/9//3//f/9//3//f/9//3//f/9//3//f/9//3//f/9//3//f/9//3//f/9//3//f/9//3//f/9//3//f/9//3//f/9//3//f/9//3//f/9//3//f/9//3//f/9//3//f/9//3//f/9//3//f/9//3//f/9//3//f/9//3//f/9//3//f/9//3//f/9//3//f/9//n//f/9//3//f/hadEr/f/9//3//f/9//3//f/9//3//f/9//3//f/9//3//f/9//3//f/9//3//f/9//3//f/9//3//f/9//3//f/9//3//f/9//3//f/9//3//f/9//3//f/9//3//f/9//3//f/9//3//f/9//3//f/9//3//f/9//3//f/9//3//f/9//3//f/9//3//f/9//3//f/9//3//f/9//3//f/9//3//f/9//3//f/9/33v/f997/3/fd5xv1lbed/9//3//f/9//3//f/9//3//f/9//3//f/9//3//f/9//3//f/9//3//f/9//3//f/9//3//f/9//3//f/9//3//f/9//3//f/9//3//f/9//3//f/9//3//f/9//3//f/9//3//f/9//3//f/9//3//f/9//3//f/9//3//f/9//3//f/9//3//f/9//3//f/9//3//f/9//3//f/9//3//f/9//3//f/9//3//f/9//3//f/9//3//f/9//3//f/9//3//f/9/nG/wPf9//3//f/9/3nv/f/9//3//f/9//3//f/9//3//f/9//3//f/9//3//f/9//3//f/9//3//f/9//3//f/9//3//f/9//3//f/9//3//f/9//3//f/9//3//f/9//3//f/9//3//f/9//3//f/9//3//f/9//3//f/9//3//f/9//3//f/9//3//f/9//3//f/9//3//f/9//3//f/9//3//f/9//3//f/9//3//f/9//3//f/9//3/3Wlpn/3v/f/9//3//f/9//3//f/9//3//f/9//3//f/9//3//f/9//3//f/9//3//f/9//3//f/9//3//f/9//3//f/9//3//f/9//3//f/9//3//f/9//3//f/9//3//f/9//3//f/9//3//f/9//3//f/9//3//f/9//3//f/9//3//f/9//3//f/9//3//f/9//3//f/9//3//f/9//3//f/9//3//f/9//3//f/9//3//f/9//3//f/9//3//f/9/3nv/f/9//3//fxFCfGvfd/9//3//e/9//3//f/9//3//f/9//3//f/9//3//f/9//3//f/9//3//f/9//3//f/9//3//f/9//3//f/9//3//f/9//3//f/9//3//f/9//3//f/9//3//f/9//3//f/9//3//f/9//3//f/9//3//f/9//3//f/9//3//f/9//3//f/9//3//f/9//3//f/9//3//f/9//3//f/9//3//f/9//3//f/9//3//f/9//3//f3tr1lred/9//3//e/9//3//f/9//3//f/9//3//f/9//3//f/9//3//f/9//3//f/9//3//f/9//3//f/9//3//f/9//3//f/9//3//f/9//3//f/9//3//f/9//3//f/9//3//f/9//3//f/9//3//f/9//3//f/9//3//f/9//3//f/9//3//f/9//3//f/9//3//f/9//3//f/9//3//f/9//3//f/9//3//f/9//3//f/9//3//f/9//3//f/9//3/ee/9//3//f/9/tlaVSv9//3v/f/9//3//f/9//3//f/9//3//f/9//3//f/9//3//f/9//3//f/9//3//f/9//3//f/9//3//f/9//3//f/9//3//f/9//3//f/9//3//f/9//3//f/9//3//f/9//3//f/9//3//f/9//3//f/9//3//f/9//3//f/9//3//f/9//3//f/9//3//f/9//3//f/9//3//f/9//3//f/9//3//f/9//3//f/9//3//f/9//3sYXxhj/3//f/9//3//f/9//3//f/9//3//f/9//3//f/9//3//f/9//3//f/9//3//f/9//3//f/9//3//f/9//3//f/9//3//f/9//3//f/9//3//f/9//3//f/9//3//f/9//3//f/9//3//f/9//3//f/9//3//f/9//3//f/9//3//f/9//3//f/9//3//f/9//3//f/9//3//f/9//3//f/9//3//f/9//3//f/9//3//f/9//3//f/9//3//f/9//3//f/9//397a88x/3v/f/97/3//f/9//3//f/9//3//f/9//3//f/9//3//f/9//3//f/9//3//f/9//3//f/9//3//f/9//3//f/9//3//f/9//3//f/9//3//f/9//3//f/9//3//f/9//3//f/9//3//f/9//3//f/9//3//f/9//3//f/9//3//f/9//3//f/9//3//f/9//3//f/9//3//f/9//3//f/9//3//f/9//3//f/9//3//f/9//3//f953lE7/e753/3//f/9//3//f/9//3//f/9//3//f/9//3//f/9//3//f/9//3//f/9//3//f/9//3//f/9//3//f/9//3//f/9//3//f/9//3//f/9//3//f/9//3//f/9//3//f/9//3//f/9//3//f/9//3//f/9//3//f/9//3//f/9//3//f/9//3//f/9//3//f/9//3//f/9//3//f/9//3//f/9//3//f/9//3//f/9//3//f/9//3//f/9//3//f/9//3//f/97rjHfd/97/3//f/9//3//f/9//3//f/9//3//f/9//3//f/9//3//f/9//3//f/9//3//f/9//3//f/9//3//f/9//3//f/9//3//f/9//3//f/9//3//f/9//3//f/9//3//f/9//3//f/9//3//f/9//3//f/9//3//f/9//3//f/9//3//f/9//3//f/9//3//f/9//3//f/9//3//f/9//3//f/9//3//f/9//3//f/9//3//f/9//3+cb7VS/3//e/9/33v/f/9//3//f/9//3//f/9//3//f/9//3//f/9//3//f/9//3//f/9//3//f/9//3//f/9//3//f/9//3//f/9//3//f/9//3//f/9//3//f/9//3//f/9//3//f/9//3//f/9//3//f/9//3//f/9//3//f/9//3//f/9//3//f/9//3//f/9//3//f/9//3//f/9//3//f/9//3//f/9//3//f/9//3//f/9//3//f/9//3//f/9//3//f/9//3+VSvhW/3//f/97/3//f/9//3//f/9//3//f/9//3//f/9//3//f/9//3//f/9//3//f/9//3//f/9//3//f/9//3//f/9//3//f/9//3//f/9//3//f/9//3//f/9//3//f/9//3//f/9//3//f/9//3//f/9//3//f/9//3//f/9//3//f/9//3//f/9//3//f/9//3//f/9//3//f/9//3//f/9//3//f/9//3//f/9//3//f/9//3//e/9/lE5aZ/9/3nf/f/9//3//f/9//3//f/9//3//f/9//3//f/9//3//f/9//3//f/9//3//f/9//3//f/9//3//f/9//3//f/9//3//f/9//3//f/9//3//f/9//3//f/9//3//f/9//3//f/9//3//f/9//3//f/9//3//f/9//3//f/9//3//f/9//3//f/9//3//f/9//3//f/9//3//f/9//3//f/9//3//f/9//3//f/9//3//f/9//3//f/9//3//f/9//3//f1tnMj7/d/9/vnf/f/9//3//f/9//3//f/9//3//f/9//3//f/9//3//f/9//3//f/9//3//f/9//3//f/9//3//f/9//3//f/9//3//f/9//3//f/9//3//f/9//3//f/9//3//f/9//3//f/9//3//f/9//3//f/9//3//f/9//3//f/9//3//f/9//3//f/9//3//f/9//3//f/9//3//f/9//3//f/9//3//f/9//3//f/9//3//f/9//3+cb9ZW33fed/9//3//f/9//3//f/9//3//f/9//3//f/9//3//f/9//3//f/9//3//f/9//3//f/9//3//f/9//3//f/9//3//f/9//3//f/9//3//f/9//3//f/9//3//f/9//3//f/9//3//f/9//3//f/9//3//f/9//3//f/9//3//f/9//3//f/9//3//f/9//3//f/9//3//f/9//3//f/9//3//f/9//3//f/9//3//f/9//3//f/9//3//f/9//3//f/9//3vwOd9z/3//e/9//3//f/9//3//f/9//3//f/9//3//f/9//3//f/9//3//f/9//3//f/9//3//f/9//3//f/9//3//f/9//3//f/9//3//f/9//3//f/9//3//f/9//3//f/9//3//f/9//3//f/9//3//f/9//3//f/9//3//f/9//3//f/9//3//f/9//3//f/9//3//f/9//3//f/9//3//f/9//3//f/9//3//f/9//3//f/9//3/ed/9/+F7WVv9//3v/f/9//3//f/9//3//f/9//3//f/9//3//f/9//3//f/9//3//f/9//3//f/9//3//f/9//3//f/9//3//f/9//3//f/9//3//f/9//3//f/9//3//f/9//3//f/9//3//f/9//3//f/9//3//f/9//3//f/9//3//f/9//3//f/9//3//f/9//3//f/9//3//f/9//3//f/9//3//f/9//3//f/9//3//f/9//3//f/9//3//f/9//3//f/9//3//ezI+fWv/f/97/3//f/9//3//f/9//3//f/9//3//f/9//3//f/9//3//f/9//3//f/9//3//f/9//3//f/9//3//f/9//3//f/9//3//f/9//3//f/9//3//f/9//3//f/9//3//f/9//3//f/9//3//f/9//3//f/9//3//f/9//3//f/9//3//f/9//3//f/9//3//f/9//3//f/9//3//f/9//3//f/9//3//f/9//3//f/9//3//f/97/3//exljOmP/f/9//3/ed/9//3//f/9//3//f/9//3//f/9//3//f/9//3//f/9//3//f/9//3//f/9//3//f/9//3//f/9//3//f/9//3//f/9//3//f/9//3//f/9//3//f/9//3//f/9//3//f/9//3//f/9//3//f/9//3//f/9//3//f/9//3//f/9//3//f/9//3//f/9//3//f/9//3//f/9//3//f/9//3//f/9//3//f/9//3//f/9//3//f/9//3//f/9/2Fa2Uv93/3//f/9//3//f/9//3//f/9//3//f/9//3//f/9//3//f/9//3//f/9//3//f/9//3//f/9//3//f/9//3//f/9//3//f/9//3//f/9//3//f/9//3//f/9//3//f/9//3//f/9//3//f/9//3//f/9//3//f/9//3//f/9//3//f/9//3//f/9//3//f/9//3//f/9//3//f/9//3//f/9//3//f/9//3//f/9//3//f/9//3//f/9/fG8ZY1pn/3/ed/9/vXP/f/9/3nv/f/9//3//f/9//3//f/9//3//f/9//3//f/9//3//f/9//3//f/9//3//f/9//3//f/9//3//f/9//3//f/9//3//f/9//3//f/9//3//f/9//3//f/9//3//f/9//3//f/9//3//f/9//3//f/9//3//f/9//3//f/9//3//f/9//3//f/9//3//f/9//3//f/9//3//f/9//3//f/9//3//f/9//3//f/9//3//f/9//3t8ZzJC/3v/f/9//3//f/9//3//f/9//3//f/9//3//f/9//3//f/9//3//f/9//3//f/9//3//f/9//3//f/9//3//f/9//3//f/9//3//f/9//3//f/9//3//f/9//3//f/9//3//f/9//3//f/9//3//f/9//3//f/9//3//f/9//3//f/9//3//f/9//3//f/9//3//f/9//3//f/9//3//f/9//3//f/9//3//f/9//3//f/9//3//f/9//3//e3xv1la9c/9//3//e/9//3//f/9//3//f/9//3//f/9//3//f/9//3//f/9//3//f/9//3//f/9//3//f/9//3//f/9//3//f/9//3//f/9//3//f/9//3//f/9//3//f/9//3//f/9//3//f/9//3//f/9//3//f/9//3//f/9//3//f/9//3//f/9//3//f/9//3//f/9//3//f/9//3//f/9//3//f/9//3//f/9//3//f/9//3//f/9//3//f/9//3//e/938Dm+c/9//3//f/9//3//f/9//3//f/9//3//f/9//3//f/9//3//f/9//3//f/9//3//f/9//3//f/9//3//f/9//3//f/9//3//f/9//3//f/9//3//f/9//3//f/9//3//f/9//3//f/9//3//f/9//3//f/9//3//f/9//3//f/9//3//f/9//3//f/9//3//f/9//3//f/9//3//f/9//3//f/9//3//f/9//3//f/9//3//f/9//3//f/9/33c6Y7VS/3/ed/9/3Xf/f/9//3v/f/9//3//f/9//3//f/9//3//f/9//3//f/9//3//f/9//3//f/9//3//f/9//3//f/9//3//f/9//3//f/9//3//f/9//3//f/9//3//f/9//3//f/9//3//f/9//3//f/9//3//f/9//3//f/9//3//f/9//3//f/9//3//f/9//3//f/9//3//f/9//3//f/9//3//f/9//3//f/9//3//f/9//3//f/9//3//f/97/38RPjpj/3v/f/9//3//f/9//3//f/9//3//f/9//3//f/9//3//f/9//3//f/9//3//f/9//3//f/9//3//f/9//3//f/9//3//f/9//3//f/9//3//f/9//3//f/9//3//f/9//3//f/9//3//f/9//3//f/9//3//f/9//3//f/9//3//f/9//3//f/9//3//f/9//3//f/9//3//f/9//3//f/9//3//f/9//3//f/9//3//f/97/3//f/9//3//f953GF+0Tv9//3v/f/9//3//f/9//3//f/9//3//f/9//3//f/9//3//f/9//3//f/9//3//f/9//3//f/9//3//f/9//3//f/9//3//f/9//3//f/9//3//f/9//3//f/9//3//f/9//3//f/9//3//f/9//3//f/9//3//f/9//3//f/9//3//f/9//3//f/9//3//f/9//3//f/9//3//f/9//3//f/9//3//f/9//3//f/9//3//f/9//3//f/9//3//e9hWdEr/f/9//3//f/9//3//f/9//3//f/9//3//f/9//3//f/9//3//f/9//3//f/9//3//f/9//3//f/9//3//f/9//3//f/9//3//f/9//3//f/9//3//f/9//3//f/9//3//f/9//3//f/9//3//f/9//3//f/9//3//f/9//3//f/9//3//f/9//3//f/9//3//f/9//3//f/9//3//f/9//3//f/9//3//f/9//3//f/9//3//f/9//3v/e/9//3/ed7VSGF//e/9//3v/f/9//3//f/9//3//f/9//3//f/9//3//f/9//3//f/9//3//f/9//3//f/9//3//f/9//3//f/9//3//f/9//3//f/9//3//f/9//3//f/9//3//f/9//3//f/9//3//f/9//3//f/9//3//f/9//3//f/9//3//f/9//3//f/9//3//f/9//3//f/9//3//f/9//3//f/9//3//f/9//3//f/9//3//f/9//3//f/9//3//e99znWvwOf97/3/fe/9//3//f/9//3//f/9//3//f/9//3//f/9//3//f/9//3//f/9//3//f/9//3//f/9//3//f/9//3//f/9//3//f/9//3//f/9//3//f/9//3//f/9//3//f/9//3//f/9//3//f/9//3//f/9//3//f/9//3//f/9//3//f/9//3//f/9//3//f/9//3//f/9//3//f/9//3//f/9//3//f/9//3//f/9//3//f/9//3//f/9//3//f/9/3ne0Trxv3nf/e/9//3//f/9//3//f/9//3//f/9//3//f/9//3//f/9//3//f/9//3//f/9//3//f/9//3//f/9//3//f/9//3//f/9//3//f/9//3//f/9//3//f/9//3//f/9//3//f/9//3//f/9//3//f/9//3//f/9//3//f/9//3//f/9//3//f/9//3//f/9//3//f/9//3//f/9//3//f/9//3//f/9//3//f/9//3//f/9//3//f/9/33P/e881/3//f/9//3//f/9//3//f/9//3//f/9//3//f/9//3//f/9//3//f/9//3//f/9//3//f/9//3//f/9//3//f/9//3//f/9//3//f/9//3//f/9//3//f/9//3//f/9//3//f/9//3//f/9//3//f/9//3//f/9//3//f/9//3//f/9//3//f/9//3//f/9//3//f/9//3//f/9//3//f/9//3//f/9//3//f/9//3//f/9//3/fe/9//3//f/9//3v/f71vlEqca/9//3v/f/9//3//f/9//3//f/9//3//f/9//3//f/9//3//f/9//3//f/9//3//f/9//3//f/9//3//f/9//3//f/9//3//f/9//3//f/9//3//f/9//3//f/9//3//f/9//3//f/9//3//f/9//3//f/9//3//f/9//3//f/9//3//f/9//3//f/9//3//f/9//3//f/9//3//f/9//3//f/9//3//f/9//3//f/9//3//f/9//3//e/978Dnfd/9//3//f/9//3//f/9//3//f/9//3//f/9//3//f/9//3//f/9//3//f/9//3//f/9//3//f/9//3//f/9//3//f/9//3//f/9//3//f/9//3//f/9//3//f/9//3//f/9//3//f/9//3//f/9//3//f/9//3//f/9//3//f/9//3//f/9//3//f/9//3//f/9//3//f/9//3//f/9//3//f/9//3//f/9//3//f/9//3//f/9//3//f/9//3//f/9//39aY7VOe2f/f/97/3//e/9//3//f/9//3//f/9//3//f/9//3//f/9//3//f/9//3//f/9//3//f/9//3//f/9//3//f/9//3//f/9//3//f/9//3//f/9//3//f/9//3//f/9//3//f/9//3//f/9//3//f/9//3//f/9//3//f/9//3//f/9//3//f/9//3//f/9//3//f/9//3//f/9//3//f/9//3//f/9//3//f/9//3//f/9//3//f/97/390Sjpj/3//f/9//3//f/9//3//f/9//3//f/9//3//f/9//3//f/9//3//f/9//3//f/9//3//f/9//3//f/9//3//f/9//3//f/9//3//f/9//3//f/9//3//f/9//3//f/9//3//f/9//3//f/9//3//f/9//3//f/9//3//f/9//3//f/9//3//f/9//3//f/9//3//f/9//3//f/9//3//f/9//3//f/9//3//f/9//3//f/9//3//f/9//3//f/9//3v/f/9/Wme1Ujpj/3//e/9//3//f997/3//f/9//3//f/9//3//f/9//3//f/9//3//f/9//3//f/9//3//f/9//3//f/9//3//f/9//3//f/9//3//f/9//3//f/9//3//f/9//3//f/9//3//f/9//3//f/9//3//f/9//3//f/9//3//f/9//3//f/9//3//f/9//3//f/9//3//f/9//3//f/9//3//f/9//3//f/9//3//f/9//3//f/9//3//f7ZS11b/f/97/3//f/9//3//f/9//3//f/9//3//f/9//3//f/9//3//f/9//3//f/9//3//f/9//3//f/9//3//f/9//3//f/9//3//f/9//3//f/9//3//f/9//3//f/9//3//f/9//3//f/9//3//f/9//3//f/9//3//f/9//3//f/9//3//f/9//3//f/9//3//f/9//3//f/9//3//f/9//3//f/9//3//f/9//3//f/9//3//f/9//3//f/9//3//f/9//3//f1pjGV+cb/9//3v/f/9//3//f/9//3//f/9//3//f/9//3//f/9//3//f/9//3//f/9//3//f/9//3//f/9//3//f/9//3//f/9//3//f/9//3//f/9//3//f/9//3//f/9//3//f/9//3//f/9//3//f/9//3//f/9//3//f/9//3//f/9//3//f/9//3//f/9//3//f/9//3//f/9//3//f/9//3//f/9//3//f/9//3//f/9//3//f/9/OmOVTv97/3//f/9//3//f/9//3//f/9//3//f/9//3//f/9//3//f/9//3//f/9//3//f/9//3//f/9//3//f/9//3//f/9//3//f/9//3//f/9//3//f/9//3//f/9//3//f/9//3//f/9//3//f/9//3//f/9//3//f/9//3//f/9//3//f/9//3//f/9//3//f/9//3//f/9//3//f/9//3//f/9//3//f/9//3//f/9//3//f/9//3//f/9//3//f/9//3/fe/9//3+cb9dWnW//d/9//3//f/9//3//f/9//3//f/9//3//f/9//3//f/9//3//f/9//3//f/9//3//f/9//3//f/9//3//f/9//3//f/9//3//f/9//3//f/9//3//f/9//3//f/9//3//f/9//3//f/9//3//f/9//3//f/9//3//f/9//3//f/9//3//f/9//3//f/9//3//f/9//3//f/9//3//f/9//3//f/9//3//f/9//3//f/9//3+dbzJC/3v/f/9//3//f/5//3//f/9//3//f/9//3//f/9//3//f/9//3//f/9//3//f/9//3//f/9//3//f/9//3//f/9//3//f/9//3//f/9//3//f/9//3//f/9//3//f/9//3//f/9//3//f/9//3//f/9//3//f/9//3//f/9//3//f/9//3//f/9//3//f/9//3//f/9//3//f/9//3//f/9//3//f/9//3//f/9//3//f/9//3//f/9//3//f/9/33v/f/9//3//f/9/e2vXVp1v/3//f/97/3//f/9//3//f/9//3//f/9//3//f/9//3//f/9//3//f/9//3//f/9//3//f/9//3//f/9//3//f/9//3//f/9//3//f/9//3//f/9//3//f/9//3//f/9//3//f/9//3//f/9//3//f/9//3//f/9//3//f/9//3//f/9//3//f/9//3//f/9//3//f/9//3//f/9//3//f/9//3//f/9//3//f/9//3//f/93ET7fd/9//3v/f/9//3//f/9//3//f/9//3//f/9//3//f/9//3//f/9//3//f/9//3//f/9//3//f/9//3//f/9//3//f/9//3//f/9//3//f/9//3//f/9//3//f/9//3//f/9//3//f/9//3//f/9//3//f/9//3//f/9//3//f/9//3//f/9//3//f/9//3//f/9//3//f/9//3//f/9//3//f/9//3//f/9//3//f/9//3//f/9//3//f/9//3++e/9//3/ee/9//3//e1tnOWNaZ/97/3//f/97/3//f/9//3//f/9//3//f/9//3//f/9//3//f/9//3//f/9//3//f/9//3//f/9//3//f/9//3//f/9//3//f/9//3//f/9//3//f/9//3//f/9//3//f/9//3//f/9//3//f/9//3//f/9//3//f/9//3//f/9//3//f/9//3//f/9//3//f/9//3//f/9//3//f/9//3//f/9//3//f/9//3//f/9//3/wOb5z/3//f/9//3//f/9//3//f/9//3//f/9//3//f/9//3//f/9//3//f/9//3//f/9//3//f/9//3//f/9//3//f/9//3//f/9//3//f/9//3//f/9//3//f/9//3//f/9//3//f/9//3//f/9//3//f/9//3//f/9//3//f/9//3//f/9//3//f/9//3//f/9//3//f/9//3//f/9//3//f/9//3//f/9//3//f/9//3//f/9//3//f/9//3//f/9//3//f/9//3//f/97/39aZxhfvXP/f/9//3v/f/9//3//f/9//3//f/9//3//f/9//3//f/9//3//f/9//3//f/9//3//f/9//3//f/9//3//f/9//3//f/9//3//f/9//3//f/9//3//f/9//3//f/9//3//f/9//3//f/9//3//f/9//3//f/9//3//f/9//3//f/9//3//f/9//3//f/9//3//f/9//3//f/9//3//f/9//3//f/9//3//f/9//3//fxI+vm//f/9//3//f/9//3//f/9//3//f/9//3//f/9//3//f/9//3//f/9//3//f/9//3//f/9//3//f/9//3//f/9//3//f/9//3//f/9//3//f/9//3//f/9//3//f/9//3//f/9//3//f/9//3//f/9//3//f/9//3//f/9//3//f/9//3//f/9//3//f/9//3//f/9//3//f/9//3//f/9//3//f/9//3//f/9//3//f/9//3//f/9//3//f/9//3//f/9//3//f957/3/fe/9/vXMYXzlj/3v/f/9//3//f/9//3//f/9//3//f/9//3//f/9//3//f/9//3//f/9//3//f/9//3//f/9//3//f/9//3//f/9//3//f/9//3//f/9//3//f/9//3//f/9//3//f/9//3//f/9//3//f/9//3//f/9//3//f/9//3//f/9//3//f/9//3//f/9//3//f/9//3//f/9//3//f/9//3//f/9//3//f/9//3//f/9/Ej6+b/9//3//f/9//n//f/9//3//f/9//3//f/9//3//f/9//3//f/9//3//f/9//3//f/9//3//f/9//3//f/9//3//f/9//3//f/9//3//f/9//3//f/9//3//f/9//3//f/9//3//f/9//3//f/9//3//f/9//3//f/9//3//f/9//3//f/9//3//f/9//3//f/9//3//f/9//3//f/9//3//f/9//3//f/9//3//f/9//3//f/9//3//f/9//3//f/9//3//f/9//3//f/9//3//f3trGF97a/97/3//f/9//3/ee/9//3//f/9//3//f/9//3//f/9//3//f/9//3//f/9//3//f/9//3//f/9//3//f/9//3//f/9//3//f/9//3//f/9//3//f/9//3//f/9//3//f/9//3//f/9//3//f/9//3//f/9//3//f/9//3//f/9//3//f/9//3//f/9//3//f/9//3//f/9//3//f/9//3//f/9//3//f/9//39TRnxn/3//f/9//3//f/9//3//f/9//3//f/9//3//f/9//3//f/9//3//f/9//3//f/9//3//f/9//3//f/9//3//f/9//3//f/9//3//f/9//3//f/9//3//f/9//3//f/9//3//f/9//3//f/9//3//f/9//3//f/9//3//f/9//3//f/9//3//f/9//3//f/9//3//f/9//3//f/9//3//f/9//3//f/9//3//f/9//3//f/9//3//f/9//3//f/9//3//f/9//3//f/9//3/fe/9//3+ccxdbOWP/e/9//3v/f/9//3//f/57/3//f/9//3//f/9//3//f/9//3//f/9//3//f/9//3//f/9//3//f/9//3//f/9//3//f/9//3//f/9//3//f/9//3//f/9//3//f/9//3//f/9//3//f/9//3//f/9//3//f/9//3//f/9//3//f/9//3//f/9//3//f/9//3//f/9//3//f/9//3//f/9//3//f/9//3//fzJCfGv/f/9//3//f/9//3//f/9//3//f/9//3//f/9//3//f/9//3//f/9//3//f/9//3//f/9//3//f/9//3//f/9//3//f/9//3//f/9//3//f/9//3//f/9//3//f/9//3//f/9//3//f/9//3//f/9//3//f/9//3//f/9//3//f/9//3//f/9//3//f/9//3//f/9//3//f/9//3//f/9//3//f/9//3//f/9//3//f/9//3//f/9//3//f/9//3//f/9//3//f/9//3//f/9//3//f/9/nHNaZxhf3nf/f/9//3//e/9//3//f/9//3//f/9//3//f/9//3//f/9//3//f/9//3//f/9//3//f/9//3//f/9//3//f/9//3//f/9//3//f/9//3//f/9//3//f/9//3//f/9//3//f/9//3//f/9//3//f/9//3//f/9//3//f/9//3//f/9//3//f/9//3//f/9//3//f/9//3//f/9//3//f/9//3//f/9/VEZ8a/9//3//f/9//3//f/9//3//f/9//3//f/9//3//f/9//3//f/9//3//f/9//3//f/9//3//f/9//3//f/9//3//f/9//3//f/9//3//f/9//3//f/9//3//f/9//3//f/9//3//f/9//3//f/9//3//f/9//3//f/9//3//f/9//3//f/9//3//f/9//3//f/9//3//f/9//3//f/9//3//f/9//3//f/9//3//f/9//3//f/9//3//f/9//3//f/9//3//f/9//3//f/9//3//f957/3//f913F184X91z/3v/e953/3v/f/9//3//f/9//3//f/9//3//f/9//3//f/9//3//f/9//3//f/9//3//f/9//3//f/9//3//f/9//3//f/9//3//f/9//3//f/9//3//f/9//3//f/9//3//f/9//3//f/9//3//f/9//3//f/9//3//f/9//3//f/9//3//f/9//3//f/9//3//f/9//3//f/9//3//f/9//39TRp1r/3//f/9//3/+f/9//3//f/9//3//f/9//3//f/9//3//f/9//3//f/9//3//f/9//3//f/9//3//f/9//3//f/9//3//f/9//3//f/9//3//f/9//3//f/9//3//f/9//3//f/9//3//f/9//3//f/9//3//f/9//3//f/9//3//f/9//3//f/9//3//f/9//3//f/9//3//f/9//3//f/9//3//f/9//3//f/9//3//f/9//3//f/9//3//f/9//3//f/9//3//f/9//3//f/9//3//f/9//3//e1pnF1t6Z/97/3//e953/3//f/9//3//f/9//3//f/9//3//f/9//3//f/9//3//f/9//3//f/9//3//f/9//3//f/9//3//f/9//3//f/9//3//f/9//3//f/9//3//f/9//3//f/9//3//f/9//3//f/9//3//f/9//3//f/9//3//f/9//3//f/9//3//f/9//3//f/9//3//f/9//3//f/9//3//f3RKfGv/f/9//3//f/9//3//f/9//3//f/9//3//f/9//3//f/9//3//f/9//3//f/9//3//f/9//3//f/9//3//f/9//3//f/9//3//f/9//3//f/9//3//f/9//3//f/9//3//f/9//3//f/9//3//f/9//3//f/9//3//f/9//3//f/9//3//f/9//3//f/9//3//f/9//3//f/9//3//f/9//3//f/9//3//f/9//3//f/9//3//f/9//3//f/9//3//f/9//3//f/9//3//f/9/33//f/9//3/ee/9//ndaYxdbnGv/e/9//3v/f/9//3//f/9//3//f/9//3//f/9//3//f/9//3//f/9//3//f/9//3//f/9//3//f/9//3//f/9//3//f/9//3//f/9//3//f/9//3//f/9//3//f/9//3//f/9//3//f/9//3//f/9//3//f/9//3//f/9//3//f/9//3//f/9//3//f/9//3//f/9//3//f/9//3//f/9/U0J9a/9//3//f/9//3//f/9//3//f/9//3//f/9//3//f/9//3//f/9//3//f/9//3//f/9//3//f/9//3//f/9//3//f/9//3//f/9//3//f/9//3//f/9//3//f/9//3//f/9//3//f/9//3//f/9//3//f/9//3//f/9//3//f/9//3//f/9//3//f/9//3//f/9//3//f/9//3//f/9//3//f/9//3//f/9//3//f/9//3//f/9//3//f/9//3//f/9//3//f/9//3//f/9//3//f99//3//f/9/3nf/f/97nGsXW1pn/nf/f/97/3//f/9//3//f/9//3//f/9//3//f/9//3//f/9//3//f/9//3//f/9//3//f/9//3//f/9//3//f/9//3//f/9//3//f/9//3//f/9//3//f/9//3//f/9//3//f/9//3//f/9//3//f/9//3//f/9//3//f/9//3//f/9//3//f/9//3//f/9//3//f/9//3//f/9//39TRnxn/3//f/9//3//f/9//3//f/9//3//f/9//3//f/9//3//f/9//3//f/9//3//f/9//3//f/9//3//f/9//3//f/9//3//f/9//3//f/9//3//f/9//3//f/9//3//f/9//3//f/9//3//f/9//3//f/9//3//f/9//3//f/9//3//f/9//3//f/9//3//f/9//3//f/9//3//f/9//3//f/9//3//f/9//3//f/9//3//f/9//3//f/9//3//f/9//3//f/9//3//f/9//3//f/9//3//f/9//3//f/97/3//e5xvOWN7a91z/3//f/9//3//f/9//3//f/9//3//f/9//3//f/9//3//f/9//3//f/9//3//f/9//3//f/9//3//f/9//3//f/9//3//f/9//3//f/9//3//f/9//3//f/9//3//f/9//3//f/9//3//f/9//3//f/9//3//f/9//3//f/9//3//f/9//3//f/9//3//f/9//3//f/9//3v/fzJCfGv/f/9//3//f/9//3//f/9//3//f/9//3//f/9//3//f/9//3//f/9//3//f/9//3//f/9//3//f/9//3//f/9//3//f/9//3//f/9//3//f/9//3//f/9//3//f/9//3//f/9//3//f/9//3//f/9//3//f/9//3//f/9//3//f/9//3//f/9//3//f/9//3//f/9//3//f/9//3//f/9//3//f/9//3//f/9//3//f/9//3//f/9//3//f/9//3//f/9//3//f/9//3//f/9//3//f/9//3//f/9//3//e/9//3/edzljWmvdd/9//3//f/9//3//e/9//3//f/9//3//f/9//3//f/9//3//f/9//3//f/9//3//f/9//3//f/9//3//f/9//3//f/9//3//f/9//3//f/9//3//f/9//3//f/9//3//f/9//3//f/9//3//f/9//3//f/9//3//f/9//3//f/9//3//f/9//3//f/9//3//f/9//3//f/97EUK+d/9//3//f/9//3//f/9//3//f/9//3//f/9//3//f/9//3//f/9//3//f/9//3//f/9//3//f/9//3//f/9//3//f/9//3//f/9//3//f/9//3//f/9//3//f/9//3//f/9//3//f/9//3//f/9//3//f/9//3//f/9//3//f/9//3//f/9//3//f/9//3//f/9//3//f/9//3//f/9//3//f/9//3//f/9//3//f/9//3//f/9//3//f/9//3//f/9//3//f/9//3//f/9//3//f/9//3//f/9//3//f/9//nv/f/9//397axhfnG/ed/9//3/dd/9//3//f/9//3//f/9//3//f/9//3//f/9//3//f/9//3//f/9//3//f/9//3//f/9//3//f/9//3//f/9//3//f/9//3//f/9//3//f/9//3//f/9//3//f/9//3//f/9//3//f/9//3//f/9//3//f/9//3//f/9//3//f/9//3//f/9//3//f/9//3/wPd53/3//f/9//3//f/9//3//f/9//3//f/9//3//f/9//3//f/9//3//f/9//3//f/9//3//f/9//3//f/9//3//f/9//3//f/9//3//f/9//3//f/9//3//f/9//3//f/9//3//f/9//3//f/9//3//f/9//3//f/9//3//f/9//3//f/9//3//f/9//3//f/9//3//f/9//3//f/9//3//f/9//3//f/9//3//f/9//3//f/9//3//f/9//3//f/9//3//f/9//3//f/9//3//f/9//3//f/9//3//f/9//3//f/57/3//f/9/m2/WWpxv/3//f/9/3nfed/9//3//f/9//3//f/9//3//f/9//3//f/9//3//f/9//3//f/9//3//f/9//3//f/9//3//f/9//3//f/9//3//f/9//3//f/9//3//f/9//3//f/9//3//f/9//3//f/9//3//f/9//3//f/9//3//f/9//3//f/9//3//f/9//3//f/9//3//ezFC33v/f/9//3//f/9//3//f/9//3//f/9//3//f/9//3//f/9//3//f/9//3//f/9//3//f/9//3//f/9//3//f/9//3//f/9//3//f/9//3//f/9//3//f/9//3//f/9//3//f/9//3//f/9//3//f/9//3//f/9//3//f/9//3//f/9//3//f/9//3//f/9//3//f/9//3//f/9//3//f/9//3//f/9//3//f/9//3//f/9//3//f/9//3//f/9//3//f/9//3//f/9//3//f/9//3//f/9//3//f/9//3v/f/9//nu9d/9//3//f953914YX957/3//f/9/3nv/f/9//3//f/9//3//f/9//3//f/9//3//f/9//3//f/9//3//f/9//3//f/9//3//f/9//3//f/9//3//f/9//3//f/9//3//f/9//3//f/9//3//f/9//3//f/9//3//f/9//3//f/9//3//f/9//3//f/9//3//f/9//3//f/9//3//f753Ukb/f/9//3//f/9//3//f/9//3//f/9//3//f/9//3//f/9//3//f/9//3//f/9//3//f/9//3//f/9//3//f/9//3//f/9//3//f/9//3//f/9//3//f/9//3//f/9//3//f/9//3//f/9//3//f/9//3//f/9//3//f/9//3//f/9//3//f/9//3//f/9//3//f/9//3//f/9//3//f/9//3//f/9//3//f/9//3//f/9//3//f/9//3//f/9//3//f/9//3//f/9//3//f/9//3//f/9//3//f/9//3//f/9//3//f/9//3//f957/3//f3tr91q9d/9//3//f/9//3//f/9//3//f/9//3//f/9//3//f/9//3//f/9//3//f/9//3//f/9//3//f/9//3//f/9//3//f/9//3//f/9//3//f/9//3//f/9//3//f/9//3//f/9//3//f/9//3//f/9//3//f/9//3//f/9//3//f/9//3//f/9//3//f/9/W2u2Vv9//3//f/9//3//f/9//3//f/9//3//f/9//3//f/9//3//f/9//3//f/9//3//f/9//3//f/9//3//f/9//3//f/9//3//f/9//3//f/9//3//f/9//3//f/9//3//f/9//3//f/9//3//f/9//3//f/9//3//f/9//3//f/9//3//f/9//3//f/9//3//f/9//3//f/9//3//f/9//3//f/9//3//f/9//3//f/9//3//f/9//3//f/9//3//f/9//3//f/9//3//f/9//3//f/9//3//f/9//3//f/9//3//e/9//3//f/97/3v/e/9//3//fxhfOWPed/9//3//f/9//3//f/9//3//f/9//3//f/9//3//f/9//3//f/9//3//f/9//3//f/9//3//f/9//3//f/9//3//f/9//3//f/9//3//f/9//3//f/9//3//f/9//3//f/9//3//f/9//3//f/9//3//f/9//3//f/9//3//f/9//3//f/9//3v3Whlj/3//f/9//3//f/9//3//f/9//3//f/9//3//f/9//3//f/9//3//f/9//3//f/9//3//f/9//3//f/9//3//f/9//3//f/9//3//f/9//3//f/9//3//f/9//3//f/9//3//f/9//3//f/9//3//f/9//3//f/9//3//f/9//3//f/9//3//f/9//3//f/9//3//f/9//3//f/9//3//f/9//3//f/9//3//f/9//3//f/9//3//f/9//3//f/9//3//f/9//3//f/9//3//f/9//3//f/9//3//f/9//3//f/9//3//f/97/3//f/9//3//e/9//3+cbzlne2v/e/97/3//f/9//3//f/9//3//f/9//3//f/9//3//f/9//3//f/9//3//f/9//3//f/9//3//f/9//3//f/9//3//f/9//3//f/9//3//f/9//3//f/9//3//f/9//3//f/9//3//f/9//3//f/9//3//f/9//3//f/9//3//f/9//3//e1NKvXP/f/9//3//f/9//3//f/9//3//f/9//3//f/9//3//f/9//3//f/9//3//f/9//3//f/9//3//f/9//3//f/9//3//f/9//3//f/9//3//f/9//3//f/9//3//f/9//3//f/9//3//f/9//3//f/9//3//f/9//3//f/9//3//f/9//3//f/9//3//f/9//3//f/9//3//f/9//3//f/9//3//f/9//3//f/9//3//f/9//3//f/9//3//f/9//3//f/9//3//f/9//3//f/9//3//f/9//3//f/9//3//f/9//3//f/9//3//f/9//3//f/9//3//f/9/vXdaZ3trvnP/e/9//3//f/9//3//f/9//3//f/9//3//f/9//3//f/9//3//f/9//3//f/9//3//f/9//3//f/9//3//f/9//3//f/9//3//f/9//3//f/9//3//f/9//3//f/9//3//f/9//3//f/9//3//f/9//3//f/9//3//f/9//3//f953ED7fe/9//3v/f/9//3//f/9//3//f/9//3//f/9//3//f/9//3//f/9//3//f/9//3//f/9//3//f/9//3//f/9//3//f/9//3//f/9//3//f/9//3//f/9//3//f/9//3//f/9//3//f/9//3//f/9//3//f/9//3//f/9//3//f/9//3//f/9//3//f/9//3//f/9//3//f/9//3//f/9//3//f/9//3//f/9//3//f/9//3//f/9//3//f/9//3//f/9//3//f/9//3//f/9//3//f/9//3//f/9//3//f/9//3//f/9//3//f/9//3//f/9//3//f/9//3//f/9/nW8ZX1tn/3v/f997/3v/f/9//3//f/9//3//f/9//3//f/9//3//f/9//3//f/9//3//f/9//3//f/9//3//f/9//3//f/9//3//f/9//3//f/9//3//f/9//3//f/9//3//f/9//3//f/9//3//f/9//3//f/9//3//f/9//3v/f/9/W2dTSv9//3//f/9//3//f/9//3//f/9//3//f/9//3//f/9//3//f/9//3//f/9//3//f/9//3//f/9//3//f/9//3//f/9//3//f/9//3//f/9//3//f/9//3//f/9//3//f/9//3//f/9//3//f/9//3//f/9//3//f/9//3//f/9//3//f/9//3//f/9//3//f/9//3//f/9//3//f/9//3//f/9//3//f/9//3//f/9//3//f/9//3//f/9//3//f/9//3//f/9//3//f/9//3//f/9//3//f/9//3//f/9//3//f/9//3//f/9//3//f/9//3//f/9//3//f/9//3//e/97GV+1Ultn/3//f/9/3nv/f/9/3nvee/9//3/ef/9//3//f/9//3//f/9//3//f/9//3//f/9//3//f/9//3//f/9//3//f/9//3//f/9//3//f/9//3//f/9//3//f/9//3//f/9//3//f/9//3//f/9//3//f/9//3//f/97/39SRntr/3//e/9//3v/f/9//3//f/9//3//f/9//3//f/9//3//f/9//3//f/9//3//f/9//3//f/9//3//f/9//3//f/9//3//f/9//3//f/9//3//f/9//3//f/9//3//f/9//3//f/9//3//f/9//3//f/9//3//f/9//3//f/9//3//f/9//3//f/9//3//f/9//3//f/9//3//f/9//3//f/9//3//f/9//3//f/9//3//f/9//3//f/9//3//f/9//3//f/9//3//f/9//3//f/9//3//f/9//3//f/9//3//f/9//3//f/9//3//f/9//3//f/9//3//f/9//3//f/9//3v/f71z91oYX997/3v/f997/3//f/9/3nv/f/9//3//f/9//3//f/9//3//f/9//3//f/9//3//f/9//3//f/9//3//f/9//3//f/9//3//f/9//3//f/9//3//f/9//3//f/9//3//f/9//3//f/9//3//f/9//3//f/9//3+9cxA+/3v/f/97/3//f/9//3//f/9//3//f/9//3//f/9//3//f/9//3//f/9//3//f/9//3//f/9//3//f/9//3//f/9//3//f/9//3//f/9//3//f/9//3//f/9//3//f/9//3//f/9//3//f/9//3//f/9//3//f/9//3//f/9//3//f/9//3//f/9//3//f/9//3//f/9//3//f/9//3//f/9//3//f/9//3//f/9//3//f/9//3//f/9//3//f/9//3//f/9//3//f/9//3//f/9//3//f/9//3//f/9//3//f/9//3//f/9//3//f/9//3//f/9//3//f/9//3//f/9//3//f/97/3//f1pntlacb753/3//f/97vnf/f/9//3//f/9//3//f/9//3//f/9//3//f/9//3//f/9//3//f/9//3//f/9//3//f/9//3//f/9//3//f/9//3//f/9//3//f/9//3//f/9//3//f/9//3//f/9//3//f957/3//f7ZW+Fred/9//3//f/9//3//f/9//3//f/9//3//f/9//3//f/9//3//f/9//3//f/9//3//f/9//3//f/9//3//f/9//3//f/9//3//f/9//3//f/9//3//f/9//3//f/9//3//f/9//3//f/9//3//f/9//3//f/9//3//f/9//3//f/9//3//f/9//3//f/9//3//f/9//3//f/9//3//f/9//3//f/9//3//f/9//3//f/9//3//f/9//3//f/9//3//f/9//3//f/9//3//f/9//3//f/9//3//f/9//3//f/9//3//f/9//3//f/9//3//f/9//3//f/9//3//f/9//3//f753/3//f/9//3//fxhfOmd8b993/3//f/9//3++d/9//3//f/9//3//f/9//3//f/9//3//f/9//3//f/9//3//f/9//3//f/9//3//f/9//3//f/9//3//f/9//3//f/9//3//f/9//3//f/9//3//f/9//3//f/9//3//f953c0r/f/97/3//f/97/3//f/9//3//f/9//3//f/9//3//f/9//3//f/9//3//f/9//3//f/9//3//f/9//3//f/9//3//f/9//3//f/9//3//f/9//3//f/9//3//f/9//3//f/9//3//f/9//3//f/9//3//f/9//3//f/9//3//f/9//3//f/9//3//f/9//3//f/9//3//f/9//3//f/9//3//f/9//3//f/9//3//f/9//3//f/9//3//f/9//3//f/9//3//f/9//3//f/9//3//f/9//3//f/9//3//f/9//3//f/9//3//f/9//3//f/9//3//f/9//3//f/9//3//f713/3//f953/3//f/97/3+cbxhf+Fq+c/9//3vfd/9//3//f/9//3//f/9//3//f/9//3//f/9//3//f/9//3//f/9//3//f/9//3//f/9//3//f/9//3//f/9//3//f/9//3//f/9//3//f/9//3//f/9//3//f/9//3//f/9/lVLXWt97/3//e/9//3//f/9//3//f/9//3//f/9//3//f/9//3//f/9//3//f/9//3//f/9//3//f/9//3//f/9//3//f/9//3//f/9//3//f/9//3//f/9//3//f/9//3//f/9//3//f/9//3//f/9//3//f/9//3//f/9//3//f/9//3//f/9//3//f/9//3//f/9//3//f/9//3//f/9//3//f/9//3//f/9//3//f/9//3//f/9//3//f/9//3//f/9//3//f/9//3//f/9//3//f/9//3//f/9//3//f/9//3//f/9//3//f/9//3//f/9//3//f/9//3//f/9//3//f/9//3/ee/9//3//f/9//3//e/9//3t8a9ZS+Fqdb/9//3//f/9//3//f/9//3//f/9//3//f/9//3//f/9//3//f/9//3//f/9//3//f/9//3//f/9//3//f/9//3//f/9//3//f/9//3//f/9//3//f/9//3//f/9//3//f/9/e290Tpxv3nf/f/9//3//f/9//3//f/9//3//f/9//3//f/9//3//f/9//3//f/9//3//f/9//3//f/9//3//f/9//3//f/9//3//f/9//3//f/9//3//f/9//3//f/9//3//f/9//3//f/9//3//f/9//3//f/9//3//f/9//3//f/9//3//f/9//3//f/9//3//f/9//3//f/9//3//f/9//3//f/9//3//f/9//3//f/9//3//f/9//3//f/9//3//f/9//3//f/9//3//f/9//3//f/9//3//f/9//3//f/9//3//f/9//3//f/9//3//f/9//3//f/9//3//f/9//3//f/9//3//f/9//3//f/9//3//f/9//3v/f/9//3+dbxlf+Fp7a/9//3//f/9//3//f/9//3//f/9//3//f/9//3//f/9//3//f/9//3//f/9//3//f/9//3//f/9//3//f/9//3//f/9//3//f/9//3//f/9//3//f/9//3//f/9/e2u1Ulpn/3//f/9//3//f/9//3//f/9//3//f/9//3//f/9//3//f/9//3//f/9//3//f/9//3//f/9//3//f/9//3//f/9//3//f/9//3//f/9//3//f/9//3//f/9//3//f/9//3//f/9//3//f/9//3//f/9//3//f/9//3//f/9//3//f/9//3//f/9//3//f/9//3//f/9//3//f/9//3//f/9//3//f/9//3//f/9//3//f/9//3//f/9//3//f/9//3//f/9//3//f/9//3//f/9//3//f/9//3//f/9//3//f/9//3//f/9//3//f/9//3//f/9//3//f/9//3//f/9//3//f/9//3//f/9//3//f/9//3//f/9//3//f/9//3u9c1pr915ba/97/3//f/97/3//f/9//3//f/9//3//f/9//3//f/9//3//f/9//3//f/9//3//f/9//3//f/9//3//f/9//3//f/9//3//f/9//3//f/9//3//f/9/nW8YW/ha/3//f/9//3//f/9//3//f/9//3//f/9//3//f/9//3//f/9//3//f/9//3//f/9//3//f/9//3//f/9//3//f/9//3//f/9//3//f/9//3//f/9//3//f/9//3//f/9//3//f/9//3//f/9//3//f/9//3//f/9//3//f/9//3//f/9//3//f/9//3//f/9//3//f/9//3//f/9//3//f/9//3//f/9//3//f/9//3//f/9//3//f/9//3//f/9//3//f/9//3//f/9//3//f/9//3//f/9//3//f/9//3//f/9//3//f/9//3//f/9//3//f/9//3//f/9//3//f/9//3//f/9//3//f/9//3//f/9//3//f/9//3//f/9//3//f/9/3nu+d1pn11o5Y953/3//f953/3//f/97/3v/e/9//3//f/9//3//f/9//3//f/9//3//f/9//3//f/9//3//f/9//3//f/9//3//f/9733f/e/9//3/fd/97vW/XVtdW/3//f/9//3//f/9//3//f/9//3//f/9//3//f/9//3//f/9//3//f/9//3//f/9//3//f/9//3//f/9//3//f/9//3//f/9//3//f/9//3//f/9//3//f/9//3//f/9//3//f/9//3//f/9//3//f/9//3//f/9//3//f/9//3//f/9//3//f/9//3//f/9//3//f/9//3//f/9//3//f/9//3//f/9//3//f/9//3//f/9//3//f/9//3//f/9//3//f/9//3//f/9//3//f/9//3//f/9//3//f/9//3//f/9//3//f/9//3//f/9//3//f/9//3//f/9//3//f/9//3//f/9//3//f/9//3//f/9//3//f/9//3//f/9//3//f/9//3//f/97/3//f3xr+Fr3Wp1z/3//e/97/3//f/9//3//f/9//3//f/9//3//f/9//3//f/9//3//f/9//3//f/9//3//f/9//3//e/9//3//f/9//3v/f/9/33eVTrZS33f/f/9//3//f/9//3//f/9//3//f/9//3//f/9//3//f/9//3//f/9//3//f/9//3//f/9//3//f/9//3//f/9//3//f/9//3//f/9//3//f/9//3//f/9//3//f/9//3//f/9//3//f/9//3//f/9//3//f/9//3//f/9//3//f/9//3//f/9//3//f/9//3//f/9//3//f/9//3//f/9//3//f/9//3//f/9//3//f/9//3//f/9//3//f/9//3//f/9//3//f/9//3//f/9//3//f/9//3//f/9//3//f/9//3//f/9//3//f/9//3//f/9//3//f/9//3//f/9//3//f/9//3//f/9//3//f/9//3//f/9//3//f/9//3//f/9//3//f/9//3//f/9//3//f997OmfXWntrvnf/e/9/33vfe997/3/ee/9/33v/f/9//3//f/9//3//f/9//3//f/9//3//f957/3//f/9//3//e/97/3//f/9/OWNTSvda/3//f997/3//f/9//3//f/9//3//f/9//3//f/9//3//f/9//3//f/9//3//f/9//3//f/9//3//f/9//3//f/9//3//f/9//3//f/9//3//f/9//3//f/9//3//f/9//3//f/9//3//f/9//3//f/9//3//f/9//3//f/9//3//f/9//3//f/9//3//f/9//3//f/9//3//f/9//3//f/9//3//f/9//3//f/9//3//f/9//3//f/9//3//f/9//3//f/9//3//f/9//3//f/9//3//f/9//3//f/9//3//f/9//3//f/9//3//f/9//3//f/9//3//f/9//3//f/9//3//f/9//3//f/9//3//f/9//3//f/9//3//f/9//3//f/9//3//f/9//3//f/9//3//e/97/3v/f/9/fG8YX9daGF+9c/9//3//f/9//3//f/9//3//f/9//3v/f/9//3//f/9//3//f/97/3//f/9//3v/f/9//3//f/9/MUJTSr53/3//f/9//3//f/9//3//f/9//3//f/9//3//f/9//3//f/9//3//f/9//3//f/9//3//f/9//3//f/9//3//f/9//3//f/9//3//f/9//3//f/9//3//f/9//3//f/9//3//f/9//3//f/9//3//f/9//3//f/9//3//f/9//3//f/9//3//f/9//3//f/9//3//f/9//3//f/9//3//f/9//3//f/9//3//f/9//3//f/9//3//f/9//3//f/9//3//f/9//3//f/9//3//f/9//3//f/9//3//f/9//3//f/9//3//f/9//3//f/9//3//f/9//3//f/9//3//f/9//3//f/9//3//f/9//3//f/9//3//f/9//3//f/9//3//f/9//3//f/9//3//f957/3//f/9//3//f/9//3//e/9//3++d/hetVb3WlprvXO+d753/3v/e/9//3//f/9//3//f/9//3//f/9//3//e/97/3v/f/9//3taZ9ZWEUKcb/9//3v/f/9//3//f/9//3//f/9//3//f/9//3//f/9//3//f/9//3//f/9//3//f/9//3//f/9//3//f/9//3//f/9//3//f/9//3//f/9//3//f/9//3//f/9//3//f/9//3//f/9//3//f/9//3//f/9//3//f/9//3//f/9//3//f/9//3//f/9//3//f/9//3//f/9//3//f/9//3//f/9//3//f/9//3//f/9//3//f/9//3//f/9//3//f/9//3//f/9//3//f/9//3//f/9//3//f/9//3//f/9//3//f/9//3//f/9//3//f/9//3//f/9//3//f/9//3//f/9//3//f/9//3//f/9//3//f/9//3//f/9//3//f/9//3//f/9//3//f/9//3//f/9//3//f/9//3//f997/3//f/9/33u+d953/3//f753OmfXWvdaGV85Y3xrvXP/e/97/3//e/97/3v/f/97/3//e/97/3u+cxhfdEpSRvdae2//f71333v/f/9/vXf/f/9//3//f/9//3//f/9//3//f/9//3//f/9//3//f/9//3//f/9//3//f/9//3//f/9//3//f/9//3//f/9//3//f/9//3//f/9//3//f/9//3//f/9//3//f/9//3//f/9//3//f/9//3//f/9//3//f/9//3//f/9//3//f/9//3//f/9//3//f/9//3//f/9//3//f/9//3//f/9//3//f/9//3//f/9//3//f/9//3//f/9//3//f/9//3//f/9//3//f/9//3//f/9//3//f/9//3//f/9//3//f/9//3//f/9//3//f/9//3//f/9//3//f/9//3//f/9//3//f/9//3//f/9//3//f/9//3//f/9//3//f/9//3//f/9//3//f/9//3//f/9//3v/f/9//3//f/9//3v/f/9//3//f/9//3v/f/9//3udc3trGV/3WrZStlLXVtdWtlLWVtdW11rWVtZWlU62UrZSGV98a997/3v/f957/3//f/9//3//f917/3//f/9//3//f/9//3//f/9//3//f/9//3//f/9//3//f/9//3//f/9//3//f/9//3//f/9//3//f/9//3//f/9//3//f/9//3//f/9//3//f/9//3//f/9//3//f/9//3//f/9//3//f/9//3//f/9//3//f/9//3//f/9//3//f/9//3//f/9//3//f/9//3//f/9//3//f/9//3//f/9//3//f/9//3//f/9//3//f/9//3//f/9//3//f/9//3//f/9//3//f/9//3//f/9//3//f/9//3//f/9//3//f/9//3//f/9//3//f/9//3//f/9//3//f/9//3//f/9//3//f/9//3//f/9//3//f/9//3//f/9//3//f/9//3//f/9//3//f/9//3//f/9//3//f/9//3//f/9//3//f/9//3//f/9//3//f/9//3//f/9//3//f9973ne+d71zvnO+c99333f/f/97/3//e/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pc5ZTXD5dNAzXCnnjLqAl3jAQJ8=</DigestValue>
    </Reference>
    <Reference URI="#idOfficeObject" Type="http://www.w3.org/2000/09/xmldsig#Object">
      <DigestMethod Algorithm="http://www.w3.org/2000/09/xmldsig#sha1"/>
      <DigestValue>Kdhn2ohXCj75AGBB+WStFRhZLeA=</DigestValue>
    </Reference>
    <Reference URI="#idSignedProperties" Type="http://uri.etsi.org/01903#SignedProperties">
      <Transforms>
        <Transform Algorithm="http://www.w3.org/TR/2001/REC-xml-c14n-20010315"/>
      </Transforms>
      <DigestMethod Algorithm="http://www.w3.org/2000/09/xmldsig#sha1"/>
      <DigestValue>c7rrondGBwvycHMUd/VFLlOOyKE=</DigestValue>
    </Reference>
    <Reference URI="#idValidSigLnImg" Type="http://www.w3.org/2000/09/xmldsig#Object">
      <DigestMethod Algorithm="http://www.w3.org/2000/09/xmldsig#sha1"/>
      <DigestValue>Jym2jtph0+qMe80OwZQUjVRs/2s=</DigestValue>
    </Reference>
    <Reference URI="#idInvalidSigLnImg" Type="http://www.w3.org/2000/09/xmldsig#Object">
      <DigestMethod Algorithm="http://www.w3.org/2000/09/xmldsig#sha1"/>
      <DigestValue>XA5Awbpc0exsb6aZzv6jcQ8mtzM=</DigestValue>
    </Reference>
  </SignedInfo>
  <SignatureValue>g6S7siH72gSnoOu6lGiCHpKwZ2YrqhZ0YRbTLxF1chADPUvoHmaLiFHkhLAz9ETTmLW1zMwGjKD4
gDnmz9Gev3iqk77duinC8aZ5aTh5w+IaymqRsVESNvIixM7Os8Qn0zdF8BbCmHD6GX+Mo9475DF5
mMPPFJHbU9z8DkBdEQVRoJUhzykMIn8C+kDNobjbM2ntUMAw7Eo0dYoQ5oGP+yuIpdOolmRGF82i
EFb9hClFBH6sLLBwAs8a73jtvrL3iBr2xZVM2cUQn0BpvN3mhGQw9htzhPFfHC5ueNN6qOpujbel
hlDKSJO/PKp1PvIv0DOrwnyRUmz0EsT5efpaNA==</SignatureValue>
  <KeyInfo>
    <X509Data>
      <X509Certificate>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</X509Certificate>
    </X509Data>
  </KeyInfo>
  <Object xmlns:mdssi="http://schemas.openxmlformats.org/package/2006/digital-signature" Id="idPackageObject">
    <Manifest>
      <Reference URI="/word/media/image77.jpeg?ContentType=image/jpeg">
        <DigestMethod Algorithm="http://www.w3.org/2000/09/xmldsig#sha1"/>
        <DigestValue>4fqw3+5rw+cczWDtt30rROmUwuo=</DigestValue>
      </Reference>
      <Reference URI="/word/media/image25.jpeg?ContentType=image/jpeg">
        <DigestMethod Algorithm="http://www.w3.org/2000/09/xmldsig#sha1"/>
        <DigestValue>jKKJrVbk7ggbMESGdsT31FjuWtM=</DigestValue>
      </Reference>
      <Reference URI="/word/media/image7.jpeg?ContentType=image/jpeg">
        <DigestMethod Algorithm="http://www.w3.org/2000/09/xmldsig#sha1"/>
        <DigestValue>4fqw3+5rw+cczWDtt30rROmUwuo=</DigestValue>
      </Reference>
      <Reference URI="/word/media/image8.jpeg?ContentType=image/jpeg">
        <DigestMethod Algorithm="http://www.w3.org/2000/09/xmldsig#sha1"/>
        <DigestValue>b6mdLTja85C0v7ilbN9j0Dc1yw8=</DigestValue>
      </Reference>
      <Reference URI="/word/media/image9.jpeg?ContentType=image/jpeg">
        <DigestMethod Algorithm="http://www.w3.org/2000/09/xmldsig#sha1"/>
        <DigestValue>FZgRA8PSlWFNyYnpXuYq3Fi57rU=</DigestValue>
      </Reference>
      <Reference URI="/word/media/image10.jpeg?ContentType=image/jpeg">
        <DigestMethod Algorithm="http://www.w3.org/2000/09/xmldsig#sha1"/>
        <DigestValue>kkiaTRiqjMeuSqZ8GH0e3slz1iY=</DigestValue>
      </Reference>
      <Reference URI="/word/media/image6.jpeg?ContentType=image/jpeg">
        <DigestMethod Algorithm="http://www.w3.org/2000/09/xmldsig#sha1"/>
        <DigestValue>dXEu5LnFsq8TSX9K5G+JBIejGU8=</DigestValue>
      </Reference>
      <Reference URI="/word/media/image5.jpeg?ContentType=image/jpeg">
        <DigestMethod Algorithm="http://www.w3.org/2000/09/xmldsig#sha1"/>
        <DigestValue>v5kbDz6vs6b4fMxTnUjvb9t7guc=</DigestValue>
      </Reference>
      <Reference URI="/word/media/image4.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23.jpeg?ContentType=image/jpeg">
        <DigestMethod Algorithm="http://www.w3.org/2000/09/xmldsig#sha1"/>
        <DigestValue>bjc8qOILt1hs6OnZrE5OPnCh+Os=</DigestValue>
      </Reference>
      <Reference URI="/word/media/image50.jpeg?ContentType=image/jpeg">
        <DigestMethod Algorithm="http://www.w3.org/2000/09/xmldsig#sha1"/>
        <DigestValue>j5wlYhHW1murNw49A4Y1HPWLrJ0=</DigestValue>
      </Reference>
      <Reference URI="/word/media/image61.jpeg?ContentType=image/jpeg">
        <DigestMethod Algorithm="http://www.w3.org/2000/09/xmldsig#sha1"/>
        <DigestValue>ZPIEO/+Bk6C+4K3Gm0Q+RNvPYHQ=</DigestValue>
      </Reference>
      <Reference URI="/word/media/image55.jpeg?ContentType=image/jpeg">
        <DigestMethod Algorithm="http://www.w3.org/2000/09/xmldsig#sha1"/>
        <DigestValue>h7b0abeAW/o9SmrI6cTapSaKk/k=</DigestValue>
      </Reference>
      <Reference URI="/word/media/image54.jpeg?ContentType=image/jpeg">
        <DigestMethod Algorithm="http://www.w3.org/2000/09/xmldsig#sha1"/>
        <DigestValue>QqfT0ARSb2HOeq32hWAi6nN1RBQ=</DigestValue>
      </Reference>
      <Reference URI="/word/media/image53.jpeg?ContentType=image/jpeg">
        <DigestMethod Algorithm="http://www.w3.org/2000/09/xmldsig#sha1"/>
        <DigestValue>RSIhZKocAIopZpgpf0OiSGi1TxA=</DigestValue>
      </Reference>
      <Reference URI="/word/media/image52.jpeg?ContentType=image/jpeg">
        <DigestMethod Algorithm="http://www.w3.org/2000/09/xmldsig#sha1"/>
        <DigestValue>qj+0FlWsI+pQeGHKLfpZ7jmBUPo=</DigestValue>
      </Reference>
      <Reference URI="/word/media/image56.jpeg?ContentType=image/jpeg">
        <DigestMethod Algorithm="http://www.w3.org/2000/09/xmldsig#sha1"/>
        <DigestValue>hCUuwMwlV9wPxc0kuRXSh5uTV84=</DigestValue>
      </Reference>
      <Reference URI="/word/media/image57.jpeg?ContentType=image/jpeg">
        <DigestMethod Algorithm="http://www.w3.org/2000/09/xmldsig#sha1"/>
        <DigestValue>mQZdkOILYXPKclyYHkc9Mj/VNYg=</DigestValue>
      </Reference>
      <Reference URI="/word/media/image58.jpeg?ContentType=image/jpeg">
        <DigestMethod Algorithm="http://www.w3.org/2000/09/xmldsig#sha1"/>
        <DigestValue>t4+mZISwpoVvfArYg1CRPrasugw=</DigestValue>
      </Reference>
      <Reference URI="/word/media/image59.jpeg?ContentType=image/jpeg">
        <DigestMethod Algorithm="http://www.w3.org/2000/09/xmldsig#sha1"/>
        <DigestValue>BmoFidC8UHoD9NVfSwSXtCy5qUw=</DigestValue>
      </Reference>
      <Reference URI="/word/media/image60.jpeg?ContentType=image/jpeg">
        <DigestMethod Algorithm="http://www.w3.org/2000/09/xmldsig#sha1"/>
        <DigestValue>PGN2DVuDfkNHsYS6joBeBu33Cpc=</DigestValue>
      </Reference>
      <Reference URI="/word/media/image26.jpeg?ContentType=image/jpeg">
        <DigestMethod Algorithm="http://www.w3.org/2000/09/xmldsig#sha1"/>
        <DigestValue>ff/t9Av6xZZO3Oh/HnDjS2LohI8=</DigestValue>
      </Reference>
      <Reference URI="/word/media/image2.emf?ContentType=image/x-emf">
        <DigestMethod Algorithm="http://www.w3.org/2000/09/xmldsig#sha1"/>
        <DigestValue>Qrpr7z/pFmgRR5soXRalS2VC6ao=</DigestValue>
      </Reference>
      <Reference URI="/word/media/image3.emf?ContentType=image/x-emf">
        <DigestMethod Algorithm="http://www.w3.org/2000/09/xmldsig#sha1"/>
        <DigestValue>Br4Qo6X5ceNRrpusqpkZ0ZcwxvE=</DigestValue>
      </Reference>
      <Reference URI="/word/media/image19.jpeg?ContentType=image/jpeg">
        <DigestMethod Algorithm="http://www.w3.org/2000/09/xmldsig#sha1"/>
        <DigestValue>gf6mu2GnJFULI48g9wbVRpDWITI=</DigestValue>
      </Reference>
      <Reference URI="/word/media/image16.jpeg?ContentType=image/jpeg">
        <DigestMethod Algorithm="http://www.w3.org/2000/09/xmldsig#sha1"/>
        <DigestValue>1pLBUUa+JmolBCYPYg7jqS9h1Es=</DigestValue>
      </Reference>
      <Reference URI="/word/media/image17.jpeg?ContentType=image/jpeg">
        <DigestMethod Algorithm="http://www.w3.org/2000/09/xmldsig#sha1"/>
        <DigestValue>hsA73auJ7beIf4/y0cFCbKBtx98=</DigestValue>
      </Reference>
      <Reference URI="/word/settings.xml?ContentType=application/vnd.openxmlformats-officedocument.wordprocessingml.settings+xml">
        <DigestMethod Algorithm="http://www.w3.org/2000/09/xmldsig#sha1"/>
        <DigestValue>AosTlhe3KPTDBM5JR66ECuu/a1g=</DigestValue>
      </Reference>
      <Reference URI="/word/webSettings.xml?ContentType=application/vnd.openxmlformats-officedocument.wordprocessingml.webSettings+xml">
        <DigestMethod Algorithm="http://www.w3.org/2000/09/xmldsig#sha1"/>
        <DigestValue>wnCuwsOr7rj7L/ueRAYUglAQ6sY=</DigestValue>
      </Reference>
      <Reference URI="/word/numbering.xml?ContentType=application/vnd.openxmlformats-officedocument.wordprocessingml.numbering+xml">
        <DigestMethod Algorithm="http://www.w3.org/2000/09/xmldsig#sha1"/>
        <DigestValue>jZhCY1QOSHzwgiATK/k0CGRGQEU=</DigestValue>
      </Reference>
      <Reference URI="/word/styles.xml?ContentType=application/vnd.openxmlformats-officedocument.wordprocessingml.styles+xml">
        <DigestMethod Algorithm="http://www.w3.org/2000/09/xmldsig#sha1"/>
        <DigestValue>iojpTC23EIPbRBF8kTGPqD8Owo0=</DigestValue>
      </Reference>
      <Reference URI="/word/stylesWithEffects.xml?ContentType=application/vnd.ms-word.stylesWithEffects+xml">
        <DigestMethod Algorithm="http://www.w3.org/2000/09/xmldsig#sha1"/>
        <DigestValue>VaxeDdWw+c16tuDaEO6GPkB2IH8=</DigestValue>
      </Reference>
      <Reference URI="/word/fontTable.xml?ContentType=application/vnd.openxmlformats-officedocument.wordprocessingml.fontTable+xml">
        <DigestMethod Algorithm="http://www.w3.org/2000/09/xmldsig#sha1"/>
        <DigestValue>4+L1FG/KT2Nnug8I67EbuJERPBM=</DigestValue>
      </Reference>
      <Reference URI="/word/media/image15.jpeg?ContentType=image/jpeg">
        <DigestMethod Algorithm="http://www.w3.org/2000/09/xmldsig#sha1"/>
        <DigestValue>+kHKpfWW7WFHBnJgv1S15PeSSIE=</DigestValue>
      </Reference>
      <Reference URI="/word/media/image14.jpeg?ContentType=image/jpeg">
        <DigestMethod Algorithm="http://www.w3.org/2000/09/xmldsig#sha1"/>
        <DigestValue>C0txa0mDG35cbV0OMCKyWVCLTfg=</DigestValue>
      </Reference>
      <Reference URI="/word/media/image18.jpeg?ContentType=image/jpeg">
        <DigestMethod Algorithm="http://www.w3.org/2000/09/xmldsig#sha1"/>
        <DigestValue>bBlNpJIUfaRzI5gwoO8O0I4SM/0=</DigestValue>
      </Reference>
      <Reference URI="/word/media/image11.jpeg?ContentType=image/jpeg">
        <DigestMethod Algorithm="http://www.w3.org/2000/09/xmldsig#sha1"/>
        <DigestValue>dRM/qk0bpc8BDThNhfJGB32xN9I=</DigestValue>
      </Reference>
      <Reference URI="/word/media/image1.emf?ContentType=image/x-emf">
        <DigestMethod Algorithm="http://www.w3.org/2000/09/xmldsig#sha1"/>
        <DigestValue>MSTv2kUpd31AJtRqfO4Iuzui+N8=</DigestValue>
      </Reference>
      <Reference URI="/word/media/image13.jpeg?ContentType=image/jpeg">
        <DigestMethod Algorithm="http://www.w3.org/2000/09/xmldsig#sha1"/>
        <DigestValue>7GbATbgWZhPWEjoa2ALxJndBKks=</DigestValue>
      </Reference>
      <Reference URI="/word/media/image21.jpeg?ContentType=image/jpeg">
        <DigestMethod Algorithm="http://www.w3.org/2000/09/xmldsig#sha1"/>
        <DigestValue>6qo1Y/kJSzGdRIIdPKU1sdmQkCo=</DigestValue>
      </Reference>
      <Reference URI="/word/media/image22.jpeg?ContentType=image/jpeg">
        <DigestMethod Algorithm="http://www.w3.org/2000/09/xmldsig#sha1"/>
        <DigestValue>LfVARwAQ8yi6fdxhhwkRSM8nGn0=</DigestValue>
      </Reference>
      <Reference URI="/word/media/image76.jpeg?ContentType=image/jpeg">
        <DigestMethod Algorithm="http://www.w3.org/2000/09/xmldsig#sha1"/>
        <DigestValue>wi4FaYgA2sehrRelNPcbuvwb7sg=</DigestValue>
      </Reference>
      <Reference URI="/word/media/image24.jpeg?ContentType=image/jpeg">
        <DigestMethod Algorithm="http://www.w3.org/2000/09/xmldsig#sha1"/>
        <DigestValue>V3enr9JZcGkDxW+ahgeltiCZiRY=</DigestValue>
      </Reference>
      <Reference URI="/word/media/image20.jpeg?ContentType=image/jpeg">
        <DigestMethod Algorithm="http://www.w3.org/2000/09/xmldsig#sha1"/>
        <DigestValue>Iw/drZCYotNzXcquAlzclx8z7XM=</DigestValue>
      </Reference>
      <Reference URI="/word/media/image12.jpeg?ContentType=image/jpeg">
        <DigestMethod Algorithm="http://www.w3.org/2000/09/xmldsig#sha1"/>
        <DigestValue>ARtyjI0S5REfNK8yMj7o1HGKKO4=</DigestValue>
      </Reference>
      <Reference URI="/word/media/image80.jpeg?ContentType=image/jpeg">
        <DigestMethod Algorithm="http://www.w3.org/2000/09/xmldsig#sha1"/>
        <DigestValue>b6mdLTja85C0v7ilbN9j0Dc1yw8=</DigestValue>
      </Reference>
      <Reference URI="/word/media/image62.jpeg?ContentType=image/jpeg">
        <DigestMethod Algorithm="http://www.w3.org/2000/09/xmldsig#sha1"/>
        <DigestValue>QfCxsnlM9LmvgCbek5ZTv0LQKZI=</DigestValue>
      </Reference>
      <Reference URI="/word/media/image64.jpeg?ContentType=image/jpeg">
        <DigestMethod Algorithm="http://www.w3.org/2000/09/xmldsig#sha1"/>
        <DigestValue>vY0cs/Zn9nyVAx89TK4V/L0x1J8=</DigestValue>
      </Reference>
      <Reference URI="/word/media/image46.jpeg?ContentType=image/jpeg">
        <DigestMethod Algorithm="http://www.w3.org/2000/09/xmldsig#sha1"/>
        <DigestValue>wCuDQPuENVvJQq4hFyLradhDaQQ=</DigestValue>
      </Reference>
      <Reference URI="/word/media/image47.jpeg?ContentType=image/jpeg">
        <DigestMethod Algorithm="http://www.w3.org/2000/09/xmldsig#sha1"/>
        <DigestValue>qaRj3iG1CcUwR5bjeffSFuW51M8=</DigestValue>
      </Reference>
      <Reference URI="/word/media/image41.jpeg?ContentType=image/jpeg">
        <DigestMethod Algorithm="http://www.w3.org/2000/09/xmldsig#sha1"/>
        <DigestValue>hNSTQ7k/fF0hI1Q1owM2H5rrN4s=</DigestValue>
      </Reference>
      <Reference URI="/word/media/image45.jpeg?ContentType=image/jpeg">
        <DigestMethod Algorithm="http://www.w3.org/2000/09/xmldsig#sha1"/>
        <DigestValue>dvtbQGdftGq1ZvEO/nbb70KOsVU=</DigestValue>
      </Reference>
      <Reference URI="/word/media/image39.jpeg?ContentType=image/jpeg">
        <DigestMethod Algorithm="http://www.w3.org/2000/09/xmldsig#sha1"/>
        <DigestValue>/0+LXLXi6VPfOBRKElpjv5vJvsk=</DigestValue>
      </Reference>
      <Reference URI="/word/media/image49.jpeg?ContentType=image/jpeg">
        <DigestMethod Algorithm="http://www.w3.org/2000/09/xmldsig#sha1"/>
        <DigestValue>g6wnd5ioUYRcMsWlLysNs0mtALA=</DigestValue>
      </Reference>
      <Reference URI="/word/media/image31.jpeg?ContentType=image/jpeg">
        <DigestMethod Algorithm="http://www.w3.org/2000/09/xmldsig#sha1"/>
        <DigestValue>1lp9wX7numNWyJdvQ29O2NoMV8w=</DigestValue>
      </Reference>
      <Reference URI="/word/media/image63.jpeg?ContentType=image/jpeg">
        <DigestMethod Algorithm="http://www.w3.org/2000/09/xmldsig#sha1"/>
        <DigestValue>dfrw/XIcw1GC8eHE47WEU2iQEwI=</DigestValue>
      </Reference>
      <Reference URI="/word/media/image48.jpeg?ContentType=image/jpeg">
        <DigestMethod Algorithm="http://www.w3.org/2000/09/xmldsig#sha1"/>
        <DigestValue>qSCYVRGxZDJMn8Z0tuvEP8XI1dw=</DigestValue>
      </Reference>
      <Reference URI="/word/media/image42.jpeg?ContentType=image/jpeg">
        <DigestMethod Algorithm="http://www.w3.org/2000/09/xmldsig#sha1"/>
        <DigestValue>5GaZo3c4mFyCt36NQJKmfnjl06o=</DigestValue>
      </Reference>
      <Reference URI="/word/media/image44.jpeg?ContentType=image/jpeg">
        <DigestMethod Algorithm="http://www.w3.org/2000/09/xmldsig#sha1"/>
        <DigestValue>YXG5F4j1x5zEznzMHND2neAoNB8=</DigestValue>
      </Reference>
      <Reference URI="/word/document.xml?ContentType=application/vnd.openxmlformats-officedocument.wordprocessingml.document.main+xml">
        <DigestMethod Algorithm="http://www.w3.org/2000/09/xmldsig#sha1"/>
        <DigestValue>NJO7ZNtp8m30UlHK51e6UYSVoes=</DigestValue>
      </Reference>
      <Reference URI="/word/header1.xml?ContentType=application/vnd.openxmlformats-officedocument.wordprocessingml.header+xml">
        <DigestMethod Algorithm="http://www.w3.org/2000/09/xmldsig#sha1"/>
        <DigestValue>Omq6MfdSHoltlYdlY8RzIfmIId0=</DigestValue>
      </Reference>
      <Reference URI="/word/footnotes.xml?ContentType=application/vnd.openxmlformats-officedocument.wordprocessingml.footnotes+xml">
        <DigestMethod Algorithm="http://www.w3.org/2000/09/xmldsig#sha1"/>
        <DigestValue>2aX3EHU1TOo3xyBk9IS+cvdi+Lc=</DigestValue>
      </Reference>
      <Reference URI="/word/footer2.xml?ContentType=application/vnd.openxmlformats-officedocument.wordprocessingml.footer+xml">
        <DigestMethod Algorithm="http://www.w3.org/2000/09/xmldsig#sha1"/>
        <DigestValue>H6xzyAtxmJTXjCChX988xcRX+XI=</DigestValue>
      </Reference>
      <Reference URI="/word/endnotes.xml?ContentType=application/vnd.openxmlformats-officedocument.wordprocessingml.endnotes+xml">
        <DigestMethod Algorithm="http://www.w3.org/2000/09/xmldsig#sha1"/>
        <DigestValue>pJvPbpmD9+AiqZZJcRLLFELE/Ww=</DigestValue>
      </Reference>
      <Reference URI="/word/footer1.xml?ContentType=application/vnd.openxmlformats-officedocument.wordprocessingml.footer+xml">
        <DigestMethod Algorithm="http://www.w3.org/2000/09/xmldsig#sha1"/>
        <DigestValue>PNMf30fIraFOyxAAb11FpciFQHY=</DigestValue>
      </Reference>
      <Reference URI="/word/media/image75.jpeg?ContentType=image/jpeg">
        <DigestMethod Algorithm="http://www.w3.org/2000/09/xmldsig#sha1"/>
        <DigestValue>MeN69vxYJNAFpxHQTQenjg3EVLc=</DigestValue>
      </Reference>
      <Reference URI="/word/media/image43.jpeg?ContentType=image/jpeg">
        <DigestMethod Algorithm="http://www.w3.org/2000/09/xmldsig#sha1"/>
        <DigestValue>WgRH1zHk7mf0iFhVZyQcurvsK1E=</DigestValue>
      </Reference>
      <Reference URI="/word/media/image29.jpeg?ContentType=image/jpeg">
        <DigestMethod Algorithm="http://www.w3.org/2000/09/xmldsig#sha1"/>
        <DigestValue>JJ6IljfmYEDwKNAEOLaB415SlZU=</DigestValue>
      </Reference>
      <Reference URI="/word/media/image30.jpeg?ContentType=image/jpeg">
        <DigestMethod Algorithm="http://www.w3.org/2000/09/xmldsig#sha1"/>
        <DigestValue>g2N2vMTYGNLKylZQt4oKBf6t4wM=</DigestValue>
      </Reference>
      <Reference URI="/word/media/image32.jpeg?ContentType=image/jpeg">
        <DigestMethod Algorithm="http://www.w3.org/2000/09/xmldsig#sha1"/>
        <DigestValue>Qn/i/TWqMOg0f9jz6I4/AvtfawU=</DigestValue>
      </Reference>
      <Reference URI="/word/media/image28.jpeg?ContentType=image/jpeg">
        <DigestMethod Algorithm="http://www.w3.org/2000/09/xmldsig#sha1"/>
        <DigestValue>3fQKLMCmpMAS1AKxzFOR+A4t818=</DigestValue>
      </Reference>
      <Reference URI="/word/media/image65.jpeg?ContentType=image/jpeg">
        <DigestMethod Algorithm="http://www.w3.org/2000/09/xmldsig#sha1"/>
        <DigestValue>9WIJmWEQeStAHc29Cj7x1eahxms=</DigestValue>
      </Reference>
      <Reference URI="/word/media/image69.jpeg?ContentType=image/jpeg">
        <DigestMethod Algorithm="http://www.w3.org/2000/09/xmldsig#sha1"/>
        <DigestValue>rTjWiJHwaOClA3M03r8I1Y5viL0=</DigestValue>
      </Reference>
      <Reference URI="/word/media/image70.jpeg?ContentType=image/jpeg">
        <DigestMethod Algorithm="http://www.w3.org/2000/09/xmldsig#sha1"/>
        <DigestValue>JlYC6sDvHcj3Amk1Jc+flOWbu+c=</DigestValue>
      </Reference>
      <Reference URI="/word/media/image71.jpeg?ContentType=image/jpeg">
        <DigestMethod Algorithm="http://www.w3.org/2000/09/xmldsig#sha1"/>
        <DigestValue>Z4ZPHl2gLO4xMfNiFzFHNJTVU2s=</DigestValue>
      </Reference>
      <Reference URI="/word/media/image72.jpeg?ContentType=image/jpeg">
        <DigestMethod Algorithm="http://www.w3.org/2000/09/xmldsig#sha1"/>
        <DigestValue>Tssve0IFRyJP28EB/pUopgDRWr4=</DigestValue>
      </Reference>
      <Reference URI="/word/media/image73.jpeg?ContentType=image/jpeg">
        <DigestMethod Algorithm="http://www.w3.org/2000/09/xmldsig#sha1"/>
        <DigestValue>Rs/Hl9q8cKPKqtkmDo4lmC498e4=</DigestValue>
      </Reference>
      <Reference URI="/word/media/image74.jpeg?ContentType=image/jpeg">
        <DigestMethod Algorithm="http://www.w3.org/2000/09/xmldsig#sha1"/>
        <DigestValue>pSS0VVW71kLgQQYeiy7P4fBOzZ8=</DigestValue>
      </Reference>
      <Reference URI="/word/media/image67.jpeg?ContentType=image/jpeg">
        <DigestMethod Algorithm="http://www.w3.org/2000/09/xmldsig#sha1"/>
        <DigestValue>1OOOS5Jm4KB/uFILV4AqSvi72Wo=</DigestValue>
      </Reference>
      <Reference URI="/word/media/image66.jpeg?ContentType=image/jpeg">
        <DigestMethod Algorithm="http://www.w3.org/2000/09/xmldsig#sha1"/>
        <DigestValue>qPx8KlECdhybK3Qwzke0R14XL6k=</DigestValue>
      </Reference>
      <Reference URI="/word/media/image51.jpeg?ContentType=image/jpeg">
        <DigestMethod Algorithm="http://www.w3.org/2000/09/xmldsig#sha1"/>
        <DigestValue>U235VnVtKWAUviGcA4BqXnAjD5Y=</DigestValue>
      </Reference>
      <Reference URI="/word/media/image33.jpeg?ContentType=image/jpeg">
        <DigestMethod Algorithm="http://www.w3.org/2000/09/xmldsig#sha1"/>
        <DigestValue>BmjU/cHCpNmfPIUyzEc4Ue2/xgc=</DigestValue>
      </Reference>
      <Reference URI="/word/media/image34.jpeg?ContentType=image/jpeg">
        <DigestMethod Algorithm="http://www.w3.org/2000/09/xmldsig#sha1"/>
        <DigestValue>FX+FmuFfRyd7xun93E+3BtipcPs=</DigestValue>
      </Reference>
      <Reference URI="/word/media/image38.jpeg?ContentType=image/jpeg">
        <DigestMethod Algorithm="http://www.w3.org/2000/09/xmldsig#sha1"/>
        <DigestValue>DqXDmGu2StSof5fn7KOSqdKX++o=</DigestValue>
      </Reference>
      <Reference URI="/word/media/image68.jpeg?ContentType=image/jpeg">
        <DigestMethod Algorithm="http://www.w3.org/2000/09/xmldsig#sha1"/>
        <DigestValue>SGdvLcZYdLsYtRHcz3fjBqpa0/4=</DigestValue>
      </Reference>
      <Reference URI="/word/media/image37.jpeg?ContentType=image/jpeg">
        <DigestMethod Algorithm="http://www.w3.org/2000/09/xmldsig#sha1"/>
        <DigestValue>vL2vcEg56b54t/dIgoqnjN0TVdo=</DigestValue>
      </Reference>
      <Reference URI="/word/media/image35.jpeg?ContentType=image/jpeg">
        <DigestMethod Algorithm="http://www.w3.org/2000/09/xmldsig#sha1"/>
        <DigestValue>R58ncopVCi/I4whDfE8StP6TF3s=</DigestValue>
      </Reference>
      <Reference URI="/word/media/image27.jpeg?ContentType=image/jpeg">
        <DigestMethod Algorithm="http://www.w3.org/2000/09/xmldsig#sha1"/>
        <DigestValue>fJAqA81+ovbOTGOTC+hMTO3PUf0=</DigestValue>
      </Reference>
      <Reference URI="/word/media/image36.jpeg?ContentType=image/jpeg">
        <DigestMethod Algorithm="http://www.w3.org/2000/09/xmldsig#sha1"/>
        <DigestValue>4mF057sn5cLA/ShYD2D5rbWfYa4=</DigestValue>
      </Reference>
      <Reference URI="/word/media/image40.jpeg?ContentType=image/jpeg">
        <DigestMethod Algorithm="http://www.w3.org/2000/09/xmldsig#sha1"/>
        <DigestValue>1e23mXpb6VXn356gKtg2nJ5oKpo=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71"/>
            <mdssi:RelationshipReference SourceId="rId92"/>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102"/>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3"/>
            <mdssi:RelationshipReference SourceId="rId18"/>
            <mdssi:RelationshipReference SourceId="rId39"/>
            <mdssi:RelationshipReference SourceId="rId34"/>
            <mdssi:RelationshipReference SourceId="rId50"/>
            <mdssi:RelationshipReference SourceId="rId55"/>
            <mdssi:RelationshipReference SourceId="rId76"/>
            <mdssi:RelationshipReference SourceId="rId97"/>
          </Transform>
          <Transform Algorithm="http://www.w3.org/TR/2001/REC-xml-c14n-20010315"/>
        </Transforms>
        <DigestMethod Algorithm="http://www.w3.org/2000/09/xmldsig#sha1"/>
        <DigestValue>5mLEsiNLTKAM5OE6+TBYX/qZrnk=</DigestValue>
      </Reference>
    </Manifest>
    <SignatureProperties>
      <SignatureProperty Id="idSignatureTime" Target="#idPackageSignature">
        <mdssi:SignatureTime>
          <mdssi:Format>YYYY-MM-DDThh:mm:ssTZD</mdssi:Format>
          <mdssi:Value>2014-09-03T22:22:56Z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W/97/3//f/9//3//f/9//3//f/9//3//f/9//3//f/9//3//f/9//3//f/9//3//f/9//3//f/9//3//f/9//3//f/9//3//f/9//3//f/9//3//f/9//3//f/9//3//f/9//3//f/9//3//f/9//3//f/9//3//f/9//3//f/9//3//f/9//3//f/9//3//f/9//3//f/9//3//f/9//3//f/9//3//f/9//3//f/9//3//f/9//3//f/9//3//f/9//3//f/9//3//f/9//3//f/9//3//f/9//3//f/9//3//f/9//3//f/9//3//f/9//3//f/9//3//f/9//3//f/9//3//f/9//3//f/9//3//f/9//3//f/9//3//f/9//3//f/9//3//f/9//3//f7w6/krfd/9//3//f/9//3//f/9//3//f/9//3//f/9//3//f/9//3//f/9//3//f/9//3//f/9//3//f/9//3//f/9//3//f/9//3//f/9//3//f/9//3//f/9//3//f/9//3//f/9//3//f/9//3//f/9//3//f/9//3//f/9//3//f/9//3//f/9//3//f/9//3//f/9//3//f/9//3//f/9//3//f/9//3//f/9//3//f/9//3//f/9//3//f/9//3//f/9//3//f/9//3//f/9//3//f/9//3//f/9//3//f/9//3//f/9//3//f/9//3//f/9//3//f/9//3//f/9//3//f/9//3//f/9//3//f/9//3//f/9//3//f/9//3//f/9//3//f/9//3//f/9/Hkv/e35j/3//f/9//3//f/9//3//f/9//3//f/9//3//f/9//3//f/9//3//f/9//3//f/9//3//f/9//3//f/9//3//f/9//3//f/9//3//f/9//3//f/9//3//f/9//3//f/9//3//f/9//3//f/9//3//f/9//3//f/9//3//f/9//3//f/9//3//f/9//3//f/9//3//f/9//3//f/9//3//f/9//3//f/9//3//f/9//3//f/9//3//f/9//3//f/9//3//f/9//3//f/9//3//f/9//3//f/9//3//f/9//3//f/9//3//f/9//3//f/9//3//f/9//3//f/9//3//f/9//3//f/9//3//f/9//3//f/9//3//f/9//3//f/9//3//f/9//3//f/9//39dX55j/3vfd/9//3//f/9//3//f/9//3//f/9//3//f/9//3//f/9//3//f/9//3//f/9//3//f/9//3//f/9//3//f/9//3//f/9//3//f/9//3//f/9//3//f/9//3//f/9//3//f/9//3//f/9//3//f/9//3//f/9//3//f/9//3//f/9//3//f/9//3//f/9//3//f/9//3//f/9//3//f/9//3//f/9//3//f/9//3//f/9//3//f/9//3//f/9//3//f/9//3//f/9//3//f/9//3//f/9//3//f/9//3//f/9//3//f/9//3//f/9//3//f/9//3//f/9//3//f/9//3//f/9//3//f/9//3//f/9//3//f/9//3//f/9//3//f/9//3//f/9//3//f/9//Ub/f/9//3//f/9//3//f/9//3//f/9//3//f/9//3//f/9//3//f/9//3//f/9//3//f/9//3//f/9//3//f/9//3//f/9//3//f/9//3//f/9//3//f/9//3//f/9//3//f/9//3//f/9//3//f/9//3//f/9//3//f/9//3//f/9//3//f/9//3//f/9//3//f/9//3//f/9//3//f/9//3//f/9//3//f/9//3//f/9//3//f/9//3//f/9//3//f/9//3//f/9//3//f/9//3//f/9//3//f/9//3//f/9//3//f/9//3//f/9//3//f/9//3//f/9//3//f/9//3//f/9//3//f/9//3//f/9//3//f/9//3//f/9//3//f/9//3//f/9//3//f/9//389T55r/3//f/9//3//f/9//3//f/9//3//f/9//3//f/9//3//f/9//3//f/9//3//f/9//3//f/9//3//f/9//3//f/9//3//f/9//3//f/9//3//f/9//3//f/9//3//f/9//3//f/9//3//f/9//3//f/9//3//f/9//3//f/9//3//f/9//3//f/9//3//f/9//3//f/9//3//f/9//3//f/9//3//f/9//3//f/9//3//f/9//3//f/9//3//f/9//3//f/9//3//f/9//3//f/9//3//f/9//3//f/9//3//f/9//3//f/9//3//f/9//3//f/9//3//f/9//3//f/9//3//f/9//3//f/9//3//f/9//3//f/9//3//f/9//3//f/9//3//f/9//3//f997/Ur/f/9//3//f/9//3//f/9//3//f/9//3//f/9//3//f/9//3//f/9//3//f/9//3//f/9//3//f/9//3//f/9//3//f/9//3//f/9//3//f/9//3//f/9//3//f/9//3//f/9//3//f/9//3//f/9//3//f/9//3//f/9//3//f/9//3//f/9//3//f/9//3//f/9//3//f/9//3//f/9//3//f/9//3//f/9//3//f/9//3//f/9//3//f/9//3//f/9//3//f/9//3//f/9//3//f/9//3//f/9//3//f/9//3//f/9//3//f/9//3//f/9//3//f/9//3//f/9//3//f/9//3//f/9//3//f/9//3//f/9//3//f/9//3//f/9//3//f/9//3//f/9//38dT79r/3//f/9//3//f/9//3//f/9//3//f/9//3//f/9//3//f/9//3//f/9//3//f/9//3//f/9//3//f/9//3//f/9//3//f/9//3//f/9//3//f/9//3//f/9//3//f/9//3//f/9//3//f/9//3//f/9//3//f/9//3//f/9//3//f/9//3//f/9//3//f/9//3//f/9//3//f/9//3//f/9//3//f/9//3//f/9//3//f/9//3//f/9//3//f/9//3//f/9//3//f/9//3//f/9//3//f/9//3//f/9//3//f/9//3//f/9//3//f/9//3//f/9//3//f/9//3//f/9//3//f/9//3//f/9//3//f/9//3//f/9//3//f/9//3//f/9//3//f/9//3//f/973D7/f/9//3//f/9//3//f/9//3//f/9//3//f/9//3//f/9//3//f/9//3//f/9//3//f/9//3//f/9//3//f/9//3//f/9//3//f/9//3//f/9//3//f/9//3//f/9//3//f/9//3//f/9//3//f/9//3//f/9//3//f/9//3//f/9//3//f/9//3//f/9//3//f/9//3//f/9//3//f/9//3//f/9//3//f/9//3//f/9//3//f/9//3//f/9//3//f/9//3//f/9//3//f/9//3//f/9//3//f/9//3//f/9//3//f/9//3//f/9//3//f/9//3//f/9//3//f/9//3//f/9//3//f/9//3//f/9//3//f/9//3//f/9//3//f/9//3//f/9//3//f/9//39eV35j/3//f/9//3//f/9//3//f/9//3//f/9//3//f/9//3//f/9//3//f/9//3//f/9//3//f/9//3//f/9//3//f/9//3//f/9//3//f/9//3//f/9//3//f/9//3//f/9//3//f/9//3//f/9//3//f/9//3//f/9//3//f/9//3//f/9//3//f/9//3//f/9//3//f/9//3//f/9//3//f/9//3//f/9//3//f/9//3//f/9//3//f/9//3//f/9//3//f/9//3//f/9//3//f/9//3//f/9//3//f/9//3//f/9//3//f/9//3//f/9//3//f/9//3//f/9//3//f/9//3//f/9//3//f/9//3//f/9//3//f/9//3//f/9//3//f/9//3//f/9//3//f/9/3EL/f/9//3//f/9//3//f/9//3//f/9//3//f/9//3//f/9//3//f/9//3//f/9//3//f/9//3//f/9//3//f/9//3//f/9//3//f/9//3//f/9//3//f/9//3//f/9//3//f/9//3//f/9//3//f/9//3//f/9//3//f/9//3//f/9//3//f/9//3//f/9//3//f/9//3//f/9//3//f/9//3//f/9//3//f/9//3//f/9//3//f/9//3//f/9//3//f/9//3//f/9//3//f/9//3//f/9//3//f/9//3//f/9//3//f/9//3//f/9//3//f/9//3//f/9//3//f/9//3//f/9//3//f/9//3//f/9//3//f/9//3//f/9//3//f/9//3//f/9//3//f/9//39+Zz5X/3//f/9//3//f/9//3//f/9//3//f/9//3//f/9//3//f/9//3//f/9//3//f/9//3//f/9//3//f/9//3//f/9//3//f/9//3//f/9//3//f/9//3//f/9//3//f/9//3//f/9//3//f/9//3//f/9//3//f/9//3//f/9//3//f/9//3//f/9//3//f/9//3//f/9//3//f/9//3//f/9//3//f/9//3//f/9//3//f/9//3//f/9//3//f/9//3//f/9//3//f/9//3//f/9//3//f/9//3//f/9//3//f/9//3//f/9//3//f/9//3//f/9//3//f/9//3//f/9//3//f/9//3//f/9//3//f/9//3//f/9//3//f/9//3//f/9//3//f/9//3//f/9/3Ebfd/9//3//f/9//3//f/9//3//f/9//3//f/9//3//f/9//3//f/9//3//f/9//3//f/9//3//f/9//3//f/9//3//f/9//3//f/9//3//f/9//3//f/9//3//f/9//3//f/9//3//f/9//3//f/9//3//f/9//3//f/9//3//f/9//3//f/9//3//f/9//3//f/9//3//f/9//3//f/9//3//f/9//3//f/9//3//f/9//3//f/9//3//f/9//3//f/9//3//f/9//3//f/9//3//f/9//3//f/9//3//f/9//3//f/9//3//f/9//3//f/9//3//f/9//3//f/9//3//f/9//3//f/9//3//f/9//3//f/9//3//f/9//3//f/9//3//f/9//3//f/9//3/fc7w+/3//f/9//3//f/9//3//f/9//3//f/9//3//f/9//3//f/9//3//f/9//3//f/9//3//f/9//3//f/9//3//f/9//3//f/9//3//f/9//3//f/9//3//f/9//3//f/9//3//f/9//3//f/9//3//f/9//3//f/9//3//f/9//3//f/9//3//f/9//3//f/9//3//f/9//3//f/9//3//f/9//3//f/9//3//f/9//3//f/9//3//f/9//3//f/9//3//f/9//3//f/9//3//f/9//3//f/9//3//f/9//3//f/9//3//f/9//3//f/9//3//f/9//3//f/9//3//f/9//3//f/9//3//f/9//3//f/9//3//f/9//3//f/9//3//f/9//3//f/9//3//f/9/HU9+Y/9//3//f/9//3//f/9//3//f/9//3//f/9//3//f/9//3//f/9//3//f/9//3//f/9//3//f/9//3//f/9//3//f/9//3//f/9//3//f/9//3//f/9//3//f/9//3//f/9//3//f/9//3//f/9//3//f/9//3//f/9//3//f/9//3//f/9//3//f/9//3//f/9//3//f/9//3//f/9//3//f/9//3//f/9//3//f/9//3//f/9//3//f/9//3//f/9//3//f/9//3//f/9//3//f/9//3//f/9//3//f/9//3//f/9//3//f/9//3//f/9//3//f/9//3//f/9//3//f/9//3//f/9//3//f/9//3//f/9//3//f/9//3//f/9//3//f/9//3//f/9//3//e7w+/3//f/9//3//f/9//3//f/9//3//f/9//3//f/9//3//f/9//3//f/9//3//f/9//3//f/9//3//f/9//3//f/9//3//f/9//3//f/9//3//f/9//3//f/9//3//f/9//3//f/9//3//f/9//3//f/9//3//f/9//3//f/9//3//f/9//3//f/9//3//f/9//3//f/9//3//f/9//3//f/9//3//f/9//3//f/9//3//f/9//3//f/9//3//f/9//3//f/9//3//f/9//3//f/9//3//f/9//3//f/9//3//f/9//3//f/9//3//f/9//3//f/9//3//f/9//3//f/9//3//f/9//3//f/9//3//f/9//3//f/9//3//f/9//3//f/9//3//f/9//3//f/9/fl8+V/9//3//f/9//3//f/9//3//f/9//3//f/9//3//f/9//3//f/9//3//f/9//3//f/9//3//f/9//3//f/9//3//f/9//3//f/9//3//f/9//3//f/9//3//f/9//3//f/9//3//f/9//3//f/9//3//f/9//3//f/9//3//f/9//3//f/9//3//f/9//3//f/9//3//f/9//3//f/9//3//f/9//3//f/9//3//f/9//3//f/9//3//f/9//3//f/9//3//f/9//3//f/9//3//f/9//3//f/9//3//f/9//3//f/9//3//f/9//3//f/9//3//f/9//3//f/9//3//f/9//3//f/9//3//f/9//3//f/9//3//f/9//3//f/9//3//f/9//3//f/9//3//f7w+33P/f/9//3//f/9//3//f/9//3//f/9//3//f/9//3//f/9//3//f/9//3//f/9//3//f/9//3//f/9//3//f/9//3//f/9//3//f/9//3//f/9//3//f/9//3//f/9//3//f/9//3//f/9//3//f/9//3//f/9//3//f/9//3//f/9//3//f/9//3//f/9//3//f/9//3//f/9//3//f/9//3//f/9//3//f/9//3//f/9//3//f/9//3//f/9//3//f/9//3//f/9//3//f/9//3//f/9//3//f/9//3//f/9//3//f/9//3//f/9//3//f/9//3//f/9//3//f/9//3//f/9//3//f/9//3//f/9//3//f/9//3//f/9//3//f/9//3//f/9//3//f/9/33e8Ov9//3//f/9//3//f/9//3//f/9//3//f/9//3//f/9//3//f/9//3//f/9//3//f/9//3//f/9//3//f/9//3//f/9//3//f/9//3//f/9//3//f/9//3//f/9//3//f/9//3//f/9//3//f/9//3//f/9//3//f/9//3//f/9//3//f/9//3//f/9//3//f/9//3//f/9//3//f/9//3//f/9//3//f/9//3//f/9//3//f/9//3//f/9//3//f/9//3//f/9//3//f/9//3//f/9//3//f/9//3//f/9//3//f/9//3//f/9//3//f/9//3//f/9//3//f/9//3//f/9//3//f/9//3//f/9//3//f/9//3//f/9//3//f/9//3//f/9//3//f/9//3//fz5bPVf/f/9//3//f/9//3//f/9//3//f/9//3//f/9//3//f/9//3//f/9//3//f/9//3//f/9//3//f/9//3//f/9//3//f/9//3//f/9//3//f/9//3//f/9//3//f/9//3//f/9//3//f/9//3//f/9//3//f/9//3//f/9//3//f/9//3//f/9//3//f/9//3//f/9//3//f/9//3//f/9//3//f/9//3//f/9//3//f/9//3//f/9//3//f/9//3//f/9//3//f/9//3//f/9//3//f/9//3//f/9//3//f/9//3//f/9//3//f/9//3//f/9//3//f/9//3//f/9//3//f/9//3//f/9//3//f/9//3//f/9//3//f/9//3//f/9//3//f/9//3//f/9//3+9Ot93/3//f/9//3//f/9//3//f/9//3//f/9//3//f/9//3//f/9//3//f/9//3//f/9//3//f/9//3//f/9//3//f/9//3//f/9//3//f/9//3//f/9//3//f/9//3//f/9//3//f/9//3//f/9//3//f/9//3//f/9//3//f/9//3//f/9//3//f/9//3//f/9//3//f/9//3//f/9//3//f/9//3//f/9//3//f/9//3//f/9//3//f/9//3//f/9//3//f/9//3//f/9//3//f/9//3//f/9//3//f/9//3//f/9//3//f/9//3//f/9//3//f/9//3//f/9//3//f/9//3//f/9//3//f/9//3//f/9//3//f/9//3//f/9//3//f/9//3//f/9//3//f75z3D7/f/9//3//f/9//3//f/9//3//f/9//3//f/9//3//f/9//3//f/9//3//f/9//3//f/9//3//f/9//3//f/9//3//f/9//3//f/9//3//f/9//3//f/9//3//f/9//3//f/9//3//f/9//3//f/9//3//f/9//3//f/9//3//f/9//3//f/9//3//f/9//3//f/9//3//f/9//3//f/9//3//f/9//3//f/9//3//f/9//3//f/9//3//f/9//3//f/9//3//f/9//3//f/9//3//f/9//3//f/9//3//f/9//3//f/9//3//f/9//3//f/9//3//f/9//3//f/9//3//f/9//3//f/9//3//f/9//3//f/9//3//f/9//3//f/9//3//f/9//3//f/9//389V15b/3//f/9//3//f/9//3//f/9//3//f/9//3//f/9//3//f/9//3//f/9//3//f/9//3//f/9//3//f/9//3//f/9//3//f/9//3//f/9//3//f/9//3//f/9//3//f/9//3//f/9//3//f/9//3//f/9//3//f/9//3//f/9//3//f/9//3//f/9//3/fd7w2/3//f/9//3//f/9//3//f/9//3//f/9//3//f/9//3//f/9//3//f/9//3//f/9//3//f/9//3//f/9//3//f/9//3//f/9//3//f/9//3//f/9//3//f/9//3//f/9//3//f/9//3//f/9//3//f/9//3//f/9//3//f/9//3//f/9//3//f/9//3//f/9//3//f/9//3//f/9//3//f/9/vDbfc/9//3//f/9//3//f/9//3//f/9//3//f/9//3//f/9//3//f/9//3//f/9//3//f/9//3//f/9//3//f/9//3//f/9//3//f/9//3//f/9//3//f/9//3//f/9//3//f/9//3//f/9//3//f/9//3//f/9//3//f/9//3//f/9//3//f/9//3//f/9/ey5+X/9//3//f/9//3//f/9//3//f/9//3//f/9//3//f/9//3//f/9//3//f/9//3//f/9//3//f/9//3//f/9//3//f/9//3//f/9//3//f/9//3//f/9//3//f/9//3//f/9//3//f/9//3//f/9//3//f/9//3//f/9//3//f/9//3//f/9//3//f/9//3//f/9//3//f/9//3//f/9//3//e70+/3//f/9//3//f/9//3//f/9//3//f/9//3//f/9//3//f/9//3//f/9//3//f/9//3//f/9//3//f/9//3//f/9//3//f/9//3//f/9//3//f/9//3//f/9//3//f/9//3//f/9//3//f/9//3//f/9//3//f/9//3//f/9//3//f/9//3//f/9//39eW9w6/3//f/9//3//f/9//3//f/9//3//f/9//3//f/9//3//f/9//3//f/9//3//f/9//3//f/9//3//f/9//3//f/9//3//f/9//3//f/9//3//f/9//3//f/9//3//f/9//3//f/9//3//f/9//3//f/9//3//f/9//3//f/9//3//f/9//3//f/9//3//f/9//3//f/9//3//f/9//3//f/9/PVM9W/9//3//f/9//3//f/9//3//f/9//3//f/9//3//f/9//3//f/9//3//f/9//3//f/9//3//f/9//3//f/9//3//f/9//3//f/9//3//f/9//3//f/9//3//f/9//3//f/9//3//f/9//3//f/9//3//f/9//3//f/9//3//f/9//3//f/9//3//f/97Wy7fd/9//3//f/9//3//f/9//3//f/9//3//f/9//3//f/9//3//f/9//3//f/9//3//f/9//3//f/9//3//f/9//3//f/9//3//f/9//3//f/9//3//f/9//3//f/9//3//f/9//3//f/9//3//f/9//3//f/9//3//f/9//3//f/9//3//f/9//3//f/9//3//f/9//3//f/9//3//f/9//3//f9w+v2//f/9//3//f/9//3//f/9//3//f/9//3//f/9//3//f/9//3//f/9//3//f/9//3//f/9//3//f/9//3//f/9//3//f/9//3//f/9//3//f/9//3//f/9//3//f/9//3//f/9//3//f/9//3//f/9//3//f/9//3//f/9//3//f/9//3//f/9//3/8Rh5L/3//f/9//3//f/9//3//f/9//3//f/9//3//f/9//3//f/9//3//f/9//3//f/9//3//f/9//3//f/9//3//f/9//3//f/9//3//f/9//3//f/9//3//f/9//3//f/9//3//f/9//3//f/9//3//f/9//3//f/9//3//f/9//3//f/9//3//f/9//3//f/9//3//f/9//3//f/9//3//f/9/33ecOv9//3//f/9//3//f/9//3//f/9//3//f/9//3//f/9//3//f/9//3//f/9//3//f/9//3//f/9//3//f/9//3//f/9//3//f/9//3//f/9//3//f/9//3//f/9//3//f/9//3//f/9//3//f/9//3//f/9//3//f/9//3//f/9//3//f/9//3//f993OiK/b/9//3//f/9//3//f/9//3//f/9//3//f/9//3//f/9//3//f/9//3//f/9//3//f/9//3//f/9//3//f/9//3//f/9//3//f/9//3//f/9//3//f/9//3//f/9//3//f/9//3//f/9//3//f/9//3//f/9//3//f/9//3//f/9//3//f/9//3//f/9//3//f/9//3//f/9//3//f/9//3//f15f/Ur/f/9//3//f/9//3//f/9//3//f/9//3//f/9//3//f/9//3//f/9//3//f/9//3//f/9//3//f/9//3//f/9//3//f/9//3//f/9//3//f/9//3//f/9//3//f/9//3//f/9//3//f/9//3//f/9//3//f/9//3//f/9//3//f/9//3//f/9//3/cPvxG/3//f/9//3//f/9//3//f/9//3//f/9//3//f/9//3//f/9//3//f/9//3//f/9//3//f/9//3//f/9//3//f/9//3//f/9//3//f/9//3//f/9//3//f/9//3//f/9//3//f/9//3//f/9//3//f/9//3//f/9//3//f/9//3//f/9//3//f/9//3//f/9//3//f/9//3//f/9//3//f/9//3/9Sp5n/3//f/9//3//f/9//3//f/9//3//f/9//3//f/9//3//f/9//3//f/9//3//f/9//3//f/9//3//f/9//3//f/9//3//f/9//3//f/9//3//f/9//3//f/9//3//f/9//3//f/9//3//f/9//3//f/9//3//f/9//3//f/9//3//f/9//3//f55ney7/f/9//3//f/9//3//f/9//3//f/9//3//f/9//3//f/9//3//f/9//3//f/9//3//f/9//3//f/9//3//f/9//3//f/9//3//f/9//3//f/9//3//f/9//3//f/9//3//f/9//3//f/9//3//f/9//3//f/9//3//f/9//3//f/9//3//f/9//3//f/9//3//f/9//3//f/9//3//f/9//3//f/9/nDb/f/9//3//f/9//3//f/9//3//f/9//3//f/9//3//f/9//3//f/9//3//f/9//3//f/9//3//f/9//3//f/9//3//f/9//3//f/9//3//f/9//3//f/9//3//f/9//3//f/9//3//f/9//3//f/9//3//f/9//3//f/9//3//f/9//3//f/9//3+cMn5j/3//f/9//3//f/9//3//f/9//3//f/9//3//f/9//3//f/9//3//f/9//3//f/9//3//f/9//3//f/9//3//f/9//3//f/9//3//f/9//3//f/9//3//f/9//3//f/9//3//f/9//3//f/9//3//f/9//3//f/9//3//f/9//3//f/9//3//f/9//3//f/9//3//f/9//3//f/9//3//f/9//3/fd7w+/3//f/9//3//f/9//3//f/9//3//f/9//3//f/9//3//f/9//3//f/9//3//f/9//3//f/9//3//f/9//3//f/9//3//f/9//3//f/9//3//f/9//3//f/9//3//f/9//3//f/9//3//f/9//3//f/9//3//f/9//3//f/9//3//f/9//3//f35jvDr/f/9//3//f/9//3//f/9//3//f/9//3//f/9//3//f/9//3//f/9//3//f/9//3//f/9//3//f/9//3//f/9//3//f/9//3//f/9//3//f/9//3//f/9//3//f/9//3//f/9//3//f/9//3//f/9//3//f/9//3//f/9//3//f/9//3//f/9//3//f/9//3//f/9//3//f/9//3//f/9//3//f/9/fl8cS/9//3//f/9//3//f/9//3//f/9//3//f/9//3//f/9//3//f/9//3//f/9//3//f/9//3//f/9//3//f/9//3//f/9//3//f/9//3//f/9//3//f/9//3//f/9//3//f/9//3//f/9//3//f/9//3//f/9//3//f/9//3//f/9//3//f/9//398Mv93/3//f/9//3//f/9//3//f/9//3//f/9//3//f/9//3//f/9//3//f/9//3//f/9//3//f/9//3//f/9//3//f/9//3//f/9//3//f/9//3//f/9//3//f/9//3//f/9//3//f/9//3//f/9//3//f/9//3//f/9//3//f/9//3//f/9//3//f/9//3//f/9//3//f/9//3//f/9//3//f/9//3//fx1Pfl//f/9//3//f/9//3//f/9//3//f/9//3//f/9//3//f/9//3//f/9//3//f/9//3//f/9//3//f/9//3//f/9//3//f/9//3//f/9//3//f/9//3//f/9//3//f/9//3//f/9//3//f/9//3//f/9//3//f/9//3//f/9//3//f/9//3//f/xOPVf/f/9//3//f/9//3//f/9//3//f/9//3//f/9//3//f/9//3//f/9//3//f/9//3//f/9//3//f/9//3//f/9//3//f/9//3//f/9//3//f/9//3//f/9//3//f/9//3//f/9//3//f/9//3//f/9//3//f/9//3//f/9//3//f/9//3//f/9//3//f/9//3//f/9//3//f/9//3//f/9//3//f/9//3+8Pr9z/3//f/9//3//f/9//3//f/9//3//f/9//3//f/9//3//f/9//3//f/9//3//f/9//3//f/9//3//f/9//3//f/9//3//f/9//3//f/9//3//f/9//3//f/9//3//f/9//3//f/9//3//f/9//3//f/9//3//f/9//3//f/9//3//f/9/33ecNv9//3//f/9//3//f/9//3//f/9//3//f/9//3//f/9//3//f/9//3//f/9//3//f/9//3//f/9//3//f/9//3//f/9//3//f/9//3//f/9//3//f/9//3//f/9//3//f/9//3//f/9//3//f/9//3//f/9//3//f/9//3//f/9//3//f/9//3//f/9//3//f/9//3//f/9//3//f/9//3//f/9//3//f993vDr/e/9//3//f/9//3//f/9//3//f/9//3//f/9//3//f/9//3//f/9//3//f/9//3//f/9//3//f/9//3//f/9//3//f/9//3//f/9//3//f/9//3//f/9//3//f/9//3//f/9//3//f/9//3//f/9//3//f/9//3//f/9//3//f/9//3//f9xCvm//f/9//3//f/9//3//f/9//3//f/9//3//f/9//3//f/9//3//f/9//3//f/9//3//f/9//3//f/9//3//f/9//3//f/9//3//f/9//3//f/9//3//f/9//3//f/9//3//f/9//3//f/9//3//f/9//3//f/9//3//f/9//3//f/9//3//f/9//3//f/9//3//f/9//3//f/9//3//f/9//3//f/9//3+ea9xC/3//f/9//3//f/9//3//f/9//3//f/9//3//f/9//3//f/9//3//f/9//3//f/9//3//f/9//3//f/9//3//f/9//3//f/9//3//f/9//3//f/9//3//f/9//3//f/9//3//f/9//3//f/9//3//f/9//3//f/9//3//f/9//3//f/9/nmfdQv9//3//f/9//3//f/9//3//f/9//3//f/9//3//f/9//3//f/9//3//f/9//3//f/9//3//f/9//3//f/9//3//f/9//3//f/9//3//f/9//3//f/9//3//f/9//3//f/9//3//f/9//3//f/9//3//f/9//3//f/9//3//f/9//3//f/9//3//f/9//3//f/9//3//f/9//3//f/9//3//f/9//3//f/9/XV8dT/9//3//f/9//3//f/9//3//f/9//3//f/9//3//f/9//3//f/9//3//f/9//3//f/9//3//f/9//3//f/9//3//f/9//3//f/9//3//f/9//3//f/9//3//f/9//3//f/9//3//f/9//3//f/9//3//f/9//3//f/9//3//f/9//3//f3su33f/f/9//3//f/9//3//f/9//3//f/9//3//f/9//3//f/9//3//f/9//3//f/9//3//f/9//3//f/9//3//f/9//3//f/9//3//f/9//3//f/9//3//f/9//3//f/9//3//f/9//3//f/9//3//f/9//3//f/9//3//f/9//3//f/9//3//f/9//3//f/9//3//f/9//3//f/9//3//f/9//3//f/9//3//f/1KfmP/f/9//3//f/9//3//f/9//3//f/9//3//f/9//3//f/9//3//f/9//3//f/9//3//f/9//3//f/9//3//f/9//3//f/9//3//f/9//3//f/9//3//f/9//3//f/9//3//f/9//3//f/9//3//f/9//3//f/9//3//f/9//3//f/9/fmMdT/9//3//f/9//3//f/9//3//f/9//3//f/9//3//f/9//3//f/9//3//f/9//3//f/9//3//f/9//3//f/9//3//f/9//3//f/9//3//f/9//3//f/9//3//f/9//3//f/9//3//f/9//3//f/9//3//f/9//3//f/9//3//f/9//3//f/9//3//f/9//3//f/9//3//f/9//3//f/9//3//f/9//3//f/9//3+8Or9v/3//f/9//3//f/9//3//f/9//3//f/9//3//f/9//3//f/9//3//f/9//3//f/9//3//f/9//3//f/9//3//f/9//3//f/9//3//f/9//3//f/9//3//f/9//3//f/9//3//f/9//3//f/9//3//f/9//3//f/9//3//f/9//3//e3su/3v/f/9//3//f/9//3//f/9//3//f/9//3//f/9//3//f/9//3//f/9//3//f/9//3//f/9//3//f/9//3//f/9//3//f/9//3//f/9//3//f/9//3//f/9//3//f/9//3//f/9//3//f/9//3//f/9//3//f/9//3//f/9//3//f/9//3//f/9//3//f/9//3//f/9//3//f/9//3//f/9//3//f/9//3//f/97nDb/e/9//3//f/9//3//f/9//3//f/9//3//f/9//3//f/9//3//f/9//3//f/9//3//f/9//3//f/9//3//f/9//3//f/9//3//f/9//3//f/9//3//f/9//3//f/9//3//f/9//3//f/9//3//f/9//3//f/9//3//f/9//3//f/9/HE9eX/9//3//f/9//3//f/9//3//f/9//3//f/9//3//f/9//3//f/9//3//f/9//3//f/9//3//f/9//3//f/9//3//f/9//3//f/9//3//f/9//3//f/9//3//f/9//3//f/9//3//f/9//3//f/9//3//f/9//3//f/9//3//f/9//3//f/9//3//f/9//3//f/9//3//f/9//3//f/9//3//f/9//3//f/9//3+/c5s2/3//f/9//3//f/9//3//f/9//3//f/9//3//f/9//3//f/9//3//f/9//3//f/9//3//f/9//3//f/9//3//f/9//3//f/9//3//f/9//3//f/9//3//f/9//3//f/9//3//f/9//3//f/9//3//f/9//3//f/9//3//f/9//3//e3sy/3//f/9//3//f/9//3//f/9//3//f/9//3//f/9//3//f/9//3//f/9//3//f/9//3//f/9//3//f/9//3//f/9//3//f/9//3//f/9//3//f/9//3//f/9//3//f/9//3//f/9//3//f/9//3//f/9//3//f/9//3//f/9//3//f/9//3//f/9//3//f/9//3//f/9//3//f/9//3//f/9//3//f/9//3//f/9/fl/9Sv9//3//f/9//3//f/9//3//f/9//3//f/9//3//f/9//3//f/9//3//f/9//3//f/9//3//f/9//3//f/9//3//f/9//3//f/9//3//f/9//3//f/9//3//f/9//3//f/9//3//f/9//3//f/9//3//f/9//3//f/9//3//f/9/3D6+b/9//3//f/9//3//f/9//3//f/9//3//f/9//3//f/9//3//f/9//3//f/9//3//f/9//3//f/9//3//f/9//3//f/9//3//f/9//3//f/9//3//f/9//3//f/9//3//f/9//3//f/9//3//f/9//3//f/9//3//f/9//3//f/9//3//f/9//3//f/9//3//f/9//3//f/9//3//f/9//3//f/9//3//f/9//3//fx1PPVf/f/9//3//f/9//3//f/9//3//f/9//3//f/9//3//f/9//3//f/9//3//f/9//3//f/9//3//f/9//3//f/9//3//f/9//3//f/9//3//f/9//3//f/9//3//f/9//3//f/9//3//f/9//3//f/9//3//f/9//3//f/9//3+eZ7w+/3//f/9//3//f/9//3//f/9//3//f/9//3//f/9//3//f/9//3//f/9//3//f/9//3//f/9//3//f/9//3//f/9//3//f/9//3//f/9//3//f/9//3//f/9//3//f/9//3//f/9//3//f/9//3//f/9//3//f/9//3//f/9//3//f/9//3//f/9//3//f/9//3//f/9//3//f/9//3//f/9//3//f/9//3//f/9//3/9Sp5n/3//f/9//3//f/9//3//f/9//3//f/9//3//f/9//3//f/9//3//f/9//3//f/9//3//f/9//3//f/9//3//f/9//3//f/9//3//f/9//3//f/9//3//f/9//3//f/9//3//f/9//3//f/9//3//f/9//3//f/9//3//f/9/mzbfd/9//3//f/9//3//f/9//3//f/9//3//f/9//3//f/9//3//f/9//3//f/9//3//f/9//3//f/9//3//f/9//3//f/9//3//f/9//3//f/9//3//f/9//3//f/9//3//f/9//3//f/9//3//f/9//3//f/9//3//f/9//3//f/9//3//f/9//3//f/9//3//f/9//3//f/9//3//f/9//3//f/9//3//f/9//3//f/9//Ubfd/9//3//f/9//3//f/9//3//f/9//3//f/9//3//f/9//3//f/9//3//f/9//3//f/9//3//f/9//3//f/9//3//f/9//3//f/9//3//f/9//3//f/9//3//f/9//3//f/9//3//f/9//3//f/9//3//f/9//3//f/9//399X9xC/3//f/9//3//f/9//3//f/9//3//f/9//3//f/9//3//f/9//3//f/9//3//f/9//3//f/9//3//f/9//3//f/9//3//f/9//3//f/9//3//f/9//3//f/9//3//f/9//3//f/9//3//f/9//3//f/9//3//f/9//3//f/9//3//f/9//3//f/9//3//f/9//3//f/9//3//f/9//3//f/9//3//f/9//3//f/9//3//e/1G/3v/f/9//3//f/9//3//f/9//3//f/9//3//f/9//3//f/9//3//f/9//3//f/9//3//f/9//3//f/9//3//f/9//3//f/9//3//f/9//3//f/9//3//f/9//3//f/9//3//f/9//3//f/9//3//f/9//3//f/9//3//f/9/Wy7/e/9//3//f/9//3//f/9//3//f/9//3//f/9//3//f/9//3//f/9//3//f/9//3//f/9//3//f/9//3//f/9//3//f/9//3//f/9//3//f/9//3//f/9//3//f/9//3//f/9//3//f/9//3//f/9//3//f/9//3//f/9//3//f/9//3//f/9//3//f/9//3//f/9//3//f/9//3//f/9//3//f/9//3//f/9//3//f/9/nm/cPv9//3//f/9//3//f/9//3//f/9//3//f/9//3//f/9//3//f/9//3//f/9//3//f/9//3//f/9//3//f/9//3//f/9//3//f/9//3//f/9//3//f/9//3//f/9//3//f/9//3//f/9//3//f/9//3//f/9//3//f/9//3/9Sj1X/3//f/9//3//f/9//3//f/9//3//f/9//3//f/9//3//f/9//3//f/9//3//f/9//3//f/9//3//f/9//3//f/9//3//f/9//3//f/9//3//f/9//3//f/9//3//f/9//3//f/9//3//f/9//3//f/9//3//f/9//3//f/9//3//f/9//3//f/9//3//f/9//3//f/9//3//f/9//3//f/9//3//f/9//3//f/9//3//f35j/kL/f/9//3//f/9//3//f/9//3//f/9//3//f/9//3//f/9//3//f/9//3//f/9//3//f/9//3//f/9//3//f/9//3//f/9//3//f/9//3//f/9//3//f/9//3//f/9//3//f/9//3//f/9//3//f/9//3//f/9//3//f/97ezL/f/9//3//f/9//3//f/9//3//f/9//3//f/9//3//f/9//3//f/9//3//f/9//3//f/9//3//f/9//3//f/9//3//f/9//3//f/9//3//f/9//3//f/9//3//f/9//3//f/9//3//f/9//3//f/9//3//f/9//3//f/9//3//f/9//3//f/9//3//f/9//3//f/9//3//f/9//3//f/9//3//f/9//3//f/9//3//f/9//39+Yx1H/3//f/9//3//f/9//3//f/9//3//f/9//3//f/9//3//f/9//3//f/9//3//f/9//3//f/9//3//f/9//3//f/9//3//f/9//3//f/9//3//f/9//3//f/9//3//f/9//3//f/9//3//f/9//3//f/9//3//f/9//3/cRn5j/3//f/9//3//f/9//3//f/9//3//f/9//3//f/9//3//f/9//3//f/9//3//f/9//3//f/9//3//f/9//3//f/9//3//f/9//3//f/9//3//f/9//3//f/9//3//f/9//3//f/9//3//f/9//3//f/9//3//f/9//3//f/9//3//f/9//3//f/9//3//f/9//3//f/9//3//f/9//3//f/9//3//f/9//3//f/9//3//f/9/XlteW/9//3//f/9//3//f/9//3//f/9//3//f/9//3//f/9//3//f/9//3//f/9//3//f/9//3//f/9//3//f/9//3//f/9//3//f/9//3//f/9//3//f/9//3//f/9//3//f/9//3//f/9//3//f/9//3//f/9//3//f79vmzb/f/9//3//f/9//3//f/9//3//f/9//3//f/9//3//f/9//3//f/9//3//f/9//3//f/9//3//f/9//3//f/9//3//f/9//3//f/9//3//f/9//3//f/9//3//f/9//3//f/9//3//f/9//3//f/9//3//f/9//3//f/9//3//f/9//3//f/9//3//f/9//3//f/9//3//f/9//3//f/9//3//f/9//3//f/9//3//f/9//3//f/1OXmP/f/9//3//f/9//3//f/9//3//f/9//3//f/9//3//f/9//3//f/9//3//f/9//3//f/9//3//f/9//3//f/9//3//f/9//3//f/9//3//f/9//3//f/9//3//f/9//3//f/9//3//f/9//3//f/9//3//f/9//3+cOr9v/3//f/9//3//f/9//3//f/9//3//f/9//3//f/9//3//f/9//3//f/9//3//f/9//3//f/9//3//f/9//3//f/9//3//f/9//3//f/9//3//f/9//3//f/9//3//f/9//3//f/9//3//f/9//3//f/9//3//f/9//3//f/9//3//f/9//3//f/9//3//f/9//3//f/9//3//f/9//3//f/9//3//f/9//3//f/9//3//f/9//38dS59n/3//f/9//3//f/9//3//f/9//3//f/9//3//f/9//3//f/9//3//f/9//3//f/9//3//f/9//3//f/9//3//f/9//3//f/9//3//f/9//3//f/9//3//f/9//3//f/9//3//f/9//3//f/9//3//f/9//3//f55rvD7/f/9//3//f/9//3//f/9//3//f/9//3//f/9//3//f/9//3//f/9//3//f/9//3//f/9//3//f/9//3//f/9//3//f/9//3//f/9//3//f/9//3//f/9//3//f/9//3//f/9//3//f/9//3//f/9//3//f/9//3//f/9//3//f/9//3//f/9//3//f/9//3//f/9//3//f/9//3//f/9//3//f/9//3//f/9//3//f/9//3//f/9/3EK/b/9//3//f/9//3//f/9//3//f/9//3//f/9//3//f/9//3//f/9//3//f/9//3//f/9//3//f/9//3//f/9//3//f/9//3//f/9//3//f/9//3//f/9//3//f/9//3//f/9//3//f/9//3//f/9//3//f/9//398Mr5r/3//f/9//3//f/9//3//f/9//3//f/9//3//f/9//3//f/9//3//f/9//3//f/9//3//f/9//3//f/9//3//f/9//3//f/9//3//f/9//3//f/9//3//f/9//3//f/9//3//f/9//3//f/9//3//f/9//3//f/9//3//f/9//3//f/9//3//f/9//3//f/9//3//f/9//3//f/9//3//f/9//3//f/9//3//f/9//3//f/9//3//e9xC/3//f/9//3//f/9//3//f/9//3//f/9//3//f/9//3//f/9//3//f/9//3//f/9//3//f/9//3//f/9//3//f/9//3//f/9//3//f/9//3//f/9//3//f/9//3//f/9//3//f/9//3//f/9//3//f/9//3//f55n3Dr/f/9//3//f/9//3//f/9//3//f/9//3//f/9//3//f/9//3//f/9//3//f/9//3//f/9//3//f/9//3//f/9//3//f/9//3//f/9//3//f/9//3//f/9//3//f/9//3//f/9//3//f/9//3//f/9//3//f/9//3//f/9//3//f/9//3//f/9//3//f/9//3//f/9//3//f/9//3//f/9//3//f/9//3//f/9//3//f/9//3//f/9/33PcQv97/3//f/9//3//f/9//3//f/9//3//f/9//3//f/9//3//f/9//3//f/9//3//f/9//3//f/9//3//f/9//3//f/9//3//f/9//3//f/9//3//f/9//3//f/9//3//f/9//3//f/9//3//f/9//3//f/9//397Mr9v/3//f/9//3//f/9//3//f/9//3//f/9//3//f/9//3//f/9//3//f/9//3//f/9//3//f/9//3//f/9//3//f/9//3//f/9//3//f/9//3//f/9//3//f/9//3//f/9//3//f/9//3//f/9//3//f/9//3//f/9//3//f/9//3//f/9//3//f/9//3//f/9//3//f/9//3//f/9//3//f/9//3//f/9//3//f/9//3//f/9//3//f99z3D7/f/9//3//f/9//3//f/9//3//f/9//3//f/9//3//f/9//3//f/9//3//f/9//3//f/9//3//f/9//3//f/9//3//f/9//3//f/9//3//f/9//3//f/9//3//f/9//3//f/9//3//f/9//3//f/9//3//f75r3D7/f/9//3//f/9//3//f/9//3//f/9//3//f/9//3//f/9//3//f/9//3//f/9//3//f/9//3//f/9//3//f/9//3//f/9//3//f/9//3//f/9//3//f/9//3//f/9//3//f/9//3//f/9//3//f/9//3//f/9//3//f/9//3//f/9//3//f/9//3//f/9//3//f/9//3//f/9//3//f/9//3//f/9//3//f/9//3//f/9//3//f/9//3+eZ9xG/3//f/9//3//f/9//3//f/9//3//f/9//3//f/9//3//f/9//3//f/9//3//f/9//3//f/9//3//f/9//3//f/9//3//f/9//3//f/9//3//f/9//3//f/9//3//f/9//3//f/9//3//f/9//3//f/9//397Mr5v/3//f/9//3//f/9//3//f/9//3//f/9//3//f/9//3//f/9//3//f/9//3//f/9//3//f/9//3//f/9//3//f/9//3//f/9//3//f/9//3//f/9//3//f/9//3//f/9//3//f/9//3//f/9//3//f/9//3//f/9//3//f/9//3//f/9//3//f/9//3//f/9//3//f/9//3//f/9//3//f/9//3//f/9//3//f/9//3//f/9//3//f/9/fmP9Sv9//3//f/9//3//f/9//3//f/9//3//f/9//3//f/9//3//f/9//3//f/9//3//f/9//3//f/9//3//f/9//3//f/9//3//f/9//3//f/9//3//f/9//3//f/9//3//fx1LHU/dPp5j/3//f/9//3//f35n3EL/f/9//3//f/9//3//f/9//3//f/9//3//f/9//3//f/9//3//f/9//3//f/9//3//f/9//3//f/9//3//f/9//3//f/9//3//f/9//3//f/9//3//f/9//3//f/9//3//f/9//3//f/9//3//f/9//3//f/9//3//f/9//3//f/9//3//f/9//3//f/9//3//f/9//3//f/9//3//f/9//3//f/9//3//f/9//3//f/9//3//f/9//3//f15b/Uq/c55r33P/f/9//3//f/9//3//f/9//3++axxPXlu/c/9//3//f/9//3//f/9//3//f/9//3//f/9//3//f/9//3//f/9//3//f/9//3//f/9//3//f/9//3//f/9//3/fe31j3Ep6MnouvD5+X99z/397Mr9v/3//f/9//3//f/9//3//f/9//3//f/9//3//f/9//3//f/9//3//f/9//3//f/9//3//f/9//3//f/9//3//f/9//3//f/9//3//f/9//3//f/9//3//f/9//3//f/9//3//f/9//3//f/9//3//f/9//3//f/9//3//f/9//3//f/9//3//f/9//3//f/9//3//f/9//3//f/9//3//f/9//3//f/9//3//f/9//3//f/9//3//f/9/PVd7Ljoq3Ua8Pns2/Eq/c/9//3//f/9//3+fa9w+fWM8W9xCvD7/e/9//3//f/9//3//f/9//3//f/9//3//f/9//3//f/9//3//f/9//3//f/9//3//f/9//3//f/9//3//f/9//3//f/9//3/fd35f/Ua8Ov1Cmzr/f/9//3//f/9//3//f/9//3//f/9//3//f/9//3//f/9//3//f/9//3//f/9//3//f/9//3//f/9//3//f/9//3//f/9//3//f/9//3//f/9//3//f/9//3//f/9//3//f/9//3//f/9//3//f/9//3//f/9//3//f/9//3//f/9//3//f/9//3//f/9//3//f/9//3//f/9//3//f/9//3//f/9//3//f/9//3//f/9//3//f/9/fmcdV/9/PlddW/9//3+/a9w+/Er/e/9//3//f11bnmf/f/9//3/fc5s233P/f/9//3//f/9//3//f/9//3//f/9//3//f/9//3//f/9//3//f/9//3//f/9//3//f/9//3//f/9//3//f/9//3//f75v/U79Sp9rvnN7Nj1T/3//f/9//3//f/9//3//f/9//3//e/97/3//f/9//3//f/9//3//f/9//3//f/9//3//f/9//3//f/9//3//f/9//3//f/9//3//f/9//3//f/9//3//f/9//3//f/9//3//f/9//3//f/9//3//f/9//3//f/9//3//f/9//3//f/9//3//f/9//3//f/9//3//f/9//3//f/9//3//f/9//3//f/9//3//f/9//3//f/9//39eW/97/3//fx1PXlv/f/9//3+eZ7w+v2//f/9/n2d+Y/9/33P/e/9//3+8OtxCmza8OtxCXlf/d/9//3//f/9//3//f/9//3//f/9//3//f/9//3//f/9//3//f/9//3//f/9//3//f/9//3//f75vnDa+c/9/nmvfd75vmzL/f/9//3//f/9//3//f/9//3//f35jPku8Ol5b/3//f/9//3//f/9//3//f/9//3//f/9//3//f/9//3//f/9//3//f/9//3//f/9//3//f/9//3//f/9//3//f/9//3//f/9//3//f/9//3//f/9//3//f/9//3//f/9//3//f/9//3//f/9//3//f/9//3//f/9//3//f/9//3//f/9//3//f/9//3//f/9//3//f/9//3//f35f33f/f/9//38dTz1T/3//f/9/33vcQp5j/3/fdzoqOSrdRtxGvD49V5w6ey7/d/9//3ueZz1PHEvfd/9//3//f/9//3//f/9//3//f/9//3//f/9//3//f/9//3//f/9//3//f/9//3//f/9/PVd9Y/9//3//f/9//3/bQj5X/3//f/9//3//f/9//3//f/9//3//f/9/33eeZ/9//3//f/9//3//f/9//3//f/9//3//f/9//3//f/9//3//f/9//3//f/9//3//f/9//3//f/9//3//f/9//3//f/9//3//f/9//3//f/9//3//f/9//3//f/9//3//f/9//3//f/9//3//f/9//3//f/9//3//f/9//3//f/9//3//f/9//3//f/9//3//f/9//3//f/9/33c+V/97/3//f/9/PldeX/9//3//f/9/nDrfc35j+R3/f/9//3//f79vWi7dQh5L/3//f/9//3/fdx1L/Ub/d/9//3//f/9//3//f/9//3//f/9//3t7MnsumzL9Rt93/3//f/9//3/fd35jnmteW15b/3//f/9//3//f/97ey7/f/9//3//f/9//3//f/9//3//f/9//3//f/9//3//f/9//3//f/9//3//f/9//3//f/9//3//f/9//3//f/9//3//f/9//3//f/9//3//f/9//3//f/9//3//f/9//3//f/9//3//f/9//3//f/9//3//f/9//3//f/9//3//f/9//3//f/9//3//f/9//3//f/9//3//f/9//3//f/9//3//f/9//3//f/9//3//f/9//3//f95333v/f/9//3//fx1LXl//f/9//3//e9w+vDYdS11f/3//f/9//39+Y9w+nDb9Sv9//3//f/9//3/fc/1KPVP/f/9//3//f11Xey69OhxT33N9Yx1L/3//f997Xlu+d/9/vmucNttGfmPcQlsmGib/e/9//3//f/9//39eW/xK/3//f/9//3//f/9//3//f/9//3//f/9//3//f/9//3//f/9//3//e35bPU+/b/9//3//f/9//3//f/9//3//f/9//3//f/9//3//f/9//3//f/9//3//f/9//3//f/9//3//f/9//3//f/9//3//f/9//3//f/9//3//f/9//3//f/9//3//f/9//3//f/9//3//f/9//3//f/9//3//f/9//3//f/9//3//f/9//3//f/9//3//f/9//3//f/9//38dT35f/3//f/9/v3M7Jv1K/Ub/f/9//3//f/9/Hkvfd/xKHU//f/9//3//f/9//3+fZ91C/3//f993vDr/f953n2v9Sp02ey7/f/9//3//f/9//3+cMr5z33ebNv1KXl/9ShomXV//f/9//3//f/9/nDbfc/9//3//f/9//3//f/9//3//f/9//3//f/9//3//f/9//3//f79rvmv/e953/3//f/9//3//f/9//3//f/9//3//f/9//3//f/9//3//f/9//3//f/9//3//f/9//3//f/9//3//f/9//3//f/9//3//f/9//3//f/9//3//f/9//3//f/9//3//f/9//3//f/9//3//f/9//3//f/9//3//f/9//3//f/9//3//f/9//3//f/9//3//f/9//3//f/9/PlM9V/9//3//f11fOia+a35j/3//f/9//3//e15X33vdOl5b/3//f/9//3//f/9//3vcPv97/3+cNv97/3//f/9//39eX1oufmP/f/9//3//e5w6/3+8Or9v/3//f/9/n2taJh5Lnmf/f/9//3+ea7w6/3//f/9//3//f/9//3//f/9//3//f/9//3//f/9//3//f/9//3//f/9//3//f/9//3//f/9//3//f/9//3//f/9//3//f/9//3//f/9//3//f/9//3//f/9//3//f/9//3//f/9//3//f/9//3//f/9//3//f/9//3//f/9//3//f/9//3//f/9//3//f/9//3//f/9//3//f/9//3//f/9//3//f/9//3//f/9//3//f/9//3//f/9//3//f/9//3//fz1XPlP/f/9//3+bPv1Kfl//e/9//3//f/9//38+Tx5LXleea/9//3//f/9//3//f/97/Ur/f79r/UL/f/9//3//f/9/v2vdOh1H3nP/f/9/HVNdW90+/3v/f/9//3//f59n/j4dRx1P/3//f/9/vEKfa/9//3//f/9//3//f/9//3//f/9//3//f/9//3//f/9//3//f/9//3//f/9//3//f/9//3//f/9//3//f/9//3//f/9//3//f/9//3//f/9//3//f/9//3//f/9//3//f/9//3//f/9//3//f/9//3//f/9//3//f/9//3//f/9//3//f/9//3//f/9//3//f/9//3//f/9//3//f/9//3//f/9//3//f/9//3//f/9//3//f/9//3//f/9//3//f/9//38dUx1L/3//f/97OiZeX35f33f/e/9//3//f/97PlO8Op5n/3//f/9//39dW3sy3D6cNrtC33d+Y/1G/3//f/9//3//f59rHUf9Qr9v/3//f/9/XVd+Y/9//3//f/9/nmu/a55nPlP/f/9//3/fd3sq/3v/f/9//3//f/9//3//f/9//3//f/9//3//f/9//3//f/9//3//f/9//3//f/9//3//f/9//3//f/9//3//f/9//3//f/9//3//f/9//3//f/9//3//f/9//3//f/9//3//f/9//3//f/9//3//f/9//3//f/9//3//f/9//3//f/9//3//f/9//3//f/9//3//f/9//3//f/9//3//f/9//3//f/9//3//f/9//3//f/9//3//f/9//3//f/9//3//f/9/Plf9Rv9//389U5wyn2Pfd/97/3//f/9//3//fz5X/3//f/9//3//f5w2/3//f997/Uo9Ux1LHkc+U/9//3//f/9//3/fdz5TnmP/f/9//3//f/5K/3f/f/9//39fW/97/3//f/9//3//f/9/Xl/8Rv9//3//f/9//3//f/9//3//f/9//3//f/9//3//f/9//3//f/9//3//f/9//3//f/9//3//f/9//3//f/9//3//f/9//3//f/9//3//f/9//3//f/9//3//f/9//3//f/9//3//f/9//3//f/9//3//f/9//3//f/9//3//f/9//3//f/9//3//f/9//3//f/9//3//f/9//3//f/9//3//f/9//3//f/9//3//f/9//3//f/9//3//f/9//3//f/9//3//f15f3EL/f79z/Ub9Rn9f/3//f/9//3//f/9/Xlf/f/9//3//f/9/PVe/a/9//399Y993/3teW5synDLfd/9//3//f/9//3//f/9//3//f/9//389Uz5Tfl9+W75r/3//f/9//3//f/9//3//f5wynmv/f/9//3//f/9//3//f/9//3//f/9//3//f/9//3//f/9//3//f/9//3//f/9//3//f/9//3//f/9//3//f/9//3//f/9//3//f/9//3//f/9//3//f/9//3//f/9//3//f/9//3//f/9//3//f/9//3//f/9//3//f/9//3//f/9//3//f/9//3//f/9//3//f/9//3//f/9//3//f/9//3//f/9//3//f/9//3//f/9//3//f/9//3//f/9//3//f/9/vnM+T7w+/3fdPv9//UpeV/9//3//f/9//3t/Y/9//3//f/9//3//f/1Gnm//f59n33f/f/9//39+Z5s2XVv/f/9//3//f/9//3//f/9//3//f/9//3vfd/9//3//f/9//3//f/9//3//f/9/vm97Mv9//3//f/9//3//f/9//3//f/9//3//f/9//3//f/9//3//f/9//3//f/9//3//f/9//3//f/9//3//f/9//3//f/9//3//f/9//3//f/9//3//f/9//3//f/9//3//f/9//3//f/9//3//f/9//3//f/9//3//f/9//3//f/9//3//f/9//3//f/9//3//f/9//3//f/9//3//f/9//3//f/9//3//f/9//3//f/9//3//f/9//3//f/9//3//f99vvDr8Rh1PvD7YGfkdnDpeX35jX1teW/9733d+W/97/3//f/9//3//f/9//3uaPj5XPVf/f/9//3//f/9//38dT5s233f/f/9//3//f/9//3//f/9//3//f/9//3//f/9//3//f/9//3//f/9//3//fxxLHU//f/9//3//f/9//3//f/9//3//f/9//3//f/9//3//f/9//3//f/9//3//f/9//3//f/9//3//f/9//3//f/9//3//f/9//3//f/9//3//f/9//3//f/9//3//f/9//3//f/9//3//f/9//3//f/9//3//f/9//3//f/9//3//f/9//3//f/9//3//f/9//3//f/9//3//f/9//3//f/9//3//f/9//3//f/9//3//f/9//3//f/9//3//f99zHkv/f/9//3//f55nfDK+az1XmzabOh1Lflufa/97/3//f/9//3//f/9//3//f/9/33f/f/9//3//f/9//3//f/9/33P/e/9//3//f/9//3//f/9//3//f/9//3//f/9//3//f/9//3//f/9//3//f/9//3+bMr9v/3//f/9//3//f/9//3//f/9//3//f/9//3//f/9//3//f/9//3//f/9//3//f/9//3//f/9//3//f/9//3//f/9//3//f/9//3//f/9//3//f/9//3//f/9//3//f/9//3//f/9//3//f/9//3//f/9//3//f/9//3//f/9//3//f/9//3//f/9//3//f/9//3//f/9//3//f/9//3//f/9//3//f/9//3//f/9//3//f/9//3//f/9/nmteV/9//3//f/9/Xle/Z7w633P/f993PVN7MtxC33f/f/9//3//f/9//3//f/9//3//f/9//3//f/9//3//f/9//3//f/9//3//f/9//3//f/9//3//f/9//3//f/9//3//f/9//3//f/9//3//f/9//3//f99zezL/f/9//3//f/9//3//f/9//3//f/9//3//f/9//3//f/9//3//f/9//3//f/9//3//f/9//3//f/9//3//f/9//3//f/9//3//f/9//3//f/9//3//f/9//3//f/9//3//f/9//3//f/9//3//f/9//3//f/9//3//f/9//3//f/9//3//f/9//3//f/9//3//f/9//3//f/9//3//f/9//3//f/9//3//f/9//3//f/9//3//f/9//3//f15XfmP/e993Xlvfc/9//3vcPr9r/3//f/9/v2+bOtxC33f/f/9//3//f/9//3//f/9//3//f/9//3//f/9//3//f/9//3//f/9//3//f/9//3//f/9//3//f/9//3//f/9//3//f/9//3//f/9//3//f/9//38+V9xC/3//f/9//3//f/9//3//f/9//3//f/9//3//f/9//3//f/9//3//f/9//3//f/9//3//f/9//3//f/9//3//f/9//3//f/9//3//f/9//3//f/9//3//f/9//3//f/9//3//f/9//3//f/9//3//f/9//3//f/9//3//f/9//3//f/9//3//f/9//3//f/9//3//f/9//3//f/9//3//f/9//3//f/9//3//f/9//3//f/9//3//f/9//3++b35ffl/fd/9//3//f/9/3EJ+Y/9//3//f/9/nmvcQtxC33f/f/9//3//f/9//3//f/9//3//f/9//3//f/9//3//f/9//3//f/9//3//f/9//3//f/9//3//f/9//3//f/9//3//f/9//3//f/9//3//f/9/vDpdX/9//3//f/9//3//f/9//3//f/9//3//f/9//3//f/9//3//f/9//3//f/9//3//f/9//3//f/9//3//f/9//3//f/9//3//f/9//3//f/9//3//f/9//3//f/9//3//f/9//3//f/9//3//f/9//3//f/9//3//f/9//3//f/9//3//f/9//3//f/9//3//f/9//3//f/9//3//f/9//3//f/9//3//f/9//3//f/9//3//f/9//3//f/9//3//f/9//3//f/9//3//f/xGXlf/f/9//3//f/9/v2ubOtxC33v/f/9//3//f/9//3//f/9//3//f/9//3//f/9//3//f/9//3//f/9//3e/c/9//3//f/9//3//f/9//3//f/9//3//f/9//3//f/9//3//e3su/3v/f/9//3//f/9//3//f/9//3//f/9//3//f/9//3//f/9//3//f/9//3//f/9//3//f/9//3//f/9//3//f/9//3//f/9//3//f/9//3//f/9//3//f/9//3//f/9//3//f/9//3//f/9//3//f/9//3//f/9//3//f/9//3//f/9//3//f/9//3//f/9//3//f/9//3//f/9//3//f/9//3//f/9//3//f/9//3//f/9//3//f/9//3//f/9//3//f/9//3//f/9//389V/1K/3//f/9//3//f/9/fmd7Mh1T/3//f/9//3//f/9//3//f/9//3//f/9//3//f/9//3//f75zHUv8Sn5j3nf/f/9//3//f/9//3//f/9//3//f/9//3//f/9//3//f/9/fWebNv9//3//f/9//3//f/9//3//f/9//3//f/9//3//f/9//3//f/9//3//f/9//3//f/9//3//f/9//3//f/9//3//f/9//3//f/9//3//f/9//3//f/9//3//f/9//3//f/9//3//f/9//3//f/9//3//f/9//3//f/9//3//f/9//3//f/9//3//f/9//3//f/9//3//f/9//3//f/9//3//f/9//3//f/9//3//f/9//3//f/9//3//f/9//3//f/9//3//f/9//3//f/9/Xl/dPt9z/3//f/9//3//f/9/Xl97Ml5f/3//f/9//3//f/9//3//f/9//3//f/9//3//f/9/X1t+Z/9//3//f/9//3//f/9//3//f/9//3//f/9//3//f/9//3//f/9//3//fx1P/Ub/f/9//3//f/9//3//f/9//3//f/9//3//f/9//3//f/9//3//f/9//3//f/9//3//f/9//3//f/9//3//f/9//3//f/9//3//f/9//3//f/9//3//f/9//3//f/9//3//f/9//3//f/9//3//f/9//3//f/9//3//f/9//3//f/9//3//f/9//3//f/9//3//f/9//3//f/9//3//f/9//3//f/9//3//f/9//3//f/9//3//f/9//3//f/9//3//f/9//3//f/9//3//f55rvDq+b/9//3//f/9//3//f/97u0KcOp5r/3//f/9//3//f/9//3//f/9//3//f/9//3//f/9//3//f/9//3//f/9//3//f/9//3//f/9//3//f/9//3//f/9//3//f/9//3+8Pj1P/3//f/9//3//f/9//3//f/9//3//f/9//3//f/9//3//f/9//3//f/9//3//f/9//3//f/9//3//f/9//3//f/9//3//f/9//3//f/9//3//f/9//3//f/9//3//f/9//3//f/9//3//f/9//3//f/9//3//f/9//3//f/9//3//f/9//3//f/9//3//f/9//3//f/9//3//f/9//3//f/9//3//f/9//3//f/9//3//f/9//3//f/9//3//f/9//3//f/9//3//f/9//3/fd/1Gv2//f/9//3//f/9//3//f99zvD7cQv9//3//f/9//3//f/9//3//f/9//3//f/9//3//f/9//3//f/9//3//f/9//3//f/9//3//f/9//3//f/9//3//f/9//3//f/9/fDKeY/9//3//f/9//3//f/9//3//f/9//3//f/9//3//f/9//3//f/9//3//f/9//3//f/9//3//f/9//3//f/9//3//f/9//3//f/9//3//f/9//3//f/9//3//f/9//3//f/9//3//f/9//3//f/9//3//f/9//3//f/9//3//f/9//3//f/9//3//f/9//3//f/9//3//f/9//3//f/9//3//f/9//3//f/9//3//f/9//3//f/9//3//f/9//3//f/9//3//f/9//3//f/9//3v9Rn1f/3//f/9//3//f/9//3//f55rezI9U/9//3//f/9//3//f/9//3//f/9//3//f/9//3//f/9//3//f/9//3//f/9//3//f/9//3//f/9//3//f/9//3//f/9//3//d3wyv2//f/9//3//f/9//3//f/9//3//f/9//3//f/9//3//f/9//3//f/9//3//f/9//3//f/9//3//f/9//3//f/9//3//f/9//3//f/9//3//f/9//3//f/9//3//f/9//3//f/9//3//f/9//3//f/9//3//f/9//3//f/9//3//f/9//3//f/9//3//f/9//3//f/9//3//f/9//3//f/9//3//f/9//3//f/9//3//f/9//3//f/9//3//f/9//3//f/9//3//f/9//3//f/9/HlM9U/9//3//f/9//3//f/9//3//fz1XmzaeZ/9//3//f/9//3//f/9//3//f/9//3//f/9//3//f/9//3//f/9//3//f/9//3//f/9//3//f/9//3//f/9//3//f/9/33ObMv9//3//f/9//3//f/9//3//f/9//3//f/9//3//f/9//3//f/9//3//f/9//3//f/9//3//f/9//3//f/9//3//f/9//3//f/9//3//f/9//3//f/9//3//f/9//3//f/9//3//f/9//3//f/9//3//f/9//3//f/9//3//f/9//3//f/9//3//f/9//3//f/9//3//f/9//3//f/9//3//f/9//3//f/9//3//f/9//3//f/9//3//f/9//3//f/9//3//f/9//3//f/9//3//f15j3EL/f/9//3//f/9//3//f/9//3/fd9tGvDr/e/9//3//f/9//3//f/9//3//f/9//3//f/9//3//f/9//3//f/9//3//f/9//3//f/9//3//f993fWMdT91C3T68OlsmGSLdPh1PXVu+b/93/3//f/9//3//f/9//3//f/9//3//f/9//3//f/9//3//f/9//3//f/9//3//f/9//3//f/9//3//f/9//3//f/9//3//f/9//3//f/9//3//f/9//3//f/9//3//f/9//3//f/9//3//f/9//3//f/9//3//f/9//3//f/9//3//f/9//3//f/9//3//f/9//3//f/9//3//f/9//3//f/9//3//f/9//3//f/9//3//f/9//3//f/9//3//f/9//3//f/9//3+/b9w+/3f/f/9//3//f/9//3//f/9//3+ea7w6Xlv/f/9//3//f/9//3//f/9//3//f/9//3//f/9//3//f/9//3//f/9//3//f/9/33cdT7w+vD4dU55n33ffd/97/39dW1sqnmd+Yz1T/Eq8Otw+PVOeZ/93/3//f/9//3//f/9//3//f/9//3//f/9//3//f/9//3//f/9//3//f/9//3//f/9//3//f/9//3//f/9//3//f/9//3//f/9//3//f/9//3//f/9//3//f/9//3//f/9//3//f/9//3//f/9//3//f/9//3//f/9//3//f/9//3//f/9//3//f/9//3//f/9//3//f/9//3//f/9//3//f/9//3//f/9//3//f/9//3//f/9//3//f/9//3//f/9/33e8Op9r/3//f/9//3//f/9//3//f/9//38dT7w633P/f/9//3//f/9//3//f/9//3//f/9//3//f/9//3//f/9//3//f/9/3EK8Pn5f/3//f/9//3//f/9//3//f/9/XVebMv9//3//f/9//3ueaz1X3D6bNv1Gfl//e/9//3//f/9//3//f/9//3//f/9//3//f/9//3//f/9//3//f/9//3//f/9//3//f/9//3//f/9//3//f/9//3//f/9//3//f/9//3//f/9//3//f/9//3//f/9//3//f/9//3//f/9//3//f/9//3//f/9//3//f/9//3//f/9//3//f/9//3//f/9//3//f/9//3//f/9//3//f/9//3//f/9//3//f/9//3//f/9//3//f/9//3//f/9//UZeW/9//3//f/9//3//f/9//3//f/9/vnOcOj1X/3//f/9//3//f/9//3//f/9//3//f/9//3//f/9//3//f/9/Xl/cRv9//3//f/9//3//f/9//3//f/9//3//f15bmzb/e/9//3//f/9//3//f/9//3c9V90+HE/fc/9//3//f/9//3//f/9//3//f/9//3//f/9//3//f/9//3//f/9//3//f/9//3//f/9//3//f/9//3//f/9//3//f/9//3//f/9//3//f/9//3//f/9//3//f/9//3//f/9//3//f/9//3//f/9//3//f/9//3//f/9//3//f/9//3//f/9//3//f/9//3//f/9//3//f/9//3//f/9//3//f/9//3//f/9//3//f/9//3//f/9//3//fz1X/Ur/e/9//3//f/9//3//f/9//3//f/9/PVO7Pv97/3//f/9//3//f/9//3//f/9//3//f/9//3//f/9//38dT79v/3//f/9//3//f/9//3//f/9//3//f/9//39+Y3sy/3v/f/9//3//f/9//3//f/9//3+/b/1C3D5+Y/9//3//f/9//3//f/9//3//f/9//3//f/9//3//f/9//3//f/9//3//f/9//3//f/9//3//f/9//3//f/9//3//f/9//3//f/9//3//f/9//3//f/9//3//f/9//3//f/9//3//f/9//3//f/9//3//f/9//3//f/9//3//f/9//3//f/9//3//f/9//3//f/9//3//f/9//3//f/9//3//f/9//3//f/9//3//f/9//3//f/9//39+Z7w+33f/f/9//3//f/9//3//f/9//3//f79vezI9U/9//3//f/9//3//f/9//3//f/9//3//f/9//3//f99zHUu/b/9//3//f/9//3//f/9//3//f/9//3//f/9/n2dbKt9z/3//f/9//3//f/9//3//f/9//3//ez1Xmzbfc/9//3//f/9//3//f/9//3//f/9//3//f/9//3//f/9//3//f/9//3//f/9//3//f/9//3//f/9//3//f/9//3//f/9//3//f/9//3//f/9//3//f/9//3//f/9//3//f/9//3//f/9//3//f/9//3//f/9//3//f/9//3//f/9//3//f/9//3//f/9//3//f/9//3//f/9//3//f/9//3//f/9//3//f/9//3//f/9//3//f/9/33O8Pp1r/3//f/9//3//f/9//3//f/9//3//f9xGvDrfe/9//3//f/9//3//f/9//3//f/9//3//f/9//3//f/9//3//f/9//3//f/9//3//f/9//3//f/9//3//f993ey5+X/9//3//f/9//3//f/9//3//f/9//3/fd7s6Xlf/f/9//3//f/9//3//f/9//3//f/9//3//f/9//3//f/9//3//f/9//3//f/9//3//f/9//3//f/9//3//f/9//3//f/9//3//f/9//3//f/9//3//f/9//3//f/9//3//f/9//3//f/9//3//f/9//3//f/9//3//f/9//3//f/9//3//f/9//3//f/9//3//f/9//3//f/9//3//f/9//3//f/9//3//f/9//3//f/9//3//f/973UJdV/9//3//f/9//3//f/9//3//f/9//3++b5w2XVv/f/9//3//f/9//3//f/9//3//f/9//3//f/9//3//f/9//3//f/9//3//f/9//3//f/9//3//f/9//3//f7w6PU//f/9//3//f/9//3//f/9//3//f/9//38dTz5T/3//f/9//3//f/9//3//f/9//3//f/9//3//f/9//3//f/9//3//f/9//3//f/9//3//f/9//3//f/9//3//f/9//3//f/9//3//f/9//3//f/9//3//f/9//3//f/9//3//f/9//3//f/9//3//f/9//3//f/9//3//f/9//3//f/9//3//f/9//3//f/9//3//f/9//3//f/9//3//f/9//3//f/9//3//f/9//3//f/9//3//fz1T/E7/f/9//3//f/9//3//f/9//3//f/9//3/8Srw6/3v/f/9//3//f/9//3//f/9//3//f/9//3//f/9//3//f/9//3//f/9//3//f/9//3//f/9//3//f/9//389U5wy3nf/f/9//3//f/9//3//f/9//3//f/9/3D7fd/9//3//f/9//3//f/9//3//f/9//3//f/9//3//f/9//3//f/9//3//f/9//3//f/9//3//f/9//3//f/9//3//f/9//3//f/9//3//f/9//3//f/9//3//f/9//3//f/9//3//f/9//3//f/9//3//f/9//3//f/9//3//f/9//3//f/9//3//f/9//3//f/9//3//f/9//3//f/9//3//f/9//3//f/9//3//f/9//3//f/9//3+/a9xC/3v/f/9//3//f/9//3//f/9//3//f/9/n2t7Mn5f/3//f/9//3//f/9//3//f/9//3//f/9//3//f/9//3//f/9//3//f/9//3//f/9//3//f/9//3//f/9/n2+8Nl5b/3//f/9//3//f/9//3//f/9//3+fY55j/3//f/9//3//f/9//3//f/9//3//f/9//3//f/9//3//f/9//3//f/9//3//f/9//3//f/9//3//f/9//3//f/9//3//f/9//3//f/9//3//f/9//3//f/9//3//f/9//3//f/9//3//f/9//3//f/9//3//f/9//3//f/9//3//f/9//3//f/9//3//f/9//3//f/9//3//f/9//3//f/9//3//f/9//3//f/9//3//f/9//3//f/9/33e8Qr9v/3//f/9//3//f/9//3//f/9//3//f/9//ErcQv9//3//f/9//3//f/9//3//f/9//3//f/9//3//f/9//3//f/9//3//f/9//3//f/9//3//f/9//3//f/9/HU+bMr9v/3//f/9//3//f/9//3//f55nn2f/f/9//3//f/9//3//f/9//3//f/9//3//f/9//3//f/9//3//f/9//3//f/9//3//f/9//3//f/9//3//f/9//3//f/9//3//f/9//3//f/9//3//f/9//3//f/9//3//f/9//3//f/9//3//f/9//3//f/9//3//f/9//3//f/9//3//f/9//3//f/9//3//f/9//3//f/9//3//f/9//3//f/9//3//f/9//3//f/9//3//f/9//3//f/9//UpeW/9//3//f/9//3//f/9//3//f/9//3//f55rvDq+b/9//3//f/9//3//f/9//3//f/9//3//f/9//3//f/9//3//f/9//3//f/9//3//f/9//3//f/9//3//f9933D7+Rt9z/3//f/9//3//f/9/n1/fc/9//3//f/9//3//f/9//3//f/9//3//f/9//3//f/9//3//f/9//3//f/9//3//f/9//3//f/9//3//f/9//3//f/9//3//f/9//3//f/9//3//f/9//3//f/9//3//f/9//3//f/9//3//f/9//3//f/9//3//f/9//3//f/9//3//f/9//3//f/9//3//f/9//3//f/9//3//f/9//3//f/9//3//f/9//3//f/9//3//f/9//3//f/9//3//fz1X3T7/e/9//3//f/9//3//f/9//3//f/9//3/fe7w+XVv/f/9//3//f/9//3//f/9//3//f/9//3//f/9//3//f/9//3//f/9//3//f/9//3//f/9//3//f/9//3//f55rvDr9Qt9v/3//f/9//389T/9//3//f/9//3//f/9//3//f/9//3//f/9//3//f/9//3//f/9//3//f/9//3//f/9//3//f/9//3//f/9//3//f/9//3//f/9//3//f/9//3//f/9//3//f/9//3//f/9//3//f/9//3//f/9//3//f/9//3//f/9//3//f/9//3//f/9//3//f/9//3//f/9//3//f/9//3//f/9//3//f/9//3//f/9//3//f/9//3//f/9//3//f/9//3//f/9//3/fc91Cvmv/f/9//3//f/9//3//f/9//3//f/9//38dU9xG/3//f/9//3//f/9//3//f/9//3//f/9//3//f/9//3//f/9//3//f/9//3//f/9//3//f/9//3//f/9//3//f79vHUfdPl5Tn18+U993/3//f/9//3//f/9//3//f/9//3//f/9//3//f/9//3//f/9//3//f/9//3//f/9//3//f/9//3//f/9//3//f/9//3//f/9//3//f/9//3//f/9//3//f/9//3//f/9//3//f/9//3//f/9//3//f/9//3//f/9//3//f/9//3//f/9//3//f/9//3//f/9//3//f/9//3//f/9//3//f/9//3//f/9//3//f/9//3//f/9//3//f/9//3//f/9//3//f/9//3sdR15X/3//f/9//3//f/9//3//f/9//3//f/9/fmObOt93/3//f/9//3//f/9//3//f/9//3//f/9//3//f/9//3//f/9//3//f/9//3//f/9//3//f/9//3//f/9//3//f/97n2u+a/9//3//f/9//3//f/9//3//f/9//3//f/9//3//f/9//3//f/9//3//f/9//3//f/9//3//f/9//3//f/9//3//f/9//3//f/9//3//f/9//3//f/9//3//f/9//3//f/9//3//f/9//3//f/9//3//f/9//3//f/9//3//f/9//3//f/9//3//f/9//3//f/9//3//f/9//3//f/9//3//f/9//3//f/9//3//f/9//3//f/9//3//f/9//3//f/9//3//f/9//3//f/9/XlvcPv97/3//f/9//3//f/9//3//f/9//3//f79vmzLfb/9//3//f/9//3//f/9//3//f/9//3//f/9//3//f/9//3//f/9//3//f/9//3//f/9//3//f/9//3//f/9//3//f/9//3//f/9//3//f/9//3//f/9//3//f/9//3//f/9//3//f/9//3//f/9//3//f/9//3//f/9//3//f/9//3//f/9//3//f/9//3//f/9//3//f/9//3//f/9//3//f/9//3//f/9//3//f/9//3//f/9//3//f/9//3//f/9//3//f/9//3//f/9//3//f/9//3//f/9//3//f/9//3//f/9//3//f/9//3//f/9//3//f/9//3//f/9//3//f/9//3//f/9//3//f/9//3//f79z3D6/a/9//3//f/9//3//f/9//3//f/9//3//e7s+fl//f/9//3//f/9//3//f/9//3//f/9//3//f/9//3//f/9//3//f/9//3//f/9//3//f/9//3//f/9//3//f/9//3//f/9//3//f/9//3//f/9//3//f/9//3//f/9//3//f/9//3//f/9//3//f/9//3//f/9//3//f/9//3//f/9//3//f/9//3//f/9//3//f/9//3//f/9//3//f/9//3//f/9//3//f/9//3//f/9//3//f/9//3//f/9//3//f/9//3//f/9//3//f/9//3//f/9//3//f/9//3//f/9//3//f/9//3//f/9//3//f/9//3//f/9//3//f/9//3//f/9//3//f/9//3//f/9//3//fx1PPU//f/9//3//f/9//3//f/9//3//f/9//3/cPl5b/3//f/9//3//f/9//3//f/9//3//f/9//3//f/9//3//f/9//3//f/9//3//f/9//3//f/9//3//f/9//3//f/9//3//f/9//3//f/9//3//f/9//3//f/9//3//f/9//3//f/9//3//f/9//3//f/9//3//f/9//3//f/9//3//f/9//3//f/9//3//f/9//3//f/9//3//f/9//3//f/9//3//f/9//3//f/9//3//f/9//3//f/9//3//f/9//3//f/9//3//f/9//3//f/9//3//f/9//3//f/9//3//f/9//3//f/9//3//f/9//3//f/9//3//f/9//3//f/9//3//f/9//3//f/9//3//f/9//3+fa90+v2//f/9//3//f/9//3//f/9//3//f/9//EZeW/9//3//f/9//3//f/9//3//f/9//3//f/9//3//f/9//3//f/9//3//f/9//3//f/9//3//f/9//3//f/9//3//f/9//3//f/9//3//f/9//3//f/9//3//f/9//3//f/9//3//f/9//3//f/9//3//f/9//3//f/9//3//f/9//3//f/9//3//f/9//3//f/9//3//f/9//3//f/9//3//f/9//3//f/9//3//f/9//3//f/9//3//f/9//3//f/9//3//f/9//3//f/9//3//f/9//3//f/9//3//f/9//3//f/9//3//f/9//3//f/9//3//f/9//3//f/9//3//f/9//3//f/9//3//f/9//3//f/9//3v9Sj5T/3//f/9//3//f/9//3//f/9//3//f/xOHU//f/9//3//f/9//3//f/9//3//f/9//3//f/9//3//f/9//3//f/9//3//f/9//3//f/9//3//f/9//3//f/9//3//f/9//3//f/9//3//f/9//3//f/9//3//f/9//3//f/9//3//f/9//3//f/9//3//f/9//3//f/9//3//f/9//3//f/9//3//f/9//3//f/9//3//f/9//3//f/9//3//f/9//3//f/9//3//f/9//3//f/9//3//f/9//3//f/9//3//f/9//3//f/9//3//f/9//3//f/9//3//f/9//3//f/9//3//f/9//3//f/9//3//f/9//3//f/9//3//f/9//3//f/9//3//f/9//3//f/9/Xl+8Ov93/3//f/9//3//f/9//3//f/9//3/8Sh1P/3//f/9//3//f/9//3//f/9//3//f/9//3//f/9//3//f/9//3//f/9//3//f/9//3//f/9//3//f/9//3//f/9//3//f/9//3//f/9//3//f/9//3//f/9//3//f/9//3//f/9//3//f/9//3//f/9//3//f/9//3//f/9//3//f/9//3//f/9//3//f/9//3//f/9//3//f/9//3//f/9//3//f/9//3//f/9//3//f/9//3//f/9//3//f/9//3//f/9//3//f/9//3//f/9//3//f/9//3//f/9//3//f/9//3//f/9//3//f/9//3//f/9//3//f/9//3//f/9//3//f/9//3//f/9//3//f/9//3//f993vD6fY/9//3//f/9//3//f/9//3//f/9/HVMdT/9//3//f/9//3//f/9//3//f/9//3//f/9//3//f/9//3//f/9//3//f/9//3//f/9//3//f/9//3//f/9//3//f/9//3//f/9//3//f/9//3//f/9//3//f/9//3//f/9//3//f/9//3//f/9//3//f/9//3//f/9//3//f/9//3//f/9//3//f/9//3//f/9//3//f/9//3//f/9//3//f/9//3//f/9//3//f/9//3//f/9//3//f/9//3//f/9//3//f/9//3//f/9//3//f/9//3//f/9//3//f/9//3//f/9//3//f/9//3//f/9//3//f/9//3//f/9//3//f/9//3//f/9//3//f/9//3//f/9//3//fx1P/Ub/f/9//3//f/9//3//f/9//3//fx1PXVv/f/9//3//f/9//3//f/9//3//f/9//3//f/9//3//f/9//3//f/9//3//f/9//3//f/9//3//f/9//3//f/9//3//f/9//3//f/9//3//f/9//3//f/9//3//f/9//3//f/9//3//f/9//3//f/9//3//f/9//3//f/9//3//f/9//3//f/9//3//f/9//3//f/9//3//f/9//3//f/9//3//f/9//3//f/9//3//f/9//3//f/9//3//f/9//3//f/9//3//f/9//3//f/9//3//f/9//3//f/9//3//f/9//3//f/9//3//f/9//3//f/9//3//f/9//3//f/9//3//f/9//3//f/9//3//f/9//3//f/9//3+eZ7w6nmv/f/9//3//f/9//3//f/9//3/9Sp5j/3//f/9//3//f/9//3//f/9//3//f/9//3//f/9//3//f/9//3//f/9//3//f/9//3//f/9//3//f/9//3//f/9//3//f/9//3//f/9//3//f/9//3//f/9//3//f/9//3//f/9//3//f/9//3//f/9//3//f/9//3//f/9//3//f/9//3//f/9//3//f/9//3//f/9//3//f/9//3//f/9//3//f/9//3//f/9//3//f/9//3//f/9//3//f/9//3//f/9//3//f/9//3//f/9//3//f/9//3//f/9//3//f/9//3//f/9//3//f/9//3//f/9//3//f/9//3//f/9//3//f/9//3//f/9//3//f/9//3//f/9//3v9Rh1L/3//f/9//3//f/9//3//f/9/vDq/c/9//3//f/9//3//f/9//3//f/9//3//f/9//3//f/9//3//f/9//3//f/9//3//f/9//3//f/9//3//f/9//3//f/9//3//f/9//3//f/9//3//f/9//3//f/9//3//f/9//3//f/9//3//f/9//3//f/9//3//f/9//3//f/9//3//f/9//3//f/9//3//f/9//3//f/9//3//f/9//3//f/9//3//f/9//3//f/9//3//f/9//3//f/9//3//f/9//3//f/9//3//f/9//3//f/9//3//f/9//3//f/9//3//f/9//3//f/9//3//f/9//3//f/9//3//f/9//3//f/9//3//f/9//3//f/9//3//f/9//3//f/9/nmucNn5j/3//f/9//3//f/9//3//f7w2/3//f/9//3//f/9//3//f/9//3//f/9//3//f/9//3//f/9//3//f/9//3//f/9//3//f/9//3//f/9//3//f/9//3//f/9//3//f/9//3//f/9//3//f/9//3//f/9//3//f/9//3//f/9//3//f/9//3//f/9//3//f/9//3//f/9//3//f/9//3//f/9//3//f/9//3//f/9//3//f/9//3//f/9//3//f/9//3//f/9//3//f/9//3//f/9//3//f/9//3//f/9//3//f/9//3//f/9//3//f/9//3//f/9//3//f/9//3//f/9//3//f/9//3//f/9//3//f/9//3//f/9//3//f/9//3//f/9//3//f/9//3//f/9/HU+8Or5r/3//f/9//3//f/9/v2/cQv9//3//f/9//3//f/9//3//f/9//3//f/9//3//f/9//3//f/9//3//f/9//3//f/9//3//f/9//3//f/9//3//f/9//3//f/9//3//f/9//3//f/9//3//f/9//3//f/9//3//f/9//3//f/9//3//f/9//3//f/9//3//f/9//3//f/9//3//f/9//3//f/9//3//f/9//3//f/9//3//f/9//3//f/9//3//f/9//3//f/9//3//f/9//3//f/9//3//f/9//3//f/9//3//f/9//3//f/9//3//f/9//3//f/9//3//f/9//3//f/9//3//f/9//3//f/9//3//f/9//3//f/9//3//f/9//3//f/9//3//f/9//3//f9973ELcPv97/3//f/9//3//fz5Tfl//f/9//3//f/9//3//f/9//3//f/9//3//f/9//3//f/9//3//f/9//3//f/9//3//f/9//3//f/9//3//f/9//3//f/9//3//f/9//3//f/9//3//f/9//3//f/9//3//f/9//3//f/9//3//f/9//3//f/9//3//f/9//3//f/9//3//f/9//3//f/9//3//f/9//3//f/9//3//f/9//3//f/9//3//f/9//3//f/9//3//f/9//3//f/9//3//f/9//3//f/9//3//f/9//3//f/9//3//f/9//3//f/9//3//f/9//3//f/9//3//f/9//3//f/9//3//f/9//3//f/9//3//f/9//3//f/9//3//f/9//3//f/9//3//f55rmzY+T/97/3//f/9//3/9Qr5v/3//f/9//3//f/9//3//f/9//3//f/9//3//f/9//3//f/9//3//f/9//3//f/9//3//f/9//3//f/9//3//f/9//3//f/9//3//f/9//3//f/9//3//f/9//3//f/9//3//f/9//3//f/9//3//f/9//3//f/9//3//f/9//3//f/9//3//f/9//3//f/9//3//f/9//3//f/9//3//f/9//3//f/9//3//f/9//3//f/9//3//f/9//3//f/9//3//f/9//3//f/9//3//f/9//3//f/9//3//f/9//3//f/9//3//f/9//3//f/9//3//f/9//3//f/9//3//f/9//3//f/9//3//f/9//3//f/9//3//f/9//3//f/9//3//f35n/UJ+X/9//3//f9973T7/f/9//3//f/9//3//f/9//3//f/9//3//f/9//3//f/9//3//f/9//3//f/9//3//f/9//3//f/9//3//f/9//3//f/9//3//f/9//3//f/9//3//f/9//3//f/9//3//f/9//3//f/9//3//f/9//3//f/9//3//f/9//3//f/9//3//f/9//3//f/9//3//f/9//3//f/9//3//f/9//3//f/9//3//f/9//3//f/9//3//f/9//3//f/9//3//f/9//3//f/9//3//f/9//3//f/9//3//f/9//3//f/9//3//f/9//3//f/9//3//f/9//3//f/9//3//f/9//3//f/9//3//f/9//3//f/9//3//f/9//3//f/9//3//f/9//3//f79vXlvfc993/39eX15X/3//f/9//3//f/9//3//f/9//3//f/9//3//f/9//3//f/9//3//f/9//3//f/9//3//f/9//3//f/9//3//f/9//3//f/9//3//f/9//3//f/9//3//f/9//3//f/9//3//f/9//3//f/9//3//f/9//3//f/9//3//f/9//3//f/9//3//f/9//3//f/9//3//f/9//3//f/9//3//f/9//3//f/9//3//f/9//3//f/9//3//f/9//3//f/9//3//f/9//3//f/9//3//f/9//3//f/9//3//f/9//3//f/9//3//f/9//3//f/9//3//f/9//3//f/9//3//f/9//3//f/9//3//f/9//3//f/9//3//f/9//3//f/9//3//f/9//3//f953Xk/9Qv5CX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SQAAADwAAAAAAAAAAAAAAEo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2014-09-03T22:22:56Z</xd:SigningTime>
          <xd:SigningCertificate>
            <xd:Cert>
              <xd:CertDigest>
                <DigestMethod Algorithm="http://www.w3.org/2000/09/xmldsig#sha1"/>
                <DigestValue>1AHsBweqRwBw8v6g/kgOvvIcMrA=</DigestValue>
              </xd:CertDigest>
              <xd:IssuerSerial>
                <X509IssuerName>CN=Communications Server</X509IssuerName>
                <X509SerialNumber>748625054670871017315358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H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nMG00AMucKWfg7FFnAQAAAPRSTWfIw1hngDwfBODsUWcBAAAA9FJNZwxTTWdAoSkEQKEpBHhtNAAubiRnqL1RZwEAAAD0Uk1nhG00AIAB1nQOXNF04FvRdIRtNABkAQAAAAAAAAAAAACNYph2jWKYdmA3NwAACAAAAAIAAAAAAACsbTQAImqYdgAAAAAAAAAA3G40AAYAAADQbjQABgAAAAAAAAAAAAAA0G40AORtNADu6pd2AAAAAAACAAAAADQABgAAANBuNAAGAAAATBKZdgAAAAAAAAAA0G40AAYAAADQY5MAEG40AJUul3YAAAAAAAIAANBuN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fEKD4///yAQAAAAAAAPzLTQSA+P//CABYfvv2//8AAAAAAAAAAODLTQSA+P////8AAAAAIgBccDQAXnpoZ9kGAABQcDQAXJshmXA3dguTttln9hAhCCIAigGSdzQABAAAAAMAAAAAAAAAAQAAAAAAAAAAAAAAAAAAAAAAAAAAAAAAAAAAAAAAAABKnAAERLqiZwa2CgAAAAAABQAAAIILIgAAAAAAAAAAAEqcAATocDQAAAAAAAYAAACAAdZ0AAAAAAA4tgaAAdZ0nxATAGIfCmbgcDQANoHRdAA4tgYAAAAAgAHWdOBwNABVgdF0gAHWdAAAAbdAA9gHCHE0AJOA0XQBAAAA8HA0ABAAAAADAQAAQAPYB8YOAbdAA9gHAAAAAAEAAAA0cTQANHE0AC8w0nR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6AAAAXAAAAAEAAABbJA1CVSUNQgoAAABQAAAAFwAAAEwAAAAAAAAAAAAAAAAAAAD//////////3wAAABNAGEAcgDtAGEAIABJAHMAYQBiAGUAbAAgAFIAZQBpAG4AbwBzAG8AIABHAC4AAAAIAAAABgAAAAQAAAACAAAABgAAAAMAAAAEAAAABQAAAAYAAAAGAAAABgAAAAIAAAADAAAABwAAAAYAAAACAAAABgAAAAYAAAAF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</Object>
  <Object Id="idInvalidSigLnImg">AQAAAGwAAAAAAAAAAAAAAP8AAAB/AAAAAAAAAAAAAABKIwAApREAACBFTUYAAAEAu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Kk0ACsCIWcA4TcAFwAABAEAAAAABAAAdKo0AEkCIWeUQiGZgqs0AAAEAAABAgAAAAAAAMypNABo/TQAaP00ACiqNACAAdZ0DlzRdOBb0XQoqjQAZAEAAAAAAAAAAAAAjWKYdo1imHZYNjcAAAgAAAACAAAAAAAAUKo0ACJqmHYAAAAAAAAAAIKrNAAHAAAAdKs0AAcAAAAAAAAAAAAAAHSrNACIqjQA7uqXdgAAAAAAAgAAAAA0AAcAAAB0qzQABwAAAEwSmXYAAAAAAAAAAHSrNAAHAAAA0GOTALSqNACVLpd2AAAAAAACAAB0qz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8QoPj///IBAAAAAAAA/MtNBID4//8IAFh++/b//wAAAAAAAAAA4MtNBID4/////wAAAAAjAAQAAADwFhwAgBYcALxCNwC0rDQAD5UfZ/AWHAAAHyMAr1gfZwAAAACAFhwAvEI3AEB9ZwCvWB9nAAAAAIAVHADQY5MAAFIEBNisNAASWB9ngAhsAPwBAAAUrTQANFcfZ/wBAAAAAAAAjWKYdo1imHb8AQAAAAgAAAACAAAAAAAALK00ACJqmHYAAAAAAAAAAF6uNAAHAAAAUK40AAcAAAAAAAAAAAAAAFCuNABkrTQA7uqXdgAAAAAAAgAAAAA0AAcAAABQrjQABwAAAEwSmXYAAAAAAAAAAFCuNAAHAAAA0GOTAJCtNACVLpd2AAAAAAACAABQr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RnMG00AMucKWfg7FFnAQAAAPRSTWfIw1hngDwfBODsUWcBAAAA9FJNZwxTTWdAoSkEQKEpBHhtNAAubiRnqL1RZwEAAAD0Uk1nhG00AIAB1nQOXNF04FvRdIRtNABkAQAAAAAAAAAAAACNYph2jWKYdmA3NwAACAAAAAIAAAAAAACsbTQAImqYdgAAAAAAAAAA3G40AAYAAADQbjQABgAAAAAAAAAAAAAA0G40AORtNADu6pd2AAAAAAACAAAAADQABgAAANBuNAAGAAAATBKZdgAAAAAAAAAA0G40AAYAAADQY5MAEG40AJUul3YAAAAAAAIAANBuN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fEKD4///yAQAAAAAAAPzLTQSA+P//CABYfvv2//8AAAAAAAAAAODLTQSA+P////8AAAAAAAAAAAAAAAAAAAAAAAAAAAAASHA0AHA3dgs4xax28hkhJSIAigFUcDQAaGmodgAAAAAAAAAADHE0ANaGp3YHAAAAAAAAAMYOAbcAAAAAoI4cAgEAAACgjhwCAAAAAA8AAAAGAAAAgAHWdKCOHALIOrYGgAHWdI8QEwChGQpWAAA0ADaB0XTIOrYGoI4cAoAB1nTAcDQAVYHRdIAB1nTGDgG3xg4Bt+hwNACTgNF0AQAAANBwNAD+ndF0z+E4ZwAAAbcAAAAAAAAAAOhyNAAAAAAACHE0AKPhOGeEcTQAAAAAAIDkNwDocjQAAAAAAMxxNADH3zhnNHE0AC8w0nR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6AAAAXAAAAAEAAABbJA1CVSUNQgoAAABQAAAAFwAAAEwAAAAAAAAAAAAAAAAAAAD//////////3wAAABNAGEAcgDtAGEAIABJAHMAYQBiAGUAbAAgAFIAZQBpAG4AbwBzAG8AIABHAC4AAAAIAAAABgAAAAQAAAACAAAABgAAAAMAAAAEAAAABQAAAAYAAAAGAAAABgAAAAIAAAADAAAABwAAAAYAAAACAAAABgAAAAYAAAAF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31292926-AD6F-4646-9516-932552916AFD}">
  <ds:schemaRefs>
    <ds:schemaRef ds:uri="http://schemas.openxmlformats.org/officeDocument/2006/bibliography"/>
  </ds:schemaRefs>
</ds:datastoreItem>
</file>

<file path=customXml/itemProps11.xml><?xml version="1.0" encoding="utf-8"?>
<ds:datastoreItem xmlns:ds="http://schemas.openxmlformats.org/officeDocument/2006/customXml" ds:itemID="{8A93504C-CF18-4DA3-B385-D4A7049BD16A}">
  <ds:schemaRefs>
    <ds:schemaRef ds:uri="http://schemas.openxmlformats.org/officeDocument/2006/bibliography"/>
  </ds:schemaRefs>
</ds:datastoreItem>
</file>

<file path=customXml/itemProps12.xml><?xml version="1.0" encoding="utf-8"?>
<ds:datastoreItem xmlns:ds="http://schemas.openxmlformats.org/officeDocument/2006/customXml" ds:itemID="{8E88691A-E5AE-4836-BFA6-ACD81D52BD96}">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FF250DE0-5C11-4DA5-8DD8-15C4B7A1FD44}">
  <ds:schemaRefs>
    <ds:schemaRef ds:uri="http://schemas.openxmlformats.org/officeDocument/2006/bibliography"/>
  </ds:schemaRefs>
</ds:datastoreItem>
</file>

<file path=customXml/itemProps4.xml><?xml version="1.0" encoding="utf-8"?>
<ds:datastoreItem xmlns:ds="http://schemas.openxmlformats.org/officeDocument/2006/customXml" ds:itemID="{D2E713C3-D2F7-4683-8F4F-AA8D4649E885}">
  <ds:schemaRefs>
    <ds:schemaRef ds:uri="http://schemas.openxmlformats.org/officeDocument/2006/bibliography"/>
  </ds:schemaRefs>
</ds:datastoreItem>
</file>

<file path=customXml/itemProps5.xml><?xml version="1.0" encoding="utf-8"?>
<ds:datastoreItem xmlns:ds="http://schemas.openxmlformats.org/officeDocument/2006/customXml" ds:itemID="{26C152E1-31DA-4671-B8E5-9AE9312D18AB}">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7317A8D4-00FD-47C8-A163-6AA4B39BD224}">
  <ds:schemaRefs>
    <ds:schemaRef ds:uri="http://schemas.openxmlformats.org/officeDocument/2006/bibliography"/>
  </ds:schemaRefs>
</ds:datastoreItem>
</file>

<file path=customXml/itemProps8.xml><?xml version="1.0" encoding="utf-8"?>
<ds:datastoreItem xmlns:ds="http://schemas.openxmlformats.org/officeDocument/2006/customXml" ds:itemID="{8E1FC847-511F-420C-BEC7-87295F5D3C3D}">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15481</Words>
  <Characters>85149</Characters>
  <Application>Microsoft Office Word</Application>
  <DocSecurity>0</DocSecurity>
  <Lines>709</Lines>
  <Paragraphs>200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100430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Reinoso Grau</cp:lastModifiedBy>
  <cp:revision>2</cp:revision>
  <cp:lastPrinted>2014-08-26T20:33:00Z</cp:lastPrinted>
  <dcterms:created xsi:type="dcterms:W3CDTF">2014-09-03T22:21:00Z</dcterms:created>
  <dcterms:modified xsi:type="dcterms:W3CDTF">2014-09-03T22:22:00Z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