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92744F" w14:textId="77777777" w:rsidR="00C07655" w:rsidRPr="00EF5BA8" w:rsidRDefault="00C07655" w:rsidP="00612EF2">
      <w:pPr>
        <w:spacing w:line="276" w:lineRule="auto"/>
        <w:rPr>
          <w:rFonts w:cstheme="minorHAnsi"/>
        </w:rPr>
      </w:pPr>
    </w:p>
    <w:p w14:paraId="20927450" w14:textId="77777777" w:rsidR="00C07655" w:rsidRPr="00EF5BA8" w:rsidRDefault="00C07655" w:rsidP="00612EF2">
      <w:pPr>
        <w:spacing w:line="276" w:lineRule="auto"/>
        <w:rPr>
          <w:rFonts w:cstheme="minorHAnsi"/>
        </w:rPr>
      </w:pPr>
    </w:p>
    <w:p w14:paraId="20927451" w14:textId="77777777" w:rsidR="00C07655" w:rsidRPr="00EF5BA8" w:rsidRDefault="00C07655" w:rsidP="00612EF2">
      <w:pPr>
        <w:spacing w:line="276" w:lineRule="auto"/>
        <w:rPr>
          <w:rFonts w:cstheme="minorHAnsi"/>
        </w:rPr>
      </w:pPr>
    </w:p>
    <w:p w14:paraId="20927452" w14:textId="77777777" w:rsidR="00C07655" w:rsidRPr="00EF5BA8" w:rsidRDefault="00C07655" w:rsidP="00612EF2">
      <w:pPr>
        <w:spacing w:line="276" w:lineRule="auto"/>
        <w:rPr>
          <w:rFonts w:cstheme="minorHAnsi"/>
        </w:rPr>
      </w:pPr>
    </w:p>
    <w:p w14:paraId="20927453" w14:textId="77777777" w:rsidR="00C07655" w:rsidRPr="00EF5BA8" w:rsidRDefault="00C07655" w:rsidP="00612EF2">
      <w:pPr>
        <w:spacing w:line="276" w:lineRule="auto"/>
        <w:rPr>
          <w:rFonts w:cstheme="minorHAnsi"/>
        </w:rPr>
      </w:pPr>
    </w:p>
    <w:p w14:paraId="20927454" w14:textId="77777777" w:rsidR="00C07655" w:rsidRPr="00EF5BA8" w:rsidRDefault="00C07655" w:rsidP="00612EF2">
      <w:pPr>
        <w:spacing w:line="276" w:lineRule="auto"/>
        <w:rPr>
          <w:rFonts w:cstheme="minorHAnsi"/>
        </w:rPr>
      </w:pPr>
    </w:p>
    <w:p w14:paraId="20927455" w14:textId="77777777" w:rsidR="00C07655" w:rsidRPr="00EF5BA8" w:rsidRDefault="00C07655" w:rsidP="00612EF2">
      <w:pPr>
        <w:spacing w:line="276" w:lineRule="auto"/>
        <w:rPr>
          <w:rFonts w:cstheme="minorHAnsi"/>
        </w:rPr>
      </w:pPr>
    </w:p>
    <w:p w14:paraId="20927456" w14:textId="77777777" w:rsidR="00C07655" w:rsidRPr="00EF5BA8" w:rsidRDefault="00C07655" w:rsidP="00612EF2">
      <w:pPr>
        <w:spacing w:line="276" w:lineRule="auto"/>
        <w:rPr>
          <w:rFonts w:cstheme="minorHAnsi"/>
        </w:rPr>
      </w:pPr>
    </w:p>
    <w:p w14:paraId="20927457" w14:textId="77777777" w:rsidR="00C07655" w:rsidRPr="00EF5BA8" w:rsidRDefault="00C07655" w:rsidP="00612EF2">
      <w:pPr>
        <w:spacing w:line="276" w:lineRule="auto"/>
        <w:rPr>
          <w:rFonts w:cstheme="minorHAnsi"/>
        </w:rPr>
      </w:pPr>
    </w:p>
    <w:p w14:paraId="20927458" w14:textId="77777777" w:rsidR="00C07655" w:rsidRPr="00EF5BA8" w:rsidRDefault="00C07655" w:rsidP="00612EF2">
      <w:pPr>
        <w:spacing w:line="276" w:lineRule="auto"/>
        <w:rPr>
          <w:rFonts w:cstheme="minorHAnsi"/>
        </w:rPr>
      </w:pPr>
    </w:p>
    <w:p w14:paraId="20927459" w14:textId="77777777" w:rsidR="000C128D" w:rsidRPr="00EF5BA8" w:rsidRDefault="000C128D" w:rsidP="00612EF2">
      <w:pPr>
        <w:spacing w:line="276" w:lineRule="auto"/>
        <w:rPr>
          <w:rFonts w:cstheme="minorHAnsi"/>
        </w:rPr>
      </w:pPr>
    </w:p>
    <w:p w14:paraId="2092745A" w14:textId="77777777" w:rsidR="000C128D" w:rsidRDefault="000C128D" w:rsidP="00A4794E">
      <w:pPr>
        <w:spacing w:line="276" w:lineRule="auto"/>
        <w:rPr>
          <w:rFonts w:cstheme="minorHAnsi"/>
        </w:rPr>
      </w:pPr>
    </w:p>
    <w:p w14:paraId="2092745B" w14:textId="77777777" w:rsidR="00CA0510" w:rsidRDefault="00CA0510" w:rsidP="00A4794E">
      <w:pPr>
        <w:spacing w:line="276" w:lineRule="auto"/>
        <w:rPr>
          <w:rFonts w:cstheme="minorHAnsi"/>
        </w:rPr>
      </w:pPr>
    </w:p>
    <w:p w14:paraId="2092745C" w14:textId="77777777" w:rsidR="00CA0510" w:rsidRPr="00EF5BA8" w:rsidRDefault="00CA0510" w:rsidP="00A4794E">
      <w:pPr>
        <w:spacing w:line="276" w:lineRule="auto"/>
        <w:rPr>
          <w:rFonts w:cstheme="minorHAnsi"/>
        </w:rPr>
      </w:pPr>
    </w:p>
    <w:p w14:paraId="2092745D"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2092745E" w14:textId="77777777" w:rsidR="00697654" w:rsidRPr="006B4FA6" w:rsidRDefault="00697654" w:rsidP="006B4FA6">
      <w:pPr>
        <w:spacing w:line="276" w:lineRule="auto"/>
        <w:jc w:val="center"/>
        <w:rPr>
          <w:rFonts w:cstheme="minorHAnsi"/>
          <w:b/>
        </w:rPr>
      </w:pPr>
    </w:p>
    <w:p w14:paraId="2092745F" w14:textId="77777777" w:rsidR="009604F6" w:rsidRPr="006B4FA6" w:rsidRDefault="009604F6" w:rsidP="006B4FA6">
      <w:pPr>
        <w:spacing w:line="276" w:lineRule="auto"/>
        <w:jc w:val="center"/>
        <w:rPr>
          <w:rFonts w:cstheme="minorHAnsi"/>
          <w:b/>
        </w:rPr>
      </w:pPr>
    </w:p>
    <w:p w14:paraId="20927460"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20927461" w14:textId="77777777" w:rsidR="0066261F" w:rsidRPr="006B4FA6" w:rsidRDefault="0066261F" w:rsidP="006B4FA6">
      <w:pPr>
        <w:spacing w:line="276" w:lineRule="auto"/>
        <w:jc w:val="center"/>
        <w:rPr>
          <w:rFonts w:cstheme="minorHAnsi"/>
          <w:b/>
        </w:rPr>
      </w:pPr>
    </w:p>
    <w:p w14:paraId="20927462" w14:textId="77777777" w:rsidR="006B4FA6" w:rsidRDefault="006B4FA6" w:rsidP="006B4FA6">
      <w:pPr>
        <w:spacing w:line="276" w:lineRule="auto"/>
        <w:jc w:val="center"/>
        <w:rPr>
          <w:rFonts w:cstheme="minorHAnsi"/>
          <w:b/>
        </w:rPr>
      </w:pPr>
    </w:p>
    <w:p w14:paraId="20927463" w14:textId="77777777" w:rsidR="006B4FA6" w:rsidRPr="006B4FA6" w:rsidRDefault="006B4FA6" w:rsidP="00552306">
      <w:pPr>
        <w:spacing w:line="276" w:lineRule="auto"/>
        <w:rPr>
          <w:rFonts w:cstheme="minorHAnsi"/>
          <w:b/>
        </w:rPr>
      </w:pPr>
    </w:p>
    <w:p w14:paraId="20927464" w14:textId="0797A53F" w:rsidR="00FC155C" w:rsidRPr="00FC155C" w:rsidRDefault="00FF5E6E" w:rsidP="00FC155C">
      <w:pPr>
        <w:spacing w:line="276" w:lineRule="auto"/>
        <w:jc w:val="center"/>
        <w:rPr>
          <w:b/>
        </w:rPr>
      </w:pPr>
      <w:r>
        <w:rPr>
          <w:b/>
        </w:rPr>
        <w:t>C</w:t>
      </w:r>
      <w:r w:rsidR="004A6740">
        <w:rPr>
          <w:b/>
        </w:rPr>
        <w:t xml:space="preserve">entro de </w:t>
      </w:r>
      <w:r>
        <w:rPr>
          <w:b/>
        </w:rPr>
        <w:t>E</w:t>
      </w:r>
      <w:r w:rsidR="004A6740">
        <w:rPr>
          <w:b/>
        </w:rPr>
        <w:t xml:space="preserve">ngorda de </w:t>
      </w:r>
      <w:r>
        <w:rPr>
          <w:b/>
        </w:rPr>
        <w:t>S</w:t>
      </w:r>
      <w:r w:rsidR="004A6740">
        <w:rPr>
          <w:b/>
        </w:rPr>
        <w:t>almones</w:t>
      </w:r>
      <w:r>
        <w:rPr>
          <w:b/>
        </w:rPr>
        <w:t xml:space="preserve"> </w:t>
      </w:r>
      <w:r w:rsidR="00381928">
        <w:rPr>
          <w:b/>
        </w:rPr>
        <w:t>WILLIAMS</w:t>
      </w:r>
    </w:p>
    <w:p w14:paraId="20927465" w14:textId="77777777" w:rsidR="00FC155C" w:rsidRPr="00FC155C" w:rsidRDefault="00FC155C" w:rsidP="00FC155C">
      <w:pPr>
        <w:spacing w:line="276" w:lineRule="auto"/>
        <w:jc w:val="center"/>
        <w:rPr>
          <w:b/>
        </w:rPr>
      </w:pPr>
    </w:p>
    <w:p w14:paraId="20927466" w14:textId="74197C0C" w:rsidR="00697654" w:rsidRPr="006B4FA6" w:rsidRDefault="00381928" w:rsidP="00FC155C">
      <w:pPr>
        <w:spacing w:line="276" w:lineRule="auto"/>
        <w:jc w:val="center"/>
        <w:rPr>
          <w:rFonts w:cstheme="minorHAnsi"/>
          <w:b/>
          <w:sz w:val="28"/>
          <w:szCs w:val="32"/>
        </w:rPr>
      </w:pPr>
      <w:r>
        <w:rPr>
          <w:b/>
        </w:rPr>
        <w:t>DFZ-2014-80</w:t>
      </w:r>
      <w:r w:rsidR="00FC155C" w:rsidRPr="00FC155C">
        <w:rPr>
          <w:b/>
        </w:rPr>
        <w:t>-XI-RCA-IA</w:t>
      </w:r>
    </w:p>
    <w:p w14:paraId="20927467" w14:textId="77777777" w:rsidR="00697654" w:rsidRPr="006B4FA6" w:rsidRDefault="00697654" w:rsidP="006B4FA6">
      <w:pPr>
        <w:spacing w:line="276" w:lineRule="auto"/>
        <w:jc w:val="center"/>
        <w:rPr>
          <w:rFonts w:cstheme="minorHAnsi"/>
          <w:b/>
          <w:sz w:val="28"/>
          <w:szCs w:val="32"/>
        </w:rPr>
      </w:pPr>
    </w:p>
    <w:p w14:paraId="20927468" w14:textId="27FE7EBB"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C4207" w:rsidRPr="006B3CCD" w14:paraId="2092746C" w14:textId="77777777" w:rsidTr="00230321">
        <w:trPr>
          <w:trHeight w:val="567"/>
          <w:jc w:val="center"/>
        </w:trPr>
        <w:tc>
          <w:tcPr>
            <w:tcW w:w="1210" w:type="dxa"/>
            <w:shd w:val="clear" w:color="auto" w:fill="D9D9D9" w:themeFill="background1" w:themeFillShade="D9"/>
            <w:vAlign w:val="center"/>
          </w:tcPr>
          <w:p w14:paraId="20927469" w14:textId="77777777" w:rsidR="00FA2771" w:rsidRPr="006B3CCD"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092746A"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2092746B" w14:textId="77777777" w:rsidR="00FA2771" w:rsidRPr="006B3CCD" w:rsidRDefault="00FA2771" w:rsidP="00731C0C">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C4207" w:rsidRPr="006B3CCD" w14:paraId="2092747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6D"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092746E" w14:textId="6C2F3930" w:rsidR="00FF5E6E" w:rsidRPr="00257D86" w:rsidRDefault="00FF5E6E" w:rsidP="004931A6">
            <w:pPr>
              <w:spacing w:line="276" w:lineRule="auto"/>
              <w:jc w:val="center"/>
              <w:rPr>
                <w:rFonts w:cstheme="minorHAnsi"/>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092746F" w14:textId="44F2A96F" w:rsidR="00FF5E6E" w:rsidRPr="005E005A" w:rsidRDefault="00BC4207" w:rsidP="00731C0C">
            <w:pPr>
              <w:spacing w:line="276" w:lineRule="auto"/>
              <w:jc w:val="center"/>
              <w:rPr>
                <w:rFonts w:ascii="Calibri" w:hAnsi="Calibri" w:cs="Calibri"/>
                <w:sz w:val="18"/>
                <w:szCs w:val="18"/>
                <w:lang w:val="es-ES_tradnl"/>
              </w:rPr>
            </w:pPr>
            <w:r>
              <w:rPr>
                <w:rFonts w:ascii="Calibri" w:hAnsi="Calibri" w:cs="Calibri"/>
                <w:noProof/>
                <w:sz w:val="18"/>
                <w:szCs w:val="18"/>
                <w:lang w:eastAsia="es-CL"/>
              </w:rPr>
              <w:drawing>
                <wp:anchor distT="0" distB="0" distL="114300" distR="114300" simplePos="0" relativeHeight="251655680" behindDoc="0" locked="0" layoutInCell="1" allowOverlap="1" wp14:anchorId="0C2E7E28" wp14:editId="15B7A9C2">
                  <wp:simplePos x="0" y="0"/>
                  <wp:positionH relativeFrom="column">
                    <wp:posOffset>1195705</wp:posOffset>
                  </wp:positionH>
                  <wp:positionV relativeFrom="paragraph">
                    <wp:posOffset>25400</wp:posOffset>
                  </wp:positionV>
                  <wp:extent cx="361950" cy="643255"/>
                  <wp:effectExtent l="0" t="0" r="0" b="444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duardo rodriguez2 (Mobile).png"/>
                          <pic:cNvPicPr/>
                        </pic:nvPicPr>
                        <pic:blipFill>
                          <a:blip r:embed="rId12">
                            <a:extLst>
                              <a:ext uri="{28A0092B-C50C-407E-A947-70E740481C1C}">
                                <a14:useLocalDpi xmlns:a14="http://schemas.microsoft.com/office/drawing/2010/main" val="0"/>
                              </a:ext>
                            </a:extLst>
                          </a:blip>
                          <a:stretch>
                            <a:fillRect/>
                          </a:stretch>
                        </pic:blipFill>
                        <pic:spPr>
                          <a:xfrm>
                            <a:off x="0" y="0"/>
                            <a:ext cx="361950" cy="643255"/>
                          </a:xfrm>
                          <a:prstGeom prst="rect">
                            <a:avLst/>
                          </a:prstGeom>
                        </pic:spPr>
                      </pic:pic>
                    </a:graphicData>
                  </a:graphic>
                  <wp14:sizeRelH relativeFrom="margin">
                    <wp14:pctWidth>0</wp14:pctWidth>
                  </wp14:sizeRelH>
                  <wp14:sizeRelV relativeFrom="margin">
                    <wp14:pctHeight>0</wp14:pctHeight>
                  </wp14:sizeRelV>
                </wp:anchor>
              </w:drawing>
            </w:r>
            <w:r w:rsidR="00C16C75">
              <w:rPr>
                <w:rFonts w:cs="Calibri"/>
                <w:sz w:val="18"/>
                <w:szCs w:val="18"/>
                <w:lang w:val="es-ES_tradnl"/>
              </w:rPr>
              <w:pict w14:anchorId="6AB1D0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6pt;height:52.45pt">
                  <v:imagedata r:id="rId13"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BC4207" w:rsidRPr="006B3CCD" w14:paraId="2092747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71"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0927472" w14:textId="026CB60E" w:rsidR="00FF5E6E" w:rsidRPr="00257D86" w:rsidRDefault="003E1346" w:rsidP="00731C0C">
            <w:pPr>
              <w:spacing w:line="276" w:lineRule="auto"/>
              <w:jc w:val="center"/>
              <w:rPr>
                <w:rFonts w:cstheme="minorHAnsi"/>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20927473" w14:textId="6794ACB1" w:rsidR="00FF5E6E" w:rsidRPr="005E005A" w:rsidRDefault="00BC4207" w:rsidP="00731C0C">
            <w:pPr>
              <w:spacing w:line="276" w:lineRule="auto"/>
              <w:jc w:val="center"/>
              <w:rPr>
                <w:rFonts w:ascii="Calibri" w:hAnsi="Calibri" w:cs="Calibri"/>
                <w:noProof/>
                <w:sz w:val="18"/>
                <w:szCs w:val="18"/>
                <w:lang w:eastAsia="es-CL"/>
              </w:rPr>
            </w:pPr>
            <w:r>
              <w:rPr>
                <w:rFonts w:ascii="Calibri" w:hAnsi="Calibri" w:cs="Calibri"/>
                <w:noProof/>
                <w:sz w:val="18"/>
                <w:szCs w:val="18"/>
                <w:lang w:eastAsia="es-CL"/>
              </w:rPr>
              <w:drawing>
                <wp:anchor distT="0" distB="0" distL="114300" distR="114300" simplePos="0" relativeHeight="251660800" behindDoc="0" locked="0" layoutInCell="1" allowOverlap="1" wp14:anchorId="190D999F" wp14:editId="6BCF2054">
                  <wp:simplePos x="0" y="0"/>
                  <wp:positionH relativeFrom="column">
                    <wp:posOffset>824230</wp:posOffset>
                  </wp:positionH>
                  <wp:positionV relativeFrom="paragraph">
                    <wp:posOffset>34925</wp:posOffset>
                  </wp:positionV>
                  <wp:extent cx="733425" cy="523240"/>
                  <wp:effectExtent l="0" t="0" r="9525" b="0"/>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rma JHM.png"/>
                          <pic:cNvPicPr/>
                        </pic:nvPicPr>
                        <pic:blipFill>
                          <a:blip r:embed="rId14">
                            <a:extLst>
                              <a:ext uri="{28A0092B-C50C-407E-A947-70E740481C1C}">
                                <a14:useLocalDpi xmlns:a14="http://schemas.microsoft.com/office/drawing/2010/main" val="0"/>
                              </a:ext>
                            </a:extLst>
                          </a:blip>
                          <a:stretch>
                            <a:fillRect/>
                          </a:stretch>
                        </pic:blipFill>
                        <pic:spPr>
                          <a:xfrm>
                            <a:off x="0" y="0"/>
                            <a:ext cx="733425" cy="523240"/>
                          </a:xfrm>
                          <a:prstGeom prst="rect">
                            <a:avLst/>
                          </a:prstGeom>
                        </pic:spPr>
                      </pic:pic>
                    </a:graphicData>
                  </a:graphic>
                  <wp14:sizeRelH relativeFrom="margin">
                    <wp14:pctWidth>0</wp14:pctWidth>
                  </wp14:sizeRelH>
                  <wp14:sizeRelV relativeFrom="margin">
                    <wp14:pctHeight>0</wp14:pctHeight>
                  </wp14:sizeRelV>
                </wp:anchor>
              </w:drawing>
            </w:r>
            <w:r w:rsidR="00C16C75">
              <w:rPr>
                <w:rFonts w:cs="Calibri"/>
                <w:sz w:val="18"/>
                <w:szCs w:val="18"/>
                <w:lang w:val="es-ES_tradnl"/>
              </w:rPr>
              <w:pict w14:anchorId="4F0C8AAD">
                <v:shape id="_x0000_i1026" type="#_x0000_t75" alt="Línea de firma de Microsoft Office..." style="width:106.55pt;height:52.5pt">
                  <v:imagedata r:id="rId15"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BC4207" w:rsidRPr="00AD1923" w14:paraId="2092747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927475" w14:textId="77777777" w:rsidR="00FF5E6E" w:rsidRPr="004920BC" w:rsidRDefault="00FF5E6E" w:rsidP="00731C0C">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0927476" w14:textId="77777777" w:rsidR="00FF5E6E" w:rsidRPr="004931A6" w:rsidRDefault="00FF5E6E" w:rsidP="00731C0C">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20927477" w14:textId="69509AE8" w:rsidR="00FF5E6E" w:rsidRPr="005E005A" w:rsidRDefault="00BC4207" w:rsidP="00731C0C">
            <w:pPr>
              <w:spacing w:line="276" w:lineRule="auto"/>
              <w:jc w:val="center"/>
              <w:rPr>
                <w:rFonts w:ascii="Calibri" w:hAnsi="Calibri" w:cs="Calibri"/>
                <w:sz w:val="18"/>
                <w:szCs w:val="18"/>
              </w:rPr>
            </w:pPr>
            <w:r>
              <w:rPr>
                <w:rFonts w:ascii="Calibri" w:hAnsi="Calibri" w:cs="Calibri"/>
                <w:noProof/>
                <w:sz w:val="18"/>
                <w:szCs w:val="18"/>
                <w:lang w:eastAsia="es-CL"/>
              </w:rPr>
              <w:drawing>
                <wp:anchor distT="0" distB="0" distL="114300" distR="114300" simplePos="0" relativeHeight="251662848" behindDoc="0" locked="0" layoutInCell="1" allowOverlap="1" wp14:anchorId="56602DC9" wp14:editId="66FB71E2">
                  <wp:simplePos x="0" y="0"/>
                  <wp:positionH relativeFrom="column">
                    <wp:posOffset>753745</wp:posOffset>
                  </wp:positionH>
                  <wp:positionV relativeFrom="paragraph">
                    <wp:posOffset>33020</wp:posOffset>
                  </wp:positionV>
                  <wp:extent cx="837565" cy="473075"/>
                  <wp:effectExtent l="0" t="0" r="635" b="3175"/>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rma OLS.PNG"/>
                          <pic:cNvPicPr/>
                        </pic:nvPicPr>
                        <pic:blipFill>
                          <a:blip r:embed="rId16">
                            <a:extLst>
                              <a:ext uri="{28A0092B-C50C-407E-A947-70E740481C1C}">
                                <a14:useLocalDpi xmlns:a14="http://schemas.microsoft.com/office/drawing/2010/main" val="0"/>
                              </a:ext>
                            </a:extLst>
                          </a:blip>
                          <a:stretch>
                            <a:fillRect/>
                          </a:stretch>
                        </pic:blipFill>
                        <pic:spPr>
                          <a:xfrm>
                            <a:off x="0" y="0"/>
                            <a:ext cx="837565" cy="473075"/>
                          </a:xfrm>
                          <a:prstGeom prst="rect">
                            <a:avLst/>
                          </a:prstGeom>
                        </pic:spPr>
                      </pic:pic>
                    </a:graphicData>
                  </a:graphic>
                  <wp14:sizeRelH relativeFrom="margin">
                    <wp14:pctWidth>0</wp14:pctWidth>
                  </wp14:sizeRelH>
                  <wp14:sizeRelV relativeFrom="margin">
                    <wp14:pctHeight>0</wp14:pctHeight>
                  </wp14:sizeRelV>
                </wp:anchor>
              </w:drawing>
            </w:r>
            <w:r w:rsidR="00C16C75">
              <w:rPr>
                <w:rFonts w:cs="Calibri"/>
                <w:sz w:val="18"/>
                <w:szCs w:val="18"/>
              </w:rPr>
              <w:pict w14:anchorId="20927A0E">
                <v:shape id="_x0000_i1027" type="#_x0000_t75" alt="Línea de firma de Microsoft Office..." style="width:109.45pt;height:56.25pt">
                  <v:imagedata r:id="rId17" o:title=""/>
                  <o:lock v:ext="edit" ungrouping="t" rotation="t" cropping="t" verticies="t" grouping="t"/>
                  <o:signatureline v:ext="edit" id="{54A10E1F-83DE-40F9-9E35-423552BA9516}" provid="{00000000-0000-0000-0000-000000000000}" o:suggestedsigner="Oscar Leal S." o:suggestedsigner2="Fiscalizador" issignatureline="t"/>
                </v:shape>
              </w:pict>
            </w:r>
          </w:p>
        </w:tc>
      </w:tr>
    </w:tbl>
    <w:p w14:paraId="20927479" w14:textId="77777777" w:rsidR="001A4615" w:rsidRDefault="000F672C">
      <w:pPr>
        <w:jc w:val="left"/>
      </w:pPr>
      <w:bookmarkStart w:id="8" w:name="_Toc205640089"/>
      <w:r>
        <w:br w:type="page"/>
      </w:r>
      <w:bookmarkStart w:id="9" w:name="_GoBack"/>
      <w:bookmarkEnd w:id="9"/>
    </w:p>
    <w:p w14:paraId="2092747A" w14:textId="77777777" w:rsidR="00F55D44" w:rsidRDefault="00655D0C" w:rsidP="00694B31">
      <w:pPr>
        <w:pStyle w:val="Ttulo1"/>
        <w:numPr>
          <w:ilvl w:val="0"/>
          <w:numId w:val="0"/>
        </w:numPr>
        <w:jc w:val="center"/>
        <w:rPr>
          <w:sz w:val="20"/>
        </w:rPr>
      </w:pPr>
      <w:bookmarkStart w:id="10" w:name="_Toc352940725"/>
      <w:bookmarkStart w:id="11" w:name="_Toc353998174"/>
      <w:bookmarkStart w:id="12" w:name="_Toc398643336"/>
      <w:bookmarkEnd w:id="8"/>
      <w:r w:rsidRPr="00694B31">
        <w:rPr>
          <w:sz w:val="20"/>
        </w:rPr>
        <w:lastRenderedPageBreak/>
        <w:t>Tabla de Contenidos</w:t>
      </w:r>
      <w:bookmarkEnd w:id="10"/>
      <w:bookmarkEnd w:id="11"/>
      <w:bookmarkEnd w:id="12"/>
    </w:p>
    <w:p w14:paraId="2D4A696B" w14:textId="73A8FCFD" w:rsidR="00150EFD" w:rsidRDefault="00150EFD" w:rsidP="00150EFD"/>
    <w:p w14:paraId="4AA33EB2" w14:textId="77777777" w:rsidR="00150EFD" w:rsidRPr="00150EFD" w:rsidRDefault="00150EFD" w:rsidP="00150EFD"/>
    <w:p w14:paraId="495CAA85" w14:textId="77777777" w:rsidR="00602560"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398643336" w:history="1">
        <w:r w:rsidR="00602560" w:rsidRPr="001A2AC3">
          <w:rPr>
            <w:rStyle w:val="Hipervnculo"/>
            <w:noProof/>
          </w:rPr>
          <w:t>Tabla de Contenidos</w:t>
        </w:r>
        <w:r w:rsidR="00602560">
          <w:rPr>
            <w:noProof/>
            <w:webHidden/>
          </w:rPr>
          <w:tab/>
        </w:r>
        <w:r w:rsidR="00602560">
          <w:rPr>
            <w:noProof/>
            <w:webHidden/>
          </w:rPr>
          <w:fldChar w:fldCharType="begin"/>
        </w:r>
        <w:r w:rsidR="00602560">
          <w:rPr>
            <w:noProof/>
            <w:webHidden/>
          </w:rPr>
          <w:instrText xml:space="preserve"> PAGEREF _Toc398643336 \h </w:instrText>
        </w:r>
        <w:r w:rsidR="00602560">
          <w:rPr>
            <w:noProof/>
            <w:webHidden/>
          </w:rPr>
        </w:r>
        <w:r w:rsidR="00602560">
          <w:rPr>
            <w:noProof/>
            <w:webHidden/>
          </w:rPr>
          <w:fldChar w:fldCharType="separate"/>
        </w:r>
        <w:r w:rsidR="00C1017B">
          <w:rPr>
            <w:noProof/>
            <w:webHidden/>
          </w:rPr>
          <w:t>2</w:t>
        </w:r>
        <w:r w:rsidR="00602560">
          <w:rPr>
            <w:noProof/>
            <w:webHidden/>
          </w:rPr>
          <w:fldChar w:fldCharType="end"/>
        </w:r>
      </w:hyperlink>
    </w:p>
    <w:p w14:paraId="0306837E" w14:textId="77777777" w:rsidR="00602560" w:rsidRDefault="00C16C75">
      <w:pPr>
        <w:pStyle w:val="TDC1"/>
        <w:rPr>
          <w:rFonts w:eastAsiaTheme="minorEastAsia" w:cstheme="minorBidi"/>
          <w:b w:val="0"/>
          <w:bCs w:val="0"/>
          <w:caps w:val="0"/>
          <w:noProof/>
          <w:sz w:val="22"/>
          <w:szCs w:val="22"/>
          <w:lang w:eastAsia="es-CL"/>
        </w:rPr>
      </w:pPr>
      <w:hyperlink w:anchor="_Toc398643337" w:history="1">
        <w:r w:rsidR="00602560" w:rsidRPr="001A2AC3">
          <w:rPr>
            <w:rStyle w:val="Hipervnculo"/>
            <w:noProof/>
          </w:rPr>
          <w:t>1.</w:t>
        </w:r>
        <w:r w:rsidR="00602560">
          <w:rPr>
            <w:rFonts w:eastAsiaTheme="minorEastAsia" w:cstheme="minorBidi"/>
            <w:b w:val="0"/>
            <w:bCs w:val="0"/>
            <w:caps w:val="0"/>
            <w:noProof/>
            <w:sz w:val="22"/>
            <w:szCs w:val="22"/>
            <w:lang w:eastAsia="es-CL"/>
          </w:rPr>
          <w:tab/>
        </w:r>
        <w:r w:rsidR="00602560" w:rsidRPr="001A2AC3">
          <w:rPr>
            <w:rStyle w:val="Hipervnculo"/>
            <w:noProof/>
          </w:rPr>
          <w:t>RESUMEN.</w:t>
        </w:r>
        <w:r w:rsidR="00602560">
          <w:rPr>
            <w:noProof/>
            <w:webHidden/>
          </w:rPr>
          <w:tab/>
        </w:r>
        <w:r w:rsidR="00602560">
          <w:rPr>
            <w:noProof/>
            <w:webHidden/>
          </w:rPr>
          <w:fldChar w:fldCharType="begin"/>
        </w:r>
        <w:r w:rsidR="00602560">
          <w:rPr>
            <w:noProof/>
            <w:webHidden/>
          </w:rPr>
          <w:instrText xml:space="preserve"> PAGEREF _Toc398643337 \h </w:instrText>
        </w:r>
        <w:r w:rsidR="00602560">
          <w:rPr>
            <w:noProof/>
            <w:webHidden/>
          </w:rPr>
        </w:r>
        <w:r w:rsidR="00602560">
          <w:rPr>
            <w:noProof/>
            <w:webHidden/>
          </w:rPr>
          <w:fldChar w:fldCharType="separate"/>
        </w:r>
        <w:r w:rsidR="00C1017B">
          <w:rPr>
            <w:noProof/>
            <w:webHidden/>
          </w:rPr>
          <w:t>3</w:t>
        </w:r>
        <w:r w:rsidR="00602560">
          <w:rPr>
            <w:noProof/>
            <w:webHidden/>
          </w:rPr>
          <w:fldChar w:fldCharType="end"/>
        </w:r>
      </w:hyperlink>
    </w:p>
    <w:p w14:paraId="2BEF1DB7" w14:textId="77777777" w:rsidR="00602560" w:rsidRDefault="00C16C75">
      <w:pPr>
        <w:pStyle w:val="TDC2"/>
        <w:rPr>
          <w:rFonts w:eastAsiaTheme="minorEastAsia" w:cstheme="minorBidi"/>
          <w:smallCaps w:val="0"/>
          <w:noProof/>
          <w:sz w:val="22"/>
          <w:szCs w:val="22"/>
          <w:lang w:eastAsia="es-CL"/>
        </w:rPr>
      </w:pPr>
      <w:hyperlink w:anchor="_Toc398643338" w:history="1">
        <w:r w:rsidR="00602560" w:rsidRPr="001A2AC3">
          <w:rPr>
            <w:rStyle w:val="Hipervnculo"/>
            <w:noProof/>
          </w:rPr>
          <w:t>1.1.</w:t>
        </w:r>
        <w:r w:rsidR="00602560">
          <w:rPr>
            <w:rFonts w:eastAsiaTheme="minorEastAsia" w:cstheme="minorBidi"/>
            <w:smallCaps w:val="0"/>
            <w:noProof/>
            <w:sz w:val="22"/>
            <w:szCs w:val="22"/>
            <w:lang w:eastAsia="es-CL"/>
          </w:rPr>
          <w:tab/>
        </w:r>
        <w:r w:rsidR="00602560" w:rsidRPr="001A2AC3">
          <w:rPr>
            <w:rStyle w:val="Hipervnculo"/>
            <w:noProof/>
          </w:rPr>
          <w:t>Antecedentes Generales</w:t>
        </w:r>
        <w:r w:rsidR="00602560">
          <w:rPr>
            <w:noProof/>
            <w:webHidden/>
          </w:rPr>
          <w:tab/>
        </w:r>
        <w:r w:rsidR="00602560">
          <w:rPr>
            <w:noProof/>
            <w:webHidden/>
          </w:rPr>
          <w:fldChar w:fldCharType="begin"/>
        </w:r>
        <w:r w:rsidR="00602560">
          <w:rPr>
            <w:noProof/>
            <w:webHidden/>
          </w:rPr>
          <w:instrText xml:space="preserve"> PAGEREF _Toc398643338 \h </w:instrText>
        </w:r>
        <w:r w:rsidR="00602560">
          <w:rPr>
            <w:noProof/>
            <w:webHidden/>
          </w:rPr>
        </w:r>
        <w:r w:rsidR="00602560">
          <w:rPr>
            <w:noProof/>
            <w:webHidden/>
          </w:rPr>
          <w:fldChar w:fldCharType="separate"/>
        </w:r>
        <w:r w:rsidR="00C1017B">
          <w:rPr>
            <w:noProof/>
            <w:webHidden/>
          </w:rPr>
          <w:t>3</w:t>
        </w:r>
        <w:r w:rsidR="00602560">
          <w:rPr>
            <w:noProof/>
            <w:webHidden/>
          </w:rPr>
          <w:fldChar w:fldCharType="end"/>
        </w:r>
      </w:hyperlink>
    </w:p>
    <w:p w14:paraId="0F53BE04" w14:textId="77777777" w:rsidR="00602560" w:rsidRDefault="00C16C75">
      <w:pPr>
        <w:pStyle w:val="TDC2"/>
        <w:rPr>
          <w:rFonts w:eastAsiaTheme="minorEastAsia" w:cstheme="minorBidi"/>
          <w:smallCaps w:val="0"/>
          <w:noProof/>
          <w:sz w:val="22"/>
          <w:szCs w:val="22"/>
          <w:lang w:eastAsia="es-CL"/>
        </w:rPr>
      </w:pPr>
      <w:hyperlink w:anchor="_Toc398643339" w:history="1">
        <w:r w:rsidR="00602560" w:rsidRPr="001A2AC3">
          <w:rPr>
            <w:rStyle w:val="Hipervnculo"/>
            <w:noProof/>
          </w:rPr>
          <w:t>1.2.</w:t>
        </w:r>
        <w:r w:rsidR="00602560">
          <w:rPr>
            <w:rFonts w:eastAsiaTheme="minorEastAsia" w:cstheme="minorBidi"/>
            <w:smallCaps w:val="0"/>
            <w:noProof/>
            <w:sz w:val="22"/>
            <w:szCs w:val="22"/>
            <w:lang w:eastAsia="es-CL"/>
          </w:rPr>
          <w:tab/>
        </w:r>
        <w:r w:rsidR="00602560" w:rsidRPr="001A2AC3">
          <w:rPr>
            <w:rStyle w:val="Hipervnculo"/>
            <w:noProof/>
          </w:rPr>
          <w:t>Ubicación</w:t>
        </w:r>
        <w:r w:rsidR="00602560">
          <w:rPr>
            <w:noProof/>
            <w:webHidden/>
          </w:rPr>
          <w:tab/>
        </w:r>
        <w:r w:rsidR="00602560">
          <w:rPr>
            <w:noProof/>
            <w:webHidden/>
          </w:rPr>
          <w:fldChar w:fldCharType="begin"/>
        </w:r>
        <w:r w:rsidR="00602560">
          <w:rPr>
            <w:noProof/>
            <w:webHidden/>
          </w:rPr>
          <w:instrText xml:space="preserve"> PAGEREF _Toc398643339 \h </w:instrText>
        </w:r>
        <w:r w:rsidR="00602560">
          <w:rPr>
            <w:noProof/>
            <w:webHidden/>
          </w:rPr>
        </w:r>
        <w:r w:rsidR="00602560">
          <w:rPr>
            <w:noProof/>
            <w:webHidden/>
          </w:rPr>
          <w:fldChar w:fldCharType="separate"/>
        </w:r>
        <w:r w:rsidR="00C1017B">
          <w:rPr>
            <w:noProof/>
            <w:webHidden/>
          </w:rPr>
          <w:t>4</w:t>
        </w:r>
        <w:r w:rsidR="00602560">
          <w:rPr>
            <w:noProof/>
            <w:webHidden/>
          </w:rPr>
          <w:fldChar w:fldCharType="end"/>
        </w:r>
      </w:hyperlink>
    </w:p>
    <w:p w14:paraId="1AAD6357" w14:textId="77777777" w:rsidR="00602560" w:rsidRDefault="00C16C75">
      <w:pPr>
        <w:pStyle w:val="TDC2"/>
        <w:rPr>
          <w:rFonts w:eastAsiaTheme="minorEastAsia" w:cstheme="minorBidi"/>
          <w:smallCaps w:val="0"/>
          <w:noProof/>
          <w:sz w:val="22"/>
          <w:szCs w:val="22"/>
          <w:lang w:eastAsia="es-CL"/>
        </w:rPr>
      </w:pPr>
      <w:hyperlink w:anchor="_Toc398643340" w:history="1">
        <w:r w:rsidR="00602560" w:rsidRPr="001A2AC3">
          <w:rPr>
            <w:rStyle w:val="Hipervnculo"/>
            <w:noProof/>
            <w:lang w:eastAsia="es-CL"/>
          </w:rPr>
          <w:t xml:space="preserve">          </w:t>
        </w:r>
        <w:r w:rsidR="00602560">
          <w:rPr>
            <w:noProof/>
            <w:webHidden/>
          </w:rPr>
          <w:tab/>
        </w:r>
        <w:r w:rsidR="00602560">
          <w:rPr>
            <w:noProof/>
            <w:webHidden/>
          </w:rPr>
          <w:fldChar w:fldCharType="begin"/>
        </w:r>
        <w:r w:rsidR="00602560">
          <w:rPr>
            <w:noProof/>
            <w:webHidden/>
          </w:rPr>
          <w:instrText xml:space="preserve"> PAGEREF _Toc398643340 \h </w:instrText>
        </w:r>
        <w:r w:rsidR="00602560">
          <w:rPr>
            <w:noProof/>
            <w:webHidden/>
          </w:rPr>
        </w:r>
        <w:r w:rsidR="00602560">
          <w:rPr>
            <w:noProof/>
            <w:webHidden/>
          </w:rPr>
          <w:fldChar w:fldCharType="separate"/>
        </w:r>
        <w:r w:rsidR="00C1017B">
          <w:rPr>
            <w:noProof/>
            <w:webHidden/>
          </w:rPr>
          <w:t>5</w:t>
        </w:r>
        <w:r w:rsidR="00602560">
          <w:rPr>
            <w:noProof/>
            <w:webHidden/>
          </w:rPr>
          <w:fldChar w:fldCharType="end"/>
        </w:r>
      </w:hyperlink>
    </w:p>
    <w:p w14:paraId="08C8C9D0" w14:textId="77777777" w:rsidR="00602560" w:rsidRDefault="00C16C75">
      <w:pPr>
        <w:pStyle w:val="TDC2"/>
        <w:rPr>
          <w:rFonts w:eastAsiaTheme="minorEastAsia" w:cstheme="minorBidi"/>
          <w:smallCaps w:val="0"/>
          <w:noProof/>
          <w:sz w:val="22"/>
          <w:szCs w:val="22"/>
          <w:lang w:eastAsia="es-CL"/>
        </w:rPr>
      </w:pPr>
      <w:hyperlink w:anchor="_Toc398643341" w:history="1">
        <w:r w:rsidR="00602560" w:rsidRPr="001A2AC3">
          <w:rPr>
            <w:rStyle w:val="Hipervnculo"/>
            <w:noProof/>
          </w:rPr>
          <w:t>1.3.</w:t>
        </w:r>
        <w:r w:rsidR="00602560">
          <w:rPr>
            <w:rFonts w:eastAsiaTheme="minorEastAsia" w:cstheme="minorBidi"/>
            <w:smallCaps w:val="0"/>
            <w:noProof/>
            <w:sz w:val="22"/>
            <w:szCs w:val="22"/>
            <w:lang w:eastAsia="es-CL"/>
          </w:rPr>
          <w:tab/>
        </w:r>
        <w:r w:rsidR="00602560" w:rsidRPr="001A2AC3">
          <w:rPr>
            <w:rStyle w:val="Hipervnculo"/>
            <w:noProof/>
          </w:rPr>
          <w:t>Descripción del Proyecto</w:t>
        </w:r>
        <w:r w:rsidR="00602560">
          <w:rPr>
            <w:noProof/>
            <w:webHidden/>
          </w:rPr>
          <w:tab/>
        </w:r>
        <w:r w:rsidR="00602560">
          <w:rPr>
            <w:noProof/>
            <w:webHidden/>
          </w:rPr>
          <w:fldChar w:fldCharType="begin"/>
        </w:r>
        <w:r w:rsidR="00602560">
          <w:rPr>
            <w:noProof/>
            <w:webHidden/>
          </w:rPr>
          <w:instrText xml:space="preserve"> PAGEREF _Toc398643341 \h </w:instrText>
        </w:r>
        <w:r w:rsidR="00602560">
          <w:rPr>
            <w:noProof/>
            <w:webHidden/>
          </w:rPr>
        </w:r>
        <w:r w:rsidR="00602560">
          <w:rPr>
            <w:noProof/>
            <w:webHidden/>
          </w:rPr>
          <w:fldChar w:fldCharType="separate"/>
        </w:r>
        <w:r w:rsidR="00C1017B">
          <w:rPr>
            <w:noProof/>
            <w:webHidden/>
          </w:rPr>
          <w:t>6</w:t>
        </w:r>
        <w:r w:rsidR="00602560">
          <w:rPr>
            <w:noProof/>
            <w:webHidden/>
          </w:rPr>
          <w:fldChar w:fldCharType="end"/>
        </w:r>
      </w:hyperlink>
    </w:p>
    <w:p w14:paraId="19F2F5CD" w14:textId="77777777" w:rsidR="00602560" w:rsidRDefault="00C16C75">
      <w:pPr>
        <w:pStyle w:val="TDC1"/>
        <w:rPr>
          <w:rFonts w:eastAsiaTheme="minorEastAsia" w:cstheme="minorBidi"/>
          <w:b w:val="0"/>
          <w:bCs w:val="0"/>
          <w:caps w:val="0"/>
          <w:noProof/>
          <w:sz w:val="22"/>
          <w:szCs w:val="22"/>
          <w:lang w:eastAsia="es-CL"/>
        </w:rPr>
      </w:pPr>
      <w:hyperlink w:anchor="_Toc398643342" w:history="1">
        <w:r w:rsidR="00602560" w:rsidRPr="001A2AC3">
          <w:rPr>
            <w:rStyle w:val="Hipervnculo"/>
            <w:noProof/>
          </w:rPr>
          <w:t>2.</w:t>
        </w:r>
        <w:r w:rsidR="00602560">
          <w:rPr>
            <w:rFonts w:eastAsiaTheme="minorEastAsia" w:cstheme="minorBidi"/>
            <w:b w:val="0"/>
            <w:bCs w:val="0"/>
            <w:caps w:val="0"/>
            <w:noProof/>
            <w:sz w:val="22"/>
            <w:szCs w:val="22"/>
            <w:lang w:eastAsia="es-CL"/>
          </w:rPr>
          <w:tab/>
        </w:r>
        <w:r w:rsidR="00602560" w:rsidRPr="001A2AC3">
          <w:rPr>
            <w:rStyle w:val="Hipervnculo"/>
            <w:noProof/>
          </w:rPr>
          <w:t>INSTRUMENTOS DE GESTIÓN AMBIENTAL QUE REGULAN A LA ACTIVIDAD FISCALIZADA.</w:t>
        </w:r>
        <w:r w:rsidR="00602560">
          <w:rPr>
            <w:noProof/>
            <w:webHidden/>
          </w:rPr>
          <w:tab/>
        </w:r>
        <w:r w:rsidR="00602560">
          <w:rPr>
            <w:noProof/>
            <w:webHidden/>
          </w:rPr>
          <w:fldChar w:fldCharType="begin"/>
        </w:r>
        <w:r w:rsidR="00602560">
          <w:rPr>
            <w:noProof/>
            <w:webHidden/>
          </w:rPr>
          <w:instrText xml:space="preserve"> PAGEREF _Toc398643342 \h </w:instrText>
        </w:r>
        <w:r w:rsidR="00602560">
          <w:rPr>
            <w:noProof/>
            <w:webHidden/>
          </w:rPr>
        </w:r>
        <w:r w:rsidR="00602560">
          <w:rPr>
            <w:noProof/>
            <w:webHidden/>
          </w:rPr>
          <w:fldChar w:fldCharType="separate"/>
        </w:r>
        <w:r w:rsidR="00C1017B">
          <w:rPr>
            <w:noProof/>
            <w:webHidden/>
          </w:rPr>
          <w:t>9</w:t>
        </w:r>
        <w:r w:rsidR="00602560">
          <w:rPr>
            <w:noProof/>
            <w:webHidden/>
          </w:rPr>
          <w:fldChar w:fldCharType="end"/>
        </w:r>
      </w:hyperlink>
    </w:p>
    <w:p w14:paraId="18CC66A8" w14:textId="77777777" w:rsidR="00602560" w:rsidRDefault="00C16C75">
      <w:pPr>
        <w:pStyle w:val="TDC1"/>
        <w:rPr>
          <w:rFonts w:eastAsiaTheme="minorEastAsia" w:cstheme="minorBidi"/>
          <w:b w:val="0"/>
          <w:bCs w:val="0"/>
          <w:caps w:val="0"/>
          <w:noProof/>
          <w:sz w:val="22"/>
          <w:szCs w:val="22"/>
          <w:lang w:eastAsia="es-CL"/>
        </w:rPr>
      </w:pPr>
      <w:hyperlink w:anchor="_Toc398643343" w:history="1">
        <w:r w:rsidR="00602560" w:rsidRPr="001A2AC3">
          <w:rPr>
            <w:rStyle w:val="Hipervnculo"/>
            <w:noProof/>
          </w:rPr>
          <w:t>3.</w:t>
        </w:r>
        <w:r w:rsidR="00602560">
          <w:rPr>
            <w:rFonts w:eastAsiaTheme="minorEastAsia" w:cstheme="minorBidi"/>
            <w:b w:val="0"/>
            <w:bCs w:val="0"/>
            <w:caps w:val="0"/>
            <w:noProof/>
            <w:sz w:val="22"/>
            <w:szCs w:val="22"/>
            <w:lang w:eastAsia="es-CL"/>
          </w:rPr>
          <w:tab/>
        </w:r>
        <w:r w:rsidR="00602560" w:rsidRPr="001A2AC3">
          <w:rPr>
            <w:rStyle w:val="Hipervnculo"/>
            <w:noProof/>
          </w:rPr>
          <w:t>ANTECEDENTES DE LA ACTIVIDAD DE FISCALIZACIÓN.</w:t>
        </w:r>
        <w:r w:rsidR="00602560">
          <w:rPr>
            <w:noProof/>
            <w:webHidden/>
          </w:rPr>
          <w:tab/>
        </w:r>
        <w:r w:rsidR="00602560">
          <w:rPr>
            <w:noProof/>
            <w:webHidden/>
          </w:rPr>
          <w:fldChar w:fldCharType="begin"/>
        </w:r>
        <w:r w:rsidR="00602560">
          <w:rPr>
            <w:noProof/>
            <w:webHidden/>
          </w:rPr>
          <w:instrText xml:space="preserve"> PAGEREF _Toc398643343 \h </w:instrText>
        </w:r>
        <w:r w:rsidR="00602560">
          <w:rPr>
            <w:noProof/>
            <w:webHidden/>
          </w:rPr>
        </w:r>
        <w:r w:rsidR="00602560">
          <w:rPr>
            <w:noProof/>
            <w:webHidden/>
          </w:rPr>
          <w:fldChar w:fldCharType="separate"/>
        </w:r>
        <w:r w:rsidR="00C1017B">
          <w:rPr>
            <w:noProof/>
            <w:webHidden/>
          </w:rPr>
          <w:t>9</w:t>
        </w:r>
        <w:r w:rsidR="00602560">
          <w:rPr>
            <w:noProof/>
            <w:webHidden/>
          </w:rPr>
          <w:fldChar w:fldCharType="end"/>
        </w:r>
      </w:hyperlink>
    </w:p>
    <w:p w14:paraId="748B02CF" w14:textId="77777777" w:rsidR="00602560" w:rsidRDefault="00C16C75">
      <w:pPr>
        <w:pStyle w:val="TDC2"/>
        <w:rPr>
          <w:rFonts w:eastAsiaTheme="minorEastAsia" w:cstheme="minorBidi"/>
          <w:smallCaps w:val="0"/>
          <w:noProof/>
          <w:sz w:val="22"/>
          <w:szCs w:val="22"/>
          <w:lang w:eastAsia="es-CL"/>
        </w:rPr>
      </w:pPr>
      <w:hyperlink w:anchor="_Toc398643344" w:history="1">
        <w:r w:rsidR="00602560" w:rsidRPr="001A2AC3">
          <w:rPr>
            <w:rStyle w:val="Hipervnculo"/>
            <w:noProof/>
          </w:rPr>
          <w:t>3.1.</w:t>
        </w:r>
        <w:r w:rsidR="00602560">
          <w:rPr>
            <w:rFonts w:eastAsiaTheme="minorEastAsia" w:cstheme="minorBidi"/>
            <w:smallCaps w:val="0"/>
            <w:noProof/>
            <w:sz w:val="22"/>
            <w:szCs w:val="22"/>
            <w:lang w:eastAsia="es-CL"/>
          </w:rPr>
          <w:tab/>
        </w:r>
        <w:r w:rsidR="00602560" w:rsidRPr="001A2AC3">
          <w:rPr>
            <w:rStyle w:val="Hipervnculo"/>
            <w:noProof/>
          </w:rPr>
          <w:t>Motivo de la Actividad de Fiscalización.</w:t>
        </w:r>
        <w:r w:rsidR="00602560">
          <w:rPr>
            <w:noProof/>
            <w:webHidden/>
          </w:rPr>
          <w:tab/>
        </w:r>
        <w:r w:rsidR="00602560">
          <w:rPr>
            <w:noProof/>
            <w:webHidden/>
          </w:rPr>
          <w:fldChar w:fldCharType="begin"/>
        </w:r>
        <w:r w:rsidR="00602560">
          <w:rPr>
            <w:noProof/>
            <w:webHidden/>
          </w:rPr>
          <w:instrText xml:space="preserve"> PAGEREF _Toc398643344 \h </w:instrText>
        </w:r>
        <w:r w:rsidR="00602560">
          <w:rPr>
            <w:noProof/>
            <w:webHidden/>
          </w:rPr>
        </w:r>
        <w:r w:rsidR="00602560">
          <w:rPr>
            <w:noProof/>
            <w:webHidden/>
          </w:rPr>
          <w:fldChar w:fldCharType="separate"/>
        </w:r>
        <w:r w:rsidR="00C1017B">
          <w:rPr>
            <w:noProof/>
            <w:webHidden/>
          </w:rPr>
          <w:t>9</w:t>
        </w:r>
        <w:r w:rsidR="00602560">
          <w:rPr>
            <w:noProof/>
            <w:webHidden/>
          </w:rPr>
          <w:fldChar w:fldCharType="end"/>
        </w:r>
      </w:hyperlink>
    </w:p>
    <w:p w14:paraId="13F7BFDB" w14:textId="77777777" w:rsidR="00602560" w:rsidRDefault="00C16C75">
      <w:pPr>
        <w:pStyle w:val="TDC2"/>
        <w:rPr>
          <w:rFonts w:eastAsiaTheme="minorEastAsia" w:cstheme="minorBidi"/>
          <w:smallCaps w:val="0"/>
          <w:noProof/>
          <w:sz w:val="22"/>
          <w:szCs w:val="22"/>
          <w:lang w:eastAsia="es-CL"/>
        </w:rPr>
      </w:pPr>
      <w:hyperlink w:anchor="_Toc398643345" w:history="1">
        <w:r w:rsidR="00602560" w:rsidRPr="001A2AC3">
          <w:rPr>
            <w:rStyle w:val="Hipervnculo"/>
            <w:noProof/>
          </w:rPr>
          <w:t>3.2.</w:t>
        </w:r>
        <w:r w:rsidR="00602560">
          <w:rPr>
            <w:rFonts w:eastAsiaTheme="minorEastAsia" w:cstheme="minorBidi"/>
            <w:smallCaps w:val="0"/>
            <w:noProof/>
            <w:sz w:val="22"/>
            <w:szCs w:val="22"/>
            <w:lang w:eastAsia="es-CL"/>
          </w:rPr>
          <w:tab/>
        </w:r>
        <w:r w:rsidR="00602560" w:rsidRPr="001A2AC3">
          <w:rPr>
            <w:rStyle w:val="Hipervnculo"/>
            <w:noProof/>
          </w:rPr>
          <w:t>Materia Específica Objeto de la Inspección Ambiental.</w:t>
        </w:r>
        <w:r w:rsidR="00602560">
          <w:rPr>
            <w:noProof/>
            <w:webHidden/>
          </w:rPr>
          <w:tab/>
        </w:r>
        <w:r w:rsidR="00602560">
          <w:rPr>
            <w:noProof/>
            <w:webHidden/>
          </w:rPr>
          <w:fldChar w:fldCharType="begin"/>
        </w:r>
        <w:r w:rsidR="00602560">
          <w:rPr>
            <w:noProof/>
            <w:webHidden/>
          </w:rPr>
          <w:instrText xml:space="preserve"> PAGEREF _Toc398643345 \h </w:instrText>
        </w:r>
        <w:r w:rsidR="00602560">
          <w:rPr>
            <w:noProof/>
            <w:webHidden/>
          </w:rPr>
        </w:r>
        <w:r w:rsidR="00602560">
          <w:rPr>
            <w:noProof/>
            <w:webHidden/>
          </w:rPr>
          <w:fldChar w:fldCharType="separate"/>
        </w:r>
        <w:r w:rsidR="00C1017B">
          <w:rPr>
            <w:noProof/>
            <w:webHidden/>
          </w:rPr>
          <w:t>9</w:t>
        </w:r>
        <w:r w:rsidR="00602560">
          <w:rPr>
            <w:noProof/>
            <w:webHidden/>
          </w:rPr>
          <w:fldChar w:fldCharType="end"/>
        </w:r>
      </w:hyperlink>
    </w:p>
    <w:p w14:paraId="2287E364" w14:textId="77777777" w:rsidR="00602560" w:rsidRDefault="00C16C75">
      <w:pPr>
        <w:pStyle w:val="TDC2"/>
        <w:rPr>
          <w:rFonts w:eastAsiaTheme="minorEastAsia" w:cstheme="minorBidi"/>
          <w:smallCaps w:val="0"/>
          <w:noProof/>
          <w:sz w:val="22"/>
          <w:szCs w:val="22"/>
          <w:lang w:eastAsia="es-CL"/>
        </w:rPr>
      </w:pPr>
      <w:hyperlink w:anchor="_Toc398643346" w:history="1">
        <w:r w:rsidR="00602560" w:rsidRPr="001A2AC3">
          <w:rPr>
            <w:rStyle w:val="Hipervnculo"/>
            <w:noProof/>
          </w:rPr>
          <w:t>3.3.</w:t>
        </w:r>
        <w:r w:rsidR="00602560">
          <w:rPr>
            <w:rFonts w:eastAsiaTheme="minorEastAsia" w:cstheme="minorBidi"/>
            <w:smallCaps w:val="0"/>
            <w:noProof/>
            <w:sz w:val="22"/>
            <w:szCs w:val="22"/>
            <w:lang w:eastAsia="es-CL"/>
          </w:rPr>
          <w:tab/>
        </w:r>
        <w:r w:rsidR="00602560" w:rsidRPr="001A2AC3">
          <w:rPr>
            <w:rStyle w:val="Hipervnculo"/>
            <w:noProof/>
          </w:rPr>
          <w:t>Aspectos Relativos a la Ejecución de la Inspección Ambiental.</w:t>
        </w:r>
        <w:r w:rsidR="00602560">
          <w:rPr>
            <w:noProof/>
            <w:webHidden/>
          </w:rPr>
          <w:tab/>
        </w:r>
        <w:r w:rsidR="00602560">
          <w:rPr>
            <w:noProof/>
            <w:webHidden/>
          </w:rPr>
          <w:fldChar w:fldCharType="begin"/>
        </w:r>
        <w:r w:rsidR="00602560">
          <w:rPr>
            <w:noProof/>
            <w:webHidden/>
          </w:rPr>
          <w:instrText xml:space="preserve"> PAGEREF _Toc398643346 \h </w:instrText>
        </w:r>
        <w:r w:rsidR="00602560">
          <w:rPr>
            <w:noProof/>
            <w:webHidden/>
          </w:rPr>
        </w:r>
        <w:r w:rsidR="00602560">
          <w:rPr>
            <w:noProof/>
            <w:webHidden/>
          </w:rPr>
          <w:fldChar w:fldCharType="separate"/>
        </w:r>
        <w:r w:rsidR="00C1017B">
          <w:rPr>
            <w:noProof/>
            <w:webHidden/>
          </w:rPr>
          <w:t>10</w:t>
        </w:r>
        <w:r w:rsidR="00602560">
          <w:rPr>
            <w:noProof/>
            <w:webHidden/>
          </w:rPr>
          <w:fldChar w:fldCharType="end"/>
        </w:r>
      </w:hyperlink>
    </w:p>
    <w:p w14:paraId="522B3AF5" w14:textId="77777777" w:rsidR="00602560" w:rsidRDefault="00C16C75">
      <w:pPr>
        <w:pStyle w:val="TDC3"/>
        <w:tabs>
          <w:tab w:val="left" w:pos="1320"/>
          <w:tab w:val="right" w:leader="dot" w:pos="9962"/>
        </w:tabs>
        <w:rPr>
          <w:rFonts w:eastAsiaTheme="minorEastAsia" w:cstheme="minorBidi"/>
          <w:i w:val="0"/>
          <w:iCs w:val="0"/>
          <w:noProof/>
          <w:sz w:val="22"/>
          <w:szCs w:val="22"/>
          <w:lang w:eastAsia="es-CL"/>
        </w:rPr>
      </w:pPr>
      <w:hyperlink w:anchor="_Toc398643347" w:history="1">
        <w:r w:rsidR="00602560" w:rsidRPr="001A2AC3">
          <w:rPr>
            <w:rStyle w:val="Hipervnculo"/>
            <w:rFonts w:eastAsia="Times New Roman"/>
            <w:noProof/>
          </w:rPr>
          <w:t>3.3.1.</w:t>
        </w:r>
        <w:r w:rsidR="00602560">
          <w:rPr>
            <w:rFonts w:eastAsiaTheme="minorEastAsia" w:cstheme="minorBidi"/>
            <w:i w:val="0"/>
            <w:iCs w:val="0"/>
            <w:noProof/>
            <w:sz w:val="22"/>
            <w:szCs w:val="22"/>
            <w:lang w:eastAsia="es-CL"/>
          </w:rPr>
          <w:tab/>
        </w:r>
        <w:r w:rsidR="00602560" w:rsidRPr="001A2AC3">
          <w:rPr>
            <w:rStyle w:val="Hipervnculo"/>
            <w:rFonts w:eastAsia="Times New Roman"/>
            <w:noProof/>
          </w:rPr>
          <w:t>Primer día de inspección.</w:t>
        </w:r>
        <w:r w:rsidR="00602560">
          <w:rPr>
            <w:noProof/>
            <w:webHidden/>
          </w:rPr>
          <w:tab/>
        </w:r>
        <w:r w:rsidR="00602560">
          <w:rPr>
            <w:noProof/>
            <w:webHidden/>
          </w:rPr>
          <w:fldChar w:fldCharType="begin"/>
        </w:r>
        <w:r w:rsidR="00602560">
          <w:rPr>
            <w:noProof/>
            <w:webHidden/>
          </w:rPr>
          <w:instrText xml:space="preserve"> PAGEREF _Toc398643347 \h </w:instrText>
        </w:r>
        <w:r w:rsidR="00602560">
          <w:rPr>
            <w:noProof/>
            <w:webHidden/>
          </w:rPr>
        </w:r>
        <w:r w:rsidR="00602560">
          <w:rPr>
            <w:noProof/>
            <w:webHidden/>
          </w:rPr>
          <w:fldChar w:fldCharType="separate"/>
        </w:r>
        <w:r w:rsidR="00C1017B">
          <w:rPr>
            <w:noProof/>
            <w:webHidden/>
          </w:rPr>
          <w:t>10</w:t>
        </w:r>
        <w:r w:rsidR="00602560">
          <w:rPr>
            <w:noProof/>
            <w:webHidden/>
          </w:rPr>
          <w:fldChar w:fldCharType="end"/>
        </w:r>
      </w:hyperlink>
    </w:p>
    <w:p w14:paraId="5F81BBB8" w14:textId="77777777" w:rsidR="00602560" w:rsidRDefault="00C16C75">
      <w:pPr>
        <w:pStyle w:val="TDC3"/>
        <w:tabs>
          <w:tab w:val="left" w:pos="1320"/>
          <w:tab w:val="right" w:leader="dot" w:pos="9962"/>
        </w:tabs>
        <w:rPr>
          <w:rFonts w:eastAsiaTheme="minorEastAsia" w:cstheme="minorBidi"/>
          <w:i w:val="0"/>
          <w:iCs w:val="0"/>
          <w:noProof/>
          <w:sz w:val="22"/>
          <w:szCs w:val="22"/>
          <w:lang w:eastAsia="es-CL"/>
        </w:rPr>
      </w:pPr>
      <w:hyperlink w:anchor="_Toc398643348" w:history="1">
        <w:r w:rsidR="00602560" w:rsidRPr="001A2AC3">
          <w:rPr>
            <w:rStyle w:val="Hipervnculo"/>
            <w:noProof/>
          </w:rPr>
          <w:t>3.3.2.</w:t>
        </w:r>
        <w:r w:rsidR="00602560">
          <w:rPr>
            <w:rFonts w:eastAsiaTheme="minorEastAsia" w:cstheme="minorBidi"/>
            <w:i w:val="0"/>
            <w:iCs w:val="0"/>
            <w:noProof/>
            <w:sz w:val="22"/>
            <w:szCs w:val="22"/>
            <w:lang w:eastAsia="es-CL"/>
          </w:rPr>
          <w:tab/>
        </w:r>
        <w:r w:rsidR="00602560" w:rsidRPr="001A2AC3">
          <w:rPr>
            <w:rStyle w:val="Hipervnculo"/>
            <w:noProof/>
          </w:rPr>
          <w:t>Detalle del Recorrido de la Inspección.</w:t>
        </w:r>
        <w:r w:rsidR="00602560">
          <w:rPr>
            <w:noProof/>
            <w:webHidden/>
          </w:rPr>
          <w:tab/>
        </w:r>
        <w:r w:rsidR="00602560">
          <w:rPr>
            <w:noProof/>
            <w:webHidden/>
          </w:rPr>
          <w:fldChar w:fldCharType="begin"/>
        </w:r>
        <w:r w:rsidR="00602560">
          <w:rPr>
            <w:noProof/>
            <w:webHidden/>
          </w:rPr>
          <w:instrText xml:space="preserve"> PAGEREF _Toc398643348 \h </w:instrText>
        </w:r>
        <w:r w:rsidR="00602560">
          <w:rPr>
            <w:noProof/>
            <w:webHidden/>
          </w:rPr>
        </w:r>
        <w:r w:rsidR="00602560">
          <w:rPr>
            <w:noProof/>
            <w:webHidden/>
          </w:rPr>
          <w:fldChar w:fldCharType="separate"/>
        </w:r>
        <w:r w:rsidR="00C1017B">
          <w:rPr>
            <w:noProof/>
            <w:webHidden/>
          </w:rPr>
          <w:t>10</w:t>
        </w:r>
        <w:r w:rsidR="00602560">
          <w:rPr>
            <w:noProof/>
            <w:webHidden/>
          </w:rPr>
          <w:fldChar w:fldCharType="end"/>
        </w:r>
      </w:hyperlink>
    </w:p>
    <w:p w14:paraId="0F0B5F35" w14:textId="77777777" w:rsidR="00602560" w:rsidRDefault="00C16C75">
      <w:pPr>
        <w:pStyle w:val="TDC3"/>
        <w:tabs>
          <w:tab w:val="left" w:pos="1320"/>
          <w:tab w:val="right" w:leader="dot" w:pos="9962"/>
        </w:tabs>
        <w:rPr>
          <w:rFonts w:eastAsiaTheme="minorEastAsia" w:cstheme="minorBidi"/>
          <w:i w:val="0"/>
          <w:iCs w:val="0"/>
          <w:noProof/>
          <w:sz w:val="22"/>
          <w:szCs w:val="22"/>
          <w:lang w:eastAsia="es-CL"/>
        </w:rPr>
      </w:pPr>
      <w:hyperlink w:anchor="_Toc398643349" w:history="1">
        <w:r w:rsidR="00602560" w:rsidRPr="001A2AC3">
          <w:rPr>
            <w:rStyle w:val="Hipervnculo"/>
            <w:noProof/>
          </w:rPr>
          <w:t>3.3.3.</w:t>
        </w:r>
        <w:r w:rsidR="00602560">
          <w:rPr>
            <w:rFonts w:eastAsiaTheme="minorEastAsia" w:cstheme="minorBidi"/>
            <w:i w:val="0"/>
            <w:iCs w:val="0"/>
            <w:noProof/>
            <w:sz w:val="22"/>
            <w:szCs w:val="22"/>
            <w:lang w:eastAsia="es-CL"/>
          </w:rPr>
          <w:tab/>
        </w:r>
        <w:r w:rsidR="00602560" w:rsidRPr="001A2AC3">
          <w:rPr>
            <w:rStyle w:val="Hipervnculo"/>
            <w:noProof/>
          </w:rPr>
          <w:t>Detalle de equipos de medición utilizados en la Inspección</w:t>
        </w:r>
        <w:r w:rsidR="00602560">
          <w:rPr>
            <w:noProof/>
            <w:webHidden/>
          </w:rPr>
          <w:tab/>
        </w:r>
        <w:r w:rsidR="00602560">
          <w:rPr>
            <w:noProof/>
            <w:webHidden/>
          </w:rPr>
          <w:fldChar w:fldCharType="begin"/>
        </w:r>
        <w:r w:rsidR="00602560">
          <w:rPr>
            <w:noProof/>
            <w:webHidden/>
          </w:rPr>
          <w:instrText xml:space="preserve"> PAGEREF _Toc398643349 \h </w:instrText>
        </w:r>
        <w:r w:rsidR="00602560">
          <w:rPr>
            <w:noProof/>
            <w:webHidden/>
          </w:rPr>
        </w:r>
        <w:r w:rsidR="00602560">
          <w:rPr>
            <w:noProof/>
            <w:webHidden/>
          </w:rPr>
          <w:fldChar w:fldCharType="separate"/>
        </w:r>
        <w:r w:rsidR="00C1017B">
          <w:rPr>
            <w:noProof/>
            <w:webHidden/>
          </w:rPr>
          <w:t>11</w:t>
        </w:r>
        <w:r w:rsidR="00602560">
          <w:rPr>
            <w:noProof/>
            <w:webHidden/>
          </w:rPr>
          <w:fldChar w:fldCharType="end"/>
        </w:r>
      </w:hyperlink>
    </w:p>
    <w:p w14:paraId="4250342B" w14:textId="77777777" w:rsidR="00602560" w:rsidRDefault="00C16C75">
      <w:pPr>
        <w:pStyle w:val="TDC3"/>
        <w:tabs>
          <w:tab w:val="left" w:pos="1320"/>
          <w:tab w:val="right" w:leader="dot" w:pos="9962"/>
        </w:tabs>
        <w:rPr>
          <w:rFonts w:eastAsiaTheme="minorEastAsia" w:cstheme="minorBidi"/>
          <w:i w:val="0"/>
          <w:iCs w:val="0"/>
          <w:noProof/>
          <w:sz w:val="22"/>
          <w:szCs w:val="22"/>
          <w:lang w:eastAsia="es-CL"/>
        </w:rPr>
      </w:pPr>
      <w:hyperlink w:anchor="_Toc398643350" w:history="1">
        <w:r w:rsidR="00602560" w:rsidRPr="001A2AC3">
          <w:rPr>
            <w:rStyle w:val="Hipervnculo"/>
            <w:noProof/>
          </w:rPr>
          <w:t>3.3.4.</w:t>
        </w:r>
        <w:r w:rsidR="00602560">
          <w:rPr>
            <w:rFonts w:eastAsiaTheme="minorEastAsia" w:cstheme="minorBidi"/>
            <w:i w:val="0"/>
            <w:iCs w:val="0"/>
            <w:noProof/>
            <w:sz w:val="22"/>
            <w:szCs w:val="22"/>
            <w:lang w:eastAsia="es-CL"/>
          </w:rPr>
          <w:tab/>
        </w:r>
        <w:r w:rsidR="00602560" w:rsidRPr="001A2AC3">
          <w:rPr>
            <w:rStyle w:val="Hipervnculo"/>
            <w:noProof/>
          </w:rPr>
          <w:t>Esquema de Recorrido.</w:t>
        </w:r>
        <w:r w:rsidR="00602560">
          <w:rPr>
            <w:noProof/>
            <w:webHidden/>
          </w:rPr>
          <w:tab/>
        </w:r>
        <w:r w:rsidR="00602560">
          <w:rPr>
            <w:noProof/>
            <w:webHidden/>
          </w:rPr>
          <w:fldChar w:fldCharType="begin"/>
        </w:r>
        <w:r w:rsidR="00602560">
          <w:rPr>
            <w:noProof/>
            <w:webHidden/>
          </w:rPr>
          <w:instrText xml:space="preserve"> PAGEREF _Toc398643350 \h </w:instrText>
        </w:r>
        <w:r w:rsidR="00602560">
          <w:rPr>
            <w:noProof/>
            <w:webHidden/>
          </w:rPr>
        </w:r>
        <w:r w:rsidR="00602560">
          <w:rPr>
            <w:noProof/>
            <w:webHidden/>
          </w:rPr>
          <w:fldChar w:fldCharType="separate"/>
        </w:r>
        <w:r w:rsidR="00C1017B">
          <w:rPr>
            <w:noProof/>
            <w:webHidden/>
          </w:rPr>
          <w:t>11</w:t>
        </w:r>
        <w:r w:rsidR="00602560">
          <w:rPr>
            <w:noProof/>
            <w:webHidden/>
          </w:rPr>
          <w:fldChar w:fldCharType="end"/>
        </w:r>
      </w:hyperlink>
    </w:p>
    <w:p w14:paraId="19EE2D24" w14:textId="77777777" w:rsidR="00602560" w:rsidRDefault="00C16C75">
      <w:pPr>
        <w:pStyle w:val="TDC1"/>
        <w:rPr>
          <w:rFonts w:eastAsiaTheme="minorEastAsia" w:cstheme="minorBidi"/>
          <w:b w:val="0"/>
          <w:bCs w:val="0"/>
          <w:caps w:val="0"/>
          <w:noProof/>
          <w:sz w:val="22"/>
          <w:szCs w:val="22"/>
          <w:lang w:eastAsia="es-CL"/>
        </w:rPr>
      </w:pPr>
      <w:hyperlink w:anchor="_Toc398643351" w:history="1">
        <w:r w:rsidR="00602560" w:rsidRPr="001A2AC3">
          <w:rPr>
            <w:rStyle w:val="Hipervnculo"/>
            <w:noProof/>
          </w:rPr>
          <w:t>4.</w:t>
        </w:r>
        <w:r w:rsidR="00602560">
          <w:rPr>
            <w:rFonts w:eastAsiaTheme="minorEastAsia" w:cstheme="minorBidi"/>
            <w:b w:val="0"/>
            <w:bCs w:val="0"/>
            <w:caps w:val="0"/>
            <w:noProof/>
            <w:sz w:val="22"/>
            <w:szCs w:val="22"/>
            <w:lang w:eastAsia="es-CL"/>
          </w:rPr>
          <w:tab/>
        </w:r>
        <w:r w:rsidR="00602560" w:rsidRPr="001A2AC3">
          <w:rPr>
            <w:rStyle w:val="Hipervnculo"/>
            <w:noProof/>
          </w:rPr>
          <w:t>HECHOS CONSTATADOS.</w:t>
        </w:r>
        <w:r w:rsidR="00602560">
          <w:rPr>
            <w:noProof/>
            <w:webHidden/>
          </w:rPr>
          <w:tab/>
        </w:r>
        <w:r w:rsidR="00602560">
          <w:rPr>
            <w:noProof/>
            <w:webHidden/>
          </w:rPr>
          <w:fldChar w:fldCharType="begin"/>
        </w:r>
        <w:r w:rsidR="00602560">
          <w:rPr>
            <w:noProof/>
            <w:webHidden/>
          </w:rPr>
          <w:instrText xml:space="preserve"> PAGEREF _Toc398643351 \h </w:instrText>
        </w:r>
        <w:r w:rsidR="00602560">
          <w:rPr>
            <w:noProof/>
            <w:webHidden/>
          </w:rPr>
        </w:r>
        <w:r w:rsidR="00602560">
          <w:rPr>
            <w:noProof/>
            <w:webHidden/>
          </w:rPr>
          <w:fldChar w:fldCharType="separate"/>
        </w:r>
        <w:r w:rsidR="00C1017B">
          <w:rPr>
            <w:noProof/>
            <w:webHidden/>
          </w:rPr>
          <w:t>12</w:t>
        </w:r>
        <w:r w:rsidR="00602560">
          <w:rPr>
            <w:noProof/>
            <w:webHidden/>
          </w:rPr>
          <w:fldChar w:fldCharType="end"/>
        </w:r>
      </w:hyperlink>
    </w:p>
    <w:p w14:paraId="6146778C" w14:textId="77777777" w:rsidR="00602560" w:rsidRDefault="00C16C75">
      <w:pPr>
        <w:pStyle w:val="TDC2"/>
        <w:rPr>
          <w:rFonts w:eastAsiaTheme="minorEastAsia" w:cstheme="minorBidi"/>
          <w:smallCaps w:val="0"/>
          <w:noProof/>
          <w:sz w:val="22"/>
          <w:szCs w:val="22"/>
          <w:lang w:eastAsia="es-CL"/>
        </w:rPr>
      </w:pPr>
      <w:hyperlink w:anchor="_Toc398643352" w:history="1">
        <w:r w:rsidR="00602560" w:rsidRPr="001A2AC3">
          <w:rPr>
            <w:rStyle w:val="Hipervnculo"/>
            <w:noProof/>
          </w:rPr>
          <w:t>4.1.</w:t>
        </w:r>
        <w:r w:rsidR="00602560">
          <w:rPr>
            <w:rFonts w:eastAsiaTheme="minorEastAsia" w:cstheme="minorBidi"/>
            <w:smallCaps w:val="0"/>
            <w:noProof/>
            <w:sz w:val="22"/>
            <w:szCs w:val="22"/>
            <w:lang w:eastAsia="es-CL"/>
          </w:rPr>
          <w:tab/>
        </w:r>
        <w:r w:rsidR="00602560" w:rsidRPr="001A2AC3">
          <w:rPr>
            <w:rStyle w:val="Hipervnculo"/>
            <w:noProof/>
          </w:rPr>
          <w:t>Posicionamiento de estructuras.</w:t>
        </w:r>
        <w:r w:rsidR="00602560">
          <w:rPr>
            <w:noProof/>
            <w:webHidden/>
          </w:rPr>
          <w:tab/>
        </w:r>
        <w:r w:rsidR="00602560">
          <w:rPr>
            <w:noProof/>
            <w:webHidden/>
          </w:rPr>
          <w:fldChar w:fldCharType="begin"/>
        </w:r>
        <w:r w:rsidR="00602560">
          <w:rPr>
            <w:noProof/>
            <w:webHidden/>
          </w:rPr>
          <w:instrText xml:space="preserve"> PAGEREF _Toc398643352 \h </w:instrText>
        </w:r>
        <w:r w:rsidR="00602560">
          <w:rPr>
            <w:noProof/>
            <w:webHidden/>
          </w:rPr>
        </w:r>
        <w:r w:rsidR="00602560">
          <w:rPr>
            <w:noProof/>
            <w:webHidden/>
          </w:rPr>
          <w:fldChar w:fldCharType="separate"/>
        </w:r>
        <w:r w:rsidR="00C1017B">
          <w:rPr>
            <w:noProof/>
            <w:webHidden/>
          </w:rPr>
          <w:t>12</w:t>
        </w:r>
        <w:r w:rsidR="00602560">
          <w:rPr>
            <w:noProof/>
            <w:webHidden/>
          </w:rPr>
          <w:fldChar w:fldCharType="end"/>
        </w:r>
      </w:hyperlink>
    </w:p>
    <w:p w14:paraId="67651BE9" w14:textId="77777777" w:rsidR="00602560" w:rsidRDefault="00C16C75">
      <w:pPr>
        <w:pStyle w:val="TDC2"/>
        <w:rPr>
          <w:rFonts w:eastAsiaTheme="minorEastAsia" w:cstheme="minorBidi"/>
          <w:smallCaps w:val="0"/>
          <w:noProof/>
          <w:sz w:val="22"/>
          <w:szCs w:val="22"/>
          <w:lang w:eastAsia="es-CL"/>
        </w:rPr>
      </w:pPr>
      <w:hyperlink w:anchor="_Toc398643353" w:history="1">
        <w:r w:rsidR="00602560" w:rsidRPr="001A2AC3">
          <w:rPr>
            <w:rStyle w:val="Hipervnculo"/>
            <w:noProof/>
          </w:rPr>
          <w:t>4.2.</w:t>
        </w:r>
        <w:r w:rsidR="00602560">
          <w:rPr>
            <w:rFonts w:eastAsiaTheme="minorEastAsia" w:cstheme="minorBidi"/>
            <w:smallCaps w:val="0"/>
            <w:noProof/>
            <w:sz w:val="22"/>
            <w:szCs w:val="22"/>
            <w:lang w:eastAsia="es-CL"/>
          </w:rPr>
          <w:tab/>
        </w:r>
        <w:r w:rsidR="00602560" w:rsidRPr="001A2AC3">
          <w:rPr>
            <w:rStyle w:val="Hipervnculo"/>
            <w:noProof/>
          </w:rPr>
          <w:t>Producción del centro.</w:t>
        </w:r>
        <w:r w:rsidR="00602560">
          <w:rPr>
            <w:noProof/>
            <w:webHidden/>
          </w:rPr>
          <w:tab/>
        </w:r>
        <w:r w:rsidR="00602560">
          <w:rPr>
            <w:noProof/>
            <w:webHidden/>
          </w:rPr>
          <w:fldChar w:fldCharType="begin"/>
        </w:r>
        <w:r w:rsidR="00602560">
          <w:rPr>
            <w:noProof/>
            <w:webHidden/>
          </w:rPr>
          <w:instrText xml:space="preserve"> PAGEREF _Toc398643353 \h </w:instrText>
        </w:r>
        <w:r w:rsidR="00602560">
          <w:rPr>
            <w:noProof/>
            <w:webHidden/>
          </w:rPr>
        </w:r>
        <w:r w:rsidR="00602560">
          <w:rPr>
            <w:noProof/>
            <w:webHidden/>
          </w:rPr>
          <w:fldChar w:fldCharType="separate"/>
        </w:r>
        <w:r w:rsidR="00C1017B">
          <w:rPr>
            <w:noProof/>
            <w:webHidden/>
          </w:rPr>
          <w:t>14</w:t>
        </w:r>
        <w:r w:rsidR="00602560">
          <w:rPr>
            <w:noProof/>
            <w:webHidden/>
          </w:rPr>
          <w:fldChar w:fldCharType="end"/>
        </w:r>
      </w:hyperlink>
    </w:p>
    <w:p w14:paraId="2CECA29F" w14:textId="77777777" w:rsidR="00602560" w:rsidRDefault="00C16C75">
      <w:pPr>
        <w:pStyle w:val="TDC2"/>
        <w:rPr>
          <w:rFonts w:eastAsiaTheme="minorEastAsia" w:cstheme="minorBidi"/>
          <w:smallCaps w:val="0"/>
          <w:noProof/>
          <w:sz w:val="22"/>
          <w:szCs w:val="22"/>
          <w:lang w:eastAsia="es-CL"/>
        </w:rPr>
      </w:pPr>
      <w:hyperlink w:anchor="_Toc398643354" w:history="1">
        <w:r w:rsidR="00602560" w:rsidRPr="001A2AC3">
          <w:rPr>
            <w:rStyle w:val="Hipervnculo"/>
            <w:noProof/>
          </w:rPr>
          <w:t>4.3.</w:t>
        </w:r>
        <w:r w:rsidR="00602560">
          <w:rPr>
            <w:rFonts w:eastAsiaTheme="minorEastAsia" w:cstheme="minorBidi"/>
            <w:smallCaps w:val="0"/>
            <w:noProof/>
            <w:sz w:val="22"/>
            <w:szCs w:val="22"/>
            <w:lang w:eastAsia="es-CL"/>
          </w:rPr>
          <w:tab/>
        </w:r>
        <w:r w:rsidR="00602560" w:rsidRPr="001A2AC3">
          <w:rPr>
            <w:rStyle w:val="Hipervnculo"/>
            <w:noProof/>
          </w:rPr>
          <w:t>Captaciones de agua dulce</w:t>
        </w:r>
        <w:r w:rsidR="00602560">
          <w:rPr>
            <w:noProof/>
            <w:webHidden/>
          </w:rPr>
          <w:tab/>
        </w:r>
        <w:r w:rsidR="00602560">
          <w:rPr>
            <w:noProof/>
            <w:webHidden/>
          </w:rPr>
          <w:fldChar w:fldCharType="begin"/>
        </w:r>
        <w:r w:rsidR="00602560">
          <w:rPr>
            <w:noProof/>
            <w:webHidden/>
          </w:rPr>
          <w:instrText xml:space="preserve"> PAGEREF _Toc398643354 \h </w:instrText>
        </w:r>
        <w:r w:rsidR="00602560">
          <w:rPr>
            <w:noProof/>
            <w:webHidden/>
          </w:rPr>
        </w:r>
        <w:r w:rsidR="00602560">
          <w:rPr>
            <w:noProof/>
            <w:webHidden/>
          </w:rPr>
          <w:fldChar w:fldCharType="separate"/>
        </w:r>
        <w:r w:rsidR="00C1017B">
          <w:rPr>
            <w:noProof/>
            <w:webHidden/>
          </w:rPr>
          <w:t>15</w:t>
        </w:r>
        <w:r w:rsidR="00602560">
          <w:rPr>
            <w:noProof/>
            <w:webHidden/>
          </w:rPr>
          <w:fldChar w:fldCharType="end"/>
        </w:r>
      </w:hyperlink>
    </w:p>
    <w:p w14:paraId="0D277399" w14:textId="77777777" w:rsidR="00602560" w:rsidRDefault="00C16C75">
      <w:pPr>
        <w:pStyle w:val="TDC2"/>
        <w:rPr>
          <w:rFonts w:eastAsiaTheme="minorEastAsia" w:cstheme="minorBidi"/>
          <w:smallCaps w:val="0"/>
          <w:noProof/>
          <w:sz w:val="22"/>
          <w:szCs w:val="22"/>
          <w:lang w:eastAsia="es-CL"/>
        </w:rPr>
      </w:pPr>
      <w:hyperlink w:anchor="_Toc398643355" w:history="1">
        <w:r w:rsidR="00602560" w:rsidRPr="001A2AC3">
          <w:rPr>
            <w:rStyle w:val="Hipervnculo"/>
            <w:noProof/>
          </w:rPr>
          <w:t>4.4.</w:t>
        </w:r>
        <w:r w:rsidR="00602560">
          <w:rPr>
            <w:rFonts w:eastAsiaTheme="minorEastAsia" w:cstheme="minorBidi"/>
            <w:smallCaps w:val="0"/>
            <w:noProof/>
            <w:sz w:val="22"/>
            <w:szCs w:val="22"/>
            <w:lang w:eastAsia="es-CL"/>
          </w:rPr>
          <w:tab/>
        </w:r>
        <w:r w:rsidR="00602560" w:rsidRPr="001A2AC3">
          <w:rPr>
            <w:rStyle w:val="Hipervnculo"/>
            <w:noProof/>
          </w:rPr>
          <w:t>Sistema de alimentación</w:t>
        </w:r>
        <w:r w:rsidR="00602560">
          <w:rPr>
            <w:noProof/>
            <w:webHidden/>
          </w:rPr>
          <w:tab/>
        </w:r>
        <w:r w:rsidR="00602560">
          <w:rPr>
            <w:noProof/>
            <w:webHidden/>
          </w:rPr>
          <w:fldChar w:fldCharType="begin"/>
        </w:r>
        <w:r w:rsidR="00602560">
          <w:rPr>
            <w:noProof/>
            <w:webHidden/>
          </w:rPr>
          <w:instrText xml:space="preserve"> PAGEREF _Toc398643355 \h </w:instrText>
        </w:r>
        <w:r w:rsidR="00602560">
          <w:rPr>
            <w:noProof/>
            <w:webHidden/>
          </w:rPr>
        </w:r>
        <w:r w:rsidR="00602560">
          <w:rPr>
            <w:noProof/>
            <w:webHidden/>
          </w:rPr>
          <w:fldChar w:fldCharType="separate"/>
        </w:r>
        <w:r w:rsidR="00C1017B">
          <w:rPr>
            <w:noProof/>
            <w:webHidden/>
          </w:rPr>
          <w:t>16</w:t>
        </w:r>
        <w:r w:rsidR="00602560">
          <w:rPr>
            <w:noProof/>
            <w:webHidden/>
          </w:rPr>
          <w:fldChar w:fldCharType="end"/>
        </w:r>
      </w:hyperlink>
    </w:p>
    <w:p w14:paraId="3D8A7326" w14:textId="77777777" w:rsidR="00602560" w:rsidRDefault="00C16C75">
      <w:pPr>
        <w:pStyle w:val="TDC2"/>
        <w:rPr>
          <w:rFonts w:eastAsiaTheme="minorEastAsia" w:cstheme="minorBidi"/>
          <w:smallCaps w:val="0"/>
          <w:noProof/>
          <w:sz w:val="22"/>
          <w:szCs w:val="22"/>
          <w:lang w:eastAsia="es-CL"/>
        </w:rPr>
      </w:pPr>
      <w:hyperlink w:anchor="_Toc398643356" w:history="1">
        <w:r w:rsidR="00602560" w:rsidRPr="001A2AC3">
          <w:rPr>
            <w:rStyle w:val="Hipervnculo"/>
            <w:noProof/>
          </w:rPr>
          <w:t>4.5.</w:t>
        </w:r>
        <w:r w:rsidR="00602560">
          <w:rPr>
            <w:rFonts w:eastAsiaTheme="minorEastAsia" w:cstheme="minorBidi"/>
            <w:smallCaps w:val="0"/>
            <w:noProof/>
            <w:sz w:val="22"/>
            <w:szCs w:val="22"/>
            <w:lang w:eastAsia="es-CL"/>
          </w:rPr>
          <w:tab/>
        </w:r>
        <w:r w:rsidR="00602560" w:rsidRPr="001A2AC3">
          <w:rPr>
            <w:rStyle w:val="Hipervnculo"/>
            <w:noProof/>
          </w:rPr>
          <w:t>Manejo de residuos Peligrosos</w:t>
        </w:r>
        <w:r w:rsidR="00602560">
          <w:rPr>
            <w:noProof/>
            <w:webHidden/>
          </w:rPr>
          <w:tab/>
        </w:r>
        <w:r w:rsidR="00602560">
          <w:rPr>
            <w:noProof/>
            <w:webHidden/>
          </w:rPr>
          <w:fldChar w:fldCharType="begin"/>
        </w:r>
        <w:r w:rsidR="00602560">
          <w:rPr>
            <w:noProof/>
            <w:webHidden/>
          </w:rPr>
          <w:instrText xml:space="preserve"> PAGEREF _Toc398643356 \h </w:instrText>
        </w:r>
        <w:r w:rsidR="00602560">
          <w:rPr>
            <w:noProof/>
            <w:webHidden/>
          </w:rPr>
        </w:r>
        <w:r w:rsidR="00602560">
          <w:rPr>
            <w:noProof/>
            <w:webHidden/>
          </w:rPr>
          <w:fldChar w:fldCharType="separate"/>
        </w:r>
        <w:r w:rsidR="00C1017B">
          <w:rPr>
            <w:noProof/>
            <w:webHidden/>
          </w:rPr>
          <w:t>16</w:t>
        </w:r>
        <w:r w:rsidR="00602560">
          <w:rPr>
            <w:noProof/>
            <w:webHidden/>
          </w:rPr>
          <w:fldChar w:fldCharType="end"/>
        </w:r>
      </w:hyperlink>
    </w:p>
    <w:p w14:paraId="037045FC" w14:textId="77777777" w:rsidR="00602560" w:rsidRDefault="00C16C75">
      <w:pPr>
        <w:pStyle w:val="TDC2"/>
        <w:rPr>
          <w:rFonts w:eastAsiaTheme="minorEastAsia" w:cstheme="minorBidi"/>
          <w:smallCaps w:val="0"/>
          <w:noProof/>
          <w:sz w:val="22"/>
          <w:szCs w:val="22"/>
          <w:lang w:eastAsia="es-CL"/>
        </w:rPr>
      </w:pPr>
      <w:hyperlink w:anchor="_Toc398643357" w:history="1">
        <w:r w:rsidR="00602560" w:rsidRPr="001A2AC3">
          <w:rPr>
            <w:rStyle w:val="Hipervnculo"/>
            <w:noProof/>
          </w:rPr>
          <w:t>4.6.</w:t>
        </w:r>
        <w:r w:rsidR="00602560">
          <w:rPr>
            <w:rFonts w:eastAsiaTheme="minorEastAsia" w:cstheme="minorBidi"/>
            <w:smallCaps w:val="0"/>
            <w:noProof/>
            <w:sz w:val="22"/>
            <w:szCs w:val="22"/>
            <w:lang w:eastAsia="es-CL"/>
          </w:rPr>
          <w:tab/>
        </w:r>
        <w:r w:rsidR="00602560" w:rsidRPr="001A2AC3">
          <w:rPr>
            <w:rStyle w:val="Hipervnculo"/>
            <w:noProof/>
          </w:rPr>
          <w:t>Afectación del paisaje</w:t>
        </w:r>
        <w:r w:rsidR="00602560">
          <w:rPr>
            <w:noProof/>
            <w:webHidden/>
          </w:rPr>
          <w:tab/>
        </w:r>
        <w:r w:rsidR="00602560">
          <w:rPr>
            <w:noProof/>
            <w:webHidden/>
          </w:rPr>
          <w:fldChar w:fldCharType="begin"/>
        </w:r>
        <w:r w:rsidR="00602560">
          <w:rPr>
            <w:noProof/>
            <w:webHidden/>
          </w:rPr>
          <w:instrText xml:space="preserve"> PAGEREF _Toc398643357 \h </w:instrText>
        </w:r>
        <w:r w:rsidR="00602560">
          <w:rPr>
            <w:noProof/>
            <w:webHidden/>
          </w:rPr>
        </w:r>
        <w:r w:rsidR="00602560">
          <w:rPr>
            <w:noProof/>
            <w:webHidden/>
          </w:rPr>
          <w:fldChar w:fldCharType="separate"/>
        </w:r>
        <w:r w:rsidR="00C1017B">
          <w:rPr>
            <w:noProof/>
            <w:webHidden/>
          </w:rPr>
          <w:t>18</w:t>
        </w:r>
        <w:r w:rsidR="00602560">
          <w:rPr>
            <w:noProof/>
            <w:webHidden/>
          </w:rPr>
          <w:fldChar w:fldCharType="end"/>
        </w:r>
      </w:hyperlink>
    </w:p>
    <w:p w14:paraId="05398B79" w14:textId="77777777" w:rsidR="00602560" w:rsidRDefault="00C16C75">
      <w:pPr>
        <w:pStyle w:val="TDC2"/>
        <w:rPr>
          <w:rFonts w:eastAsiaTheme="minorEastAsia" w:cstheme="minorBidi"/>
          <w:smallCaps w:val="0"/>
          <w:noProof/>
          <w:sz w:val="22"/>
          <w:szCs w:val="22"/>
          <w:lang w:eastAsia="es-CL"/>
        </w:rPr>
      </w:pPr>
      <w:hyperlink w:anchor="_Toc398643358" w:history="1">
        <w:r w:rsidR="00602560" w:rsidRPr="001A2AC3">
          <w:rPr>
            <w:rStyle w:val="Hipervnculo"/>
            <w:noProof/>
          </w:rPr>
          <w:t>4.7.</w:t>
        </w:r>
        <w:r w:rsidR="00602560">
          <w:rPr>
            <w:rFonts w:eastAsiaTheme="minorEastAsia" w:cstheme="minorBidi"/>
            <w:smallCaps w:val="0"/>
            <w:noProof/>
            <w:sz w:val="22"/>
            <w:szCs w:val="22"/>
            <w:lang w:eastAsia="es-CL"/>
          </w:rPr>
          <w:tab/>
        </w:r>
        <w:r w:rsidR="00602560" w:rsidRPr="001A2AC3">
          <w:rPr>
            <w:rStyle w:val="Hipervnculo"/>
            <w:noProof/>
          </w:rPr>
          <w:t>Disposición y manejo de aguas residuales</w:t>
        </w:r>
        <w:r w:rsidR="00602560">
          <w:rPr>
            <w:noProof/>
            <w:webHidden/>
          </w:rPr>
          <w:tab/>
        </w:r>
        <w:r w:rsidR="00602560">
          <w:rPr>
            <w:noProof/>
            <w:webHidden/>
          </w:rPr>
          <w:fldChar w:fldCharType="begin"/>
        </w:r>
        <w:r w:rsidR="00602560">
          <w:rPr>
            <w:noProof/>
            <w:webHidden/>
          </w:rPr>
          <w:instrText xml:space="preserve"> PAGEREF _Toc398643358 \h </w:instrText>
        </w:r>
        <w:r w:rsidR="00602560">
          <w:rPr>
            <w:noProof/>
            <w:webHidden/>
          </w:rPr>
        </w:r>
        <w:r w:rsidR="00602560">
          <w:rPr>
            <w:noProof/>
            <w:webHidden/>
          </w:rPr>
          <w:fldChar w:fldCharType="separate"/>
        </w:r>
        <w:r w:rsidR="00C1017B">
          <w:rPr>
            <w:noProof/>
            <w:webHidden/>
          </w:rPr>
          <w:t>19</w:t>
        </w:r>
        <w:r w:rsidR="00602560">
          <w:rPr>
            <w:noProof/>
            <w:webHidden/>
          </w:rPr>
          <w:fldChar w:fldCharType="end"/>
        </w:r>
      </w:hyperlink>
    </w:p>
    <w:p w14:paraId="0BA859E8" w14:textId="77777777" w:rsidR="00602560" w:rsidRDefault="00C16C75">
      <w:pPr>
        <w:pStyle w:val="TDC1"/>
        <w:rPr>
          <w:rFonts w:eastAsiaTheme="minorEastAsia" w:cstheme="minorBidi"/>
          <w:b w:val="0"/>
          <w:bCs w:val="0"/>
          <w:caps w:val="0"/>
          <w:noProof/>
          <w:sz w:val="22"/>
          <w:szCs w:val="22"/>
          <w:lang w:eastAsia="es-CL"/>
        </w:rPr>
      </w:pPr>
      <w:hyperlink w:anchor="_Toc398643359" w:history="1">
        <w:r w:rsidR="00602560" w:rsidRPr="001A2AC3">
          <w:rPr>
            <w:rStyle w:val="Hipervnculo"/>
            <w:noProof/>
          </w:rPr>
          <w:t>5.</w:t>
        </w:r>
        <w:r w:rsidR="00602560">
          <w:rPr>
            <w:rFonts w:eastAsiaTheme="minorEastAsia" w:cstheme="minorBidi"/>
            <w:b w:val="0"/>
            <w:bCs w:val="0"/>
            <w:caps w:val="0"/>
            <w:noProof/>
            <w:sz w:val="22"/>
            <w:szCs w:val="22"/>
            <w:lang w:eastAsia="es-CL"/>
          </w:rPr>
          <w:tab/>
        </w:r>
        <w:r w:rsidR="00602560" w:rsidRPr="001A2AC3">
          <w:rPr>
            <w:rStyle w:val="Hipervnculo"/>
            <w:noProof/>
          </w:rPr>
          <w:t>OTROS HECHOS.</w:t>
        </w:r>
        <w:r w:rsidR="00602560">
          <w:rPr>
            <w:noProof/>
            <w:webHidden/>
          </w:rPr>
          <w:tab/>
        </w:r>
        <w:r w:rsidR="00602560">
          <w:rPr>
            <w:noProof/>
            <w:webHidden/>
          </w:rPr>
          <w:fldChar w:fldCharType="begin"/>
        </w:r>
        <w:r w:rsidR="00602560">
          <w:rPr>
            <w:noProof/>
            <w:webHidden/>
          </w:rPr>
          <w:instrText xml:space="preserve"> PAGEREF _Toc398643359 \h </w:instrText>
        </w:r>
        <w:r w:rsidR="00602560">
          <w:rPr>
            <w:noProof/>
            <w:webHidden/>
          </w:rPr>
        </w:r>
        <w:r w:rsidR="00602560">
          <w:rPr>
            <w:noProof/>
            <w:webHidden/>
          </w:rPr>
          <w:fldChar w:fldCharType="separate"/>
        </w:r>
        <w:r w:rsidR="00C1017B">
          <w:rPr>
            <w:noProof/>
            <w:webHidden/>
          </w:rPr>
          <w:t>22</w:t>
        </w:r>
        <w:r w:rsidR="00602560">
          <w:rPr>
            <w:noProof/>
            <w:webHidden/>
          </w:rPr>
          <w:fldChar w:fldCharType="end"/>
        </w:r>
      </w:hyperlink>
    </w:p>
    <w:p w14:paraId="548DCE8E" w14:textId="77777777" w:rsidR="00602560" w:rsidRDefault="00C16C75">
      <w:pPr>
        <w:pStyle w:val="TDC1"/>
        <w:rPr>
          <w:rFonts w:eastAsiaTheme="minorEastAsia" w:cstheme="minorBidi"/>
          <w:b w:val="0"/>
          <w:bCs w:val="0"/>
          <w:caps w:val="0"/>
          <w:noProof/>
          <w:sz w:val="22"/>
          <w:szCs w:val="22"/>
          <w:lang w:eastAsia="es-CL"/>
        </w:rPr>
      </w:pPr>
      <w:hyperlink w:anchor="_Toc398643360" w:history="1">
        <w:r w:rsidR="00602560" w:rsidRPr="001A2AC3">
          <w:rPr>
            <w:rStyle w:val="Hipervnculo"/>
            <w:noProof/>
          </w:rPr>
          <w:t>6.</w:t>
        </w:r>
        <w:r w:rsidR="00602560">
          <w:rPr>
            <w:rFonts w:eastAsiaTheme="minorEastAsia" w:cstheme="minorBidi"/>
            <w:b w:val="0"/>
            <w:bCs w:val="0"/>
            <w:caps w:val="0"/>
            <w:noProof/>
            <w:sz w:val="22"/>
            <w:szCs w:val="22"/>
            <w:lang w:eastAsia="es-CL"/>
          </w:rPr>
          <w:tab/>
        </w:r>
        <w:r w:rsidR="00602560" w:rsidRPr="001A2AC3">
          <w:rPr>
            <w:rStyle w:val="Hipervnculo"/>
            <w:noProof/>
          </w:rPr>
          <w:t>CONCLUSIONES.</w:t>
        </w:r>
        <w:r w:rsidR="00602560">
          <w:rPr>
            <w:noProof/>
            <w:webHidden/>
          </w:rPr>
          <w:tab/>
        </w:r>
        <w:r w:rsidR="00602560">
          <w:rPr>
            <w:noProof/>
            <w:webHidden/>
          </w:rPr>
          <w:fldChar w:fldCharType="begin"/>
        </w:r>
        <w:r w:rsidR="00602560">
          <w:rPr>
            <w:noProof/>
            <w:webHidden/>
          </w:rPr>
          <w:instrText xml:space="preserve"> PAGEREF _Toc398643360 \h </w:instrText>
        </w:r>
        <w:r w:rsidR="00602560">
          <w:rPr>
            <w:noProof/>
            <w:webHidden/>
          </w:rPr>
        </w:r>
        <w:r w:rsidR="00602560">
          <w:rPr>
            <w:noProof/>
            <w:webHidden/>
          </w:rPr>
          <w:fldChar w:fldCharType="separate"/>
        </w:r>
        <w:r w:rsidR="00C1017B">
          <w:rPr>
            <w:noProof/>
            <w:webHidden/>
          </w:rPr>
          <w:t>23</w:t>
        </w:r>
        <w:r w:rsidR="00602560">
          <w:rPr>
            <w:noProof/>
            <w:webHidden/>
          </w:rPr>
          <w:fldChar w:fldCharType="end"/>
        </w:r>
      </w:hyperlink>
    </w:p>
    <w:p w14:paraId="5F39FD0B" w14:textId="77777777" w:rsidR="00602560" w:rsidRDefault="00C16C75">
      <w:pPr>
        <w:pStyle w:val="TDC2"/>
        <w:rPr>
          <w:rFonts w:eastAsiaTheme="minorEastAsia" w:cstheme="minorBidi"/>
          <w:smallCaps w:val="0"/>
          <w:noProof/>
          <w:sz w:val="22"/>
          <w:szCs w:val="22"/>
          <w:lang w:eastAsia="es-CL"/>
        </w:rPr>
      </w:pPr>
      <w:hyperlink w:anchor="_Toc398643361" w:history="1">
        <w:r w:rsidR="00602560" w:rsidRPr="001A2AC3">
          <w:rPr>
            <w:rStyle w:val="Hipervnculo"/>
            <w:noProof/>
          </w:rPr>
          <w:t>Posicionamiento de estructuras.</w:t>
        </w:r>
        <w:r w:rsidR="00602560">
          <w:rPr>
            <w:noProof/>
            <w:webHidden/>
          </w:rPr>
          <w:tab/>
        </w:r>
        <w:r w:rsidR="00602560">
          <w:rPr>
            <w:noProof/>
            <w:webHidden/>
          </w:rPr>
          <w:fldChar w:fldCharType="begin"/>
        </w:r>
        <w:r w:rsidR="00602560">
          <w:rPr>
            <w:noProof/>
            <w:webHidden/>
          </w:rPr>
          <w:instrText xml:space="preserve"> PAGEREF _Toc398643361 \h </w:instrText>
        </w:r>
        <w:r w:rsidR="00602560">
          <w:rPr>
            <w:noProof/>
            <w:webHidden/>
          </w:rPr>
        </w:r>
        <w:r w:rsidR="00602560">
          <w:rPr>
            <w:noProof/>
            <w:webHidden/>
          </w:rPr>
          <w:fldChar w:fldCharType="separate"/>
        </w:r>
        <w:r w:rsidR="00C1017B">
          <w:rPr>
            <w:noProof/>
            <w:webHidden/>
          </w:rPr>
          <w:t>23</w:t>
        </w:r>
        <w:r w:rsidR="00602560">
          <w:rPr>
            <w:noProof/>
            <w:webHidden/>
          </w:rPr>
          <w:fldChar w:fldCharType="end"/>
        </w:r>
      </w:hyperlink>
    </w:p>
    <w:p w14:paraId="4EAD7892" w14:textId="77777777" w:rsidR="00602560" w:rsidRDefault="00C16C75">
      <w:pPr>
        <w:pStyle w:val="TDC2"/>
        <w:rPr>
          <w:rFonts w:eastAsiaTheme="minorEastAsia" w:cstheme="minorBidi"/>
          <w:smallCaps w:val="0"/>
          <w:noProof/>
          <w:sz w:val="22"/>
          <w:szCs w:val="22"/>
          <w:lang w:eastAsia="es-CL"/>
        </w:rPr>
      </w:pPr>
      <w:hyperlink w:anchor="_Toc398643362" w:history="1">
        <w:r w:rsidR="00602560" w:rsidRPr="001A2AC3">
          <w:rPr>
            <w:rStyle w:val="Hipervnculo"/>
            <w:noProof/>
          </w:rPr>
          <w:t>Captaciones de agua dulce</w:t>
        </w:r>
        <w:r w:rsidR="00602560">
          <w:rPr>
            <w:noProof/>
            <w:webHidden/>
          </w:rPr>
          <w:tab/>
        </w:r>
        <w:r w:rsidR="00602560">
          <w:rPr>
            <w:noProof/>
            <w:webHidden/>
          </w:rPr>
          <w:fldChar w:fldCharType="begin"/>
        </w:r>
        <w:r w:rsidR="00602560">
          <w:rPr>
            <w:noProof/>
            <w:webHidden/>
          </w:rPr>
          <w:instrText xml:space="preserve"> PAGEREF _Toc398643362 \h </w:instrText>
        </w:r>
        <w:r w:rsidR="00602560">
          <w:rPr>
            <w:noProof/>
            <w:webHidden/>
          </w:rPr>
        </w:r>
        <w:r w:rsidR="00602560">
          <w:rPr>
            <w:noProof/>
            <w:webHidden/>
          </w:rPr>
          <w:fldChar w:fldCharType="separate"/>
        </w:r>
        <w:r w:rsidR="00C1017B">
          <w:rPr>
            <w:noProof/>
            <w:webHidden/>
          </w:rPr>
          <w:t>24</w:t>
        </w:r>
        <w:r w:rsidR="00602560">
          <w:rPr>
            <w:noProof/>
            <w:webHidden/>
          </w:rPr>
          <w:fldChar w:fldCharType="end"/>
        </w:r>
      </w:hyperlink>
    </w:p>
    <w:p w14:paraId="6FF75041" w14:textId="77777777" w:rsidR="00602560" w:rsidRDefault="00C16C75">
      <w:pPr>
        <w:pStyle w:val="TDC2"/>
        <w:rPr>
          <w:rFonts w:eastAsiaTheme="minorEastAsia" w:cstheme="minorBidi"/>
          <w:smallCaps w:val="0"/>
          <w:noProof/>
          <w:sz w:val="22"/>
          <w:szCs w:val="22"/>
          <w:lang w:eastAsia="es-CL"/>
        </w:rPr>
      </w:pPr>
      <w:hyperlink w:anchor="_Toc398643363" w:history="1">
        <w:r w:rsidR="00602560" w:rsidRPr="001A2AC3">
          <w:rPr>
            <w:rStyle w:val="Hipervnculo"/>
            <w:noProof/>
          </w:rPr>
          <w:t>Manejo de residuos Peligrosos</w:t>
        </w:r>
        <w:r w:rsidR="00602560">
          <w:rPr>
            <w:noProof/>
            <w:webHidden/>
          </w:rPr>
          <w:tab/>
        </w:r>
        <w:r w:rsidR="00602560">
          <w:rPr>
            <w:noProof/>
            <w:webHidden/>
          </w:rPr>
          <w:fldChar w:fldCharType="begin"/>
        </w:r>
        <w:r w:rsidR="00602560">
          <w:rPr>
            <w:noProof/>
            <w:webHidden/>
          </w:rPr>
          <w:instrText xml:space="preserve"> PAGEREF _Toc398643363 \h </w:instrText>
        </w:r>
        <w:r w:rsidR="00602560">
          <w:rPr>
            <w:noProof/>
            <w:webHidden/>
          </w:rPr>
        </w:r>
        <w:r w:rsidR="00602560">
          <w:rPr>
            <w:noProof/>
            <w:webHidden/>
          </w:rPr>
          <w:fldChar w:fldCharType="separate"/>
        </w:r>
        <w:r w:rsidR="00C1017B">
          <w:rPr>
            <w:noProof/>
            <w:webHidden/>
          </w:rPr>
          <w:t>25</w:t>
        </w:r>
        <w:r w:rsidR="00602560">
          <w:rPr>
            <w:noProof/>
            <w:webHidden/>
          </w:rPr>
          <w:fldChar w:fldCharType="end"/>
        </w:r>
      </w:hyperlink>
    </w:p>
    <w:p w14:paraId="7DCEB7EF" w14:textId="77777777" w:rsidR="00602560" w:rsidRDefault="00C16C75">
      <w:pPr>
        <w:pStyle w:val="TDC2"/>
        <w:rPr>
          <w:rFonts w:eastAsiaTheme="minorEastAsia" w:cstheme="minorBidi"/>
          <w:smallCaps w:val="0"/>
          <w:noProof/>
          <w:sz w:val="22"/>
          <w:szCs w:val="22"/>
          <w:lang w:eastAsia="es-CL"/>
        </w:rPr>
      </w:pPr>
      <w:hyperlink w:anchor="_Toc398643364" w:history="1">
        <w:r w:rsidR="00602560" w:rsidRPr="001A2AC3">
          <w:rPr>
            <w:rStyle w:val="Hipervnculo"/>
            <w:noProof/>
          </w:rPr>
          <w:t>Afectación del paisaje</w:t>
        </w:r>
        <w:r w:rsidR="00602560">
          <w:rPr>
            <w:noProof/>
            <w:webHidden/>
          </w:rPr>
          <w:tab/>
        </w:r>
        <w:r w:rsidR="00602560">
          <w:rPr>
            <w:noProof/>
            <w:webHidden/>
          </w:rPr>
          <w:fldChar w:fldCharType="begin"/>
        </w:r>
        <w:r w:rsidR="00602560">
          <w:rPr>
            <w:noProof/>
            <w:webHidden/>
          </w:rPr>
          <w:instrText xml:space="preserve"> PAGEREF _Toc398643364 \h </w:instrText>
        </w:r>
        <w:r w:rsidR="00602560">
          <w:rPr>
            <w:noProof/>
            <w:webHidden/>
          </w:rPr>
        </w:r>
        <w:r w:rsidR="00602560">
          <w:rPr>
            <w:noProof/>
            <w:webHidden/>
          </w:rPr>
          <w:fldChar w:fldCharType="separate"/>
        </w:r>
        <w:r w:rsidR="00C1017B">
          <w:rPr>
            <w:noProof/>
            <w:webHidden/>
          </w:rPr>
          <w:t>25</w:t>
        </w:r>
        <w:r w:rsidR="00602560">
          <w:rPr>
            <w:noProof/>
            <w:webHidden/>
          </w:rPr>
          <w:fldChar w:fldCharType="end"/>
        </w:r>
      </w:hyperlink>
    </w:p>
    <w:p w14:paraId="7E73426F" w14:textId="77777777" w:rsidR="00602560" w:rsidRDefault="00C16C75">
      <w:pPr>
        <w:pStyle w:val="TDC2"/>
        <w:rPr>
          <w:rFonts w:eastAsiaTheme="minorEastAsia" w:cstheme="minorBidi"/>
          <w:smallCaps w:val="0"/>
          <w:noProof/>
          <w:sz w:val="22"/>
          <w:szCs w:val="22"/>
          <w:lang w:eastAsia="es-CL"/>
        </w:rPr>
      </w:pPr>
      <w:hyperlink w:anchor="_Toc398643365" w:history="1">
        <w:r w:rsidR="00602560" w:rsidRPr="001A2AC3">
          <w:rPr>
            <w:rStyle w:val="Hipervnculo"/>
            <w:noProof/>
          </w:rPr>
          <w:t>Disposición y manejo de aguas residuales</w:t>
        </w:r>
        <w:r w:rsidR="00602560">
          <w:rPr>
            <w:noProof/>
            <w:webHidden/>
          </w:rPr>
          <w:tab/>
        </w:r>
        <w:r w:rsidR="00602560">
          <w:rPr>
            <w:noProof/>
            <w:webHidden/>
          </w:rPr>
          <w:fldChar w:fldCharType="begin"/>
        </w:r>
        <w:r w:rsidR="00602560">
          <w:rPr>
            <w:noProof/>
            <w:webHidden/>
          </w:rPr>
          <w:instrText xml:space="preserve"> PAGEREF _Toc398643365 \h </w:instrText>
        </w:r>
        <w:r w:rsidR="00602560">
          <w:rPr>
            <w:noProof/>
            <w:webHidden/>
          </w:rPr>
        </w:r>
        <w:r w:rsidR="00602560">
          <w:rPr>
            <w:noProof/>
            <w:webHidden/>
          </w:rPr>
          <w:fldChar w:fldCharType="separate"/>
        </w:r>
        <w:r w:rsidR="00C1017B">
          <w:rPr>
            <w:noProof/>
            <w:webHidden/>
          </w:rPr>
          <w:t>25</w:t>
        </w:r>
        <w:r w:rsidR="00602560">
          <w:rPr>
            <w:noProof/>
            <w:webHidden/>
          </w:rPr>
          <w:fldChar w:fldCharType="end"/>
        </w:r>
      </w:hyperlink>
    </w:p>
    <w:p w14:paraId="26C88AD8" w14:textId="77777777" w:rsidR="00602560" w:rsidRDefault="00C16C75">
      <w:pPr>
        <w:pStyle w:val="TDC2"/>
        <w:rPr>
          <w:rFonts w:eastAsiaTheme="minorEastAsia" w:cstheme="minorBidi"/>
          <w:smallCaps w:val="0"/>
          <w:noProof/>
          <w:sz w:val="22"/>
          <w:szCs w:val="22"/>
          <w:lang w:eastAsia="es-CL"/>
        </w:rPr>
      </w:pPr>
      <w:hyperlink w:anchor="_Toc398643366" w:history="1">
        <w:r w:rsidR="00602560" w:rsidRPr="001A2AC3">
          <w:rPr>
            <w:rStyle w:val="Hipervnculo"/>
            <w:noProof/>
          </w:rPr>
          <w:t>Disposición y manejo de aguas residuales</w:t>
        </w:r>
        <w:r w:rsidR="00602560">
          <w:rPr>
            <w:noProof/>
            <w:webHidden/>
          </w:rPr>
          <w:tab/>
        </w:r>
        <w:r w:rsidR="00602560">
          <w:rPr>
            <w:noProof/>
            <w:webHidden/>
          </w:rPr>
          <w:fldChar w:fldCharType="begin"/>
        </w:r>
        <w:r w:rsidR="00602560">
          <w:rPr>
            <w:noProof/>
            <w:webHidden/>
          </w:rPr>
          <w:instrText xml:space="preserve"> PAGEREF _Toc398643366 \h </w:instrText>
        </w:r>
        <w:r w:rsidR="00602560">
          <w:rPr>
            <w:noProof/>
            <w:webHidden/>
          </w:rPr>
        </w:r>
        <w:r w:rsidR="00602560">
          <w:rPr>
            <w:noProof/>
            <w:webHidden/>
          </w:rPr>
          <w:fldChar w:fldCharType="separate"/>
        </w:r>
        <w:r w:rsidR="00C1017B">
          <w:rPr>
            <w:noProof/>
            <w:webHidden/>
          </w:rPr>
          <w:t>26</w:t>
        </w:r>
        <w:r w:rsidR="00602560">
          <w:rPr>
            <w:noProof/>
            <w:webHidden/>
          </w:rPr>
          <w:fldChar w:fldCharType="end"/>
        </w:r>
      </w:hyperlink>
    </w:p>
    <w:p w14:paraId="7683574F" w14:textId="77777777" w:rsidR="00602560" w:rsidRDefault="00C16C75">
      <w:pPr>
        <w:pStyle w:val="TDC1"/>
        <w:rPr>
          <w:rFonts w:eastAsiaTheme="minorEastAsia" w:cstheme="minorBidi"/>
          <w:b w:val="0"/>
          <w:bCs w:val="0"/>
          <w:caps w:val="0"/>
          <w:noProof/>
          <w:sz w:val="22"/>
          <w:szCs w:val="22"/>
          <w:lang w:eastAsia="es-CL"/>
        </w:rPr>
      </w:pPr>
      <w:hyperlink w:anchor="_Toc398643367" w:history="1">
        <w:r w:rsidR="00602560" w:rsidRPr="001A2AC3">
          <w:rPr>
            <w:rStyle w:val="Hipervnculo"/>
            <w:noProof/>
          </w:rPr>
          <w:t>7.</w:t>
        </w:r>
        <w:r w:rsidR="00602560">
          <w:rPr>
            <w:rFonts w:eastAsiaTheme="minorEastAsia" w:cstheme="minorBidi"/>
            <w:b w:val="0"/>
            <w:bCs w:val="0"/>
            <w:caps w:val="0"/>
            <w:noProof/>
            <w:sz w:val="22"/>
            <w:szCs w:val="22"/>
            <w:lang w:eastAsia="es-CL"/>
          </w:rPr>
          <w:tab/>
        </w:r>
        <w:r w:rsidR="00602560" w:rsidRPr="001A2AC3">
          <w:rPr>
            <w:rStyle w:val="Hipervnculo"/>
            <w:noProof/>
          </w:rPr>
          <w:t>ANEXOS.</w:t>
        </w:r>
        <w:r w:rsidR="00602560">
          <w:rPr>
            <w:noProof/>
            <w:webHidden/>
          </w:rPr>
          <w:tab/>
        </w:r>
        <w:r w:rsidR="00602560">
          <w:rPr>
            <w:noProof/>
            <w:webHidden/>
          </w:rPr>
          <w:fldChar w:fldCharType="begin"/>
        </w:r>
        <w:r w:rsidR="00602560">
          <w:rPr>
            <w:noProof/>
            <w:webHidden/>
          </w:rPr>
          <w:instrText xml:space="preserve"> PAGEREF _Toc398643367 \h </w:instrText>
        </w:r>
        <w:r w:rsidR="00602560">
          <w:rPr>
            <w:noProof/>
            <w:webHidden/>
          </w:rPr>
        </w:r>
        <w:r w:rsidR="00602560">
          <w:rPr>
            <w:noProof/>
            <w:webHidden/>
          </w:rPr>
          <w:fldChar w:fldCharType="separate"/>
        </w:r>
        <w:r w:rsidR="00C1017B">
          <w:rPr>
            <w:noProof/>
            <w:webHidden/>
          </w:rPr>
          <w:t>27</w:t>
        </w:r>
        <w:r w:rsidR="00602560">
          <w:rPr>
            <w:noProof/>
            <w:webHidden/>
          </w:rPr>
          <w:fldChar w:fldCharType="end"/>
        </w:r>
      </w:hyperlink>
    </w:p>
    <w:p w14:paraId="27B95F8C" w14:textId="77777777" w:rsidR="00602560" w:rsidRDefault="00C16C75">
      <w:pPr>
        <w:pStyle w:val="TDC2"/>
        <w:rPr>
          <w:rFonts w:eastAsiaTheme="minorEastAsia" w:cstheme="minorBidi"/>
          <w:smallCaps w:val="0"/>
          <w:noProof/>
          <w:sz w:val="22"/>
          <w:szCs w:val="22"/>
          <w:lang w:eastAsia="es-CL"/>
        </w:rPr>
      </w:pPr>
      <w:hyperlink w:anchor="_Toc398643368" w:history="1">
        <w:r w:rsidR="00602560" w:rsidRPr="001A2AC3">
          <w:rPr>
            <w:rStyle w:val="Hipervnculo"/>
            <w:noProof/>
          </w:rPr>
          <w:t>ANEXO Documentación solicitada y entregada</w:t>
        </w:r>
        <w:r w:rsidR="00602560">
          <w:rPr>
            <w:noProof/>
            <w:webHidden/>
          </w:rPr>
          <w:tab/>
        </w:r>
        <w:r w:rsidR="00602560">
          <w:rPr>
            <w:noProof/>
            <w:webHidden/>
          </w:rPr>
          <w:fldChar w:fldCharType="begin"/>
        </w:r>
        <w:r w:rsidR="00602560">
          <w:rPr>
            <w:noProof/>
            <w:webHidden/>
          </w:rPr>
          <w:instrText xml:space="preserve"> PAGEREF _Toc398643368 \h </w:instrText>
        </w:r>
        <w:r w:rsidR="00602560">
          <w:rPr>
            <w:noProof/>
            <w:webHidden/>
          </w:rPr>
        </w:r>
        <w:r w:rsidR="00602560">
          <w:rPr>
            <w:noProof/>
            <w:webHidden/>
          </w:rPr>
          <w:fldChar w:fldCharType="separate"/>
        </w:r>
        <w:r w:rsidR="00C1017B">
          <w:rPr>
            <w:noProof/>
            <w:webHidden/>
          </w:rPr>
          <w:t>27</w:t>
        </w:r>
        <w:r w:rsidR="00602560">
          <w:rPr>
            <w:noProof/>
            <w:webHidden/>
          </w:rPr>
          <w:fldChar w:fldCharType="end"/>
        </w:r>
      </w:hyperlink>
    </w:p>
    <w:p w14:paraId="2092748E" w14:textId="77777777" w:rsidR="00655D0C" w:rsidRDefault="003753AB" w:rsidP="00655D0C">
      <w:r>
        <w:fldChar w:fldCharType="end"/>
      </w:r>
    </w:p>
    <w:p w14:paraId="2092748F" w14:textId="77777777" w:rsidR="00655D0C" w:rsidRPr="00655D0C" w:rsidRDefault="001A4615" w:rsidP="004155AC">
      <w:pPr>
        <w:jc w:val="left"/>
        <w:sectPr w:rsidR="00655D0C" w:rsidRPr="00655D0C" w:rsidSect="00A70F8F">
          <w:footerReference w:type="default" r:id="rId18"/>
          <w:headerReference w:type="first" r:id="rId19"/>
          <w:footerReference w:type="first" r:id="rId20"/>
          <w:type w:val="continuous"/>
          <w:pgSz w:w="12240" w:h="15840" w:code="1"/>
          <w:pgMar w:top="1134" w:right="1134" w:bottom="1134" w:left="1134" w:header="709" w:footer="709" w:gutter="0"/>
          <w:cols w:space="708"/>
          <w:titlePg/>
          <w:docGrid w:linePitch="360"/>
        </w:sectPr>
      </w:pPr>
      <w:r>
        <w:br w:type="page"/>
      </w:r>
    </w:p>
    <w:p w14:paraId="20927490" w14:textId="77777777" w:rsidR="002C445A" w:rsidRPr="00C958D0" w:rsidRDefault="00ED4317" w:rsidP="005749E1">
      <w:pPr>
        <w:pStyle w:val="Ttulo1"/>
      </w:pPr>
      <w:bookmarkStart w:id="13" w:name="_Toc352840376"/>
      <w:bookmarkStart w:id="14" w:name="_Toc352841436"/>
      <w:bookmarkStart w:id="15" w:name="_Toc398643337"/>
      <w:r w:rsidRPr="00C958D0">
        <w:lastRenderedPageBreak/>
        <w:t>RESUMEN</w:t>
      </w:r>
      <w:r w:rsidR="00B1722C" w:rsidRPr="00C958D0">
        <w:t>.</w:t>
      </w:r>
      <w:bookmarkEnd w:id="13"/>
      <w:bookmarkEnd w:id="14"/>
      <w:bookmarkEnd w:id="15"/>
    </w:p>
    <w:p w14:paraId="20927491" w14:textId="77777777" w:rsidR="00FC155C" w:rsidRPr="004E0A7F" w:rsidRDefault="00FC155C" w:rsidP="00ED4317">
      <w:pPr>
        <w:rPr>
          <w:rFonts w:cstheme="minorHAnsi"/>
          <w:color w:val="FF0000"/>
          <w:sz w:val="20"/>
          <w:szCs w:val="20"/>
        </w:rPr>
      </w:pPr>
    </w:p>
    <w:p w14:paraId="20927492" w14:textId="6D3A7B56" w:rsidR="007124EA" w:rsidRPr="00742385" w:rsidRDefault="00FC155C" w:rsidP="00FC155C">
      <w:pPr>
        <w:rPr>
          <w:rFonts w:cstheme="minorHAnsi"/>
        </w:rPr>
      </w:pPr>
      <w:r w:rsidRPr="00742385">
        <w:rPr>
          <w:rFonts w:cstheme="minorHAnsi"/>
        </w:rPr>
        <w:t>El presente documento da cuenta de</w:t>
      </w:r>
      <w:r w:rsidR="00115858" w:rsidRPr="00742385">
        <w:rPr>
          <w:rFonts w:cstheme="minorHAnsi"/>
        </w:rPr>
        <w:t xml:space="preserve"> una actividad de fiscalización ambiental</w:t>
      </w:r>
      <w:r w:rsidRPr="00742385">
        <w:rPr>
          <w:rFonts w:cstheme="minorHAnsi"/>
        </w:rPr>
        <w:t xml:space="preserve">, realizada </w:t>
      </w:r>
      <w:r w:rsidR="007124EA" w:rsidRPr="00742385">
        <w:rPr>
          <w:rFonts w:cstheme="minorHAnsi"/>
        </w:rPr>
        <w:t>por</w:t>
      </w:r>
      <w:r w:rsidRPr="00742385">
        <w:rPr>
          <w:rFonts w:cstheme="minorHAnsi"/>
        </w:rPr>
        <w:t xml:space="preserve"> la Superintendencia del Medio Ambiente (SMA)</w:t>
      </w:r>
      <w:r w:rsidR="007124EA" w:rsidRPr="00742385">
        <w:rPr>
          <w:rFonts w:cstheme="minorHAnsi"/>
        </w:rPr>
        <w:t xml:space="preserve"> </w:t>
      </w:r>
      <w:r w:rsidR="00115858" w:rsidRPr="00742385">
        <w:rPr>
          <w:rFonts w:cstheme="minorHAnsi"/>
        </w:rPr>
        <w:t>en conjunto con la</w:t>
      </w:r>
      <w:r w:rsidRPr="00742385">
        <w:rPr>
          <w:rFonts w:cstheme="minorHAnsi"/>
        </w:rPr>
        <w:t xml:space="preserve"> Gobernación Marítima de Aysén</w:t>
      </w:r>
      <w:r w:rsidR="003445A0" w:rsidRPr="00742385">
        <w:rPr>
          <w:rFonts w:cstheme="minorHAnsi"/>
        </w:rPr>
        <w:t xml:space="preserve"> y el Servicio N</w:t>
      </w:r>
      <w:r w:rsidR="00FF5E6E" w:rsidRPr="00742385">
        <w:rPr>
          <w:rFonts w:cstheme="minorHAnsi"/>
        </w:rPr>
        <w:t>acional de Pesca</w:t>
      </w:r>
      <w:r w:rsidR="00115858" w:rsidRPr="00742385">
        <w:rPr>
          <w:rFonts w:cstheme="minorHAnsi"/>
        </w:rPr>
        <w:t>, al</w:t>
      </w:r>
      <w:r w:rsidR="00FF5E6E" w:rsidRPr="00742385">
        <w:rPr>
          <w:rFonts w:cstheme="minorHAnsi"/>
        </w:rPr>
        <w:t xml:space="preserve"> Centro de Engorda de Salmones (CES) </w:t>
      </w:r>
      <w:r w:rsidR="00381928" w:rsidRPr="00742385">
        <w:rPr>
          <w:rFonts w:cstheme="minorHAnsi"/>
        </w:rPr>
        <w:t>Williams</w:t>
      </w:r>
      <w:r w:rsidR="007F7451" w:rsidRPr="00742385">
        <w:rPr>
          <w:rFonts w:cstheme="minorHAnsi"/>
        </w:rPr>
        <w:t>, Registro Nacional de Acuicultura (RNA) N° 110</w:t>
      </w:r>
      <w:r w:rsidR="00AD1E71" w:rsidRPr="00742385">
        <w:rPr>
          <w:rFonts w:cstheme="minorHAnsi"/>
        </w:rPr>
        <w:t>553.</w:t>
      </w:r>
      <w:r w:rsidR="007F7451" w:rsidRPr="00742385">
        <w:rPr>
          <w:rFonts w:cstheme="minorHAnsi"/>
        </w:rPr>
        <w:t xml:space="preserve"> </w:t>
      </w:r>
      <w:r w:rsidR="007124EA" w:rsidRPr="00742385">
        <w:rPr>
          <w:rFonts w:cstheme="minorHAnsi"/>
        </w:rPr>
        <w:t>La</w:t>
      </w:r>
      <w:r w:rsidR="00115858" w:rsidRPr="00742385">
        <w:rPr>
          <w:rFonts w:cstheme="minorHAnsi"/>
        </w:rPr>
        <w:t>s</w:t>
      </w:r>
      <w:r w:rsidR="007124EA" w:rsidRPr="00742385">
        <w:rPr>
          <w:rFonts w:cstheme="minorHAnsi"/>
        </w:rPr>
        <w:t xml:space="preserve"> actividad</w:t>
      </w:r>
      <w:r w:rsidR="00115858" w:rsidRPr="00742385">
        <w:rPr>
          <w:rFonts w:cstheme="minorHAnsi"/>
        </w:rPr>
        <w:t>es de inspección ambiental</w:t>
      </w:r>
      <w:r w:rsidR="007124EA" w:rsidRPr="00742385">
        <w:rPr>
          <w:rFonts w:cstheme="minorHAnsi"/>
        </w:rPr>
        <w:t xml:space="preserve"> fue</w:t>
      </w:r>
      <w:r w:rsidR="00115858" w:rsidRPr="00742385">
        <w:rPr>
          <w:rFonts w:cstheme="minorHAnsi"/>
        </w:rPr>
        <w:t>ron</w:t>
      </w:r>
      <w:r w:rsidR="007124EA" w:rsidRPr="00742385">
        <w:rPr>
          <w:rFonts w:cstheme="minorHAnsi"/>
        </w:rPr>
        <w:t xml:space="preserve"> </w:t>
      </w:r>
      <w:r w:rsidR="004B76DA" w:rsidRPr="00742385">
        <w:rPr>
          <w:rFonts w:cstheme="minorHAnsi"/>
        </w:rPr>
        <w:t>realizada</w:t>
      </w:r>
      <w:r w:rsidR="00115858" w:rsidRPr="00742385">
        <w:rPr>
          <w:rFonts w:cstheme="minorHAnsi"/>
        </w:rPr>
        <w:t>s</w:t>
      </w:r>
      <w:r w:rsidR="004B76DA" w:rsidRPr="00742385">
        <w:rPr>
          <w:rFonts w:cstheme="minorHAnsi"/>
        </w:rPr>
        <w:t xml:space="preserve"> </w:t>
      </w:r>
      <w:r w:rsidR="00742385" w:rsidRPr="00742385">
        <w:rPr>
          <w:rFonts w:cstheme="minorHAnsi"/>
        </w:rPr>
        <w:t>el día</w:t>
      </w:r>
      <w:r w:rsidR="004B76DA" w:rsidRPr="00742385">
        <w:rPr>
          <w:rFonts w:cstheme="minorHAnsi"/>
        </w:rPr>
        <w:t xml:space="preserve"> </w:t>
      </w:r>
      <w:r w:rsidR="009F6E68" w:rsidRPr="00742385">
        <w:rPr>
          <w:rFonts w:cstheme="minorHAnsi"/>
        </w:rPr>
        <w:t>15</w:t>
      </w:r>
      <w:r w:rsidR="00377682" w:rsidRPr="00742385">
        <w:rPr>
          <w:rFonts w:cstheme="minorHAnsi"/>
        </w:rPr>
        <w:t xml:space="preserve"> de marzo de 2014.</w:t>
      </w:r>
    </w:p>
    <w:p w14:paraId="4BCB948B" w14:textId="77777777" w:rsidR="00084C9C" w:rsidRPr="00742385" w:rsidRDefault="00084C9C" w:rsidP="005A1B84">
      <w:pPr>
        <w:jc w:val="left"/>
        <w:rPr>
          <w:rFonts w:cstheme="minorHAnsi"/>
        </w:rPr>
      </w:pPr>
    </w:p>
    <w:p w14:paraId="5C0E7721" w14:textId="09DDE579" w:rsidR="00084C9C" w:rsidRPr="00BE7D9C" w:rsidRDefault="00084C9C" w:rsidP="00BE7D9C">
      <w:pPr>
        <w:rPr>
          <w:rFonts w:cstheme="minorHAnsi"/>
          <w:szCs w:val="20"/>
        </w:rPr>
      </w:pPr>
      <w:r w:rsidRPr="00BE7D9C">
        <w:rPr>
          <w:rFonts w:cstheme="minorHAnsi"/>
          <w:szCs w:val="20"/>
        </w:rPr>
        <w:t xml:space="preserve">Las actividades de fiscalización ambiental tuvieron como objeto </w:t>
      </w:r>
      <w:r w:rsidR="00742385" w:rsidRPr="00BE7D9C">
        <w:rPr>
          <w:rFonts w:cstheme="minorHAnsi"/>
          <w:szCs w:val="20"/>
        </w:rPr>
        <w:t>verificar el</w:t>
      </w:r>
      <w:r w:rsidRPr="00BE7D9C">
        <w:rPr>
          <w:rFonts w:cstheme="minorHAnsi"/>
          <w:szCs w:val="20"/>
        </w:rPr>
        <w:t xml:space="preserve"> cumplimiento de las exigencias estipuladas en las correspondientes Resoluciones de Calificación Ambiental. En particular, se verificaron los siguientes aspectos</w:t>
      </w:r>
      <w:r w:rsidR="00824A3B">
        <w:rPr>
          <w:rFonts w:cstheme="minorHAnsi"/>
          <w:szCs w:val="20"/>
        </w:rPr>
        <w:t>;</w:t>
      </w:r>
      <w:r w:rsidRPr="00BE7D9C">
        <w:rPr>
          <w:rFonts w:cstheme="minorHAnsi"/>
          <w:szCs w:val="20"/>
        </w:rPr>
        <w:t xml:space="preserve"> </w:t>
      </w:r>
      <w:r w:rsidR="00FA2F87">
        <w:rPr>
          <w:rFonts w:cstheme="minorHAnsi"/>
          <w:szCs w:val="20"/>
        </w:rPr>
        <w:t xml:space="preserve">Posicionamiento de estructuras, </w:t>
      </w:r>
      <w:r w:rsidR="00BE7D9C" w:rsidRPr="00BE7D9C">
        <w:rPr>
          <w:rFonts w:cstheme="minorHAnsi"/>
          <w:szCs w:val="20"/>
        </w:rPr>
        <w:t>Afectación del paisaje</w:t>
      </w:r>
      <w:r w:rsidR="00BE7D9C">
        <w:rPr>
          <w:rFonts w:cstheme="minorHAnsi"/>
          <w:szCs w:val="20"/>
        </w:rPr>
        <w:t xml:space="preserve">, Producción del centro, </w:t>
      </w:r>
      <w:r w:rsidR="00BE7D9C" w:rsidRPr="00BE7D9C">
        <w:rPr>
          <w:rFonts w:cstheme="minorHAnsi"/>
          <w:szCs w:val="20"/>
        </w:rPr>
        <w:t>Planes de c</w:t>
      </w:r>
      <w:r w:rsidR="00BE7D9C">
        <w:rPr>
          <w:rFonts w:cstheme="minorHAnsi"/>
          <w:szCs w:val="20"/>
        </w:rPr>
        <w:t xml:space="preserve">ontingencia, </w:t>
      </w:r>
      <w:r w:rsidR="00BE7D9C" w:rsidRPr="00BE7D9C">
        <w:rPr>
          <w:rFonts w:cstheme="minorHAnsi"/>
          <w:szCs w:val="20"/>
        </w:rPr>
        <w:t>Disposici</w:t>
      </w:r>
      <w:r w:rsidR="00BE7D9C">
        <w:rPr>
          <w:rFonts w:cstheme="minorHAnsi"/>
          <w:szCs w:val="20"/>
        </w:rPr>
        <w:t xml:space="preserve">ón y manejo de aguas residuales y </w:t>
      </w:r>
      <w:r w:rsidR="00BE7D9C" w:rsidRPr="00BE7D9C">
        <w:rPr>
          <w:rFonts w:cstheme="minorHAnsi"/>
          <w:szCs w:val="20"/>
        </w:rPr>
        <w:t>Manejo de mortandades mediante ensilaje.</w:t>
      </w:r>
    </w:p>
    <w:p w14:paraId="31FD16A3" w14:textId="77777777" w:rsidR="00084C9C" w:rsidRDefault="00084C9C" w:rsidP="00084C9C">
      <w:pPr>
        <w:rPr>
          <w:rFonts w:cstheme="minorHAnsi"/>
          <w:szCs w:val="20"/>
        </w:rPr>
      </w:pPr>
    </w:p>
    <w:p w14:paraId="5F3C2790" w14:textId="7C0D7E4F" w:rsidR="00E42E56" w:rsidRDefault="00084C9C" w:rsidP="00E42E56">
      <w:r w:rsidRPr="00C360B9">
        <w:rPr>
          <w:rFonts w:cstheme="minorHAnsi"/>
          <w:szCs w:val="20"/>
        </w:rPr>
        <w:t>De las actividades de fiscalización ambiental, se puede indicar que las p</w:t>
      </w:r>
      <w:r>
        <w:rPr>
          <w:rFonts w:cstheme="minorHAnsi"/>
          <w:szCs w:val="20"/>
        </w:rPr>
        <w:t>rincipales no conformidades dicen relación con</w:t>
      </w:r>
      <w:r w:rsidR="00824A3B">
        <w:rPr>
          <w:rFonts w:cstheme="minorHAnsi"/>
          <w:szCs w:val="20"/>
        </w:rPr>
        <w:t xml:space="preserve">; </w:t>
      </w:r>
      <w:r>
        <w:rPr>
          <w:rFonts w:cstheme="minorHAnsi"/>
          <w:szCs w:val="20"/>
        </w:rPr>
        <w:t xml:space="preserve"> </w:t>
      </w:r>
      <w:r w:rsidR="00E42E56">
        <w:t>Existen 3 estructuras flotantes instaladas fuera del área  de la concesión marítima; Uso y extracc</w:t>
      </w:r>
      <w:r w:rsidR="00F71C6F">
        <w:t>ión de aguas desde tierra firme</w:t>
      </w:r>
      <w:r w:rsidR="00E42E56">
        <w:t xml:space="preserve"> sin contar con los derechos de aprovechamiento de aguas; Almacenamiento de residuos peligrosos, hidrocarburos sin cumplir la normativa al respecto; Uso el</w:t>
      </w:r>
      <w:r w:rsidR="00F71C6F">
        <w:t xml:space="preserve"> borde costero no autorizado y </w:t>
      </w:r>
      <w:r w:rsidR="008472C4">
        <w:t xml:space="preserve"> corta de flora nativa en la Reserva N</w:t>
      </w:r>
      <w:r w:rsidR="00E42E56">
        <w:t xml:space="preserve">acional </w:t>
      </w:r>
      <w:r w:rsidR="008472C4">
        <w:t xml:space="preserve">Las </w:t>
      </w:r>
      <w:r w:rsidR="00E42E56">
        <w:t>Guaiteca</w:t>
      </w:r>
      <w:r w:rsidR="001707EA">
        <w:t xml:space="preserve">s; </w:t>
      </w:r>
      <w:r w:rsidR="00E42E56">
        <w:t>Los antecedentes presentados por el titular no permiten la caracterización del efluente ni definir el grado de aplicación del D.S.N°90/2000</w:t>
      </w:r>
      <w:r w:rsidR="00F71C6F">
        <w:t xml:space="preserve">; valores de descarga de aguas servidas </w:t>
      </w:r>
      <w:r w:rsidR="00E42E56">
        <w:t>sobre la norma</w:t>
      </w:r>
      <w:r w:rsidR="00F71C6F">
        <w:t xml:space="preserve">;  y </w:t>
      </w:r>
      <w:r w:rsidR="00E42E56">
        <w:t xml:space="preserve"> Existe una estructura flotante usada como bodega flotante, la que no ha sido declarada ni aprobada ambientalmente.</w:t>
      </w:r>
    </w:p>
    <w:p w14:paraId="5100C1D9" w14:textId="77777777" w:rsidR="00E42E56" w:rsidRDefault="00E42E56" w:rsidP="001C1B73"/>
    <w:p w14:paraId="2092749B" w14:textId="77777777" w:rsidR="00ED4317" w:rsidRPr="00ED4317" w:rsidRDefault="00ED4317" w:rsidP="00ED4317"/>
    <w:p w14:paraId="2092749C" w14:textId="77777777" w:rsidR="00ED4317" w:rsidRPr="00ED4317" w:rsidRDefault="00ED4317" w:rsidP="00C958D0">
      <w:pPr>
        <w:pStyle w:val="Ttulo2"/>
      </w:pPr>
      <w:bookmarkStart w:id="16" w:name="_Toc352840378"/>
      <w:bookmarkStart w:id="17" w:name="_Toc352841438"/>
      <w:bookmarkStart w:id="18" w:name="_Toc353998104"/>
      <w:bookmarkStart w:id="19" w:name="_Toc353998177"/>
      <w:bookmarkStart w:id="20" w:name="_Toc398643338"/>
      <w:r w:rsidRPr="00ED4317">
        <w:t>Antecedentes Generales</w:t>
      </w:r>
      <w:bookmarkEnd w:id="16"/>
      <w:bookmarkEnd w:id="17"/>
      <w:bookmarkEnd w:id="18"/>
      <w:bookmarkEnd w:id="19"/>
      <w:bookmarkEnd w:id="20"/>
    </w:p>
    <w:p w14:paraId="2092749D" w14:textId="77777777" w:rsidR="00ED4317" w:rsidRPr="004E5529" w:rsidRDefault="00ED4317" w:rsidP="004E5529">
      <w:pPr>
        <w:jc w:val="left"/>
        <w:rPr>
          <w:rFonts w:cstheme="minorHAnsi"/>
          <w:b/>
          <w:sz w:val="24"/>
          <w:szCs w:val="20"/>
        </w:rPr>
      </w:pPr>
      <w:bookmarkStart w:id="21" w:name="_Toc353998105"/>
      <w:bookmarkStart w:id="22" w:name="_Toc353998178"/>
      <w:bookmarkEnd w:id="21"/>
      <w:bookmarkEnd w:id="2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209274A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9E"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209274A0" w14:textId="069C4C05" w:rsidR="00230321" w:rsidRPr="00E328D4" w:rsidRDefault="00084C9C" w:rsidP="00230321">
            <w:pPr>
              <w:rPr>
                <w:rFonts w:cstheme="minorHAnsi"/>
                <w:sz w:val="20"/>
                <w:szCs w:val="20"/>
                <w:lang w:eastAsia="es-ES"/>
              </w:rPr>
            </w:pPr>
            <w:r>
              <w:rPr>
                <w:rFonts w:cstheme="minorHAnsi"/>
                <w:sz w:val="20"/>
                <w:szCs w:val="20"/>
              </w:rPr>
              <w:t>Centro de Engor</w:t>
            </w:r>
            <w:r w:rsidR="00682193">
              <w:rPr>
                <w:rFonts w:cstheme="minorHAnsi"/>
                <w:sz w:val="20"/>
                <w:szCs w:val="20"/>
              </w:rPr>
              <w:t xml:space="preserve">da de Salmones (CES) </w:t>
            </w:r>
            <w:r w:rsidR="00381928">
              <w:rPr>
                <w:rFonts w:cstheme="minorHAnsi"/>
                <w:sz w:val="20"/>
                <w:szCs w:val="20"/>
              </w:rPr>
              <w:t>Williams</w:t>
            </w:r>
            <w:r>
              <w:rPr>
                <w:rFonts w:cstheme="minorHAnsi"/>
                <w:sz w:val="20"/>
                <w:szCs w:val="20"/>
              </w:rPr>
              <w:t>, Registro Naciona</w:t>
            </w:r>
            <w:r w:rsidR="009F6E68">
              <w:rPr>
                <w:rFonts w:cstheme="minorHAnsi"/>
                <w:sz w:val="20"/>
                <w:szCs w:val="20"/>
              </w:rPr>
              <w:t>l de Acuicultura (RNA) N° 110553</w:t>
            </w:r>
          </w:p>
        </w:tc>
      </w:tr>
      <w:tr w:rsidR="00230321" w:rsidRPr="00230321" w14:paraId="209274A6" w14:textId="77777777" w:rsidTr="00AD1E71">
        <w:trPr>
          <w:trHeight w:val="66"/>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A3" w14:textId="010BC783" w:rsidR="00230321" w:rsidRPr="00230321" w:rsidRDefault="00230321" w:rsidP="00AD1E7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r w:rsidR="00AD1E71">
              <w:rPr>
                <w:rFonts w:cstheme="minorHAnsi"/>
                <w:sz w:val="20"/>
                <w:szCs w:val="20"/>
              </w:rPr>
              <w:t xml:space="preserve"> </w:t>
            </w:r>
            <w:r w:rsidR="007124EA"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209274A4"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209274A5" w14:textId="6E3EE6D8" w:rsidR="00C6636A" w:rsidRPr="00230321" w:rsidRDefault="009874CB" w:rsidP="008F64C2">
            <w:pPr>
              <w:rPr>
                <w:rFonts w:cstheme="minorHAnsi"/>
                <w:sz w:val="20"/>
                <w:szCs w:val="20"/>
              </w:rPr>
            </w:pPr>
            <w:r>
              <w:rPr>
                <w:rFonts w:cstheme="minorHAnsi"/>
                <w:sz w:val="20"/>
                <w:szCs w:val="20"/>
              </w:rPr>
              <w:t>L</w:t>
            </w:r>
            <w:r w:rsidRPr="00682193">
              <w:rPr>
                <w:rFonts w:cstheme="minorHAnsi"/>
                <w:sz w:val="20"/>
                <w:szCs w:val="20"/>
              </w:rPr>
              <w:t>as instalaciones se ubican a</w:t>
            </w:r>
            <w:r w:rsidR="006D7298">
              <w:rPr>
                <w:rFonts w:cstheme="minorHAnsi"/>
                <w:sz w:val="20"/>
                <w:szCs w:val="20"/>
              </w:rPr>
              <w:t xml:space="preserve"> 150</w:t>
            </w:r>
            <w:r w:rsidR="00682193" w:rsidRPr="00682193">
              <w:rPr>
                <w:rFonts w:cstheme="minorHAnsi"/>
                <w:sz w:val="20"/>
                <w:szCs w:val="20"/>
              </w:rPr>
              <w:t xml:space="preserve"> km (</w:t>
            </w:r>
            <w:r w:rsidR="006D7298">
              <w:rPr>
                <w:rFonts w:cstheme="minorHAnsi"/>
                <w:sz w:val="20"/>
                <w:szCs w:val="20"/>
              </w:rPr>
              <w:t>85</w:t>
            </w:r>
            <w:r w:rsidRPr="00682193">
              <w:rPr>
                <w:rFonts w:cstheme="minorHAnsi"/>
                <w:sz w:val="20"/>
                <w:szCs w:val="20"/>
              </w:rPr>
              <w:t xml:space="preserve"> millas náuticas)</w:t>
            </w:r>
            <w:r w:rsidR="006D7298">
              <w:rPr>
                <w:rFonts w:cstheme="minorHAnsi"/>
                <w:sz w:val="20"/>
                <w:szCs w:val="20"/>
              </w:rPr>
              <w:t xml:space="preserve"> de navegación, </w:t>
            </w:r>
            <w:r w:rsidRPr="00682193">
              <w:rPr>
                <w:rFonts w:cstheme="minorHAnsi"/>
                <w:sz w:val="20"/>
                <w:szCs w:val="20"/>
              </w:rPr>
              <w:t xml:space="preserve">al </w:t>
            </w:r>
            <w:r w:rsidR="006D7298">
              <w:rPr>
                <w:rFonts w:cstheme="minorHAnsi"/>
                <w:sz w:val="20"/>
                <w:szCs w:val="20"/>
              </w:rPr>
              <w:t>OSO</w:t>
            </w:r>
            <w:r w:rsidR="001B6CD7">
              <w:rPr>
                <w:rFonts w:cstheme="minorHAnsi"/>
                <w:sz w:val="20"/>
                <w:szCs w:val="20"/>
              </w:rPr>
              <w:t xml:space="preserve"> de Puerto Chacabuco</w:t>
            </w:r>
            <w:r w:rsidRPr="00682193">
              <w:rPr>
                <w:rFonts w:cstheme="minorHAnsi"/>
                <w:sz w:val="20"/>
                <w:szCs w:val="20"/>
              </w:rPr>
              <w:t>, el C</w:t>
            </w:r>
            <w:r w:rsidR="00682193" w:rsidRPr="00682193">
              <w:rPr>
                <w:rFonts w:cstheme="minorHAnsi"/>
                <w:sz w:val="20"/>
                <w:szCs w:val="20"/>
              </w:rPr>
              <w:t xml:space="preserve">ES se encuentra en la ribera </w:t>
            </w:r>
            <w:r w:rsidR="006D7298">
              <w:rPr>
                <w:rFonts w:cstheme="minorHAnsi"/>
                <w:sz w:val="20"/>
                <w:szCs w:val="20"/>
              </w:rPr>
              <w:t xml:space="preserve">este </w:t>
            </w:r>
            <w:r w:rsidRPr="00682193">
              <w:rPr>
                <w:rFonts w:cstheme="minorHAnsi"/>
                <w:sz w:val="20"/>
                <w:szCs w:val="20"/>
              </w:rPr>
              <w:t xml:space="preserve">del canal </w:t>
            </w:r>
            <w:r w:rsidR="006D7298">
              <w:rPr>
                <w:rFonts w:cstheme="minorHAnsi"/>
                <w:sz w:val="20"/>
                <w:szCs w:val="20"/>
              </w:rPr>
              <w:t>Pulluche</w:t>
            </w:r>
            <w:r w:rsidRPr="00682193">
              <w:rPr>
                <w:rFonts w:cstheme="minorHAnsi"/>
                <w:sz w:val="20"/>
                <w:szCs w:val="20"/>
              </w:rPr>
              <w:t xml:space="preserve">, </w:t>
            </w:r>
            <w:r w:rsidR="001B6CD7">
              <w:rPr>
                <w:rFonts w:cstheme="minorHAnsi"/>
                <w:sz w:val="20"/>
                <w:szCs w:val="20"/>
              </w:rPr>
              <w:t xml:space="preserve">al noroeste de </w:t>
            </w:r>
            <w:r w:rsidR="008F64C2">
              <w:rPr>
                <w:rFonts w:cstheme="minorHAnsi"/>
                <w:sz w:val="20"/>
                <w:szCs w:val="20"/>
              </w:rPr>
              <w:t>Isla Salas</w:t>
            </w:r>
            <w:r w:rsidR="00682193" w:rsidRPr="00682193">
              <w:rPr>
                <w:rFonts w:cstheme="minorHAnsi"/>
                <w:sz w:val="20"/>
                <w:szCs w:val="20"/>
              </w:rPr>
              <w:t>.</w:t>
            </w:r>
          </w:p>
        </w:tc>
      </w:tr>
      <w:tr w:rsidR="00230321" w:rsidRPr="00230321" w14:paraId="209274AA" w14:textId="77777777" w:rsidTr="00AD1E71">
        <w:trPr>
          <w:trHeight w:val="20"/>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A8" w14:textId="458DED40" w:rsidR="00230321" w:rsidRPr="00A006C3" w:rsidRDefault="00230321" w:rsidP="00AD1E71">
            <w:pPr>
              <w:rPr>
                <w:rFonts w:cstheme="minorHAnsi"/>
                <w:sz w:val="20"/>
                <w:szCs w:val="20"/>
              </w:rPr>
            </w:pPr>
            <w:r w:rsidRPr="00230321">
              <w:rPr>
                <w:rFonts w:cstheme="minorHAnsi"/>
                <w:b/>
                <w:sz w:val="20"/>
                <w:szCs w:val="20"/>
              </w:rPr>
              <w:t>Provincia:</w:t>
            </w:r>
            <w:r w:rsidRPr="00230321">
              <w:rPr>
                <w:rFonts w:cstheme="minorHAnsi"/>
                <w:sz w:val="20"/>
                <w:szCs w:val="20"/>
              </w:rPr>
              <w:t xml:space="preserve"> </w:t>
            </w:r>
            <w:r w:rsidR="00AD1E71">
              <w:rPr>
                <w:rFonts w:cstheme="minorHAnsi"/>
                <w:sz w:val="20"/>
                <w:szCs w:val="20"/>
              </w:rPr>
              <w:t xml:space="preserve"> </w:t>
            </w:r>
            <w:r w:rsidR="00A71BCE">
              <w:rPr>
                <w:rFonts w:cstheme="minorHAnsi"/>
                <w:sz w:val="20"/>
                <w:szCs w:val="20"/>
              </w:rPr>
              <w:t>Aysén</w:t>
            </w:r>
          </w:p>
        </w:tc>
        <w:tc>
          <w:tcPr>
            <w:tcW w:w="2512" w:type="pct"/>
            <w:vMerge/>
            <w:tcBorders>
              <w:left w:val="single" w:sz="4" w:space="0" w:color="auto"/>
              <w:right w:val="single" w:sz="4" w:space="0" w:color="auto"/>
            </w:tcBorders>
            <w:shd w:val="clear" w:color="auto" w:fill="FFFFFF"/>
          </w:tcPr>
          <w:p w14:paraId="209274A9" w14:textId="77777777" w:rsidR="00230321" w:rsidRPr="00230321" w:rsidRDefault="00230321" w:rsidP="00230321">
            <w:pPr>
              <w:ind w:left="188"/>
              <w:rPr>
                <w:rFonts w:cstheme="minorHAnsi"/>
                <w:b/>
                <w:sz w:val="20"/>
                <w:szCs w:val="20"/>
              </w:rPr>
            </w:pPr>
          </w:p>
        </w:tc>
      </w:tr>
      <w:tr w:rsidR="00230321" w:rsidRPr="00230321" w14:paraId="209274AE" w14:textId="77777777" w:rsidTr="00AD1E71">
        <w:trPr>
          <w:trHeight w:val="208"/>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AC" w14:textId="5D441CF6" w:rsidR="007124EA" w:rsidRPr="00A006C3" w:rsidRDefault="00230321" w:rsidP="00AD1E71">
            <w:pPr>
              <w:spacing w:line="276" w:lineRule="auto"/>
              <w:rPr>
                <w:rFonts w:cstheme="minorHAnsi"/>
                <w:sz w:val="20"/>
                <w:szCs w:val="20"/>
              </w:rPr>
            </w:pPr>
            <w:r w:rsidRPr="00230321">
              <w:rPr>
                <w:rFonts w:cstheme="minorHAnsi"/>
                <w:b/>
                <w:sz w:val="20"/>
                <w:szCs w:val="20"/>
              </w:rPr>
              <w:t>Comuna:</w:t>
            </w:r>
            <w:r w:rsidRPr="00230321">
              <w:rPr>
                <w:rFonts w:cstheme="minorHAnsi"/>
                <w:sz w:val="20"/>
                <w:szCs w:val="20"/>
              </w:rPr>
              <w:t xml:space="preserve"> </w:t>
            </w:r>
            <w:r w:rsidR="00AD1E71">
              <w:rPr>
                <w:rFonts w:cstheme="minorHAnsi"/>
                <w:sz w:val="20"/>
                <w:szCs w:val="20"/>
              </w:rPr>
              <w:t xml:space="preserve"> </w:t>
            </w:r>
            <w:r w:rsidR="00A71BCE">
              <w:rPr>
                <w:rFonts w:cstheme="minorHAnsi"/>
                <w:sz w:val="20"/>
                <w:szCs w:val="20"/>
              </w:rPr>
              <w:t>Puerto Aysén</w:t>
            </w:r>
          </w:p>
        </w:tc>
        <w:tc>
          <w:tcPr>
            <w:tcW w:w="2512" w:type="pct"/>
            <w:vMerge/>
            <w:tcBorders>
              <w:left w:val="single" w:sz="4" w:space="0" w:color="auto"/>
              <w:bottom w:val="single" w:sz="4" w:space="0" w:color="auto"/>
              <w:right w:val="single" w:sz="4" w:space="0" w:color="auto"/>
            </w:tcBorders>
            <w:shd w:val="clear" w:color="auto" w:fill="FFFFFF"/>
          </w:tcPr>
          <w:p w14:paraId="209274AD" w14:textId="77777777" w:rsidR="00230321" w:rsidRPr="00230321" w:rsidRDefault="00230321" w:rsidP="00230321">
            <w:pPr>
              <w:ind w:left="188"/>
              <w:rPr>
                <w:rFonts w:cstheme="minorHAnsi"/>
                <w:b/>
                <w:sz w:val="20"/>
                <w:szCs w:val="20"/>
              </w:rPr>
            </w:pPr>
          </w:p>
        </w:tc>
      </w:tr>
      <w:tr w:rsidR="00230321" w:rsidRPr="00230321" w14:paraId="209274B3"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AF"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Titular de la actividad, proyecto o fuente fiscalizada:</w:t>
            </w:r>
            <w:r w:rsidRPr="00230321">
              <w:rPr>
                <w:rFonts w:cstheme="minorHAnsi"/>
                <w:sz w:val="20"/>
                <w:szCs w:val="20"/>
              </w:rPr>
              <w:t xml:space="preserve"> </w:t>
            </w:r>
          </w:p>
          <w:p w14:paraId="209274B0" w14:textId="5A6E3932" w:rsidR="00230321" w:rsidRPr="007124EA" w:rsidRDefault="009F6E68" w:rsidP="00230321">
            <w:pPr>
              <w:rPr>
                <w:rFonts w:cstheme="minorHAnsi"/>
                <w:sz w:val="20"/>
                <w:szCs w:val="20"/>
                <w:lang w:val="es-ES" w:eastAsia="es-ES"/>
              </w:rPr>
            </w:pPr>
            <w:r w:rsidRPr="00C07378">
              <w:rPr>
                <w:rFonts w:ascii="Verdana" w:hAnsi="Verdana"/>
                <w:sz w:val="16"/>
                <w:szCs w:val="16"/>
              </w:rPr>
              <w:t>Salmones Multiexport S.A.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1"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RUT o RUN:</w:t>
            </w:r>
          </w:p>
          <w:p w14:paraId="209274B2" w14:textId="7AD95CBE" w:rsidR="00230321" w:rsidRPr="008F64C2" w:rsidRDefault="00FA2F87" w:rsidP="00682193">
            <w:pPr>
              <w:rPr>
                <w:rFonts w:cstheme="minorHAnsi"/>
                <w:sz w:val="20"/>
                <w:szCs w:val="20"/>
                <w:lang w:val="es-ES" w:eastAsia="es-ES"/>
              </w:rPr>
            </w:pPr>
            <w:r>
              <w:rPr>
                <w:rFonts w:ascii="Verdana" w:hAnsi="Verdana"/>
                <w:sz w:val="16"/>
                <w:szCs w:val="16"/>
              </w:rPr>
              <w:t>79.891.160-0</w:t>
            </w:r>
          </w:p>
        </w:tc>
      </w:tr>
      <w:tr w:rsidR="00230321" w:rsidRPr="00230321" w14:paraId="209274B8" w14:textId="77777777" w:rsidTr="00AD1E71">
        <w:trPr>
          <w:trHeight w:val="273"/>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4"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Titular:</w:t>
            </w:r>
            <w:r w:rsidRPr="00230321">
              <w:rPr>
                <w:rFonts w:cstheme="minorHAnsi"/>
                <w:sz w:val="20"/>
                <w:szCs w:val="20"/>
              </w:rPr>
              <w:t xml:space="preserve"> </w:t>
            </w:r>
          </w:p>
          <w:p w14:paraId="209274B5" w14:textId="1DE42F2C" w:rsidR="00230321" w:rsidRPr="008F64C2" w:rsidRDefault="009F6E68" w:rsidP="00682193">
            <w:pPr>
              <w:rPr>
                <w:rFonts w:cstheme="minorHAnsi"/>
                <w:sz w:val="20"/>
                <w:szCs w:val="20"/>
              </w:rPr>
            </w:pPr>
            <w:r w:rsidRPr="00B87467">
              <w:rPr>
                <w:rFonts w:ascii="Verdana" w:hAnsi="Verdana"/>
                <w:sz w:val="16"/>
                <w:szCs w:val="16"/>
              </w:rPr>
              <w:t>Avda. Cardonal 2501, Puerto Montt</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7" w14:textId="352D682B" w:rsidR="00230321" w:rsidRPr="00AD1E71" w:rsidRDefault="00230321" w:rsidP="00AD1E71">
            <w:pPr>
              <w:spacing w:after="100" w:line="276" w:lineRule="auto"/>
              <w:rPr>
                <w:rFonts w:cstheme="minorHAnsi"/>
                <w:b/>
                <w:sz w:val="20"/>
                <w:szCs w:val="20"/>
              </w:rPr>
            </w:pPr>
            <w:r w:rsidRPr="00230321">
              <w:rPr>
                <w:rFonts w:cstheme="minorHAnsi"/>
                <w:b/>
                <w:sz w:val="20"/>
                <w:szCs w:val="20"/>
              </w:rPr>
              <w:t>Correo electrónico:</w:t>
            </w:r>
            <w:r w:rsidRPr="00230321">
              <w:rPr>
                <w:rFonts w:cstheme="minorHAnsi"/>
                <w:sz w:val="20"/>
                <w:szCs w:val="20"/>
              </w:rPr>
              <w:t xml:space="preserve"> </w:t>
            </w:r>
          </w:p>
        </w:tc>
      </w:tr>
      <w:tr w:rsidR="00230321" w:rsidRPr="00230321" w14:paraId="209274BC" w14:textId="77777777" w:rsidTr="00AD1E71">
        <w:trPr>
          <w:trHeight w:val="186"/>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09274B9"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BB" w14:textId="51499C41" w:rsidR="00230321" w:rsidRPr="008F64C2" w:rsidRDefault="00230321" w:rsidP="00AD1E71">
            <w:pPr>
              <w:spacing w:after="100" w:line="276" w:lineRule="auto"/>
              <w:rPr>
                <w:rFonts w:cstheme="minorHAnsi"/>
                <w:sz w:val="20"/>
                <w:szCs w:val="20"/>
              </w:rPr>
            </w:pPr>
            <w:r w:rsidRPr="00230321">
              <w:rPr>
                <w:rFonts w:cstheme="minorHAnsi"/>
                <w:b/>
                <w:sz w:val="20"/>
                <w:szCs w:val="20"/>
              </w:rPr>
              <w:t>Teléfono:</w:t>
            </w:r>
            <w:r w:rsidR="00AD1E71">
              <w:rPr>
                <w:rFonts w:cstheme="minorHAnsi"/>
                <w:b/>
                <w:sz w:val="20"/>
                <w:szCs w:val="20"/>
              </w:rPr>
              <w:t xml:space="preserve">  </w:t>
            </w:r>
            <w:r w:rsidR="009F6E68" w:rsidRPr="00B87467">
              <w:rPr>
                <w:rFonts w:ascii="Verdana" w:hAnsi="Verdana"/>
                <w:sz w:val="16"/>
                <w:szCs w:val="16"/>
              </w:rPr>
              <w:t>65-2483700</w:t>
            </w:r>
          </w:p>
        </w:tc>
      </w:tr>
      <w:tr w:rsidR="00230321" w:rsidRPr="00230321" w14:paraId="209274C1"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D"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Identificación del Representante Legal:</w:t>
            </w:r>
          </w:p>
          <w:p w14:paraId="209274BE" w14:textId="2C27C2C9" w:rsidR="00230321" w:rsidRPr="00CB09D3" w:rsidRDefault="009F6E68" w:rsidP="00685E5A">
            <w:pPr>
              <w:rPr>
                <w:rFonts w:cstheme="minorHAnsi"/>
                <w:szCs w:val="20"/>
              </w:rPr>
            </w:pPr>
            <w:r w:rsidRPr="00B87467">
              <w:rPr>
                <w:rFonts w:ascii="Verdana" w:hAnsi="Verdana"/>
                <w:sz w:val="16"/>
                <w:szCs w:val="16"/>
              </w:rPr>
              <w:t>Andrés Lyon Labbé</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BF" w14:textId="77777777" w:rsidR="00230321" w:rsidRPr="00230321" w:rsidRDefault="00230321" w:rsidP="00230321">
            <w:pPr>
              <w:spacing w:after="100" w:line="276" w:lineRule="auto"/>
              <w:rPr>
                <w:rFonts w:cstheme="minorHAnsi"/>
                <w:b/>
                <w:sz w:val="20"/>
                <w:szCs w:val="20"/>
                <w:lang w:val="es-ES" w:eastAsia="es-ES"/>
              </w:rPr>
            </w:pPr>
            <w:r w:rsidRPr="00230321">
              <w:rPr>
                <w:rFonts w:cstheme="minorHAnsi"/>
                <w:b/>
                <w:sz w:val="20"/>
                <w:szCs w:val="20"/>
              </w:rPr>
              <w:t>RUT o RUN:</w:t>
            </w:r>
          </w:p>
          <w:p w14:paraId="209274C0" w14:textId="24E5D28B" w:rsidR="00230321" w:rsidRPr="00CB09D3" w:rsidRDefault="009F6E68" w:rsidP="00682193">
            <w:pPr>
              <w:rPr>
                <w:rFonts w:cstheme="minorHAnsi"/>
                <w:sz w:val="20"/>
                <w:szCs w:val="20"/>
                <w:lang w:val="es-ES" w:eastAsia="es-ES"/>
              </w:rPr>
            </w:pPr>
            <w:r>
              <w:rPr>
                <w:rFonts w:ascii="Verdana" w:hAnsi="Verdana"/>
                <w:sz w:val="16"/>
                <w:szCs w:val="16"/>
              </w:rPr>
              <w:t>10.019.058-3</w:t>
            </w:r>
          </w:p>
        </w:tc>
      </w:tr>
      <w:tr w:rsidR="00230321" w:rsidRPr="00230321" w14:paraId="209274C6"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2" w14:textId="77777777" w:rsidR="00230321" w:rsidRPr="00230321" w:rsidRDefault="00230321" w:rsidP="00230321">
            <w:pPr>
              <w:spacing w:after="100" w:line="276" w:lineRule="auto"/>
              <w:rPr>
                <w:rFonts w:cstheme="minorHAnsi"/>
                <w:b/>
                <w:sz w:val="20"/>
                <w:szCs w:val="20"/>
              </w:rPr>
            </w:pPr>
            <w:r w:rsidRPr="00230321">
              <w:rPr>
                <w:rFonts w:cstheme="minorHAnsi"/>
                <w:b/>
                <w:sz w:val="20"/>
                <w:szCs w:val="20"/>
              </w:rPr>
              <w:t>Domicilio Representante Legal:</w:t>
            </w:r>
          </w:p>
          <w:p w14:paraId="209274C3" w14:textId="383C1572" w:rsidR="00230321" w:rsidRPr="00CB09D3" w:rsidRDefault="009F6E68" w:rsidP="00682193">
            <w:pPr>
              <w:rPr>
                <w:rFonts w:cstheme="minorHAnsi"/>
                <w:sz w:val="20"/>
                <w:szCs w:val="20"/>
                <w:lang w:val="es-ES" w:eastAsia="es-ES"/>
              </w:rPr>
            </w:pPr>
            <w:r w:rsidRPr="00B87467">
              <w:rPr>
                <w:rFonts w:ascii="Verdana" w:hAnsi="Verdana"/>
                <w:sz w:val="16"/>
                <w:szCs w:val="16"/>
              </w:rPr>
              <w:t>Avda. Cardonal 2501, Puerto Montt</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5" w14:textId="3D7FD5E7" w:rsidR="00A006C3" w:rsidRPr="00AD1E71" w:rsidRDefault="00230321" w:rsidP="001B6CD7">
            <w:pPr>
              <w:spacing w:line="276" w:lineRule="auto"/>
              <w:rPr>
                <w:rFonts w:cstheme="minorHAnsi"/>
              </w:rPr>
            </w:pPr>
            <w:r w:rsidRPr="00230321">
              <w:rPr>
                <w:rFonts w:cstheme="minorHAnsi"/>
                <w:b/>
                <w:sz w:val="20"/>
                <w:szCs w:val="20"/>
              </w:rPr>
              <w:t>Correo electrónico:</w:t>
            </w:r>
          </w:p>
        </w:tc>
      </w:tr>
      <w:tr w:rsidR="00230321" w:rsidRPr="00230321" w14:paraId="209274CA" w14:textId="77777777" w:rsidTr="00AD1E71">
        <w:trPr>
          <w:trHeight w:val="353"/>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209274C7" w14:textId="77777777" w:rsidR="00230321" w:rsidRPr="00230321"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C9" w14:textId="03E859BD" w:rsidR="00A006C3" w:rsidRPr="00230321" w:rsidRDefault="00230321" w:rsidP="00AD1E71">
            <w:pPr>
              <w:spacing w:after="100" w:line="276" w:lineRule="auto"/>
              <w:rPr>
                <w:rFonts w:cstheme="minorHAnsi"/>
                <w:sz w:val="20"/>
                <w:szCs w:val="20"/>
                <w:lang w:val="es-ES" w:eastAsia="es-ES"/>
              </w:rPr>
            </w:pPr>
            <w:r w:rsidRPr="00230321">
              <w:rPr>
                <w:rFonts w:cstheme="minorHAnsi"/>
                <w:b/>
                <w:sz w:val="20"/>
                <w:szCs w:val="20"/>
              </w:rPr>
              <w:t>Teléfono:</w:t>
            </w:r>
            <w:r w:rsidR="00AD1E71">
              <w:rPr>
                <w:rFonts w:cstheme="minorHAnsi"/>
                <w:b/>
                <w:sz w:val="20"/>
                <w:szCs w:val="20"/>
              </w:rPr>
              <w:t xml:space="preserve"> </w:t>
            </w:r>
            <w:r w:rsidR="009F6E68" w:rsidRPr="00B87467">
              <w:rPr>
                <w:rFonts w:ascii="Verdana" w:hAnsi="Verdana"/>
                <w:sz w:val="16"/>
                <w:szCs w:val="16"/>
              </w:rPr>
              <w:t>65-2483700</w:t>
            </w:r>
          </w:p>
        </w:tc>
      </w:tr>
      <w:tr w:rsidR="004E5529" w:rsidRPr="00230321" w14:paraId="209274CD"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CB" w14:textId="77777777" w:rsidR="004E5529" w:rsidRPr="00230321" w:rsidRDefault="004E5529" w:rsidP="00230321">
            <w:pPr>
              <w:spacing w:after="100" w:line="276" w:lineRule="auto"/>
              <w:ind w:left="425" w:hanging="425"/>
              <w:rPr>
                <w:rFonts w:cstheme="minorHAnsi"/>
                <w:sz w:val="20"/>
                <w:szCs w:val="20"/>
              </w:rPr>
            </w:pPr>
            <w:r w:rsidRPr="00230321">
              <w:rPr>
                <w:rFonts w:cstheme="minorHAnsi"/>
                <w:b/>
                <w:sz w:val="20"/>
                <w:szCs w:val="20"/>
              </w:rPr>
              <w:t>Fase de la actividad, proyecto o fuente fiscalizada:</w:t>
            </w:r>
            <w:r w:rsidRPr="00230321">
              <w:rPr>
                <w:rFonts w:cstheme="minorHAnsi"/>
                <w:sz w:val="20"/>
                <w:szCs w:val="20"/>
              </w:rPr>
              <w:t xml:space="preserve"> </w:t>
            </w:r>
          </w:p>
          <w:p w14:paraId="209274CC" w14:textId="77777777" w:rsidR="004E5529" w:rsidRPr="00230321" w:rsidRDefault="00A006C3" w:rsidP="00230321">
            <w:pPr>
              <w:rPr>
                <w:rFonts w:cstheme="minorHAnsi"/>
                <w:sz w:val="20"/>
                <w:szCs w:val="20"/>
              </w:rPr>
            </w:pPr>
            <w:r>
              <w:rPr>
                <w:rFonts w:cstheme="minorHAnsi"/>
                <w:sz w:val="20"/>
                <w:szCs w:val="20"/>
              </w:rPr>
              <w:t>Operación</w:t>
            </w:r>
            <w:r w:rsidR="00D4722D">
              <w:rPr>
                <w:rFonts w:cstheme="minorHAnsi"/>
                <w:sz w:val="20"/>
                <w:szCs w:val="20"/>
              </w:rPr>
              <w:t xml:space="preserve"> </w:t>
            </w:r>
          </w:p>
        </w:tc>
      </w:tr>
    </w:tbl>
    <w:p w14:paraId="209274CE"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209274CF" w14:textId="77777777" w:rsidR="00ED4317" w:rsidRDefault="00AF4041" w:rsidP="00C958D0">
      <w:pPr>
        <w:pStyle w:val="Ttulo2"/>
      </w:pPr>
      <w:bookmarkStart w:id="23" w:name="_Toc352840379"/>
      <w:bookmarkStart w:id="24" w:name="_Toc352841439"/>
      <w:bookmarkStart w:id="25" w:name="_Toc353998106"/>
      <w:bookmarkStart w:id="26" w:name="_Toc353998179"/>
      <w:bookmarkStart w:id="27" w:name="_Toc398643339"/>
      <w:r>
        <w:lastRenderedPageBreak/>
        <w:t>Ubicación</w:t>
      </w:r>
      <w:bookmarkEnd w:id="23"/>
      <w:bookmarkEnd w:id="24"/>
      <w:bookmarkEnd w:id="25"/>
      <w:bookmarkEnd w:id="26"/>
      <w:bookmarkEnd w:id="27"/>
    </w:p>
    <w:p w14:paraId="209274D0" w14:textId="7A71A5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EF5BA8" w14:paraId="209274D4" w14:textId="77777777" w:rsidTr="004E5529">
        <w:trPr>
          <w:trHeight w:val="8505"/>
          <w:jc w:val="center"/>
        </w:trPr>
        <w:tc>
          <w:tcPr>
            <w:tcW w:w="5000" w:type="pct"/>
            <w:shd w:val="clear" w:color="auto" w:fill="FFFFFF"/>
            <w:tcMar>
              <w:top w:w="58" w:type="dxa"/>
              <w:left w:w="58" w:type="dxa"/>
              <w:bottom w:w="58" w:type="dxa"/>
              <w:right w:w="58" w:type="dxa"/>
            </w:tcMar>
            <w:hideMark/>
          </w:tcPr>
          <w:p w14:paraId="3326F915" w14:textId="42934008" w:rsidR="00B523DE" w:rsidRDefault="001B6CD7" w:rsidP="005749E1">
            <w:pPr>
              <w:rPr>
                <w:b/>
              </w:rPr>
            </w:pPr>
            <w:bookmarkStart w:id="28" w:name="_Toc352840380"/>
            <w:bookmarkStart w:id="29" w:name="_Toc352841440"/>
            <w:bookmarkStart w:id="30" w:name="_Toc352940730"/>
            <w:bookmarkStart w:id="31" w:name="_Toc353998107"/>
            <w:bookmarkStart w:id="32" w:name="_Toc353998180"/>
            <w:r>
              <w:rPr>
                <w:noProof/>
                <w:lang w:eastAsia="es-CL"/>
              </w:rPr>
              <w:drawing>
                <wp:anchor distT="0" distB="0" distL="114300" distR="114300" simplePos="0" relativeHeight="251948032" behindDoc="0" locked="0" layoutInCell="1" allowOverlap="1" wp14:anchorId="34BDF275" wp14:editId="58CA7266">
                  <wp:simplePos x="0" y="0"/>
                  <wp:positionH relativeFrom="column">
                    <wp:posOffset>3918585</wp:posOffset>
                  </wp:positionH>
                  <wp:positionV relativeFrom="paragraph">
                    <wp:posOffset>76835</wp:posOffset>
                  </wp:positionV>
                  <wp:extent cx="4114800" cy="5110480"/>
                  <wp:effectExtent l="19050" t="19050" r="19050" b="13970"/>
                  <wp:wrapNone/>
                  <wp:docPr id="48" name="Imagen 48" descr="Región de Aisén y del General Carlos Ibáñez del Ca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ón de Aisén y del General Carlos Ibáñez del Campo"/>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4114800" cy="5110480"/>
                          </a:xfrm>
                          <a:prstGeom prst="rect">
                            <a:avLst/>
                          </a:prstGeom>
                          <a:noFill/>
                          <a:ln w="25400" cmpd="dbl">
                            <a:solidFill>
                              <a:schemeClr val="tx1"/>
                            </a:solidFill>
                          </a:ln>
                        </pic:spPr>
                      </pic:pic>
                    </a:graphicData>
                  </a:graphic>
                  <wp14:sizeRelH relativeFrom="page">
                    <wp14:pctWidth>0</wp14:pctWidth>
                  </wp14:sizeRelH>
                  <wp14:sizeRelV relativeFrom="page">
                    <wp14:pctHeight>0</wp14:pctHeight>
                  </wp14:sizeRelV>
                </wp:anchor>
              </w:drawing>
            </w:r>
            <w:r w:rsidR="007C15CC" w:rsidRPr="005749E1">
              <w:rPr>
                <w:b/>
              </w:rPr>
              <w:t xml:space="preserve">Figura </w:t>
            </w:r>
            <w:r w:rsidR="007C15CC" w:rsidRPr="005749E1">
              <w:rPr>
                <w:b/>
              </w:rPr>
              <w:fldChar w:fldCharType="begin"/>
            </w:r>
            <w:r w:rsidR="007C15CC" w:rsidRPr="005749E1">
              <w:rPr>
                <w:b/>
              </w:rPr>
              <w:instrText xml:space="preserve"> SEQ Figura \* ARABIC </w:instrText>
            </w:r>
            <w:r w:rsidR="007C15CC" w:rsidRPr="005749E1">
              <w:rPr>
                <w:b/>
              </w:rPr>
              <w:fldChar w:fldCharType="separate"/>
            </w:r>
            <w:r w:rsidR="00626103">
              <w:rPr>
                <w:b/>
                <w:noProof/>
              </w:rPr>
              <w:t>1</w:t>
            </w:r>
            <w:r w:rsidR="007C15CC" w:rsidRPr="005749E1">
              <w:rPr>
                <w:b/>
              </w:rPr>
              <w:fldChar w:fldCharType="end"/>
            </w:r>
            <w:r w:rsidR="007C15CC" w:rsidRPr="005749E1">
              <w:rPr>
                <w:b/>
              </w:rPr>
              <w:t xml:space="preserve">. </w:t>
            </w:r>
            <w:r w:rsidR="0091502F" w:rsidRPr="005749E1">
              <w:rPr>
                <w:b/>
              </w:rPr>
              <w:t xml:space="preserve">Mapa de Ubicación Regional </w:t>
            </w:r>
            <w:r>
              <w:rPr>
                <w:b/>
              </w:rPr>
              <w:t xml:space="preserve">          </w:t>
            </w:r>
          </w:p>
          <w:p w14:paraId="209274D1" w14:textId="30CCF9AD" w:rsidR="0091502F" w:rsidRPr="005749E1" w:rsidRDefault="0091502F" w:rsidP="005749E1">
            <w:pPr>
              <w:rPr>
                <w:b/>
                <w:color w:val="FF0000"/>
              </w:rPr>
            </w:pPr>
            <w:r w:rsidRPr="00552306">
              <w:t xml:space="preserve">(Fuente: </w:t>
            </w:r>
            <w:r w:rsidR="00B20308">
              <w:t>IGM</w:t>
            </w:r>
            <w:r w:rsidR="001B3917" w:rsidRPr="00FF349B">
              <w:rPr>
                <w:rFonts w:cstheme="minorHAnsi"/>
                <w:szCs w:val="20"/>
              </w:rPr>
              <w:t>, 201</w:t>
            </w:r>
            <w:r w:rsidR="00B20308">
              <w:rPr>
                <w:rFonts w:cstheme="minorHAnsi"/>
                <w:szCs w:val="20"/>
              </w:rPr>
              <w:t>1</w:t>
            </w:r>
            <w:r w:rsidRPr="00552306">
              <w:t>)</w:t>
            </w:r>
            <w:bookmarkEnd w:id="28"/>
            <w:bookmarkEnd w:id="29"/>
            <w:r w:rsidR="00285DFE" w:rsidRPr="00552306">
              <w:t>.</w:t>
            </w:r>
            <w:r w:rsidR="001A4615" w:rsidRPr="005749E1">
              <w:rPr>
                <w:b/>
              </w:rPr>
              <w:t xml:space="preserve"> </w:t>
            </w:r>
            <w:bookmarkEnd w:id="30"/>
            <w:bookmarkEnd w:id="31"/>
            <w:bookmarkEnd w:id="32"/>
            <w:r w:rsidR="001B6CD7">
              <w:rPr>
                <w:b/>
              </w:rPr>
              <w:t xml:space="preserve">                                       </w:t>
            </w:r>
          </w:p>
          <w:p w14:paraId="209274D2" w14:textId="4765E874" w:rsidR="00DC57B3" w:rsidRPr="00DC57B3" w:rsidRDefault="001B6CD7" w:rsidP="00DC57B3">
            <w:r>
              <w:t xml:space="preserve"> </w:t>
            </w:r>
          </w:p>
          <w:p w14:paraId="209274D3" w14:textId="53A2BEAE"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949056" behindDoc="0" locked="0" layoutInCell="1" allowOverlap="1" wp14:anchorId="20927A0F" wp14:editId="0885E556">
                      <wp:simplePos x="0" y="0"/>
                      <wp:positionH relativeFrom="column">
                        <wp:posOffset>956310</wp:posOffset>
                      </wp:positionH>
                      <wp:positionV relativeFrom="paragraph">
                        <wp:posOffset>488950</wp:posOffset>
                      </wp:positionV>
                      <wp:extent cx="1285875" cy="514350"/>
                      <wp:effectExtent l="0" t="0" r="3743325" b="51435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336291"/>
                                  <a:gd name="adj2" fmla="val 144412"/>
                                </a:avLst>
                              </a:prstGeom>
                            </wps:spPr>
                            <wps:style>
                              <a:lnRef idx="2">
                                <a:schemeClr val="accent6"/>
                              </a:lnRef>
                              <a:fillRef idx="1">
                                <a:schemeClr val="lt1"/>
                              </a:fillRef>
                              <a:effectRef idx="0">
                                <a:schemeClr val="accent6"/>
                              </a:effectRef>
                              <a:fontRef idx="minor">
                                <a:schemeClr val="dk1"/>
                              </a:fontRef>
                            </wps:style>
                            <wps:txbx>
                              <w:txbxContent>
                                <w:p w14:paraId="20927AF3" w14:textId="1D6A8C76" w:rsidR="00C7795D" w:rsidRPr="0051554C" w:rsidRDefault="00C7795D" w:rsidP="001B3917">
                                  <w:pPr>
                                    <w:jc w:val="center"/>
                                    <w:rPr>
                                      <w:b/>
                                    </w:rPr>
                                  </w:pPr>
                                  <w:r>
                                    <w:rPr>
                                      <w:b/>
                                    </w:rPr>
                                    <w:t>CES Williams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927A0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75.3pt;margin-top:38.5pt;width:101.25pt;height:40.5pt;z-index:251949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" adj="83439,41993" fillcolor="white [3201]" strokecolor="#f79646 [3209]" strokeweight="2pt">
                      <v:textbox>
                        <w:txbxContent>
                          <w:p w14:paraId="20927AF3" w14:textId="1D6A8C76" w:rsidR="00C7795D" w:rsidRPr="0051554C" w:rsidRDefault="00C7795D" w:rsidP="001B3917">
                            <w:pPr>
                              <w:jc w:val="center"/>
                              <w:rPr>
                                <w:b/>
                              </w:rPr>
                            </w:pPr>
                            <w:r>
                              <w:rPr>
                                <w:b/>
                              </w:rPr>
                              <w:t>CES Williams</w:t>
                            </w:r>
                          </w:p>
                        </w:txbxContent>
                      </v:textbox>
                    </v:shape>
                  </w:pict>
                </mc:Fallback>
              </mc:AlternateContent>
            </w:r>
          </w:p>
        </w:tc>
      </w:tr>
    </w:tbl>
    <w:p w14:paraId="209274D5"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209274D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09274D6" w14:textId="71580B59" w:rsidR="006270FF" w:rsidRPr="005749E1" w:rsidRDefault="007C15CC" w:rsidP="005749E1">
            <w:pPr>
              <w:rPr>
                <w:b/>
                <w:color w:val="FF0000"/>
              </w:rPr>
            </w:pPr>
            <w:bookmarkStart w:id="33" w:name="_Toc352840382"/>
            <w:bookmarkStart w:id="34" w:name="_Toc352841442"/>
            <w:bookmarkStart w:id="35" w:name="_Toc352940732"/>
            <w:bookmarkStart w:id="36" w:name="_Toc353998108"/>
            <w:bookmarkStart w:id="37" w:name="_Toc353998181"/>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626103">
              <w:rPr>
                <w:b/>
                <w:noProof/>
              </w:rPr>
              <w:t>2</w:t>
            </w:r>
            <w:r w:rsidRPr="005749E1">
              <w:rPr>
                <w:b/>
              </w:rPr>
              <w:fldChar w:fldCharType="end"/>
            </w:r>
            <w:r w:rsidRPr="005749E1">
              <w:rPr>
                <w:b/>
              </w:rPr>
              <w:t xml:space="preserve">. </w:t>
            </w:r>
            <w:r w:rsidR="006270FF" w:rsidRPr="00C41F9F">
              <w:rPr>
                <w:b/>
              </w:rPr>
              <w:t>M</w:t>
            </w:r>
            <w:r w:rsidR="00793965" w:rsidRPr="00C41F9F">
              <w:rPr>
                <w:b/>
              </w:rPr>
              <w:t>apa de Ubicación L</w:t>
            </w:r>
            <w:r w:rsidR="00793965">
              <w:rPr>
                <w:b/>
              </w:rPr>
              <w:t xml:space="preserve">ocal </w:t>
            </w:r>
            <w:r w:rsidR="00793965" w:rsidRPr="00552306">
              <w:t>(Sistema de Información Territorial NEPAssist/Google Earth</w:t>
            </w:r>
            <w:r w:rsidR="005E783E" w:rsidRPr="00552306">
              <w:t>, 2013</w:t>
            </w:r>
            <w:r w:rsidR="006270FF" w:rsidRPr="00552306">
              <w:t>)</w:t>
            </w:r>
            <w:bookmarkEnd w:id="33"/>
            <w:bookmarkEnd w:id="34"/>
            <w:r w:rsidR="00285DFE" w:rsidRPr="00552306">
              <w:t>.</w:t>
            </w:r>
            <w:r w:rsidR="00F94CDE" w:rsidRPr="005749E1">
              <w:rPr>
                <w:b/>
              </w:rPr>
              <w:t xml:space="preserve"> </w:t>
            </w:r>
            <w:bookmarkEnd w:id="35"/>
            <w:bookmarkEnd w:id="36"/>
            <w:bookmarkEnd w:id="37"/>
          </w:p>
          <w:p w14:paraId="0E9B6424" w14:textId="1CAC5F71" w:rsidR="00451521" w:rsidRDefault="00793965" w:rsidP="000F517F">
            <w:pPr>
              <w:pStyle w:val="Epigrafe"/>
              <w:jc w:val="left"/>
              <w:rPr>
                <w:noProof/>
                <w:lang w:eastAsia="es-CL"/>
              </w:rPr>
            </w:pPr>
            <w:bookmarkStart w:id="38" w:name="_Toc368814813"/>
            <w:bookmarkStart w:id="39" w:name="_Toc369243831"/>
            <w:r>
              <w:t xml:space="preserve"> </w:t>
            </w:r>
            <w:r>
              <w:rPr>
                <w:noProof/>
                <w:lang w:eastAsia="es-CL"/>
              </w:rPr>
              <w:t xml:space="preserve">  </w:t>
            </w:r>
          </w:p>
          <w:p w14:paraId="209274D8" w14:textId="662F3CD4" w:rsidR="006270FF" w:rsidRPr="00F26DA3" w:rsidRDefault="00B140CE" w:rsidP="00C41F9F">
            <w:pPr>
              <w:pStyle w:val="Epigrafe"/>
              <w:jc w:val="left"/>
            </w:pPr>
            <w:bookmarkStart w:id="40" w:name="_Toc378672621"/>
            <w:bookmarkStart w:id="41" w:name="_Toc398567758"/>
            <w:bookmarkStart w:id="42" w:name="_Toc398643340"/>
            <w:r>
              <w:rPr>
                <w:noProof/>
                <w:lang w:eastAsia="es-CL"/>
              </w:rPr>
              <mc:AlternateContent>
                <mc:Choice Requires="wps">
                  <w:drawing>
                    <wp:anchor distT="0" distB="0" distL="114300" distR="114300" simplePos="0" relativeHeight="251992064" behindDoc="0" locked="0" layoutInCell="1" allowOverlap="1" wp14:anchorId="3AA6E128" wp14:editId="5529E82C">
                      <wp:simplePos x="0" y="0"/>
                      <wp:positionH relativeFrom="column">
                        <wp:posOffset>4404360</wp:posOffset>
                      </wp:positionH>
                      <wp:positionV relativeFrom="paragraph">
                        <wp:posOffset>2426970</wp:posOffset>
                      </wp:positionV>
                      <wp:extent cx="838200" cy="432435"/>
                      <wp:effectExtent l="0" t="0" r="0" b="5715"/>
                      <wp:wrapNone/>
                      <wp:docPr id="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0" cy="432435"/>
                              </a:xfrm>
                              <a:prstGeom prst="rect">
                                <a:avLst/>
                              </a:prstGeom>
                              <a:noFill/>
                              <a:ln w="9525">
                                <a:noFill/>
                                <a:miter lim="800000"/>
                                <a:headEnd/>
                                <a:tailEnd/>
                              </a:ln>
                            </wps:spPr>
                            <wps:txbx>
                              <w:txbxContent>
                                <w:p w14:paraId="4B6C002B" w14:textId="52599685" w:rsidR="00C7795D" w:rsidRPr="00FE70AD" w:rsidRDefault="00C7795D" w:rsidP="00BE0AEF">
                                  <w:pPr>
                                    <w:rPr>
                                      <w:i/>
                                      <w:color w:val="FFFFFF" w:themeColor="background1"/>
                                      <w:sz w:val="24"/>
                                      <w:szCs w:val="24"/>
                                    </w:rPr>
                                  </w:pPr>
                                  <w:r>
                                    <w:rPr>
                                      <w:i/>
                                      <w:color w:val="FFFFFF" w:themeColor="background1"/>
                                      <w:sz w:val="24"/>
                                      <w:szCs w:val="24"/>
                                    </w:rPr>
                                    <w:t>Isla Clemente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AA6E128" id="_x0000_t202" coordsize="21600,21600" o:spt="202" path="m,l,21600r21600,l21600,xe">
                      <v:stroke joinstyle="miter"/>
                      <v:path gradientshapeok="t" o:connecttype="rect"/>
                    </v:shapetype>
                    <v:shape id="Cuadro de texto 2" o:spid="_x0000_s1027" type="#_x0000_t202" style="position:absolute;margin-left:346.8pt;margin-top:191.1pt;width:66pt;height:34.0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" filled="f" stroked="f">
                      <v:textbox>
                        <w:txbxContent>
                          <w:p w14:paraId="4B6C002B" w14:textId="52599685" w:rsidR="00C7795D" w:rsidRPr="00FE70AD" w:rsidRDefault="00C7795D" w:rsidP="00BE0AEF">
                            <w:pPr>
                              <w:rPr>
                                <w:i/>
                                <w:color w:val="FFFFFF" w:themeColor="background1"/>
                                <w:sz w:val="24"/>
                                <w:szCs w:val="24"/>
                              </w:rPr>
                            </w:pPr>
                            <w:r>
                              <w:rPr>
                                <w:i/>
                                <w:color w:val="FFFFFF" w:themeColor="background1"/>
                                <w:sz w:val="24"/>
                                <w:szCs w:val="24"/>
                              </w:rPr>
                              <w:t>Isla Clemente</w:t>
                            </w:r>
                          </w:p>
                        </w:txbxContent>
                      </v:textbox>
                    </v:shape>
                  </w:pict>
                </mc:Fallback>
              </mc:AlternateContent>
            </w:r>
            <w:r>
              <w:rPr>
                <w:noProof/>
                <w:lang w:eastAsia="es-CL"/>
              </w:rPr>
              <mc:AlternateContent>
                <mc:Choice Requires="wps">
                  <w:drawing>
                    <wp:anchor distT="0" distB="0" distL="114300" distR="114300" simplePos="0" relativeHeight="251793408" behindDoc="0" locked="0" layoutInCell="1" allowOverlap="1" wp14:anchorId="20927A17" wp14:editId="26DD8FAE">
                      <wp:simplePos x="0" y="0"/>
                      <wp:positionH relativeFrom="column">
                        <wp:posOffset>5387340</wp:posOffset>
                      </wp:positionH>
                      <wp:positionV relativeFrom="paragraph">
                        <wp:posOffset>2581949</wp:posOffset>
                      </wp:positionV>
                      <wp:extent cx="1229995" cy="432435"/>
                      <wp:effectExtent l="208280" t="0" r="235585" b="0"/>
                      <wp:wrapNone/>
                      <wp:docPr id="3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092113">
                                <a:off x="0" y="0"/>
                                <a:ext cx="1229995" cy="432435"/>
                              </a:xfrm>
                              <a:prstGeom prst="rect">
                                <a:avLst/>
                              </a:prstGeom>
                              <a:noFill/>
                              <a:ln w="9525">
                                <a:noFill/>
                                <a:miter lim="800000"/>
                                <a:headEnd/>
                                <a:tailEnd/>
                              </a:ln>
                            </wps:spPr>
                            <wps:txbx>
                              <w:txbxContent>
                                <w:p w14:paraId="20927AF5" w14:textId="09CDB933" w:rsidR="00C7795D" w:rsidRPr="00FE70AD" w:rsidRDefault="00C7795D" w:rsidP="00B720B8">
                                  <w:pPr>
                                    <w:rPr>
                                      <w:i/>
                                      <w:color w:val="FFFFFF" w:themeColor="background1"/>
                                      <w:sz w:val="24"/>
                                      <w:szCs w:val="24"/>
                                    </w:rPr>
                                  </w:pPr>
                                  <w:r w:rsidRPr="00FE70AD">
                                    <w:rPr>
                                      <w:i/>
                                      <w:color w:val="FFFFFF" w:themeColor="background1"/>
                                      <w:sz w:val="24"/>
                                      <w:szCs w:val="24"/>
                                    </w:rPr>
                                    <w:t xml:space="preserve">Canal </w:t>
                                  </w:r>
                                  <w:r>
                                    <w:rPr>
                                      <w:i/>
                                      <w:color w:val="FFFFFF" w:themeColor="background1"/>
                                      <w:sz w:val="24"/>
                                      <w:szCs w:val="24"/>
                                    </w:rPr>
                                    <w:t>Williams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927A17" id="_x0000_s1028" type="#_x0000_t202" style="position:absolute;margin-left:424.2pt;margin-top:203.3pt;width:96.85pt;height:34.05pt;rotation:-3831548fd;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" filled="f" stroked="f">
                      <v:textbox>
                        <w:txbxContent>
                          <w:p w14:paraId="20927AF5" w14:textId="09CDB933" w:rsidR="00C7795D" w:rsidRPr="00FE70AD" w:rsidRDefault="00C7795D" w:rsidP="00B720B8">
                            <w:pPr>
                              <w:rPr>
                                <w:i/>
                                <w:color w:val="FFFFFF" w:themeColor="background1"/>
                                <w:sz w:val="24"/>
                                <w:szCs w:val="24"/>
                              </w:rPr>
                            </w:pPr>
                            <w:r w:rsidRPr="00FE70AD">
                              <w:rPr>
                                <w:i/>
                                <w:color w:val="FFFFFF" w:themeColor="background1"/>
                                <w:sz w:val="24"/>
                                <w:szCs w:val="24"/>
                              </w:rPr>
                              <w:t xml:space="preserve">Canal </w:t>
                            </w:r>
                            <w:r>
                              <w:rPr>
                                <w:i/>
                                <w:color w:val="FFFFFF" w:themeColor="background1"/>
                                <w:sz w:val="24"/>
                                <w:szCs w:val="24"/>
                              </w:rPr>
                              <w:t>Williams</w:t>
                            </w:r>
                          </w:p>
                        </w:txbxContent>
                      </v:textbox>
                    </v:shape>
                  </w:pict>
                </mc:Fallback>
              </mc:AlternateContent>
            </w:r>
            <w:r>
              <w:rPr>
                <w:noProof/>
                <w:lang w:eastAsia="es-CL"/>
              </w:rPr>
              <mc:AlternateContent>
                <mc:Choice Requires="wps">
                  <w:drawing>
                    <wp:anchor distT="0" distB="0" distL="114300" distR="114300" simplePos="0" relativeHeight="251987968" behindDoc="0" locked="0" layoutInCell="1" allowOverlap="1" wp14:anchorId="7526D50D" wp14:editId="3F4AC0E4">
                      <wp:simplePos x="0" y="0"/>
                      <wp:positionH relativeFrom="column">
                        <wp:posOffset>5771515</wp:posOffset>
                      </wp:positionH>
                      <wp:positionV relativeFrom="paragraph">
                        <wp:posOffset>816610</wp:posOffset>
                      </wp:positionV>
                      <wp:extent cx="1009650" cy="1190625"/>
                      <wp:effectExtent l="0" t="0" r="19050" b="28575"/>
                      <wp:wrapNone/>
                      <wp:docPr id="26" name="26 Elipse"/>
                      <wp:cNvGraphicFramePr/>
                      <a:graphic xmlns:a="http://schemas.openxmlformats.org/drawingml/2006/main">
                        <a:graphicData uri="http://schemas.microsoft.com/office/word/2010/wordprocessingShape">
                          <wps:wsp>
                            <wps:cNvSpPr/>
                            <wps:spPr>
                              <a:xfrm>
                                <a:off x="0" y="0"/>
                                <a:ext cx="1009650" cy="1190625"/>
                              </a:xfrm>
                              <a:prstGeom prst="ellipse">
                                <a:avLst/>
                              </a:prstGeom>
                              <a:noFill/>
                              <a:ln>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1973FA1" id="26 Elipse" o:spid="_x0000_s1026" style="position:absolute;margin-left:454.45pt;margin-top:64.3pt;width:79.5pt;height:93.75pt;z-index:25198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" filled="f" strokecolor="#f79646 [3209]" strokeweight="2pt">
                      <v:stroke dashstyle="dash"/>
                    </v:oval>
                  </w:pict>
                </mc:Fallback>
              </mc:AlternateContent>
            </w:r>
            <w:r w:rsidRPr="00F62E23">
              <w:rPr>
                <w:noProof/>
                <w:lang w:eastAsia="es-CL"/>
              </w:rPr>
              <mc:AlternateContent>
                <mc:Choice Requires="wps">
                  <w:drawing>
                    <wp:anchor distT="0" distB="0" distL="114300" distR="114300" simplePos="0" relativeHeight="251796480" behindDoc="0" locked="0" layoutInCell="1" allowOverlap="1" wp14:anchorId="20927A15" wp14:editId="540AA9E4">
                      <wp:simplePos x="0" y="0"/>
                      <wp:positionH relativeFrom="column">
                        <wp:posOffset>5880735</wp:posOffset>
                      </wp:positionH>
                      <wp:positionV relativeFrom="paragraph">
                        <wp:posOffset>479425</wp:posOffset>
                      </wp:positionV>
                      <wp:extent cx="200025" cy="523875"/>
                      <wp:effectExtent l="0" t="0" r="66675" b="66675"/>
                      <wp:wrapNone/>
                      <wp:docPr id="306" name="306 Conector recto de flecha"/>
                      <wp:cNvGraphicFramePr/>
                      <a:graphic xmlns:a="http://schemas.openxmlformats.org/drawingml/2006/main">
                        <a:graphicData uri="http://schemas.microsoft.com/office/word/2010/wordprocessingShape">
                          <wps:wsp>
                            <wps:cNvCnPr/>
                            <wps:spPr>
                              <a:xfrm>
                                <a:off x="0" y="0"/>
                                <a:ext cx="200025" cy="523875"/>
                              </a:xfrm>
                              <a:prstGeom prst="straightConnector1">
                                <a:avLst/>
                              </a:prstGeom>
                              <a:ln>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BB6D29B" id="_x0000_t32" coordsize="21600,21600" o:spt="32" o:oned="t" path="m,l21600,21600e" filled="f">
                      <v:path arrowok="t" fillok="f" o:connecttype="none"/>
                      <o:lock v:ext="edit" shapetype="t"/>
                    </v:shapetype>
                    <v:shape id="306 Conector recto de flecha" o:spid="_x0000_s1026" type="#_x0000_t32" style="position:absolute;margin-left:463.05pt;margin-top:37.75pt;width:15.75pt;height:41.2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" strokecolor="white [3212]">
                      <v:stroke endarrow="open"/>
                    </v:shape>
                  </w:pict>
                </mc:Fallback>
              </mc:AlternateContent>
            </w:r>
            <w:r w:rsidRPr="00F62E23">
              <w:rPr>
                <w:noProof/>
                <w:lang w:eastAsia="es-CL"/>
              </w:rPr>
              <mc:AlternateContent>
                <mc:Choice Requires="wps">
                  <w:drawing>
                    <wp:anchor distT="0" distB="0" distL="114300" distR="114300" simplePos="0" relativeHeight="251795456" behindDoc="0" locked="0" layoutInCell="1" allowOverlap="1" wp14:anchorId="20927A13" wp14:editId="5EB39846">
                      <wp:simplePos x="0" y="0"/>
                      <wp:positionH relativeFrom="column">
                        <wp:posOffset>5042535</wp:posOffset>
                      </wp:positionH>
                      <wp:positionV relativeFrom="paragraph">
                        <wp:posOffset>193675</wp:posOffset>
                      </wp:positionV>
                      <wp:extent cx="1257300" cy="1403985"/>
                      <wp:effectExtent l="0" t="0" r="19050" b="18415"/>
                      <wp:wrapNone/>
                      <wp:docPr id="3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1403985"/>
                              </a:xfrm>
                              <a:prstGeom prst="rect">
                                <a:avLst/>
                              </a:prstGeom>
                              <a:noFill/>
                              <a:ln w="9525">
                                <a:solidFill>
                                  <a:schemeClr val="bg1"/>
                                </a:solidFill>
                                <a:miter lim="800000"/>
                                <a:headEnd/>
                                <a:tailEnd/>
                              </a:ln>
                            </wps:spPr>
                            <wps:txbx>
                              <w:txbxContent>
                                <w:p w14:paraId="20927AF4" w14:textId="2EB07C43" w:rsidR="00C7795D" w:rsidRPr="00A83CEE" w:rsidRDefault="00C7795D" w:rsidP="00B720B8">
                                  <w:pPr>
                                    <w:rPr>
                                      <w:b/>
                                      <w:color w:val="FFFFFF" w:themeColor="background1"/>
                                      <w:sz w:val="24"/>
                                      <w:szCs w:val="24"/>
                                    </w:rPr>
                                  </w:pPr>
                                  <w:r>
                                    <w:rPr>
                                      <w:b/>
                                      <w:color w:val="FFFFFF" w:themeColor="background1"/>
                                      <w:sz w:val="24"/>
                                      <w:szCs w:val="24"/>
                                    </w:rPr>
                                    <w:t>CES Williams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13" id="_x0000_s1029" type="#_x0000_t202" style="position:absolute;margin-left:397.05pt;margin-top:15.25pt;width:99pt;height:110.55pt;z-index:251795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" filled="f" strokecolor="white [3212]">
                      <v:textbox style="mso-fit-shape-to-text:t">
                        <w:txbxContent>
                          <w:p w14:paraId="20927AF4" w14:textId="2EB07C43" w:rsidR="00C7795D" w:rsidRPr="00A83CEE" w:rsidRDefault="00C7795D" w:rsidP="00B720B8">
                            <w:pPr>
                              <w:rPr>
                                <w:b/>
                                <w:color w:val="FFFFFF" w:themeColor="background1"/>
                                <w:sz w:val="24"/>
                                <w:szCs w:val="24"/>
                              </w:rPr>
                            </w:pPr>
                            <w:r>
                              <w:rPr>
                                <w:b/>
                                <w:color w:val="FFFFFF" w:themeColor="background1"/>
                                <w:sz w:val="24"/>
                                <w:szCs w:val="24"/>
                              </w:rPr>
                              <w:t>CES Williams</w:t>
                            </w:r>
                          </w:p>
                        </w:txbxContent>
                      </v:textbox>
                    </v:shape>
                  </w:pict>
                </mc:Fallback>
              </mc:AlternateContent>
            </w:r>
            <w:r>
              <w:rPr>
                <w:noProof/>
                <w:lang w:eastAsia="es-CL"/>
              </w:rPr>
              <mc:AlternateContent>
                <mc:Choice Requires="wps">
                  <w:drawing>
                    <wp:anchor distT="0" distB="0" distL="114300" distR="114300" simplePos="0" relativeHeight="251689984" behindDoc="0" locked="0" layoutInCell="1" allowOverlap="1" wp14:anchorId="20927A1D" wp14:editId="1DEDFD66">
                      <wp:simplePos x="0" y="0"/>
                      <wp:positionH relativeFrom="column">
                        <wp:posOffset>670560</wp:posOffset>
                      </wp:positionH>
                      <wp:positionV relativeFrom="paragraph">
                        <wp:posOffset>31750</wp:posOffset>
                      </wp:positionV>
                      <wp:extent cx="3733800" cy="2133600"/>
                      <wp:effectExtent l="19050" t="19050" r="19050" b="19050"/>
                      <wp:wrapNone/>
                      <wp:docPr id="15" name="15 Conector recto"/>
                      <wp:cNvGraphicFramePr/>
                      <a:graphic xmlns:a="http://schemas.openxmlformats.org/drawingml/2006/main">
                        <a:graphicData uri="http://schemas.microsoft.com/office/word/2010/wordprocessingShape">
                          <wps:wsp>
                            <wps:cNvCnPr/>
                            <wps:spPr>
                              <a:xfrm flipV="1">
                                <a:off x="0" y="0"/>
                                <a:ext cx="3733800" cy="2133600"/>
                              </a:xfrm>
                              <a:prstGeom prst="line">
                                <a:avLst/>
                              </a:prstGeom>
                              <a:ln w="38100">
                                <a:solidFill>
                                  <a:srgbClr val="FFC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E1A515" id="15 Conector recto"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8pt,2.5pt" to="346.8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" strokecolor="#ffc000" strokeweight="3pt"/>
                  </w:pict>
                </mc:Fallback>
              </mc:AlternateContent>
            </w:r>
            <w:r>
              <w:rPr>
                <w:noProof/>
                <w:lang w:eastAsia="es-CL"/>
              </w:rPr>
              <mc:AlternateContent>
                <mc:Choice Requires="wps">
                  <w:drawing>
                    <wp:anchor distT="0" distB="0" distL="114300" distR="114300" simplePos="0" relativeHeight="251692032" behindDoc="0" locked="0" layoutInCell="1" allowOverlap="1" wp14:anchorId="20927A1F" wp14:editId="59383597">
                      <wp:simplePos x="0" y="0"/>
                      <wp:positionH relativeFrom="column">
                        <wp:posOffset>670560</wp:posOffset>
                      </wp:positionH>
                      <wp:positionV relativeFrom="paragraph">
                        <wp:posOffset>2260600</wp:posOffset>
                      </wp:positionV>
                      <wp:extent cx="3733800" cy="1914525"/>
                      <wp:effectExtent l="19050" t="19050" r="19050" b="28575"/>
                      <wp:wrapNone/>
                      <wp:docPr id="17" name="17 Conector recto"/>
                      <wp:cNvGraphicFramePr/>
                      <a:graphic xmlns:a="http://schemas.openxmlformats.org/drawingml/2006/main">
                        <a:graphicData uri="http://schemas.microsoft.com/office/word/2010/wordprocessingShape">
                          <wps:wsp>
                            <wps:cNvCnPr/>
                            <wps:spPr>
                              <a:xfrm>
                                <a:off x="0" y="0"/>
                                <a:ext cx="3733800" cy="1914525"/>
                              </a:xfrm>
                              <a:prstGeom prst="line">
                                <a:avLst/>
                              </a:prstGeom>
                              <a:noFill/>
                              <a:ln w="38100" cap="flat" cmpd="sng" algn="ctr">
                                <a:solidFill>
                                  <a:srgbClr val="FFC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C85EFE8" id="17 Conector recto"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8pt,178pt" to="346.8pt,3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" strokecolor="#ffc000" strokeweight="3pt"/>
                  </w:pict>
                </mc:Fallback>
              </mc:AlternateContent>
            </w:r>
            <w:r w:rsidR="009F6E68">
              <w:rPr>
                <w:noProof/>
                <w:lang w:eastAsia="es-CL"/>
              </w:rPr>
              <mc:AlternateContent>
                <mc:Choice Requires="wps">
                  <w:drawing>
                    <wp:anchor distT="0" distB="0" distL="114300" distR="114300" simplePos="0" relativeHeight="251688960" behindDoc="0" locked="0" layoutInCell="1" allowOverlap="1" wp14:anchorId="20927A21" wp14:editId="253DC7F4">
                      <wp:simplePos x="0" y="0"/>
                      <wp:positionH relativeFrom="column">
                        <wp:posOffset>584200</wp:posOffset>
                      </wp:positionH>
                      <wp:positionV relativeFrom="paragraph">
                        <wp:posOffset>2162810</wp:posOffset>
                      </wp:positionV>
                      <wp:extent cx="85725" cy="95885"/>
                      <wp:effectExtent l="19050" t="19050" r="28575" b="18415"/>
                      <wp:wrapNone/>
                      <wp:docPr id="13" name="13 Rectángulo"/>
                      <wp:cNvGraphicFramePr/>
                      <a:graphic xmlns:a="http://schemas.openxmlformats.org/drawingml/2006/main">
                        <a:graphicData uri="http://schemas.microsoft.com/office/word/2010/wordprocessingShape">
                          <wps:wsp>
                            <wps:cNvSpPr/>
                            <wps:spPr>
                              <a:xfrm>
                                <a:off x="0" y="0"/>
                                <a:ext cx="85725" cy="95885"/>
                              </a:xfrm>
                              <a:prstGeom prst="rect">
                                <a:avLst/>
                              </a:prstGeom>
                              <a:noFill/>
                              <a:ln w="38100">
                                <a:prstDash val="solid"/>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4043A2" id="13 Rectángulo" o:spid="_x0000_s1026" style="position:absolute;margin-left:46pt;margin-top:170.3pt;width:6.75pt;height:7.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" filled="f" strokecolor="#f79646 [3209]" strokeweight="3pt"/>
                  </w:pict>
                </mc:Fallback>
              </mc:AlternateContent>
            </w:r>
            <w:r w:rsidR="00B422F4">
              <w:rPr>
                <w:noProof/>
                <w:lang w:eastAsia="es-CL"/>
              </w:rPr>
              <w:drawing>
                <wp:anchor distT="0" distB="0" distL="114300" distR="114300" simplePos="0" relativeHeight="251845632" behindDoc="0" locked="0" layoutInCell="1" allowOverlap="1" wp14:anchorId="6AB592FA" wp14:editId="3D3D7592">
                  <wp:simplePos x="0" y="0"/>
                  <wp:positionH relativeFrom="column">
                    <wp:posOffset>4620260</wp:posOffset>
                  </wp:positionH>
                  <wp:positionV relativeFrom="paragraph">
                    <wp:posOffset>167005</wp:posOffset>
                  </wp:positionV>
                  <wp:extent cx="414655" cy="505460"/>
                  <wp:effectExtent l="0" t="0" r="4445" b="8890"/>
                  <wp:wrapNone/>
                  <wp:docPr id="32" name="Imagen 3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22F4">
              <w:rPr>
                <w:noProof/>
                <w:lang w:eastAsia="es-CL"/>
              </w:rPr>
              <w:drawing>
                <wp:anchor distT="0" distB="0" distL="114300" distR="114300" simplePos="0" relativeHeight="251843584" behindDoc="0" locked="0" layoutInCell="1" allowOverlap="1" wp14:anchorId="683DCD2A" wp14:editId="257A89D0">
                  <wp:simplePos x="0" y="0"/>
                  <wp:positionH relativeFrom="column">
                    <wp:posOffset>332474</wp:posOffset>
                  </wp:positionH>
                  <wp:positionV relativeFrom="paragraph">
                    <wp:posOffset>184799</wp:posOffset>
                  </wp:positionV>
                  <wp:extent cx="414655" cy="505460"/>
                  <wp:effectExtent l="0" t="0" r="4445" b="8890"/>
                  <wp:wrapNone/>
                  <wp:docPr id="28" name="Imagen 2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93965">
              <w:rPr>
                <w:noProof/>
                <w:lang w:eastAsia="es-CL"/>
              </w:rPr>
              <w:t xml:space="preserve">      </w:t>
            </w:r>
            <w:bookmarkEnd w:id="38"/>
            <w:bookmarkEnd w:id="39"/>
            <w:r w:rsidR="00E81407">
              <w:rPr>
                <w:noProof/>
                <w:lang w:eastAsia="es-CL"/>
              </w:rPr>
              <w:drawing>
                <wp:anchor distT="0" distB="0" distL="114300" distR="114300" simplePos="0" relativeHeight="251687935" behindDoc="0" locked="0" layoutInCell="1" allowOverlap="1" wp14:anchorId="16FACF96" wp14:editId="3320BD41">
                  <wp:simplePos x="0" y="0"/>
                  <wp:positionH relativeFrom="column">
                    <wp:posOffset>156210</wp:posOffset>
                  </wp:positionH>
                  <wp:positionV relativeFrom="paragraph">
                    <wp:posOffset>3175</wp:posOffset>
                  </wp:positionV>
                  <wp:extent cx="4143375" cy="4179570"/>
                  <wp:effectExtent l="0" t="0" r="952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val="0"/>
                              </a:ext>
                            </a:extLst>
                          </a:blip>
                          <a:stretch>
                            <a:fillRect/>
                          </a:stretch>
                        </pic:blipFill>
                        <pic:spPr>
                          <a:xfrm>
                            <a:off x="0" y="0"/>
                            <a:ext cx="4143375" cy="4179570"/>
                          </a:xfrm>
                          <a:prstGeom prst="rect">
                            <a:avLst/>
                          </a:prstGeom>
                        </pic:spPr>
                      </pic:pic>
                    </a:graphicData>
                  </a:graphic>
                </wp:anchor>
              </w:drawing>
            </w:r>
            <w:r w:rsidR="00451521">
              <w:rPr>
                <w:noProof/>
                <w:lang w:eastAsia="es-CL"/>
              </w:rPr>
              <w:t xml:space="preserve">  </w:t>
            </w:r>
            <w:r w:rsidR="00C41F9F">
              <w:rPr>
                <w:noProof/>
                <w:lang w:eastAsia="es-CL"/>
              </w:rPr>
              <w:t xml:space="preserve">  </w:t>
            </w:r>
            <w:bookmarkEnd w:id="40"/>
            <w:r>
              <w:rPr>
                <w:noProof/>
                <w:lang w:eastAsia="es-CL"/>
              </w:rPr>
              <w:drawing>
                <wp:anchor distT="0" distB="0" distL="114300" distR="114300" simplePos="0" relativeHeight="252071936" behindDoc="0" locked="0" layoutInCell="1" allowOverlap="1" wp14:anchorId="5ED2EF3A" wp14:editId="5B6D9BB2">
                  <wp:simplePos x="0" y="0"/>
                  <wp:positionH relativeFrom="column">
                    <wp:posOffset>4404360</wp:posOffset>
                  </wp:positionH>
                  <wp:positionV relativeFrom="paragraph">
                    <wp:posOffset>22225</wp:posOffset>
                  </wp:positionV>
                  <wp:extent cx="3750945" cy="4151630"/>
                  <wp:effectExtent l="0" t="0" r="1905" b="127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val="0"/>
                              </a:ext>
                            </a:extLst>
                          </a:blip>
                          <a:stretch>
                            <a:fillRect/>
                          </a:stretch>
                        </pic:blipFill>
                        <pic:spPr>
                          <a:xfrm>
                            <a:off x="0" y="0"/>
                            <a:ext cx="3750945" cy="4151630"/>
                          </a:xfrm>
                          <a:prstGeom prst="rect">
                            <a:avLst/>
                          </a:prstGeom>
                        </pic:spPr>
                      </pic:pic>
                    </a:graphicData>
                  </a:graphic>
                </wp:anchor>
              </w:drawing>
            </w:r>
            <w:bookmarkEnd w:id="41"/>
            <w:bookmarkEnd w:id="42"/>
          </w:p>
        </w:tc>
      </w:tr>
      <w:tr w:rsidR="00285DFE" w:rsidRPr="00EF5BA8" w14:paraId="209274DB"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09274DA"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209274E0" w14:textId="77777777" w:rsidTr="004E5529">
        <w:trPr>
          <w:trHeight w:val="229"/>
          <w:jc w:val="center"/>
        </w:trPr>
        <w:tc>
          <w:tcPr>
            <w:tcW w:w="1447" w:type="pct"/>
            <w:shd w:val="clear" w:color="auto" w:fill="FFFFFF"/>
            <w:tcMar>
              <w:top w:w="58" w:type="dxa"/>
              <w:left w:w="58" w:type="dxa"/>
              <w:bottom w:w="58" w:type="dxa"/>
              <w:right w:w="58" w:type="dxa"/>
            </w:tcMar>
            <w:hideMark/>
          </w:tcPr>
          <w:p w14:paraId="209274DC" w14:textId="77777777" w:rsidR="00285DFE" w:rsidRPr="00F62E23" w:rsidRDefault="00285DFE" w:rsidP="00C4049A">
            <w:pPr>
              <w:rPr>
                <w:rFonts w:cstheme="minorHAnsi"/>
                <w:sz w:val="20"/>
                <w:szCs w:val="20"/>
                <w:u w:val="single"/>
              </w:rPr>
            </w:pPr>
            <w:r w:rsidRPr="00BC1FC5">
              <w:rPr>
                <w:rFonts w:cstheme="minorHAnsi"/>
                <w:b/>
                <w:sz w:val="20"/>
                <w:szCs w:val="20"/>
              </w:rPr>
              <w:t>Datum:</w:t>
            </w:r>
            <w:r w:rsidR="00BB19E9" w:rsidRPr="00F62E23">
              <w:rPr>
                <w:rFonts w:cstheme="minorHAnsi"/>
                <w:sz w:val="20"/>
                <w:szCs w:val="20"/>
              </w:rPr>
              <w:t xml:space="preserve"> WGS-84</w:t>
            </w:r>
          </w:p>
        </w:tc>
        <w:tc>
          <w:tcPr>
            <w:tcW w:w="885" w:type="pct"/>
            <w:shd w:val="clear" w:color="auto" w:fill="FFFFFF"/>
          </w:tcPr>
          <w:p w14:paraId="209274DD" w14:textId="77777777" w:rsidR="00285DFE" w:rsidRPr="00BC1FC5" w:rsidRDefault="00285DFE" w:rsidP="00570BD0">
            <w:pPr>
              <w:rPr>
                <w:rFonts w:cstheme="minorHAnsi"/>
                <w:b/>
                <w:sz w:val="20"/>
                <w:szCs w:val="20"/>
              </w:rPr>
            </w:pPr>
            <w:r w:rsidRPr="00F62E23">
              <w:rPr>
                <w:rFonts w:cstheme="minorHAnsi"/>
                <w:b/>
                <w:sz w:val="20"/>
                <w:szCs w:val="20"/>
              </w:rPr>
              <w:t>Huso:</w:t>
            </w:r>
            <w:r w:rsidR="001B3917" w:rsidRPr="00F62E23">
              <w:rPr>
                <w:sz w:val="20"/>
                <w:szCs w:val="20"/>
              </w:rPr>
              <w:t xml:space="preserve"> 18 G</w:t>
            </w:r>
          </w:p>
        </w:tc>
        <w:tc>
          <w:tcPr>
            <w:tcW w:w="1255" w:type="pct"/>
            <w:shd w:val="clear" w:color="auto" w:fill="FFFFFF"/>
          </w:tcPr>
          <w:p w14:paraId="209274DE" w14:textId="32E717B2" w:rsidR="00285DFE" w:rsidRPr="00BC1FC5" w:rsidRDefault="00285DFE" w:rsidP="00570BD0">
            <w:pPr>
              <w:rPr>
                <w:rFonts w:cstheme="minorHAnsi"/>
                <w:b/>
                <w:sz w:val="20"/>
                <w:szCs w:val="20"/>
              </w:rPr>
            </w:pPr>
            <w:r w:rsidRPr="00F62E23">
              <w:rPr>
                <w:rFonts w:cstheme="minorHAnsi"/>
                <w:b/>
                <w:sz w:val="20"/>
                <w:szCs w:val="20"/>
              </w:rPr>
              <w:t>UTM N:</w:t>
            </w:r>
            <w:r w:rsidR="00BB19E9" w:rsidRPr="00F62E23">
              <w:rPr>
                <w:sz w:val="20"/>
                <w:szCs w:val="20"/>
              </w:rPr>
              <w:t xml:space="preserve"> </w:t>
            </w:r>
            <w:r w:rsidR="00BE0AEF" w:rsidRPr="00BE0AEF">
              <w:rPr>
                <w:rFonts w:eastAsia="Times New Roman" w:cstheme="minorHAnsi"/>
                <w:sz w:val="18"/>
                <w:szCs w:val="18"/>
                <w:lang w:val="es-ES_tradnl" w:eastAsia="es-CL"/>
              </w:rPr>
              <w:t>4</w:t>
            </w:r>
            <w:r w:rsidR="00BE0AEF">
              <w:rPr>
                <w:rFonts w:eastAsia="Times New Roman" w:cstheme="minorHAnsi"/>
                <w:sz w:val="18"/>
                <w:szCs w:val="18"/>
                <w:lang w:val="es-ES_tradnl" w:eastAsia="es-CL"/>
              </w:rPr>
              <w:t>.</w:t>
            </w:r>
            <w:r w:rsidR="00BE0AEF" w:rsidRPr="00BE0AEF">
              <w:rPr>
                <w:rFonts w:eastAsia="Times New Roman" w:cstheme="minorHAnsi"/>
                <w:sz w:val="18"/>
                <w:szCs w:val="18"/>
                <w:lang w:val="es-ES_tradnl" w:eastAsia="es-CL"/>
              </w:rPr>
              <w:t>935</w:t>
            </w:r>
            <w:r w:rsidR="00BE0AEF">
              <w:rPr>
                <w:rFonts w:eastAsia="Times New Roman" w:cstheme="minorHAnsi"/>
                <w:sz w:val="18"/>
                <w:szCs w:val="18"/>
                <w:lang w:val="es-ES_tradnl" w:eastAsia="es-CL"/>
              </w:rPr>
              <w:t>.</w:t>
            </w:r>
            <w:r w:rsidR="00BE0AEF" w:rsidRPr="00BE0AEF">
              <w:rPr>
                <w:rFonts w:eastAsia="Times New Roman" w:cstheme="minorHAnsi"/>
                <w:sz w:val="18"/>
                <w:szCs w:val="18"/>
                <w:lang w:val="es-ES_tradnl" w:eastAsia="es-CL"/>
              </w:rPr>
              <w:t>038</w:t>
            </w:r>
            <w:r w:rsidR="001D40EE" w:rsidRPr="00F62E23">
              <w:rPr>
                <w:sz w:val="20"/>
                <w:szCs w:val="20"/>
              </w:rPr>
              <w:t xml:space="preserve"> </w:t>
            </w:r>
            <w:r w:rsidR="00BB19E9" w:rsidRPr="00F62E23">
              <w:rPr>
                <w:sz w:val="20"/>
                <w:szCs w:val="20"/>
              </w:rPr>
              <w:t>m</w:t>
            </w:r>
          </w:p>
        </w:tc>
        <w:tc>
          <w:tcPr>
            <w:tcW w:w="1413" w:type="pct"/>
            <w:shd w:val="clear" w:color="auto" w:fill="FFFFFF"/>
          </w:tcPr>
          <w:p w14:paraId="209274DF" w14:textId="1D2A86D3" w:rsidR="00285DFE" w:rsidRPr="00BC1FC5" w:rsidRDefault="00285DFE" w:rsidP="00FE70AD">
            <w:pPr>
              <w:rPr>
                <w:rFonts w:cstheme="minorHAnsi"/>
                <w:b/>
                <w:sz w:val="20"/>
                <w:szCs w:val="20"/>
              </w:rPr>
            </w:pPr>
            <w:r w:rsidRPr="00F62E23">
              <w:rPr>
                <w:rFonts w:cstheme="minorHAnsi"/>
                <w:b/>
                <w:sz w:val="20"/>
                <w:szCs w:val="20"/>
              </w:rPr>
              <w:t>UTM E:</w:t>
            </w:r>
            <w:r w:rsidR="004068F9" w:rsidRPr="00E12C59">
              <w:rPr>
                <w:rFonts w:eastAsia="Times New Roman" w:cstheme="minorHAnsi"/>
                <w:sz w:val="18"/>
                <w:szCs w:val="18"/>
                <w:lang w:val="es-ES_tradnl" w:eastAsia="es-CL"/>
              </w:rPr>
              <w:t xml:space="preserve"> </w:t>
            </w:r>
            <w:r w:rsidR="00BE0AEF" w:rsidRPr="00BE0AEF">
              <w:rPr>
                <w:rFonts w:eastAsia="Times New Roman" w:cstheme="minorHAnsi"/>
                <w:sz w:val="18"/>
                <w:szCs w:val="18"/>
                <w:lang w:val="es-ES_tradnl" w:eastAsia="es-CL"/>
              </w:rPr>
              <w:t>555</w:t>
            </w:r>
            <w:r w:rsidR="00BE0AEF">
              <w:rPr>
                <w:rFonts w:eastAsia="Times New Roman" w:cstheme="minorHAnsi"/>
                <w:sz w:val="18"/>
                <w:szCs w:val="18"/>
                <w:lang w:val="es-ES_tradnl" w:eastAsia="es-CL"/>
              </w:rPr>
              <w:t>.</w:t>
            </w:r>
            <w:r w:rsidR="00BE0AEF" w:rsidRPr="00BE0AEF">
              <w:rPr>
                <w:rFonts w:eastAsia="Times New Roman" w:cstheme="minorHAnsi"/>
                <w:sz w:val="18"/>
                <w:szCs w:val="18"/>
                <w:lang w:val="es-ES_tradnl" w:eastAsia="es-CL"/>
              </w:rPr>
              <w:t>841</w:t>
            </w:r>
            <w:r w:rsidR="00FE70AD">
              <w:rPr>
                <w:sz w:val="20"/>
                <w:szCs w:val="20"/>
              </w:rPr>
              <w:t xml:space="preserve"> </w:t>
            </w:r>
            <w:r w:rsidR="00FE70AD" w:rsidRPr="00FE70AD">
              <w:rPr>
                <w:sz w:val="20"/>
                <w:szCs w:val="20"/>
              </w:rPr>
              <w:t xml:space="preserve">m </w:t>
            </w:r>
          </w:p>
        </w:tc>
      </w:tr>
      <w:tr w:rsidR="006270FF" w:rsidRPr="00EF5BA8" w14:paraId="209274E3"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09274E1"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209274E2" w14:textId="10403ED2" w:rsidR="006270FF" w:rsidRPr="005626CB" w:rsidRDefault="001D40EE" w:rsidP="00DB1EF8">
            <w:pPr>
              <w:rPr>
                <w:rFonts w:cstheme="minorHAnsi"/>
                <w:b/>
                <w:color w:val="FF0000"/>
                <w:sz w:val="20"/>
                <w:szCs w:val="18"/>
              </w:rPr>
            </w:pPr>
            <w:r w:rsidRPr="001D40EE">
              <w:rPr>
                <w:sz w:val="20"/>
                <w:szCs w:val="20"/>
              </w:rPr>
              <w:t xml:space="preserve">Desde la capital regional, Coyhaique, se accede </w:t>
            </w:r>
            <w:r w:rsidR="005E783E" w:rsidRPr="001D40EE">
              <w:rPr>
                <w:sz w:val="20"/>
                <w:szCs w:val="20"/>
              </w:rPr>
              <w:t>vía</w:t>
            </w:r>
            <w:r w:rsidR="00FE70AD">
              <w:rPr>
                <w:sz w:val="20"/>
                <w:szCs w:val="20"/>
              </w:rPr>
              <w:t xml:space="preserve"> carretera </w:t>
            </w:r>
            <w:r w:rsidR="005F3565">
              <w:rPr>
                <w:sz w:val="20"/>
                <w:szCs w:val="20"/>
              </w:rPr>
              <w:t>ruta CH-240</w:t>
            </w:r>
            <w:r w:rsidR="005E783E">
              <w:rPr>
                <w:sz w:val="20"/>
                <w:szCs w:val="20"/>
              </w:rPr>
              <w:t xml:space="preserve"> </w:t>
            </w:r>
            <w:r w:rsidR="005F3565">
              <w:rPr>
                <w:sz w:val="20"/>
                <w:szCs w:val="20"/>
              </w:rPr>
              <w:t>hasta la localidad de Puerto Chacabuco, distante 80 kms</w:t>
            </w:r>
            <w:r w:rsidR="00451521">
              <w:rPr>
                <w:sz w:val="20"/>
                <w:szCs w:val="20"/>
              </w:rPr>
              <w:t>. Ahí se embarca con rumbo</w:t>
            </w:r>
            <w:r w:rsidR="005F3565">
              <w:rPr>
                <w:sz w:val="20"/>
                <w:szCs w:val="20"/>
              </w:rPr>
              <w:t xml:space="preserve"> oeste</w:t>
            </w:r>
            <w:r w:rsidR="00B422F4">
              <w:rPr>
                <w:sz w:val="20"/>
                <w:szCs w:val="20"/>
              </w:rPr>
              <w:t xml:space="preserve"> por el </w:t>
            </w:r>
            <w:r w:rsidR="00C068AC">
              <w:rPr>
                <w:sz w:val="20"/>
                <w:szCs w:val="20"/>
              </w:rPr>
              <w:t>fiordo Aysén</w:t>
            </w:r>
            <w:r w:rsidR="00B269A8">
              <w:rPr>
                <w:sz w:val="20"/>
                <w:szCs w:val="20"/>
              </w:rPr>
              <w:t>, canal Errazuriz y luego al canal Pulluche</w:t>
            </w:r>
            <w:r w:rsidR="00C068AC">
              <w:rPr>
                <w:sz w:val="20"/>
                <w:szCs w:val="20"/>
              </w:rPr>
              <w:t xml:space="preserve">, </w:t>
            </w:r>
            <w:r w:rsidR="00DB1EF8">
              <w:rPr>
                <w:sz w:val="20"/>
                <w:szCs w:val="20"/>
              </w:rPr>
              <w:t>rodeando la isla Guerrero, al finalizar el canal Pulluche se encuentra el canal Williams Sur, limitado al oeste por la isla Clemente. Al costado sur este de dicha isla, a 190 km de navegación se ubican las instalaciones del CES Williams.</w:t>
            </w:r>
          </w:p>
        </w:tc>
      </w:tr>
    </w:tbl>
    <w:p w14:paraId="209274E4"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p w14:paraId="209274E5" w14:textId="77777777" w:rsidR="00BA0FDE" w:rsidRPr="00ED4317" w:rsidRDefault="00BA0FDE" w:rsidP="002F0F4C">
      <w:pPr>
        <w:pStyle w:val="Ttulo2"/>
      </w:pPr>
      <w:bookmarkStart w:id="43" w:name="_Toc353998109"/>
      <w:bookmarkStart w:id="44" w:name="_Toc353998182"/>
      <w:bookmarkStart w:id="45" w:name="_Toc398643341"/>
      <w:bookmarkStart w:id="46" w:name="_Toc352162448"/>
      <w:bookmarkStart w:id="47" w:name="_Toc352162785"/>
      <w:bookmarkStart w:id="48" w:name="_Toc352840384"/>
      <w:bookmarkStart w:id="49" w:name="_Toc352841444"/>
      <w:r>
        <w:lastRenderedPageBreak/>
        <w:t>Descripción del Proyecto</w:t>
      </w:r>
      <w:bookmarkEnd w:id="43"/>
      <w:bookmarkEnd w:id="44"/>
      <w:bookmarkEnd w:id="45"/>
    </w:p>
    <w:p w14:paraId="209274E6" w14:textId="77777777" w:rsidR="00BA0FDE" w:rsidRDefault="00BA0FDE" w:rsidP="00BA0FDE">
      <w:pPr>
        <w:rPr>
          <w:sz w:val="20"/>
        </w:rPr>
      </w:pPr>
    </w:p>
    <w:tbl>
      <w:tblPr>
        <w:tblW w:w="137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42"/>
      </w:tblGrid>
      <w:tr w:rsidR="0099175E" w:rsidRPr="008059D4" w14:paraId="209274EF" w14:textId="77777777" w:rsidTr="00552306">
        <w:trPr>
          <w:trHeight w:val="322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E7" w14:textId="77777777" w:rsidR="0099175E" w:rsidRPr="006C1824" w:rsidRDefault="0099175E" w:rsidP="00A51E07">
            <w:pPr>
              <w:rPr>
                <w:rFonts w:cstheme="minorHAnsi"/>
              </w:rPr>
            </w:pPr>
            <w:r w:rsidRPr="006C1824">
              <w:rPr>
                <w:rFonts w:cstheme="minorHAnsi"/>
                <w:b/>
              </w:rPr>
              <w:t>Descripción del proyecto:</w:t>
            </w:r>
            <w:r w:rsidRPr="006C1824">
              <w:rPr>
                <w:rFonts w:cstheme="minorHAnsi"/>
              </w:rPr>
              <w:t xml:space="preserve"> </w:t>
            </w:r>
          </w:p>
          <w:p w14:paraId="39F38683" w14:textId="77777777" w:rsidR="00BC7BF9" w:rsidRPr="006C1824" w:rsidRDefault="00BC7BF9" w:rsidP="00BC7BF9">
            <w:pPr>
              <w:autoSpaceDE w:val="0"/>
              <w:autoSpaceDN w:val="0"/>
              <w:adjustRightInd w:val="0"/>
              <w:ind w:left="27"/>
              <w:rPr>
                <w:sz w:val="20"/>
                <w:szCs w:val="20"/>
              </w:rPr>
            </w:pPr>
          </w:p>
          <w:p w14:paraId="4E7C2FA6" w14:textId="21D18444" w:rsidR="00BC7BF9" w:rsidRPr="006C1824" w:rsidRDefault="00BC7BF9" w:rsidP="00BC7BF9">
            <w:pPr>
              <w:autoSpaceDE w:val="0"/>
              <w:autoSpaceDN w:val="0"/>
              <w:adjustRightInd w:val="0"/>
              <w:ind w:left="27"/>
              <w:rPr>
                <w:sz w:val="20"/>
                <w:szCs w:val="20"/>
              </w:rPr>
            </w:pPr>
            <w:r w:rsidRPr="006C1824">
              <w:rPr>
                <w:sz w:val="20"/>
                <w:szCs w:val="20"/>
              </w:rPr>
              <w:t>El proyecto corresponde a un centro de engorda de salmones</w:t>
            </w:r>
            <w:r w:rsidR="00CC318B" w:rsidRPr="006C1824">
              <w:rPr>
                <w:sz w:val="20"/>
                <w:szCs w:val="20"/>
              </w:rPr>
              <w:t xml:space="preserve">, CES, </w:t>
            </w:r>
            <w:r w:rsidRPr="006C1824">
              <w:rPr>
                <w:sz w:val="20"/>
                <w:szCs w:val="20"/>
              </w:rPr>
              <w:t xml:space="preserve">denominado </w:t>
            </w:r>
            <w:r w:rsidR="00381928">
              <w:rPr>
                <w:sz w:val="20"/>
                <w:szCs w:val="20"/>
              </w:rPr>
              <w:t>Williams</w:t>
            </w:r>
            <w:r w:rsidRPr="006C1824">
              <w:rPr>
                <w:sz w:val="20"/>
                <w:szCs w:val="20"/>
              </w:rPr>
              <w:t>, Registro Naciona</w:t>
            </w:r>
            <w:r w:rsidR="008D7894" w:rsidRPr="006C1824">
              <w:rPr>
                <w:sz w:val="20"/>
                <w:szCs w:val="20"/>
              </w:rPr>
              <w:t>l de Acuicultura, RNA, N° 110</w:t>
            </w:r>
            <w:r w:rsidR="00DB1EF8">
              <w:rPr>
                <w:sz w:val="20"/>
                <w:szCs w:val="20"/>
              </w:rPr>
              <w:t>553</w:t>
            </w:r>
            <w:r w:rsidRPr="006C1824">
              <w:rPr>
                <w:sz w:val="20"/>
                <w:szCs w:val="20"/>
              </w:rPr>
              <w:t xml:space="preserve">, localizado al </w:t>
            </w:r>
            <w:r w:rsidR="00FA2F87">
              <w:rPr>
                <w:sz w:val="20"/>
                <w:szCs w:val="20"/>
              </w:rPr>
              <w:t>oeste suroeste</w:t>
            </w:r>
            <w:r w:rsidRPr="006C1824">
              <w:rPr>
                <w:sz w:val="20"/>
                <w:szCs w:val="20"/>
              </w:rPr>
              <w:t xml:space="preserve"> de </w:t>
            </w:r>
            <w:r w:rsidR="000543D0">
              <w:rPr>
                <w:sz w:val="20"/>
                <w:szCs w:val="20"/>
              </w:rPr>
              <w:t>Puerto Chacabuco</w:t>
            </w:r>
            <w:r w:rsidRPr="006C1824">
              <w:rPr>
                <w:sz w:val="20"/>
                <w:szCs w:val="20"/>
              </w:rPr>
              <w:t xml:space="preserve">, en el canal </w:t>
            </w:r>
            <w:r w:rsidR="00DB1EF8">
              <w:rPr>
                <w:sz w:val="20"/>
                <w:szCs w:val="20"/>
              </w:rPr>
              <w:t>Williams Sur</w:t>
            </w:r>
            <w:r w:rsidR="008D7894" w:rsidRPr="006C1824">
              <w:rPr>
                <w:sz w:val="20"/>
                <w:szCs w:val="20"/>
              </w:rPr>
              <w:t>, p</w:t>
            </w:r>
            <w:r w:rsidR="00CF2323" w:rsidRPr="006C1824">
              <w:rPr>
                <w:sz w:val="20"/>
                <w:szCs w:val="20"/>
              </w:rPr>
              <w:t xml:space="preserve">ertenece al barrio </w:t>
            </w:r>
            <w:r w:rsidR="00DB1EF8">
              <w:rPr>
                <w:sz w:val="20"/>
                <w:szCs w:val="20"/>
              </w:rPr>
              <w:t>23C</w:t>
            </w:r>
            <w:r w:rsidRPr="006C1824">
              <w:rPr>
                <w:sz w:val="20"/>
                <w:szCs w:val="20"/>
              </w:rPr>
              <w:t>, según clasificación de SERNAPESCA.</w:t>
            </w:r>
          </w:p>
          <w:p w14:paraId="0D3CC7E7" w14:textId="77777777" w:rsidR="00BC7BF9" w:rsidRPr="006C1824" w:rsidRDefault="00BC7BF9" w:rsidP="00BC7BF9">
            <w:pPr>
              <w:autoSpaceDE w:val="0"/>
              <w:autoSpaceDN w:val="0"/>
              <w:adjustRightInd w:val="0"/>
              <w:ind w:left="27"/>
              <w:rPr>
                <w:sz w:val="20"/>
                <w:szCs w:val="20"/>
              </w:rPr>
            </w:pPr>
          </w:p>
          <w:p w14:paraId="48B2A24E" w14:textId="5F8F4EBD" w:rsidR="000C62E9" w:rsidRPr="006C1824" w:rsidRDefault="00CE1692" w:rsidP="00C6416A">
            <w:pPr>
              <w:autoSpaceDE w:val="0"/>
              <w:autoSpaceDN w:val="0"/>
              <w:adjustRightInd w:val="0"/>
              <w:ind w:left="27"/>
              <w:rPr>
                <w:sz w:val="20"/>
                <w:szCs w:val="20"/>
              </w:rPr>
            </w:pPr>
            <w:r>
              <w:rPr>
                <w:sz w:val="20"/>
                <w:szCs w:val="20"/>
              </w:rPr>
              <w:t xml:space="preserve">Mediante la RCA 803/2006 se aprobó la Declaración de Impacto Ambiental del proyecto </w:t>
            </w:r>
            <w:r w:rsidR="00CB7E92">
              <w:rPr>
                <w:sz w:val="20"/>
                <w:szCs w:val="20"/>
              </w:rPr>
              <w:t>“WILLIAMS, CANAL WILLIAMS SUR ESTE ISLA CLEMENTE, XI REGIÓN, SALMONES MULTIEXPORT LTDA. Centro Williams”</w:t>
            </w:r>
            <w:r w:rsidR="00C6416A">
              <w:rPr>
                <w:sz w:val="20"/>
                <w:szCs w:val="20"/>
              </w:rPr>
              <w:t xml:space="preserve">. </w:t>
            </w:r>
            <w:r w:rsidR="000C62E9">
              <w:rPr>
                <w:sz w:val="20"/>
                <w:szCs w:val="20"/>
              </w:rPr>
              <w:t>Est</w:t>
            </w:r>
            <w:r w:rsidR="006D4524">
              <w:rPr>
                <w:sz w:val="20"/>
                <w:szCs w:val="20"/>
              </w:rPr>
              <w:t>a RCA aprobó el proyecto con</w:t>
            </w:r>
            <w:r w:rsidR="000C62E9">
              <w:rPr>
                <w:sz w:val="20"/>
                <w:szCs w:val="20"/>
              </w:rPr>
              <w:t xml:space="preserve"> </w:t>
            </w:r>
            <w:r w:rsidR="006D4524">
              <w:rPr>
                <w:sz w:val="20"/>
                <w:szCs w:val="20"/>
              </w:rPr>
              <w:t xml:space="preserve">una </w:t>
            </w:r>
            <w:r w:rsidR="000C62E9">
              <w:rPr>
                <w:sz w:val="20"/>
                <w:szCs w:val="20"/>
              </w:rPr>
              <w:t xml:space="preserve">producción </w:t>
            </w:r>
            <w:r w:rsidR="006D4524">
              <w:rPr>
                <w:sz w:val="20"/>
                <w:szCs w:val="20"/>
              </w:rPr>
              <w:t>de</w:t>
            </w:r>
            <w:r w:rsidR="000C62E9">
              <w:rPr>
                <w:sz w:val="20"/>
                <w:szCs w:val="20"/>
              </w:rPr>
              <w:t xml:space="preserve"> </w:t>
            </w:r>
            <w:r w:rsidR="00FA2F87">
              <w:rPr>
                <w:sz w:val="20"/>
                <w:szCs w:val="20"/>
              </w:rPr>
              <w:t>3.440 tons</w:t>
            </w:r>
            <w:r w:rsidR="000C62E9">
              <w:rPr>
                <w:sz w:val="20"/>
                <w:szCs w:val="20"/>
              </w:rPr>
              <w:t xml:space="preserve"> por ciclo productivo. Posteriormente</w:t>
            </w:r>
            <w:r w:rsidR="00FA2F87">
              <w:rPr>
                <w:sz w:val="20"/>
                <w:szCs w:val="20"/>
              </w:rPr>
              <w:t>,</w:t>
            </w:r>
            <w:r w:rsidR="00FA2F87">
              <w:rPr>
                <w:rFonts w:cstheme="minorHAnsi"/>
                <w:sz w:val="20"/>
                <w:szCs w:val="20"/>
              </w:rPr>
              <w:t xml:space="preserve"> </w:t>
            </w:r>
            <w:r w:rsidR="00FA2F87">
              <w:rPr>
                <w:sz w:val="20"/>
                <w:szCs w:val="20"/>
              </w:rPr>
              <w:t>mediante</w:t>
            </w:r>
            <w:r w:rsidR="000C62E9">
              <w:rPr>
                <w:sz w:val="20"/>
                <w:szCs w:val="20"/>
              </w:rPr>
              <w:t xml:space="preserve"> </w:t>
            </w:r>
            <w:r w:rsidR="006D4524">
              <w:rPr>
                <w:rFonts w:cstheme="minorHAnsi"/>
                <w:sz w:val="20"/>
                <w:szCs w:val="20"/>
              </w:rPr>
              <w:t xml:space="preserve">RCA </w:t>
            </w:r>
            <w:r w:rsidR="00C6416A">
              <w:rPr>
                <w:sz w:val="20"/>
                <w:szCs w:val="20"/>
              </w:rPr>
              <w:t xml:space="preserve">N° 557, de </w:t>
            </w:r>
            <w:r w:rsidR="00FA2F87">
              <w:rPr>
                <w:sz w:val="20"/>
                <w:szCs w:val="20"/>
              </w:rPr>
              <w:t>la Comisión</w:t>
            </w:r>
            <w:r w:rsidR="00C6416A">
              <w:rPr>
                <w:sz w:val="20"/>
                <w:szCs w:val="20"/>
              </w:rPr>
              <w:t xml:space="preserve"> </w:t>
            </w:r>
            <w:r w:rsidR="00AD321F">
              <w:rPr>
                <w:sz w:val="20"/>
                <w:szCs w:val="20"/>
              </w:rPr>
              <w:t xml:space="preserve">de Evaluación </w:t>
            </w:r>
            <w:r w:rsidR="00C6416A">
              <w:rPr>
                <w:sz w:val="20"/>
                <w:szCs w:val="20"/>
              </w:rPr>
              <w:t xml:space="preserve">del Medio Ambiente de Aysén, de fecha 12 de diciembre de </w:t>
            </w:r>
            <w:r w:rsidR="00FA2F87">
              <w:rPr>
                <w:sz w:val="20"/>
                <w:szCs w:val="20"/>
              </w:rPr>
              <w:t>2011,</w:t>
            </w:r>
            <w:r w:rsidR="00C6416A">
              <w:rPr>
                <w:sz w:val="20"/>
                <w:szCs w:val="20"/>
              </w:rPr>
              <w:t xml:space="preserve"> “Modificación al Sistema de Tratamiento de Mortalidad Mediante un Sistema de Ensilaje en el Centro de engorda de salmónidos Williams Canal Williams Sur Este Isla Clemente Centro Williams”</w:t>
            </w:r>
            <w:r w:rsidR="00FA2F87">
              <w:rPr>
                <w:sz w:val="20"/>
                <w:szCs w:val="20"/>
              </w:rPr>
              <w:t>, se</w:t>
            </w:r>
            <w:r w:rsidR="006D4524">
              <w:rPr>
                <w:sz w:val="20"/>
                <w:szCs w:val="20"/>
              </w:rPr>
              <w:t xml:space="preserve"> </w:t>
            </w:r>
            <w:r w:rsidR="00FA2F87">
              <w:rPr>
                <w:sz w:val="20"/>
                <w:szCs w:val="20"/>
              </w:rPr>
              <w:t>aprobó la</w:t>
            </w:r>
            <w:r w:rsidR="000C62E9">
              <w:rPr>
                <w:sz w:val="20"/>
                <w:szCs w:val="20"/>
              </w:rPr>
              <w:t xml:space="preserve"> instalación de un sistema para</w:t>
            </w:r>
            <w:r w:rsidR="006D4524">
              <w:rPr>
                <w:sz w:val="20"/>
                <w:szCs w:val="20"/>
              </w:rPr>
              <w:t xml:space="preserve"> el tratamiento de mortalidad mediante</w:t>
            </w:r>
            <w:r w:rsidR="000C62E9">
              <w:rPr>
                <w:sz w:val="20"/>
                <w:szCs w:val="20"/>
              </w:rPr>
              <w:t xml:space="preserve"> ensilaje con ácido fórmico, manteniendo la producción máxima.</w:t>
            </w:r>
          </w:p>
          <w:p w14:paraId="605157ED" w14:textId="77777777" w:rsidR="00B269A8" w:rsidRDefault="00B269A8" w:rsidP="006D4524">
            <w:pPr>
              <w:autoSpaceDE w:val="0"/>
              <w:autoSpaceDN w:val="0"/>
              <w:adjustRightInd w:val="0"/>
              <w:rPr>
                <w:sz w:val="20"/>
                <w:szCs w:val="20"/>
              </w:rPr>
            </w:pPr>
          </w:p>
          <w:p w14:paraId="03433735" w14:textId="186A770D" w:rsidR="00BC7BF9" w:rsidRPr="006C1824" w:rsidRDefault="00A81F32" w:rsidP="00BC7BF9">
            <w:pPr>
              <w:autoSpaceDE w:val="0"/>
              <w:autoSpaceDN w:val="0"/>
              <w:adjustRightInd w:val="0"/>
              <w:ind w:left="27"/>
              <w:rPr>
                <w:sz w:val="20"/>
                <w:szCs w:val="20"/>
              </w:rPr>
            </w:pPr>
            <w:r>
              <w:rPr>
                <w:sz w:val="20"/>
                <w:szCs w:val="20"/>
              </w:rPr>
              <w:t>Al momento de la inspección, las instalaciones estaban</w:t>
            </w:r>
            <w:r w:rsidR="00BC7BF9" w:rsidRPr="006C1824">
              <w:rPr>
                <w:sz w:val="20"/>
                <w:szCs w:val="20"/>
              </w:rPr>
              <w:t xml:space="preserve"> autorizadas para una producción máxima total de </w:t>
            </w:r>
            <w:r w:rsidR="00C6416A">
              <w:rPr>
                <w:sz w:val="20"/>
                <w:szCs w:val="20"/>
              </w:rPr>
              <w:t>3.440</w:t>
            </w:r>
            <w:r w:rsidR="00BC7BF9" w:rsidRPr="006C1824">
              <w:rPr>
                <w:sz w:val="20"/>
                <w:szCs w:val="20"/>
              </w:rPr>
              <w:t xml:space="preserve"> ton</w:t>
            </w:r>
            <w:r w:rsidR="00FA2F87">
              <w:rPr>
                <w:sz w:val="20"/>
                <w:szCs w:val="20"/>
              </w:rPr>
              <w:t>s</w:t>
            </w:r>
            <w:r w:rsidR="00BC7BF9" w:rsidRPr="006C1824">
              <w:rPr>
                <w:sz w:val="20"/>
                <w:szCs w:val="20"/>
              </w:rPr>
              <w:t>,</w:t>
            </w:r>
            <w:r w:rsidR="006C1824">
              <w:rPr>
                <w:sz w:val="20"/>
                <w:szCs w:val="20"/>
              </w:rPr>
              <w:t xml:space="preserve"> en </w:t>
            </w:r>
            <w:r w:rsidR="00C6416A">
              <w:rPr>
                <w:sz w:val="20"/>
                <w:szCs w:val="20"/>
              </w:rPr>
              <w:t>28</w:t>
            </w:r>
            <w:r w:rsidR="00BC7BF9" w:rsidRPr="006C1824">
              <w:rPr>
                <w:sz w:val="20"/>
                <w:szCs w:val="20"/>
              </w:rPr>
              <w:t xml:space="preserve"> balsas jaulas de </w:t>
            </w:r>
            <w:r w:rsidR="006D4524">
              <w:rPr>
                <w:sz w:val="20"/>
                <w:szCs w:val="20"/>
              </w:rPr>
              <w:t>3</w:t>
            </w:r>
            <w:r w:rsidR="008A20C9">
              <w:rPr>
                <w:sz w:val="20"/>
                <w:szCs w:val="20"/>
              </w:rPr>
              <w:t>0</w:t>
            </w:r>
            <w:r w:rsidR="006C1824">
              <w:rPr>
                <w:sz w:val="20"/>
                <w:szCs w:val="20"/>
              </w:rPr>
              <w:t xml:space="preserve"> </w:t>
            </w:r>
            <w:r w:rsidR="00BC7BF9" w:rsidRPr="006C1824">
              <w:rPr>
                <w:sz w:val="20"/>
                <w:szCs w:val="20"/>
              </w:rPr>
              <w:t xml:space="preserve">metros por </w:t>
            </w:r>
            <w:r w:rsidR="006D4524">
              <w:rPr>
                <w:sz w:val="20"/>
                <w:szCs w:val="20"/>
              </w:rPr>
              <w:t>3</w:t>
            </w:r>
            <w:r w:rsidR="008A20C9">
              <w:rPr>
                <w:sz w:val="20"/>
                <w:szCs w:val="20"/>
              </w:rPr>
              <w:t>0</w:t>
            </w:r>
            <w:r w:rsidR="00BC7BF9" w:rsidRPr="006C1824">
              <w:rPr>
                <w:sz w:val="20"/>
                <w:szCs w:val="20"/>
              </w:rPr>
              <w:t xml:space="preserve"> metros y </w:t>
            </w:r>
            <w:r w:rsidR="00C6416A">
              <w:rPr>
                <w:sz w:val="20"/>
                <w:szCs w:val="20"/>
              </w:rPr>
              <w:t>20</w:t>
            </w:r>
            <w:r w:rsidR="00BC7BF9" w:rsidRPr="006C1824">
              <w:rPr>
                <w:sz w:val="20"/>
                <w:szCs w:val="20"/>
              </w:rPr>
              <w:t xml:space="preserve"> metros de profundidad. </w:t>
            </w:r>
          </w:p>
          <w:p w14:paraId="4949FD41" w14:textId="77777777" w:rsidR="00BC7BF9" w:rsidRPr="0064685D" w:rsidRDefault="00BC7BF9" w:rsidP="008020B4">
            <w:pPr>
              <w:autoSpaceDE w:val="0"/>
              <w:autoSpaceDN w:val="0"/>
              <w:adjustRightInd w:val="0"/>
              <w:rPr>
                <w:sz w:val="20"/>
                <w:szCs w:val="20"/>
              </w:rPr>
            </w:pPr>
          </w:p>
          <w:p w14:paraId="3685737E" w14:textId="77777777" w:rsidR="00BC7BF9" w:rsidRPr="0064685D" w:rsidRDefault="00BC7BF9" w:rsidP="00BC7BF9">
            <w:pPr>
              <w:autoSpaceDE w:val="0"/>
              <w:autoSpaceDN w:val="0"/>
              <w:adjustRightInd w:val="0"/>
              <w:ind w:left="27"/>
              <w:rPr>
                <w:sz w:val="20"/>
                <w:szCs w:val="20"/>
              </w:rPr>
            </w:pPr>
            <w:r w:rsidRPr="0064685D">
              <w:rPr>
                <w:sz w:val="20"/>
                <w:szCs w:val="20"/>
              </w:rPr>
              <w:t xml:space="preserve">En este tipo de instalaciones industriales se identifican varios componentes tales como: pontón, balsas-jaula y plataforma de ensilaje. Para una mejor comprensión del presente informe se describe  cada uno de ellos: </w:t>
            </w:r>
          </w:p>
          <w:p w14:paraId="38AC6A30" w14:textId="77777777" w:rsidR="00BC7BF9" w:rsidRPr="0064685D" w:rsidRDefault="00BC7BF9" w:rsidP="00BC7BF9">
            <w:pPr>
              <w:autoSpaceDE w:val="0"/>
              <w:autoSpaceDN w:val="0"/>
              <w:adjustRightInd w:val="0"/>
              <w:ind w:left="27"/>
              <w:rPr>
                <w:sz w:val="20"/>
                <w:szCs w:val="20"/>
              </w:rPr>
            </w:pPr>
          </w:p>
          <w:p w14:paraId="49727CDE" w14:textId="55BBC774" w:rsidR="00BC7BF9" w:rsidRPr="0064685D" w:rsidRDefault="00BC7BF9" w:rsidP="008020B4">
            <w:pPr>
              <w:pStyle w:val="Prrafodelista"/>
              <w:numPr>
                <w:ilvl w:val="0"/>
                <w:numId w:val="11"/>
              </w:numPr>
              <w:autoSpaceDE w:val="0"/>
              <w:autoSpaceDN w:val="0"/>
              <w:adjustRightInd w:val="0"/>
              <w:rPr>
                <w:sz w:val="20"/>
                <w:szCs w:val="20"/>
              </w:rPr>
            </w:pPr>
            <w:r w:rsidRPr="0064685D">
              <w:rPr>
                <w:sz w:val="20"/>
                <w:szCs w:val="20"/>
              </w:rPr>
              <w:t xml:space="preserve">Pontón: Estructura flotante donde se almacena el alimento, insumos y se instalan los servicios de habitabilidad del personal: dormitorios, oficinas, cocina, comedor; así </w:t>
            </w:r>
            <w:r w:rsidR="004D6CAB" w:rsidRPr="0064685D">
              <w:rPr>
                <w:sz w:val="20"/>
                <w:szCs w:val="20"/>
              </w:rPr>
              <w:t>como también</w:t>
            </w:r>
            <w:r w:rsidRPr="0064685D">
              <w:rPr>
                <w:sz w:val="20"/>
                <w:szCs w:val="20"/>
              </w:rPr>
              <w:t xml:space="preserve"> los servicios básicos y de apoyo: generador eléctrico, planta de aguas servidas, </w:t>
            </w:r>
            <w:r w:rsidR="004D6CAB" w:rsidRPr="0064685D">
              <w:rPr>
                <w:sz w:val="20"/>
                <w:szCs w:val="20"/>
              </w:rPr>
              <w:t>bodegas y</w:t>
            </w:r>
            <w:r w:rsidRPr="0064685D">
              <w:rPr>
                <w:sz w:val="20"/>
                <w:szCs w:val="20"/>
              </w:rPr>
              <w:t xml:space="preserve"> sala de control.</w:t>
            </w:r>
          </w:p>
          <w:p w14:paraId="482D2AC9" w14:textId="77777777" w:rsidR="00BC7BF9" w:rsidRPr="0064685D" w:rsidRDefault="00BC7BF9" w:rsidP="00BC7BF9">
            <w:pPr>
              <w:autoSpaceDE w:val="0"/>
              <w:autoSpaceDN w:val="0"/>
              <w:adjustRightInd w:val="0"/>
              <w:ind w:left="27"/>
              <w:rPr>
                <w:sz w:val="20"/>
                <w:szCs w:val="20"/>
              </w:rPr>
            </w:pPr>
          </w:p>
          <w:p w14:paraId="08B78B0D" w14:textId="43A27F86" w:rsidR="008020B4" w:rsidRPr="0064685D" w:rsidRDefault="00BC7BF9" w:rsidP="008020B4">
            <w:pPr>
              <w:pStyle w:val="Prrafodelista"/>
              <w:numPr>
                <w:ilvl w:val="0"/>
                <w:numId w:val="11"/>
              </w:numPr>
              <w:autoSpaceDE w:val="0"/>
              <w:autoSpaceDN w:val="0"/>
              <w:adjustRightInd w:val="0"/>
              <w:rPr>
                <w:sz w:val="20"/>
                <w:szCs w:val="20"/>
              </w:rPr>
            </w:pPr>
            <w:r w:rsidRPr="0064685D">
              <w:rPr>
                <w:sz w:val="20"/>
                <w:szCs w:val="20"/>
              </w:rPr>
              <w:t xml:space="preserve">Aguas negras y grises: Las aguas servidas generadas en estas instalaciones se dividen en 2 tipos. Aguas negras </w:t>
            </w:r>
            <w:r w:rsidR="004D6CAB" w:rsidRPr="0064685D">
              <w:rPr>
                <w:sz w:val="20"/>
                <w:szCs w:val="20"/>
              </w:rPr>
              <w:t>y aguas</w:t>
            </w:r>
            <w:r w:rsidRPr="0064685D">
              <w:rPr>
                <w:sz w:val="20"/>
                <w:szCs w:val="20"/>
              </w:rPr>
              <w:t xml:space="preserve"> grises. Las primeras corresponden a desechos generados en los servicios higiénicos y contienen materia fecal, estas aguas son tratadas biológicamente en las plantas de aguas servidas aprobadas por la autoridad marítima</w:t>
            </w:r>
            <w:r w:rsidR="009729E9">
              <w:rPr>
                <w:sz w:val="20"/>
                <w:szCs w:val="20"/>
              </w:rPr>
              <w:t>, pues por la poblaci</w:t>
            </w:r>
            <w:r w:rsidR="002C4B26">
              <w:rPr>
                <w:sz w:val="20"/>
                <w:szCs w:val="20"/>
              </w:rPr>
              <w:t xml:space="preserve">ón atendida generalmente </w:t>
            </w:r>
            <w:r w:rsidR="009729E9">
              <w:rPr>
                <w:sz w:val="20"/>
                <w:szCs w:val="20"/>
              </w:rPr>
              <w:t>no califican como fuente emisora</w:t>
            </w:r>
            <w:r w:rsidRPr="0064685D">
              <w:rPr>
                <w:sz w:val="20"/>
                <w:szCs w:val="20"/>
              </w:rPr>
              <w:t xml:space="preserve">. Las aguas grises se generan en duchas, lavamanos y lavaplatos, y podrían descargarse sin pasar por la planta de tratamiento, </w:t>
            </w:r>
            <w:r w:rsidR="004D6CAB" w:rsidRPr="0064685D">
              <w:rPr>
                <w:sz w:val="20"/>
                <w:szCs w:val="20"/>
              </w:rPr>
              <w:t>previo tratamiento</w:t>
            </w:r>
            <w:r w:rsidRPr="0064685D">
              <w:rPr>
                <w:sz w:val="20"/>
                <w:szCs w:val="20"/>
              </w:rPr>
              <w:t xml:space="preserve"> mecánico de retención de sólidos.</w:t>
            </w:r>
          </w:p>
          <w:p w14:paraId="3705D995" w14:textId="77777777" w:rsidR="00BC7BF9" w:rsidRPr="0064685D" w:rsidRDefault="00BC7BF9" w:rsidP="00BC7BF9">
            <w:pPr>
              <w:autoSpaceDE w:val="0"/>
              <w:autoSpaceDN w:val="0"/>
              <w:adjustRightInd w:val="0"/>
              <w:ind w:left="27"/>
              <w:rPr>
                <w:sz w:val="20"/>
                <w:szCs w:val="20"/>
              </w:rPr>
            </w:pPr>
          </w:p>
          <w:p w14:paraId="7678F8DA" w14:textId="40DD77ED" w:rsidR="00BC7BF9" w:rsidRPr="0064685D" w:rsidRDefault="00BC7BF9" w:rsidP="008020B4">
            <w:pPr>
              <w:pStyle w:val="Prrafodelista"/>
              <w:numPr>
                <w:ilvl w:val="0"/>
                <w:numId w:val="11"/>
              </w:numPr>
              <w:autoSpaceDE w:val="0"/>
              <w:autoSpaceDN w:val="0"/>
              <w:adjustRightInd w:val="0"/>
              <w:rPr>
                <w:sz w:val="20"/>
                <w:szCs w:val="20"/>
              </w:rPr>
            </w:pPr>
            <w:r w:rsidRPr="0064685D">
              <w:rPr>
                <w:sz w:val="20"/>
                <w:szCs w:val="20"/>
              </w:rPr>
              <w:t>Balsas-jaula: Son las estructuras que contienen la biomasa en producción. Corresponden a redes de sección rectangular o circular soportadas por estructuras metálicas ancladas a elementos de flotación.</w:t>
            </w:r>
          </w:p>
          <w:p w14:paraId="19EFA73A" w14:textId="77777777" w:rsidR="00BC7BF9" w:rsidRPr="0064685D" w:rsidRDefault="00BC7BF9" w:rsidP="00BC7BF9">
            <w:pPr>
              <w:autoSpaceDE w:val="0"/>
              <w:autoSpaceDN w:val="0"/>
              <w:adjustRightInd w:val="0"/>
              <w:ind w:left="27"/>
              <w:rPr>
                <w:sz w:val="20"/>
                <w:szCs w:val="20"/>
              </w:rPr>
            </w:pPr>
          </w:p>
          <w:p w14:paraId="19EF226E" w14:textId="12068917" w:rsidR="00BC7BF9" w:rsidRPr="0064685D" w:rsidRDefault="00BC7BF9" w:rsidP="008020B4">
            <w:pPr>
              <w:pStyle w:val="Prrafodelista"/>
              <w:numPr>
                <w:ilvl w:val="0"/>
                <w:numId w:val="11"/>
              </w:numPr>
              <w:autoSpaceDE w:val="0"/>
              <w:autoSpaceDN w:val="0"/>
              <w:adjustRightInd w:val="0"/>
              <w:rPr>
                <w:sz w:val="20"/>
                <w:szCs w:val="20"/>
              </w:rPr>
            </w:pPr>
            <w:r w:rsidRPr="0064685D">
              <w:rPr>
                <w:sz w:val="20"/>
                <w:szCs w:val="20"/>
              </w:rPr>
              <w:t>Plataforma de ensilaje: Estructura flotante donde se instala el sistema de ensilaje compuesto de un triturador, bombas de recirculación y estanque de almacenamiento. El objetivo del proceso de ensilaje es transformar la biomasa muerta en una pasta acidificada con ácido orgánico, normalmente ácido fórmico, a objeto de convertir la proteína del pescado en un sustrato no apto para la proliferación de bacterias y, de esta manera, retardar su descomposición. Así la mortalidad producida en los CES puede ser procesada como materia prima en plantas elaboradoras de aceite y harina de pescado</w:t>
            </w:r>
          </w:p>
          <w:p w14:paraId="209274EE" w14:textId="27076551" w:rsidR="004F380B" w:rsidRPr="00DF2033" w:rsidRDefault="004F380B" w:rsidP="008020B4">
            <w:pPr>
              <w:pStyle w:val="Prrafodelista"/>
              <w:autoSpaceDE w:val="0"/>
              <w:autoSpaceDN w:val="0"/>
              <w:adjustRightInd w:val="0"/>
              <w:rPr>
                <w:rFonts w:cstheme="minorHAnsi"/>
                <w:highlight w:val="yellow"/>
                <w:lang w:eastAsia="es-ES"/>
              </w:rPr>
            </w:pPr>
          </w:p>
        </w:tc>
      </w:tr>
      <w:tr w:rsidR="0099175E" w:rsidRPr="008059D4" w14:paraId="209274F3" w14:textId="77777777" w:rsidTr="002F0F4C">
        <w:trPr>
          <w:trHeight w:val="857"/>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4F0" w14:textId="77777777" w:rsidR="0099175E" w:rsidRPr="003728B2" w:rsidRDefault="0099175E" w:rsidP="00A51E07">
            <w:pPr>
              <w:rPr>
                <w:rFonts w:cstheme="minorHAnsi"/>
                <w:b/>
              </w:rPr>
            </w:pPr>
            <w:r w:rsidRPr="003728B2">
              <w:rPr>
                <w:rFonts w:cstheme="minorHAnsi"/>
                <w:b/>
              </w:rPr>
              <w:lastRenderedPageBreak/>
              <w:t>Superficie</w:t>
            </w:r>
            <w:r w:rsidR="00A0340E" w:rsidRPr="003728B2">
              <w:rPr>
                <w:rFonts w:cstheme="minorHAnsi"/>
                <w:b/>
              </w:rPr>
              <w:t xml:space="preserve"> (</w:t>
            </w:r>
            <w:r w:rsidRPr="003728B2">
              <w:rPr>
                <w:rFonts w:cstheme="minorHAnsi"/>
                <w:b/>
              </w:rPr>
              <w:t>s</w:t>
            </w:r>
            <w:r w:rsidR="00A0340E" w:rsidRPr="003728B2">
              <w:rPr>
                <w:rFonts w:cstheme="minorHAnsi"/>
                <w:b/>
              </w:rPr>
              <w:t>)</w:t>
            </w:r>
            <w:r w:rsidRPr="003728B2">
              <w:rPr>
                <w:rFonts w:cstheme="minorHAnsi"/>
                <w:b/>
              </w:rPr>
              <w:t xml:space="preserve">: </w:t>
            </w:r>
          </w:p>
          <w:p w14:paraId="209274F1" w14:textId="77777777" w:rsidR="009D3B5A" w:rsidRPr="003728B2" w:rsidRDefault="009D3B5A" w:rsidP="00A51E07">
            <w:pPr>
              <w:rPr>
                <w:rFonts w:cstheme="minorHAnsi"/>
              </w:rPr>
            </w:pPr>
          </w:p>
          <w:p w14:paraId="209274F2" w14:textId="41BD6F27" w:rsidR="0099175E" w:rsidRPr="00DF2033" w:rsidRDefault="00DF2033" w:rsidP="00652B4B">
            <w:pPr>
              <w:rPr>
                <w:rFonts w:cstheme="minorHAnsi"/>
                <w:highlight w:val="yellow"/>
                <w:lang w:val="es-ES" w:eastAsia="es-ES"/>
              </w:rPr>
            </w:pPr>
            <w:r w:rsidRPr="003728B2">
              <w:rPr>
                <w:szCs w:val="20"/>
              </w:rPr>
              <w:t>El proyecto</w:t>
            </w:r>
            <w:r w:rsidR="00C6416A">
              <w:rPr>
                <w:szCs w:val="20"/>
              </w:rPr>
              <w:t xml:space="preserve"> dispone de una concesión de 20.000</w:t>
            </w:r>
            <w:r w:rsidR="000A2420">
              <w:rPr>
                <w:szCs w:val="20"/>
              </w:rPr>
              <w:t xml:space="preserve"> m</w:t>
            </w:r>
            <w:r w:rsidR="000A2420" w:rsidRPr="004068F9">
              <w:rPr>
                <w:szCs w:val="20"/>
                <w:vertAlign w:val="superscript"/>
              </w:rPr>
              <w:t>2</w:t>
            </w:r>
            <w:r w:rsidRPr="003728B2">
              <w:rPr>
                <w:szCs w:val="20"/>
              </w:rPr>
              <w:t xml:space="preserve"> (de acuerdo a RCA N°</w:t>
            </w:r>
            <w:r w:rsidR="00C6416A">
              <w:rPr>
                <w:szCs w:val="20"/>
              </w:rPr>
              <w:t>803</w:t>
            </w:r>
            <w:r w:rsidR="003728B2" w:rsidRPr="003728B2">
              <w:rPr>
                <w:szCs w:val="20"/>
              </w:rPr>
              <w:t>/20</w:t>
            </w:r>
            <w:r w:rsidR="00652B4B">
              <w:rPr>
                <w:szCs w:val="20"/>
              </w:rPr>
              <w:t>06</w:t>
            </w:r>
            <w:r w:rsidRPr="003728B2">
              <w:rPr>
                <w:szCs w:val="20"/>
              </w:rPr>
              <w:t>).</w:t>
            </w:r>
          </w:p>
        </w:tc>
      </w:tr>
      <w:tr w:rsidR="00A0340E" w:rsidRPr="008059D4" w14:paraId="209274F8" w14:textId="77777777" w:rsidTr="002F0F4C">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09274F4" w14:textId="00600AF5" w:rsidR="00A0340E" w:rsidRPr="003728B2" w:rsidRDefault="00A0340E" w:rsidP="00552306">
            <w:pPr>
              <w:rPr>
                <w:rFonts w:cstheme="minorHAnsi"/>
                <w:b/>
                <w:sz w:val="18"/>
                <w:szCs w:val="18"/>
              </w:rPr>
            </w:pPr>
            <w:r w:rsidRPr="003728B2">
              <w:rPr>
                <w:rFonts w:cstheme="minorHAnsi"/>
                <w:b/>
              </w:rPr>
              <w:t>Mano de obra fase</w:t>
            </w:r>
            <w:r w:rsidR="004E5529" w:rsidRPr="003728B2">
              <w:rPr>
                <w:rFonts w:cstheme="minorHAnsi"/>
                <w:b/>
              </w:rPr>
              <w:t xml:space="preserve"> en que se encuentra la actividad</w:t>
            </w:r>
            <w:r w:rsidRPr="003728B2">
              <w:rPr>
                <w:rFonts w:cstheme="minorHAnsi"/>
                <w:b/>
              </w:rPr>
              <w:t>:</w:t>
            </w:r>
          </w:p>
          <w:p w14:paraId="209274F5" w14:textId="77777777" w:rsidR="009D3B5A" w:rsidRPr="00DF2033" w:rsidRDefault="009D3B5A" w:rsidP="00552306">
            <w:pPr>
              <w:rPr>
                <w:rFonts w:cstheme="minorHAnsi"/>
                <w:b/>
                <w:highlight w:val="yellow"/>
              </w:rPr>
            </w:pPr>
          </w:p>
          <w:p w14:paraId="209274F7" w14:textId="22A09DF0" w:rsidR="00454257" w:rsidRPr="00DF2033" w:rsidRDefault="003728B2" w:rsidP="00652B4B">
            <w:pPr>
              <w:rPr>
                <w:rFonts w:cstheme="minorHAnsi"/>
                <w:highlight w:val="yellow"/>
              </w:rPr>
            </w:pPr>
            <w:r w:rsidRPr="003728B2">
              <w:rPr>
                <w:szCs w:val="20"/>
              </w:rPr>
              <w:t>2</w:t>
            </w:r>
            <w:r w:rsidR="00DF2033" w:rsidRPr="003728B2">
              <w:rPr>
                <w:szCs w:val="20"/>
              </w:rPr>
              <w:t xml:space="preserve"> personas en operac</w:t>
            </w:r>
            <w:r w:rsidRPr="003728B2">
              <w:rPr>
                <w:szCs w:val="20"/>
              </w:rPr>
              <w:t>ió</w:t>
            </w:r>
            <w:r w:rsidR="00C6416A">
              <w:rPr>
                <w:szCs w:val="20"/>
              </w:rPr>
              <w:t>n de ensilaje (RCA 557</w:t>
            </w:r>
            <w:r w:rsidR="006D4524">
              <w:rPr>
                <w:szCs w:val="20"/>
              </w:rPr>
              <w:t>/201</w:t>
            </w:r>
            <w:r w:rsidR="00C6416A">
              <w:rPr>
                <w:szCs w:val="20"/>
              </w:rPr>
              <w:t>1</w:t>
            </w:r>
            <w:r w:rsidR="006D4524">
              <w:rPr>
                <w:szCs w:val="20"/>
              </w:rPr>
              <w:t>) y 8</w:t>
            </w:r>
            <w:r w:rsidR="00DF2033" w:rsidRPr="003728B2">
              <w:rPr>
                <w:szCs w:val="20"/>
              </w:rPr>
              <w:t xml:space="preserve"> personas en alimentación balsas y servicios generales del CES</w:t>
            </w:r>
            <w:r w:rsidR="006D4524">
              <w:rPr>
                <w:szCs w:val="20"/>
              </w:rPr>
              <w:t xml:space="preserve"> (RCA </w:t>
            </w:r>
            <w:r w:rsidR="00C6416A">
              <w:rPr>
                <w:szCs w:val="20"/>
              </w:rPr>
              <w:t>N°803</w:t>
            </w:r>
            <w:r w:rsidR="00C6416A" w:rsidRPr="003728B2">
              <w:rPr>
                <w:szCs w:val="20"/>
              </w:rPr>
              <w:t>/20</w:t>
            </w:r>
            <w:r w:rsidR="00652B4B">
              <w:rPr>
                <w:szCs w:val="20"/>
              </w:rPr>
              <w:t>06</w:t>
            </w:r>
            <w:r w:rsidRPr="003728B2">
              <w:rPr>
                <w:szCs w:val="20"/>
              </w:rPr>
              <w:t>)</w:t>
            </w:r>
            <w:r w:rsidR="00DF2033" w:rsidRPr="003728B2">
              <w:rPr>
                <w:szCs w:val="20"/>
              </w:rPr>
              <w:t>.</w:t>
            </w:r>
          </w:p>
        </w:tc>
      </w:tr>
    </w:tbl>
    <w:p w14:paraId="209274F9" w14:textId="77777777" w:rsidR="005749E1" w:rsidRDefault="005749E1">
      <w:pPr>
        <w:sectPr w:rsidR="005749E1" w:rsidSect="002F0F4C">
          <w:pgSz w:w="15840" w:h="12240" w:orient="landscape"/>
          <w:pgMar w:top="1134" w:right="1134" w:bottom="1134" w:left="1134" w:header="709" w:footer="709" w:gutter="0"/>
          <w:cols w:space="708"/>
          <w:docGrid w:linePitch="360"/>
        </w:sectPr>
      </w:pPr>
    </w:p>
    <w:p w14:paraId="209274FA" w14:textId="77777777" w:rsidR="005749E1" w:rsidRDefault="005749E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8059D4" w14:paraId="209274FE"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4FC" w14:textId="2867CDD5" w:rsidR="008D4FB2" w:rsidRPr="00AD321F" w:rsidRDefault="005749E1" w:rsidP="005749E1">
            <w:pPr>
              <w:rPr>
                <w:b/>
              </w:rPr>
            </w:pPr>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626103">
              <w:rPr>
                <w:b/>
                <w:noProof/>
              </w:rPr>
              <w:t>3</w:t>
            </w:r>
            <w:r w:rsidRPr="005749E1">
              <w:rPr>
                <w:b/>
              </w:rPr>
              <w:fldChar w:fldCharType="end"/>
            </w:r>
            <w:r w:rsidRPr="005749E1">
              <w:rPr>
                <w:b/>
              </w:rPr>
              <w:t xml:space="preserve">. </w:t>
            </w:r>
            <w:r>
              <w:rPr>
                <w:b/>
              </w:rPr>
              <w:t>Layout del Proyecto</w:t>
            </w:r>
            <w:r w:rsidR="00BB19E9">
              <w:rPr>
                <w:b/>
              </w:rPr>
              <w:t xml:space="preserve"> </w:t>
            </w:r>
            <w:r w:rsidR="00BB19E9" w:rsidRPr="00552306">
              <w:t xml:space="preserve">(Fuente: </w:t>
            </w:r>
            <w:r w:rsidR="00BC02F9" w:rsidRPr="00552306">
              <w:t>Google Earth</w:t>
            </w:r>
            <w:r w:rsidR="009D3B5A">
              <w:t>,2013</w:t>
            </w:r>
            <w:r w:rsidR="008D4FB2" w:rsidRPr="00552306">
              <w:t>)</w:t>
            </w:r>
            <w:r w:rsidR="008D4FB2" w:rsidRPr="00FF349B">
              <w:rPr>
                <w:noProof/>
                <w:lang w:eastAsia="es-CL"/>
              </w:rPr>
              <w:t xml:space="preserve"> </w:t>
            </w:r>
          </w:p>
          <w:p w14:paraId="209274FD" w14:textId="26CDB76D" w:rsidR="0099175E" w:rsidRPr="005749E1" w:rsidRDefault="00AD321F" w:rsidP="0099175E">
            <w:pPr>
              <w:rPr>
                <w:rFonts w:cstheme="minorHAnsi"/>
                <w:lang w:eastAsia="es-ES"/>
              </w:rPr>
            </w:pPr>
            <w:r>
              <w:rPr>
                <w:noProof/>
                <w:lang w:eastAsia="es-CL"/>
              </w:rPr>
              <mc:AlternateContent>
                <mc:Choice Requires="wps">
                  <w:drawing>
                    <wp:anchor distT="0" distB="0" distL="114300" distR="114300" simplePos="0" relativeHeight="251704320" behindDoc="0" locked="0" layoutInCell="1" allowOverlap="1" wp14:anchorId="20927A33" wp14:editId="28E72CA8">
                      <wp:simplePos x="0" y="0"/>
                      <wp:positionH relativeFrom="column">
                        <wp:posOffset>255270</wp:posOffset>
                      </wp:positionH>
                      <wp:positionV relativeFrom="paragraph">
                        <wp:posOffset>5017770</wp:posOffset>
                      </wp:positionV>
                      <wp:extent cx="1116330"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20927AFF" w14:textId="0AAED7B0" w:rsidR="00C7795D" w:rsidRPr="00DF2033" w:rsidRDefault="00C7795D">
                                  <w:pPr>
                                    <w:rPr>
                                      <w:i/>
                                      <w:color w:val="FFFF00"/>
                                      <w:sz w:val="18"/>
                                    </w:rPr>
                                  </w:pPr>
                                  <w:r>
                                    <w:rPr>
                                      <w:i/>
                                      <w:color w:val="FFFF00"/>
                                      <w:sz w:val="18"/>
                                    </w:rPr>
                                    <w:t>Escala 10</w:t>
                                  </w:r>
                                  <w:r w:rsidRPr="00DF2033">
                                    <w:rPr>
                                      <w:i/>
                                      <w:color w:val="FFFF00"/>
                                      <w:sz w:val="18"/>
                                    </w:rPr>
                                    <w:t>00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33" id="_x0000_s1030" type="#_x0000_t202" style="position:absolute;left:0;text-align:left;margin-left:20.1pt;margin-top:395.1pt;width:87.9pt;height:110.55pt;z-index:251704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" filled="f" stroked="f">
                      <v:textbox style="mso-fit-shape-to-text:t">
                        <w:txbxContent>
                          <w:p w14:paraId="20927AFF" w14:textId="0AAED7B0" w:rsidR="00C7795D" w:rsidRPr="00DF2033" w:rsidRDefault="00C7795D">
                            <w:pPr>
                              <w:rPr>
                                <w:i/>
                                <w:color w:val="FFFF00"/>
                                <w:sz w:val="18"/>
                              </w:rPr>
                            </w:pPr>
                            <w:r>
                              <w:rPr>
                                <w:i/>
                                <w:color w:val="FFFF00"/>
                                <w:sz w:val="18"/>
                              </w:rPr>
                              <w:t>Escala 10</w:t>
                            </w:r>
                            <w:r w:rsidRPr="00DF2033">
                              <w:rPr>
                                <w:i/>
                                <w:color w:val="FFFF00"/>
                                <w:sz w:val="18"/>
                              </w:rPr>
                              <w:t>00 m</w:t>
                            </w:r>
                          </w:p>
                        </w:txbxContent>
                      </v:textbox>
                    </v:shape>
                  </w:pict>
                </mc:Fallback>
              </mc:AlternateContent>
            </w:r>
            <w:r>
              <w:rPr>
                <w:noProof/>
                <w:lang w:eastAsia="es-CL"/>
              </w:rPr>
              <mc:AlternateContent>
                <mc:Choice Requires="wps">
                  <w:drawing>
                    <wp:anchor distT="0" distB="0" distL="114300" distR="114300" simplePos="0" relativeHeight="251702272" behindDoc="0" locked="0" layoutInCell="1" allowOverlap="1" wp14:anchorId="20927A35" wp14:editId="27CBD70B">
                      <wp:simplePos x="0" y="0"/>
                      <wp:positionH relativeFrom="column">
                        <wp:posOffset>118504</wp:posOffset>
                      </wp:positionH>
                      <wp:positionV relativeFrom="paragraph">
                        <wp:posOffset>5257165</wp:posOffset>
                      </wp:positionV>
                      <wp:extent cx="4295775" cy="0"/>
                      <wp:effectExtent l="76200" t="57150" r="104775" b="114300"/>
                      <wp:wrapNone/>
                      <wp:docPr id="9" name="9 Conector recto"/>
                      <wp:cNvGraphicFramePr/>
                      <a:graphic xmlns:a="http://schemas.openxmlformats.org/drawingml/2006/main">
                        <a:graphicData uri="http://schemas.microsoft.com/office/word/2010/wordprocessingShape">
                          <wps:wsp>
                            <wps:cNvCnPr/>
                            <wps:spPr>
                              <a:xfrm>
                                <a:off x="0" y="0"/>
                                <a:ext cx="4295775"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2E3724" id="9 Conector recto"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5pt,413.95pt" to="347.6pt,4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" strokecolor="yellow" strokeweight="4.75pt">
                      <v:stroke endcap="square"/>
                      <v:shadow on="t" color="black" opacity="22937f" origin=",.5" offset="0,.63889mm"/>
                    </v:line>
                  </w:pict>
                </mc:Fallback>
              </mc:AlternateContent>
            </w:r>
            <w:r>
              <w:rPr>
                <w:noProof/>
                <w:lang w:eastAsia="es-CL"/>
              </w:rPr>
              <w:drawing>
                <wp:anchor distT="0" distB="0" distL="114300" distR="114300" simplePos="0" relativeHeight="251847680" behindDoc="0" locked="0" layoutInCell="1" allowOverlap="1" wp14:anchorId="335DE3D0" wp14:editId="63706C57">
                  <wp:simplePos x="0" y="0"/>
                  <wp:positionH relativeFrom="column">
                    <wp:posOffset>316230</wp:posOffset>
                  </wp:positionH>
                  <wp:positionV relativeFrom="paragraph">
                    <wp:posOffset>593090</wp:posOffset>
                  </wp:positionV>
                  <wp:extent cx="414655" cy="505460"/>
                  <wp:effectExtent l="0" t="0" r="4445" b="8890"/>
                  <wp:wrapNone/>
                  <wp:docPr id="33" name="Imagen 33"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2"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814912" behindDoc="0" locked="0" layoutInCell="1" allowOverlap="1" wp14:anchorId="7D8F8A98" wp14:editId="787EFA88">
                      <wp:simplePos x="0" y="0"/>
                      <wp:positionH relativeFrom="column">
                        <wp:posOffset>3851910</wp:posOffset>
                      </wp:positionH>
                      <wp:positionV relativeFrom="paragraph">
                        <wp:posOffset>2552700</wp:posOffset>
                      </wp:positionV>
                      <wp:extent cx="1287781" cy="227966"/>
                      <wp:effectExtent l="57150" t="76200" r="64770" b="95885"/>
                      <wp:wrapNone/>
                      <wp:docPr id="89" name="89 Conector recto"/>
                      <wp:cNvGraphicFramePr/>
                      <a:graphic xmlns:a="http://schemas.openxmlformats.org/drawingml/2006/main">
                        <a:graphicData uri="http://schemas.microsoft.com/office/word/2010/wordprocessingShape">
                          <wps:wsp>
                            <wps:cNvCnPr/>
                            <wps:spPr>
                              <a:xfrm flipH="1" flipV="1">
                                <a:off x="0" y="0"/>
                                <a:ext cx="1287781" cy="227966"/>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83BBE6" id="89 Conector recto" o:spid="_x0000_s1026" style="position:absolute;flip:x y;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3pt,201pt" to="404.7pt,2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1708416" behindDoc="0" locked="0" layoutInCell="1" allowOverlap="1" wp14:anchorId="20927A2D" wp14:editId="1AAF6389">
                      <wp:simplePos x="0" y="0"/>
                      <wp:positionH relativeFrom="column">
                        <wp:posOffset>5075555</wp:posOffset>
                      </wp:positionH>
                      <wp:positionV relativeFrom="paragraph">
                        <wp:posOffset>2614930</wp:posOffset>
                      </wp:positionV>
                      <wp:extent cx="935355" cy="1403985"/>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5355" cy="1403985"/>
                              </a:xfrm>
                              <a:prstGeom prst="rect">
                                <a:avLst/>
                              </a:prstGeom>
                              <a:noFill/>
                              <a:ln w="9525">
                                <a:noFill/>
                                <a:miter lim="800000"/>
                                <a:headEnd/>
                                <a:tailEnd/>
                              </a:ln>
                            </wps:spPr>
                            <wps:txbx>
                              <w:txbxContent>
                                <w:p w14:paraId="20927AFD" w14:textId="403CB21E" w:rsidR="00C7795D" w:rsidRPr="005E41EF" w:rsidRDefault="00C7795D" w:rsidP="008D4FB2">
                                  <w:pPr>
                                    <w:rPr>
                                      <w:b/>
                                      <w:color w:val="FFFFFF" w:themeColor="background1"/>
                                      <w:sz w:val="24"/>
                                    </w:rPr>
                                  </w:pPr>
                                  <w:r w:rsidRPr="005E41EF">
                                    <w:rPr>
                                      <w:b/>
                                      <w:color w:val="FFFFFF" w:themeColor="background1"/>
                                      <w:sz w:val="24"/>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2D" id="_x0000_s1031" type="#_x0000_t202" style="position:absolute;left:0;text-align:left;margin-left:399.65pt;margin-top:205.9pt;width:73.65pt;height:110.55pt;z-index:251708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" filled="f" stroked="f">
                      <v:textbox style="mso-fit-shape-to-text:t">
                        <w:txbxContent>
                          <w:p w14:paraId="20927AFD" w14:textId="403CB21E" w:rsidR="00C7795D" w:rsidRPr="005E41EF" w:rsidRDefault="00C7795D" w:rsidP="008D4FB2">
                            <w:pPr>
                              <w:rPr>
                                <w:b/>
                                <w:color w:val="FFFFFF" w:themeColor="background1"/>
                                <w:sz w:val="24"/>
                              </w:rPr>
                            </w:pPr>
                            <w:r w:rsidRPr="005E41EF">
                              <w:rPr>
                                <w:b/>
                                <w:color w:val="FFFFFF" w:themeColor="background1"/>
                                <w:sz w:val="24"/>
                              </w:rPr>
                              <w:t>Balsas jaula</w:t>
                            </w:r>
                          </w:p>
                        </w:txbxContent>
                      </v:textbox>
                    </v:shape>
                  </w:pict>
                </mc:Fallback>
              </mc:AlternateContent>
            </w:r>
            <w:r>
              <w:rPr>
                <w:noProof/>
                <w:lang w:eastAsia="es-CL"/>
              </w:rPr>
              <mc:AlternateContent>
                <mc:Choice Requires="wps">
                  <w:drawing>
                    <wp:anchor distT="0" distB="0" distL="114300" distR="114300" simplePos="0" relativeHeight="252033024" behindDoc="0" locked="0" layoutInCell="1" allowOverlap="1" wp14:anchorId="457813DE" wp14:editId="0E5CB38E">
                      <wp:simplePos x="0" y="0"/>
                      <wp:positionH relativeFrom="column">
                        <wp:posOffset>4032885</wp:posOffset>
                      </wp:positionH>
                      <wp:positionV relativeFrom="paragraph">
                        <wp:posOffset>4419600</wp:posOffset>
                      </wp:positionV>
                      <wp:extent cx="1104900" cy="1403985"/>
                      <wp:effectExtent l="0" t="0" r="0" b="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1403985"/>
                              </a:xfrm>
                              <a:prstGeom prst="rect">
                                <a:avLst/>
                              </a:prstGeom>
                              <a:noFill/>
                              <a:ln w="9525">
                                <a:noFill/>
                                <a:miter lim="800000"/>
                                <a:headEnd/>
                                <a:tailEnd/>
                              </a:ln>
                            </wps:spPr>
                            <wps:txbx>
                              <w:txbxContent>
                                <w:p w14:paraId="4C6FC3B9" w14:textId="2777E473" w:rsidR="00C7795D" w:rsidRPr="009B7720" w:rsidRDefault="00C7795D" w:rsidP="00AD321F">
                                  <w:pPr>
                                    <w:rPr>
                                      <w:b/>
                                      <w:color w:val="FFFFFF" w:themeColor="background1"/>
                                      <w:sz w:val="24"/>
                                      <w:szCs w:val="24"/>
                                    </w:rPr>
                                  </w:pPr>
                                  <w:r>
                                    <w:rPr>
                                      <w:b/>
                                      <w:color w:val="FFFFFF" w:themeColor="background1"/>
                                      <w:sz w:val="24"/>
                                      <w:szCs w:val="24"/>
                                    </w:rPr>
                                    <w:t>Bodega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7813DE" id="_x0000_s1032" type="#_x0000_t202" style="position:absolute;left:0;text-align:left;margin-left:317.55pt;margin-top:348pt;width:87pt;height:110.55pt;z-index:2520330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" filled="f" stroked="f">
                      <v:textbox style="mso-fit-shape-to-text:t">
                        <w:txbxContent>
                          <w:p w14:paraId="4C6FC3B9" w14:textId="2777E473" w:rsidR="00C7795D" w:rsidRPr="009B7720" w:rsidRDefault="00C7795D" w:rsidP="00AD321F">
                            <w:pPr>
                              <w:rPr>
                                <w:b/>
                                <w:color w:val="FFFFFF" w:themeColor="background1"/>
                                <w:sz w:val="24"/>
                                <w:szCs w:val="24"/>
                              </w:rPr>
                            </w:pPr>
                            <w:r>
                              <w:rPr>
                                <w:b/>
                                <w:color w:val="FFFFFF" w:themeColor="background1"/>
                                <w:sz w:val="24"/>
                                <w:szCs w:val="24"/>
                              </w:rPr>
                              <w:t>Bodega</w:t>
                            </w:r>
                          </w:p>
                        </w:txbxContent>
                      </v:textbox>
                    </v:shape>
                  </w:pict>
                </mc:Fallback>
              </mc:AlternateContent>
            </w:r>
            <w:r>
              <w:rPr>
                <w:noProof/>
                <w:lang w:eastAsia="es-CL"/>
              </w:rPr>
              <mc:AlternateContent>
                <mc:Choice Requires="wps">
                  <w:drawing>
                    <wp:anchor distT="0" distB="0" distL="114300" distR="114300" simplePos="0" relativeHeight="251706368" behindDoc="0" locked="0" layoutInCell="1" allowOverlap="1" wp14:anchorId="20927A31" wp14:editId="36E1789E">
                      <wp:simplePos x="0" y="0"/>
                      <wp:positionH relativeFrom="column">
                        <wp:posOffset>4156710</wp:posOffset>
                      </wp:positionH>
                      <wp:positionV relativeFrom="paragraph">
                        <wp:posOffset>3742055</wp:posOffset>
                      </wp:positionV>
                      <wp:extent cx="1104900" cy="1403985"/>
                      <wp:effectExtent l="0" t="0" r="0" b="3810"/>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1403985"/>
                              </a:xfrm>
                              <a:prstGeom prst="rect">
                                <a:avLst/>
                              </a:prstGeom>
                              <a:noFill/>
                              <a:ln w="9525">
                                <a:noFill/>
                                <a:miter lim="800000"/>
                                <a:headEnd/>
                                <a:tailEnd/>
                              </a:ln>
                            </wps:spPr>
                            <wps:txbx>
                              <w:txbxContent>
                                <w:p w14:paraId="51385E69" w14:textId="77777777" w:rsidR="00C7795D" w:rsidRDefault="00C7795D" w:rsidP="008D4FB2">
                                  <w:pPr>
                                    <w:rPr>
                                      <w:b/>
                                      <w:color w:val="FFFFFF" w:themeColor="background1"/>
                                      <w:sz w:val="24"/>
                                      <w:szCs w:val="24"/>
                                    </w:rPr>
                                  </w:pPr>
                                  <w:r>
                                    <w:rPr>
                                      <w:b/>
                                      <w:color w:val="FFFFFF" w:themeColor="background1"/>
                                      <w:sz w:val="24"/>
                                      <w:szCs w:val="24"/>
                                    </w:rPr>
                                    <w:t xml:space="preserve">Plataforma  </w:t>
                                  </w:r>
                                </w:p>
                                <w:p w14:paraId="20927AFE" w14:textId="7A8AD41B" w:rsidR="00C7795D" w:rsidRPr="009B7720" w:rsidRDefault="00C7795D" w:rsidP="008D4FB2">
                                  <w:pPr>
                                    <w:rPr>
                                      <w:b/>
                                      <w:color w:val="FFFFFF" w:themeColor="background1"/>
                                      <w:sz w:val="24"/>
                                      <w:szCs w:val="24"/>
                                    </w:rPr>
                                  </w:pPr>
                                  <w:r>
                                    <w:rPr>
                                      <w:b/>
                                      <w:color w:val="FFFFFF" w:themeColor="background1"/>
                                      <w:sz w:val="24"/>
                                      <w:szCs w:val="24"/>
                                    </w:rPr>
                                    <w:t>de 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31" id="_x0000_s1033" type="#_x0000_t202" style="position:absolute;left:0;text-align:left;margin-left:327.3pt;margin-top:294.65pt;width:87pt;height:110.55pt;z-index:251706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" filled="f" stroked="f">
                      <v:textbox style="mso-fit-shape-to-text:t">
                        <w:txbxContent>
                          <w:p w14:paraId="51385E69" w14:textId="77777777" w:rsidR="00C7795D" w:rsidRDefault="00C7795D" w:rsidP="008D4FB2">
                            <w:pPr>
                              <w:rPr>
                                <w:b/>
                                <w:color w:val="FFFFFF" w:themeColor="background1"/>
                                <w:sz w:val="24"/>
                                <w:szCs w:val="24"/>
                              </w:rPr>
                            </w:pPr>
                            <w:r>
                              <w:rPr>
                                <w:b/>
                                <w:color w:val="FFFFFF" w:themeColor="background1"/>
                                <w:sz w:val="24"/>
                                <w:szCs w:val="24"/>
                              </w:rPr>
                              <w:t xml:space="preserve">Plataforma  </w:t>
                            </w:r>
                          </w:p>
                          <w:p w14:paraId="20927AFE" w14:textId="7A8AD41B" w:rsidR="00C7795D" w:rsidRPr="009B7720" w:rsidRDefault="00C7795D" w:rsidP="008D4FB2">
                            <w:pPr>
                              <w:rPr>
                                <w:b/>
                                <w:color w:val="FFFFFF" w:themeColor="background1"/>
                                <w:sz w:val="24"/>
                                <w:szCs w:val="24"/>
                              </w:rPr>
                            </w:pPr>
                            <w:r>
                              <w:rPr>
                                <w:b/>
                                <w:color w:val="FFFFFF" w:themeColor="background1"/>
                                <w:sz w:val="24"/>
                                <w:szCs w:val="24"/>
                              </w:rPr>
                              <w:t>de ensilaje</w:t>
                            </w:r>
                          </w:p>
                        </w:txbxContent>
                      </v:textbox>
                    </v:shape>
                  </w:pict>
                </mc:Fallback>
              </mc:AlternateContent>
            </w:r>
            <w:r>
              <w:rPr>
                <w:noProof/>
                <w:lang w:eastAsia="es-CL"/>
              </w:rPr>
              <mc:AlternateContent>
                <mc:Choice Requires="wps">
                  <w:drawing>
                    <wp:anchor distT="0" distB="0" distL="114300" distR="114300" simplePos="0" relativeHeight="251710464" behindDoc="0" locked="0" layoutInCell="1" allowOverlap="1" wp14:anchorId="20927A2F" wp14:editId="5B4D7A56">
                      <wp:simplePos x="0" y="0"/>
                      <wp:positionH relativeFrom="column">
                        <wp:posOffset>3242310</wp:posOffset>
                      </wp:positionH>
                      <wp:positionV relativeFrom="paragraph">
                        <wp:posOffset>3400425</wp:posOffset>
                      </wp:positionV>
                      <wp:extent cx="914400" cy="533400"/>
                      <wp:effectExtent l="57150" t="57150" r="57150" b="95250"/>
                      <wp:wrapNone/>
                      <wp:docPr id="18" name="18 Conector recto"/>
                      <wp:cNvGraphicFramePr/>
                      <a:graphic xmlns:a="http://schemas.openxmlformats.org/drawingml/2006/main">
                        <a:graphicData uri="http://schemas.microsoft.com/office/word/2010/wordprocessingShape">
                          <wps:wsp>
                            <wps:cNvCnPr/>
                            <wps:spPr>
                              <a:xfrm flipH="1" flipV="1">
                                <a:off x="0" y="0"/>
                                <a:ext cx="914400" cy="533400"/>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6FB0D2" id="18 Conector recto" o:spid="_x0000_s1026" style="position:absolute;flip:x 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3pt,267.75pt" to="327.3pt,30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1840512" behindDoc="0" locked="0" layoutInCell="1" allowOverlap="1" wp14:anchorId="5978BF35" wp14:editId="565D1373">
                      <wp:simplePos x="0" y="0"/>
                      <wp:positionH relativeFrom="column">
                        <wp:posOffset>3118486</wp:posOffset>
                      </wp:positionH>
                      <wp:positionV relativeFrom="paragraph">
                        <wp:posOffset>3476625</wp:posOffset>
                      </wp:positionV>
                      <wp:extent cx="951864" cy="1000125"/>
                      <wp:effectExtent l="57150" t="38100" r="58420" b="85725"/>
                      <wp:wrapNone/>
                      <wp:docPr id="24" name="24 Conector recto"/>
                      <wp:cNvGraphicFramePr/>
                      <a:graphic xmlns:a="http://schemas.openxmlformats.org/drawingml/2006/main">
                        <a:graphicData uri="http://schemas.microsoft.com/office/word/2010/wordprocessingShape">
                          <wps:wsp>
                            <wps:cNvCnPr/>
                            <wps:spPr>
                              <a:xfrm flipH="1" flipV="1">
                                <a:off x="0" y="0"/>
                                <a:ext cx="951864" cy="100012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C8683D" id="24 Conector recto" o:spid="_x0000_s1026" style="position:absolute;flip:x y;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55pt,273.75pt" to="320.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1771904" behindDoc="0" locked="0" layoutInCell="1" allowOverlap="1" wp14:anchorId="20927A29" wp14:editId="4B2D69A3">
                      <wp:simplePos x="0" y="0"/>
                      <wp:positionH relativeFrom="column">
                        <wp:posOffset>4154170</wp:posOffset>
                      </wp:positionH>
                      <wp:positionV relativeFrom="paragraph">
                        <wp:posOffset>3279775</wp:posOffset>
                      </wp:positionV>
                      <wp:extent cx="807720" cy="1403985"/>
                      <wp:effectExtent l="0" t="0" r="0" b="0"/>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720" cy="1403985"/>
                              </a:xfrm>
                              <a:prstGeom prst="rect">
                                <a:avLst/>
                              </a:prstGeom>
                              <a:noFill/>
                              <a:ln w="9525">
                                <a:noFill/>
                                <a:miter lim="800000"/>
                                <a:headEnd/>
                                <a:tailEnd/>
                              </a:ln>
                            </wps:spPr>
                            <wps:txbx>
                              <w:txbxContent>
                                <w:p w14:paraId="20927AFA" w14:textId="15E6682A" w:rsidR="00C7795D" w:rsidRPr="009B7720" w:rsidRDefault="00C7795D" w:rsidP="007E04EB">
                                  <w:pPr>
                                    <w:rPr>
                                      <w:b/>
                                      <w:color w:val="FFFFFF" w:themeColor="background1"/>
                                      <w:sz w:val="24"/>
                                      <w:szCs w:val="24"/>
                                    </w:rPr>
                                  </w:pPr>
                                  <w:r>
                                    <w:rPr>
                                      <w:b/>
                                      <w:color w:val="FFFFFF" w:themeColor="background1"/>
                                      <w:sz w:val="24"/>
                                      <w:szCs w:val="24"/>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29" id="_x0000_s1034" type="#_x0000_t202" style="position:absolute;left:0;text-align:left;margin-left:327.1pt;margin-top:258.25pt;width:63.6pt;height:110.55pt;z-index:2517719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" filled="f" stroked="f">
                      <v:textbox style="mso-fit-shape-to-text:t">
                        <w:txbxContent>
                          <w:p w14:paraId="20927AFA" w14:textId="15E6682A" w:rsidR="00C7795D" w:rsidRPr="009B7720" w:rsidRDefault="00C7795D" w:rsidP="007E04EB">
                            <w:pPr>
                              <w:rPr>
                                <w:b/>
                                <w:color w:val="FFFFFF" w:themeColor="background1"/>
                                <w:sz w:val="24"/>
                                <w:szCs w:val="24"/>
                              </w:rPr>
                            </w:pPr>
                            <w:r>
                              <w:rPr>
                                <w:b/>
                                <w:color w:val="FFFFFF" w:themeColor="background1"/>
                                <w:sz w:val="24"/>
                                <w:szCs w:val="24"/>
                              </w:rPr>
                              <w:t>Pontón</w:t>
                            </w:r>
                          </w:p>
                        </w:txbxContent>
                      </v:textbox>
                    </v:shape>
                  </w:pict>
                </mc:Fallback>
              </mc:AlternateContent>
            </w:r>
            <w:r>
              <w:rPr>
                <w:noProof/>
                <w:lang w:eastAsia="es-CL"/>
              </w:rPr>
              <mc:AlternateContent>
                <mc:Choice Requires="wps">
                  <w:drawing>
                    <wp:anchor distT="0" distB="0" distL="114300" distR="114300" simplePos="0" relativeHeight="251816960" behindDoc="0" locked="0" layoutInCell="1" allowOverlap="1" wp14:anchorId="38230918" wp14:editId="75A1A555">
                      <wp:simplePos x="0" y="0"/>
                      <wp:positionH relativeFrom="column">
                        <wp:posOffset>3242310</wp:posOffset>
                      </wp:positionH>
                      <wp:positionV relativeFrom="paragraph">
                        <wp:posOffset>3247390</wp:posOffset>
                      </wp:positionV>
                      <wp:extent cx="828040" cy="151765"/>
                      <wp:effectExtent l="57150" t="76200" r="67310" b="95885"/>
                      <wp:wrapNone/>
                      <wp:docPr id="90" name="90 Conector recto"/>
                      <wp:cNvGraphicFramePr/>
                      <a:graphic xmlns:a="http://schemas.openxmlformats.org/drawingml/2006/main">
                        <a:graphicData uri="http://schemas.microsoft.com/office/word/2010/wordprocessingShape">
                          <wps:wsp>
                            <wps:cNvCnPr/>
                            <wps:spPr>
                              <a:xfrm flipH="1" flipV="1">
                                <a:off x="0" y="0"/>
                                <a:ext cx="828040" cy="15176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BD265" id="90 Conector recto" o:spid="_x0000_s1026" style="position:absolute;flip:x y;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3pt,255.7pt" to="320.5pt,26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" strokecolor="white [3212]" strokeweight="2pt">
                      <v:stroke endarrow="classic" endarrowwidth="wide"/>
                      <v:shadow on="t" color="black" opacity="22937f" origin=",.5" offset="0,.63889mm"/>
                    </v:line>
                  </w:pict>
                </mc:Fallback>
              </mc:AlternateContent>
            </w:r>
            <w:r>
              <w:rPr>
                <w:noProof/>
                <w:lang w:eastAsia="es-CL"/>
              </w:rPr>
              <mc:AlternateContent>
                <mc:Choice Requires="wps">
                  <w:drawing>
                    <wp:anchor distT="0" distB="0" distL="114300" distR="114300" simplePos="0" relativeHeight="252030976" behindDoc="0" locked="0" layoutInCell="1" allowOverlap="1" wp14:anchorId="05B5FE79" wp14:editId="5FF636B6">
                      <wp:simplePos x="0" y="0"/>
                      <wp:positionH relativeFrom="column">
                        <wp:posOffset>1297940</wp:posOffset>
                      </wp:positionH>
                      <wp:positionV relativeFrom="paragraph">
                        <wp:posOffset>593090</wp:posOffset>
                      </wp:positionV>
                      <wp:extent cx="1509395" cy="1403985"/>
                      <wp:effectExtent l="0" t="0" r="0" b="0"/>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39DA96A7" w14:textId="567CABDF" w:rsidR="00C7795D" w:rsidRPr="00D239C9" w:rsidRDefault="00C7795D" w:rsidP="00AD321F">
                                  <w:pPr>
                                    <w:rPr>
                                      <w:i/>
                                      <w:color w:val="FFFFFF" w:themeColor="background1"/>
                                      <w:sz w:val="24"/>
                                      <w:szCs w:val="24"/>
                                    </w:rPr>
                                  </w:pPr>
                                  <w:r>
                                    <w:rPr>
                                      <w:i/>
                                      <w:color w:val="FFFFFF" w:themeColor="background1"/>
                                      <w:sz w:val="24"/>
                                      <w:szCs w:val="24"/>
                                    </w:rPr>
                                    <w:t>Isla Clemente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B5FE79" id="_x0000_s1035" type="#_x0000_t202" style="position:absolute;left:0;text-align:left;margin-left:102.2pt;margin-top:46.7pt;width:118.85pt;height:110.55pt;z-index:2520309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" filled="f" stroked="f">
                      <v:textbox style="mso-fit-shape-to-text:t">
                        <w:txbxContent>
                          <w:p w14:paraId="39DA96A7" w14:textId="567CABDF" w:rsidR="00C7795D" w:rsidRPr="00D239C9" w:rsidRDefault="00C7795D" w:rsidP="00AD321F">
                            <w:pPr>
                              <w:rPr>
                                <w:i/>
                                <w:color w:val="FFFFFF" w:themeColor="background1"/>
                                <w:sz w:val="24"/>
                                <w:szCs w:val="24"/>
                              </w:rPr>
                            </w:pPr>
                            <w:r>
                              <w:rPr>
                                <w:i/>
                                <w:color w:val="FFFFFF" w:themeColor="background1"/>
                                <w:sz w:val="24"/>
                                <w:szCs w:val="24"/>
                              </w:rPr>
                              <w:t>Isla Clemente</w:t>
                            </w:r>
                          </w:p>
                        </w:txbxContent>
                      </v:textbox>
                    </v:shape>
                  </w:pict>
                </mc:Fallback>
              </mc:AlternateContent>
            </w:r>
            <w:r>
              <w:rPr>
                <w:noProof/>
                <w:lang w:eastAsia="es-CL"/>
              </w:rPr>
              <mc:AlternateContent>
                <mc:Choice Requires="wps">
                  <w:drawing>
                    <wp:anchor distT="0" distB="0" distL="114300" distR="114300" simplePos="0" relativeHeight="251773952" behindDoc="0" locked="0" layoutInCell="1" allowOverlap="1" wp14:anchorId="20927A2B" wp14:editId="3D02A0FF">
                      <wp:simplePos x="0" y="0"/>
                      <wp:positionH relativeFrom="column">
                        <wp:posOffset>4523105</wp:posOffset>
                      </wp:positionH>
                      <wp:positionV relativeFrom="paragraph">
                        <wp:posOffset>946785</wp:posOffset>
                      </wp:positionV>
                      <wp:extent cx="1509395" cy="1403985"/>
                      <wp:effectExtent l="192405" t="0" r="264160" b="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975099">
                                <a:off x="0" y="0"/>
                                <a:ext cx="1509395" cy="1403985"/>
                              </a:xfrm>
                              <a:prstGeom prst="rect">
                                <a:avLst/>
                              </a:prstGeom>
                              <a:noFill/>
                              <a:ln w="9525">
                                <a:noFill/>
                                <a:miter lim="800000"/>
                                <a:headEnd/>
                                <a:tailEnd/>
                              </a:ln>
                            </wps:spPr>
                            <wps:txbx>
                              <w:txbxContent>
                                <w:p w14:paraId="20927AFB" w14:textId="2163C58B" w:rsidR="00C7795D" w:rsidRPr="00D239C9" w:rsidRDefault="00C7795D" w:rsidP="007E04EB">
                                  <w:pPr>
                                    <w:rPr>
                                      <w:i/>
                                      <w:color w:val="FFFFFF" w:themeColor="background1"/>
                                      <w:sz w:val="24"/>
                                      <w:szCs w:val="24"/>
                                    </w:rPr>
                                  </w:pPr>
                                  <w:r>
                                    <w:rPr>
                                      <w:i/>
                                      <w:color w:val="FFFFFF" w:themeColor="background1"/>
                                      <w:sz w:val="24"/>
                                      <w:szCs w:val="24"/>
                                    </w:rPr>
                                    <w:t>Canal Williams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927A2B" id="_x0000_s1036" type="#_x0000_t202" style="position:absolute;left:0;text-align:left;margin-left:356.15pt;margin-top:74.55pt;width:118.85pt;height:110.55pt;rotation:-3959359fd;z-index:2517739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" filled="f" stroked="f">
                      <v:textbox style="mso-fit-shape-to-text:t">
                        <w:txbxContent>
                          <w:p w14:paraId="20927AFB" w14:textId="2163C58B" w:rsidR="00C7795D" w:rsidRPr="00D239C9" w:rsidRDefault="00C7795D" w:rsidP="007E04EB">
                            <w:pPr>
                              <w:rPr>
                                <w:i/>
                                <w:color w:val="FFFFFF" w:themeColor="background1"/>
                                <w:sz w:val="24"/>
                                <w:szCs w:val="24"/>
                              </w:rPr>
                            </w:pPr>
                            <w:r>
                              <w:rPr>
                                <w:i/>
                                <w:color w:val="FFFFFF" w:themeColor="background1"/>
                                <w:sz w:val="24"/>
                                <w:szCs w:val="24"/>
                              </w:rPr>
                              <w:t>Canal Williams</w:t>
                            </w:r>
                          </w:p>
                        </w:txbxContent>
                      </v:textbox>
                    </v:shape>
                  </w:pict>
                </mc:Fallback>
              </mc:AlternateContent>
            </w:r>
            <w:r w:rsidR="00DF2033">
              <w:rPr>
                <w:noProof/>
                <w:lang w:eastAsia="es-CL"/>
              </w:rPr>
              <w:t xml:space="preserve">       </w:t>
            </w:r>
            <w:r w:rsidR="008D4FB2">
              <w:rPr>
                <w:noProof/>
                <w:lang w:eastAsia="es-CL"/>
              </w:rPr>
              <w:t xml:space="preserve">         </w:t>
            </w:r>
            <w:r>
              <w:rPr>
                <w:noProof/>
                <w:lang w:eastAsia="es-CL"/>
              </w:rPr>
              <w:drawing>
                <wp:inline distT="0" distB="0" distL="0" distR="0" wp14:anchorId="6B69B397" wp14:editId="1AA72862">
                  <wp:extent cx="8413572" cy="5200650"/>
                  <wp:effectExtent l="0" t="0" r="698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email">
                            <a:extLst>
                              <a:ext uri="{28A0092B-C50C-407E-A947-70E740481C1C}">
                                <a14:useLocalDpi xmlns:a14="http://schemas.microsoft.com/office/drawing/2010/main"/>
                              </a:ext>
                            </a:extLst>
                          </a:blip>
                          <a:stretch>
                            <a:fillRect/>
                          </a:stretch>
                        </pic:blipFill>
                        <pic:spPr>
                          <a:xfrm>
                            <a:off x="0" y="0"/>
                            <a:ext cx="8418195" cy="5203507"/>
                          </a:xfrm>
                          <a:prstGeom prst="rect">
                            <a:avLst/>
                          </a:prstGeom>
                        </pic:spPr>
                      </pic:pic>
                    </a:graphicData>
                  </a:graphic>
                </wp:inline>
              </w:drawing>
            </w:r>
          </w:p>
        </w:tc>
      </w:tr>
    </w:tbl>
    <w:p w14:paraId="209274FF"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20927500" w14:textId="77777777" w:rsidR="00B1722C" w:rsidRDefault="00B1722C" w:rsidP="007B52F4">
      <w:pPr>
        <w:pStyle w:val="Ttulo1"/>
      </w:pPr>
      <w:bookmarkStart w:id="50" w:name="_Toc398643342"/>
      <w:r>
        <w:lastRenderedPageBreak/>
        <w:t xml:space="preserve">INSTRUMENTOS DE </w:t>
      </w:r>
      <w:r w:rsidRPr="00B1722C">
        <w:t>GESTIÓN</w:t>
      </w:r>
      <w:r>
        <w:t xml:space="preserve"> AMBIENTAL QUE REGULAN A LA ACTIVIDAD FISCALIZADA.</w:t>
      </w:r>
      <w:bookmarkEnd w:id="46"/>
      <w:bookmarkEnd w:id="47"/>
      <w:bookmarkEnd w:id="48"/>
      <w:bookmarkEnd w:id="49"/>
      <w:bookmarkEnd w:id="50"/>
    </w:p>
    <w:p w14:paraId="20927501" w14:textId="77777777" w:rsidR="00ED4317" w:rsidRPr="004E5529" w:rsidRDefault="00ED4317" w:rsidP="00C97715">
      <w:pPr>
        <w:rPr>
          <w:sz w:val="20"/>
          <w:szCs w:val="20"/>
        </w:rPr>
      </w:pPr>
    </w:p>
    <w:tbl>
      <w:tblPr>
        <w:tblW w:w="0" w:type="auto"/>
        <w:jc w:val="center"/>
        <w:tblCellMar>
          <w:left w:w="0" w:type="dxa"/>
          <w:right w:w="0" w:type="dxa"/>
        </w:tblCellMar>
        <w:tblLook w:val="04A0" w:firstRow="1" w:lastRow="0" w:firstColumn="1" w:lastColumn="0" w:noHBand="0" w:noVBand="1"/>
      </w:tblPr>
      <w:tblGrid>
        <w:gridCol w:w="590"/>
        <w:gridCol w:w="1276"/>
        <w:gridCol w:w="768"/>
        <w:gridCol w:w="1512"/>
        <w:gridCol w:w="2126"/>
        <w:gridCol w:w="2419"/>
        <w:gridCol w:w="1335"/>
        <w:gridCol w:w="16"/>
      </w:tblGrid>
      <w:tr w:rsidR="00FA5123" w14:paraId="20927504" w14:textId="77777777" w:rsidTr="008F049E">
        <w:trPr>
          <w:trHeight w:val="244"/>
          <w:jc w:val="center"/>
        </w:trPr>
        <w:tc>
          <w:tcPr>
            <w:tcW w:w="0" w:type="auto"/>
            <w:gridSpan w:val="7"/>
            <w:vMerge w:val="restart"/>
            <w:tcBorders>
              <w:top w:val="single" w:sz="8" w:space="0" w:color="auto"/>
              <w:left w:val="single" w:sz="8" w:space="0" w:color="auto"/>
              <w:bottom w:val="single" w:sz="8" w:space="0" w:color="auto"/>
              <w:right w:val="single" w:sz="8" w:space="0" w:color="auto"/>
            </w:tcBorders>
            <w:shd w:val="clear" w:color="auto" w:fill="D9D9D9"/>
            <w:noWrap/>
            <w:tcMar>
              <w:top w:w="0" w:type="dxa"/>
              <w:left w:w="70" w:type="dxa"/>
              <w:bottom w:w="0" w:type="dxa"/>
              <w:right w:w="70" w:type="dxa"/>
            </w:tcMar>
            <w:vAlign w:val="center"/>
            <w:hideMark/>
          </w:tcPr>
          <w:p w14:paraId="20927502" w14:textId="77777777" w:rsidR="00FA5123" w:rsidRDefault="00FA5123">
            <w:pPr>
              <w:spacing w:line="0" w:lineRule="atLeast"/>
              <w:rPr>
                <w:rFonts w:ascii="Calibri" w:eastAsiaTheme="minorHAnsi" w:hAnsi="Calibri"/>
                <w:b/>
                <w:bCs/>
                <w:color w:val="000000"/>
                <w:sz w:val="20"/>
                <w:szCs w:val="20"/>
                <w:lang w:val="es-ES" w:eastAsia="es-CL"/>
              </w:rPr>
            </w:pPr>
            <w:bookmarkStart w:id="51" w:name="_Toc352840385"/>
            <w:bookmarkStart w:id="52" w:name="_Toc352841445"/>
            <w:r>
              <w:rPr>
                <w:b/>
                <w:bCs/>
                <w:color w:val="000000"/>
                <w:sz w:val="20"/>
                <w:szCs w:val="20"/>
                <w:lang w:val="es-ES" w:eastAsia="es-CL"/>
              </w:rPr>
              <w:t>Identificación de Instrumentos de Gestión Ambiental que Regulan actividad, proyecto o fuente fiscalizada.</w:t>
            </w:r>
          </w:p>
        </w:tc>
        <w:tc>
          <w:tcPr>
            <w:tcW w:w="0" w:type="auto"/>
            <w:vAlign w:val="center"/>
            <w:hideMark/>
          </w:tcPr>
          <w:p w14:paraId="20927503" w14:textId="77777777" w:rsidR="00FA5123" w:rsidRDefault="00FA5123">
            <w:pPr>
              <w:rPr>
                <w:rFonts w:ascii="Times New Roman" w:eastAsia="Times New Roman" w:hAnsi="Times New Roman"/>
                <w:sz w:val="20"/>
                <w:szCs w:val="20"/>
                <w:lang w:eastAsia="es-CL"/>
              </w:rPr>
            </w:pPr>
          </w:p>
        </w:tc>
      </w:tr>
      <w:tr w:rsidR="00FA5123" w14:paraId="20927507" w14:textId="77777777" w:rsidTr="008F049E">
        <w:trPr>
          <w:trHeight w:val="244"/>
          <w:jc w:val="center"/>
        </w:trPr>
        <w:tc>
          <w:tcPr>
            <w:tcW w:w="0" w:type="auto"/>
            <w:gridSpan w:val="7"/>
            <w:vMerge/>
            <w:tcBorders>
              <w:top w:val="single" w:sz="8" w:space="0" w:color="auto"/>
              <w:left w:val="single" w:sz="8" w:space="0" w:color="auto"/>
              <w:bottom w:val="single" w:sz="8" w:space="0" w:color="auto"/>
              <w:right w:val="single" w:sz="8" w:space="0" w:color="auto"/>
            </w:tcBorders>
            <w:vAlign w:val="center"/>
            <w:hideMark/>
          </w:tcPr>
          <w:p w14:paraId="20927505" w14:textId="77777777" w:rsidR="00FA5123" w:rsidRDefault="00FA5123">
            <w:pPr>
              <w:rPr>
                <w:rFonts w:ascii="Calibri" w:eastAsiaTheme="minorHAnsi" w:hAnsi="Calibri"/>
                <w:b/>
                <w:bCs/>
                <w:color w:val="000000"/>
                <w:sz w:val="20"/>
                <w:szCs w:val="20"/>
                <w:lang w:val="es-ES" w:eastAsia="es-CL"/>
              </w:rPr>
            </w:pPr>
          </w:p>
        </w:tc>
        <w:tc>
          <w:tcPr>
            <w:tcW w:w="0" w:type="auto"/>
            <w:vAlign w:val="center"/>
            <w:hideMark/>
          </w:tcPr>
          <w:p w14:paraId="20927506" w14:textId="77777777" w:rsidR="00FA5123" w:rsidRDefault="00FA5123">
            <w:pPr>
              <w:rPr>
                <w:rFonts w:ascii="Times New Roman" w:eastAsia="Times New Roman" w:hAnsi="Times New Roman"/>
                <w:sz w:val="20"/>
                <w:szCs w:val="20"/>
                <w:lang w:eastAsia="es-CL"/>
              </w:rPr>
            </w:pPr>
          </w:p>
        </w:tc>
      </w:tr>
      <w:tr w:rsidR="008F049E" w14:paraId="20927510" w14:textId="77777777" w:rsidTr="00D74F26">
        <w:trPr>
          <w:trHeight w:val="244"/>
          <w:jc w:val="center"/>
        </w:trPr>
        <w:tc>
          <w:tcPr>
            <w:tcW w:w="590" w:type="dxa"/>
            <w:vMerge w:val="restar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0927508"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ID</w:t>
            </w:r>
          </w:p>
        </w:tc>
        <w:tc>
          <w:tcPr>
            <w:tcW w:w="1276"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9"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Tipo de Documento</w:t>
            </w:r>
          </w:p>
        </w:tc>
        <w:tc>
          <w:tcPr>
            <w:tcW w:w="768"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A"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N°</w:t>
            </w:r>
          </w:p>
        </w:tc>
        <w:tc>
          <w:tcPr>
            <w:tcW w:w="1512"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B"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Fecha</w:t>
            </w:r>
          </w:p>
        </w:tc>
        <w:tc>
          <w:tcPr>
            <w:tcW w:w="2126"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C"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Comisión / Institución</w:t>
            </w:r>
          </w:p>
        </w:tc>
        <w:tc>
          <w:tcPr>
            <w:tcW w:w="2419"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D" w14:textId="535B0E0A" w:rsidR="00FA5123" w:rsidRDefault="00FA5AAD">
            <w:pPr>
              <w:spacing w:line="0" w:lineRule="atLeast"/>
              <w:jc w:val="center"/>
              <w:rPr>
                <w:rFonts w:ascii="Calibri" w:eastAsiaTheme="minorHAnsi" w:hAnsi="Calibri"/>
                <w:b/>
                <w:bCs/>
                <w:color w:val="000000"/>
                <w:sz w:val="20"/>
                <w:szCs w:val="20"/>
                <w:lang w:val="es-ES" w:eastAsia="es-CL"/>
              </w:rPr>
            </w:pPr>
            <w:r w:rsidRPr="0025129B">
              <w:rPr>
                <w:rFonts w:eastAsia="Times New Roman" w:cs="Calibri"/>
                <w:b/>
                <w:bCs/>
                <w:sz w:val="20"/>
                <w:szCs w:val="20"/>
                <w:lang w:eastAsia="es-CL"/>
              </w:rPr>
              <w:t>Nombre de la activida</w:t>
            </w:r>
            <w:r>
              <w:rPr>
                <w:rFonts w:eastAsia="Times New Roman" w:cs="Calibri"/>
                <w:b/>
                <w:bCs/>
                <w:sz w:val="20"/>
                <w:szCs w:val="20"/>
                <w:lang w:eastAsia="es-CL"/>
              </w:rPr>
              <w:t>d, proyecto o fuente fiscalizada</w:t>
            </w:r>
          </w:p>
        </w:tc>
        <w:tc>
          <w:tcPr>
            <w:tcW w:w="1335"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2092750E" w14:textId="77777777" w:rsidR="00FA5123" w:rsidRDefault="00FA5123">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Comentarios</w:t>
            </w:r>
          </w:p>
        </w:tc>
        <w:tc>
          <w:tcPr>
            <w:tcW w:w="0" w:type="auto"/>
            <w:vAlign w:val="center"/>
            <w:hideMark/>
          </w:tcPr>
          <w:p w14:paraId="2092750F" w14:textId="77777777" w:rsidR="00FA5123" w:rsidRDefault="00FA5123">
            <w:pPr>
              <w:rPr>
                <w:rFonts w:ascii="Times New Roman" w:eastAsia="Times New Roman" w:hAnsi="Times New Roman"/>
                <w:sz w:val="20"/>
                <w:szCs w:val="20"/>
                <w:lang w:eastAsia="es-CL"/>
              </w:rPr>
            </w:pPr>
          </w:p>
        </w:tc>
      </w:tr>
      <w:tr w:rsidR="008F049E" w14:paraId="20927519" w14:textId="77777777" w:rsidTr="00D74F26">
        <w:trPr>
          <w:trHeight w:val="244"/>
          <w:jc w:val="center"/>
        </w:trPr>
        <w:tc>
          <w:tcPr>
            <w:tcW w:w="590" w:type="dxa"/>
            <w:vMerge/>
            <w:tcBorders>
              <w:top w:val="nil"/>
              <w:left w:val="single" w:sz="8" w:space="0" w:color="auto"/>
              <w:bottom w:val="single" w:sz="8" w:space="0" w:color="auto"/>
              <w:right w:val="single" w:sz="8" w:space="0" w:color="auto"/>
            </w:tcBorders>
            <w:vAlign w:val="center"/>
            <w:hideMark/>
          </w:tcPr>
          <w:p w14:paraId="20927511" w14:textId="77777777" w:rsidR="00FA5123" w:rsidRDefault="00FA5123">
            <w:pPr>
              <w:rPr>
                <w:rFonts w:ascii="Calibri" w:eastAsiaTheme="minorHAnsi" w:hAnsi="Calibri"/>
                <w:b/>
                <w:bCs/>
                <w:color w:val="000000"/>
                <w:sz w:val="20"/>
                <w:szCs w:val="20"/>
                <w:lang w:val="es-ES" w:eastAsia="es-CL"/>
              </w:rPr>
            </w:pPr>
          </w:p>
        </w:tc>
        <w:tc>
          <w:tcPr>
            <w:tcW w:w="1276" w:type="dxa"/>
            <w:vMerge/>
            <w:tcBorders>
              <w:top w:val="nil"/>
              <w:left w:val="nil"/>
              <w:bottom w:val="single" w:sz="8" w:space="0" w:color="auto"/>
              <w:right w:val="single" w:sz="8" w:space="0" w:color="auto"/>
            </w:tcBorders>
            <w:vAlign w:val="center"/>
            <w:hideMark/>
          </w:tcPr>
          <w:p w14:paraId="20927512" w14:textId="77777777" w:rsidR="00FA5123" w:rsidRDefault="00FA5123">
            <w:pPr>
              <w:rPr>
                <w:rFonts w:ascii="Calibri" w:eastAsiaTheme="minorHAnsi" w:hAnsi="Calibri"/>
                <w:b/>
                <w:bCs/>
                <w:color w:val="000000"/>
                <w:sz w:val="20"/>
                <w:szCs w:val="20"/>
                <w:lang w:val="es-ES" w:eastAsia="es-CL"/>
              </w:rPr>
            </w:pPr>
          </w:p>
        </w:tc>
        <w:tc>
          <w:tcPr>
            <w:tcW w:w="768" w:type="dxa"/>
            <w:vMerge/>
            <w:tcBorders>
              <w:top w:val="nil"/>
              <w:left w:val="nil"/>
              <w:bottom w:val="single" w:sz="8" w:space="0" w:color="auto"/>
              <w:right w:val="single" w:sz="8" w:space="0" w:color="auto"/>
            </w:tcBorders>
            <w:vAlign w:val="center"/>
            <w:hideMark/>
          </w:tcPr>
          <w:p w14:paraId="20927513" w14:textId="77777777" w:rsidR="00FA5123" w:rsidRDefault="00FA5123">
            <w:pPr>
              <w:rPr>
                <w:rFonts w:ascii="Calibri" w:eastAsiaTheme="minorHAnsi" w:hAnsi="Calibri"/>
                <w:b/>
                <w:bCs/>
                <w:color w:val="000000"/>
                <w:sz w:val="20"/>
                <w:szCs w:val="20"/>
                <w:lang w:val="es-ES" w:eastAsia="es-CL"/>
              </w:rPr>
            </w:pPr>
          </w:p>
        </w:tc>
        <w:tc>
          <w:tcPr>
            <w:tcW w:w="1512" w:type="dxa"/>
            <w:vMerge/>
            <w:tcBorders>
              <w:top w:val="nil"/>
              <w:left w:val="nil"/>
              <w:bottom w:val="single" w:sz="8" w:space="0" w:color="auto"/>
              <w:right w:val="single" w:sz="8" w:space="0" w:color="auto"/>
            </w:tcBorders>
            <w:vAlign w:val="center"/>
            <w:hideMark/>
          </w:tcPr>
          <w:p w14:paraId="20927514" w14:textId="77777777" w:rsidR="00FA5123" w:rsidRDefault="00FA5123">
            <w:pPr>
              <w:rPr>
                <w:rFonts w:ascii="Calibri" w:eastAsiaTheme="minorHAnsi" w:hAnsi="Calibri"/>
                <w:b/>
                <w:bCs/>
                <w:color w:val="000000"/>
                <w:sz w:val="20"/>
                <w:szCs w:val="20"/>
                <w:lang w:val="es-ES" w:eastAsia="es-CL"/>
              </w:rPr>
            </w:pPr>
          </w:p>
        </w:tc>
        <w:tc>
          <w:tcPr>
            <w:tcW w:w="2126" w:type="dxa"/>
            <w:vMerge/>
            <w:tcBorders>
              <w:top w:val="nil"/>
              <w:left w:val="nil"/>
              <w:bottom w:val="single" w:sz="8" w:space="0" w:color="auto"/>
              <w:right w:val="single" w:sz="8" w:space="0" w:color="auto"/>
            </w:tcBorders>
            <w:vAlign w:val="center"/>
            <w:hideMark/>
          </w:tcPr>
          <w:p w14:paraId="20927515" w14:textId="77777777" w:rsidR="00FA5123" w:rsidRDefault="00FA5123">
            <w:pPr>
              <w:rPr>
                <w:rFonts w:ascii="Calibri" w:eastAsiaTheme="minorHAnsi" w:hAnsi="Calibri"/>
                <w:b/>
                <w:bCs/>
                <w:color w:val="000000"/>
                <w:sz w:val="20"/>
                <w:szCs w:val="20"/>
                <w:lang w:val="es-ES" w:eastAsia="es-CL"/>
              </w:rPr>
            </w:pPr>
          </w:p>
        </w:tc>
        <w:tc>
          <w:tcPr>
            <w:tcW w:w="2419" w:type="dxa"/>
            <w:vMerge/>
            <w:tcBorders>
              <w:top w:val="nil"/>
              <w:left w:val="nil"/>
              <w:bottom w:val="single" w:sz="8" w:space="0" w:color="auto"/>
              <w:right w:val="single" w:sz="8" w:space="0" w:color="auto"/>
            </w:tcBorders>
            <w:vAlign w:val="center"/>
            <w:hideMark/>
          </w:tcPr>
          <w:p w14:paraId="20927516" w14:textId="77777777" w:rsidR="00FA5123" w:rsidRDefault="00FA5123">
            <w:pPr>
              <w:rPr>
                <w:rFonts w:ascii="Calibri" w:eastAsiaTheme="minorHAnsi" w:hAnsi="Calibri"/>
                <w:b/>
                <w:bCs/>
                <w:color w:val="000000"/>
                <w:sz w:val="20"/>
                <w:szCs w:val="20"/>
                <w:lang w:val="es-ES" w:eastAsia="es-CL"/>
              </w:rPr>
            </w:pPr>
          </w:p>
        </w:tc>
        <w:tc>
          <w:tcPr>
            <w:tcW w:w="1335" w:type="dxa"/>
            <w:vMerge/>
            <w:tcBorders>
              <w:top w:val="nil"/>
              <w:left w:val="nil"/>
              <w:bottom w:val="single" w:sz="8" w:space="0" w:color="auto"/>
              <w:right w:val="single" w:sz="8" w:space="0" w:color="auto"/>
            </w:tcBorders>
            <w:vAlign w:val="center"/>
            <w:hideMark/>
          </w:tcPr>
          <w:p w14:paraId="20927517" w14:textId="77777777" w:rsidR="00FA5123" w:rsidRDefault="00FA5123">
            <w:pPr>
              <w:rPr>
                <w:rFonts w:ascii="Calibri" w:eastAsiaTheme="minorHAnsi" w:hAnsi="Calibri"/>
                <w:b/>
                <w:bCs/>
                <w:color w:val="000000"/>
                <w:sz w:val="20"/>
                <w:szCs w:val="20"/>
                <w:lang w:val="es-ES" w:eastAsia="es-CL"/>
              </w:rPr>
            </w:pPr>
          </w:p>
        </w:tc>
        <w:tc>
          <w:tcPr>
            <w:tcW w:w="0" w:type="auto"/>
            <w:vAlign w:val="center"/>
            <w:hideMark/>
          </w:tcPr>
          <w:p w14:paraId="20927518" w14:textId="77777777" w:rsidR="00FA5123" w:rsidRDefault="00FA5123">
            <w:pPr>
              <w:rPr>
                <w:rFonts w:ascii="Times New Roman" w:eastAsia="Times New Roman" w:hAnsi="Times New Roman"/>
                <w:sz w:val="20"/>
                <w:szCs w:val="20"/>
                <w:lang w:eastAsia="es-CL"/>
              </w:rPr>
            </w:pPr>
          </w:p>
        </w:tc>
      </w:tr>
      <w:tr w:rsidR="008F049E" w14:paraId="20927522" w14:textId="77777777" w:rsidTr="00D74F26">
        <w:trPr>
          <w:trHeight w:val="244"/>
          <w:jc w:val="center"/>
        </w:trPr>
        <w:tc>
          <w:tcPr>
            <w:tcW w:w="590" w:type="dxa"/>
            <w:vMerge/>
            <w:tcBorders>
              <w:top w:val="nil"/>
              <w:left w:val="single" w:sz="8" w:space="0" w:color="auto"/>
              <w:bottom w:val="single" w:sz="8" w:space="0" w:color="auto"/>
              <w:right w:val="single" w:sz="8" w:space="0" w:color="auto"/>
            </w:tcBorders>
            <w:vAlign w:val="center"/>
            <w:hideMark/>
          </w:tcPr>
          <w:p w14:paraId="2092751A" w14:textId="77777777" w:rsidR="00FA5123" w:rsidRDefault="00FA5123">
            <w:pPr>
              <w:rPr>
                <w:rFonts w:ascii="Calibri" w:eastAsiaTheme="minorHAnsi" w:hAnsi="Calibri"/>
                <w:b/>
                <w:bCs/>
                <w:color w:val="000000"/>
                <w:sz w:val="20"/>
                <w:szCs w:val="20"/>
                <w:lang w:val="es-ES" w:eastAsia="es-CL"/>
              </w:rPr>
            </w:pPr>
          </w:p>
        </w:tc>
        <w:tc>
          <w:tcPr>
            <w:tcW w:w="1276" w:type="dxa"/>
            <w:vMerge/>
            <w:tcBorders>
              <w:top w:val="nil"/>
              <w:left w:val="nil"/>
              <w:bottom w:val="single" w:sz="8" w:space="0" w:color="auto"/>
              <w:right w:val="single" w:sz="8" w:space="0" w:color="auto"/>
            </w:tcBorders>
            <w:vAlign w:val="center"/>
            <w:hideMark/>
          </w:tcPr>
          <w:p w14:paraId="2092751B" w14:textId="77777777" w:rsidR="00FA5123" w:rsidRDefault="00FA5123">
            <w:pPr>
              <w:rPr>
                <w:rFonts w:ascii="Calibri" w:eastAsiaTheme="minorHAnsi" w:hAnsi="Calibri"/>
                <w:b/>
                <w:bCs/>
                <w:color w:val="000000"/>
                <w:sz w:val="20"/>
                <w:szCs w:val="20"/>
                <w:lang w:val="es-ES" w:eastAsia="es-CL"/>
              </w:rPr>
            </w:pPr>
          </w:p>
        </w:tc>
        <w:tc>
          <w:tcPr>
            <w:tcW w:w="768" w:type="dxa"/>
            <w:vMerge/>
            <w:tcBorders>
              <w:top w:val="nil"/>
              <w:left w:val="nil"/>
              <w:bottom w:val="single" w:sz="8" w:space="0" w:color="auto"/>
              <w:right w:val="single" w:sz="8" w:space="0" w:color="auto"/>
            </w:tcBorders>
            <w:vAlign w:val="center"/>
            <w:hideMark/>
          </w:tcPr>
          <w:p w14:paraId="2092751C" w14:textId="77777777" w:rsidR="00FA5123" w:rsidRDefault="00FA5123">
            <w:pPr>
              <w:rPr>
                <w:rFonts w:ascii="Calibri" w:eastAsiaTheme="minorHAnsi" w:hAnsi="Calibri"/>
                <w:b/>
                <w:bCs/>
                <w:color w:val="000000"/>
                <w:sz w:val="20"/>
                <w:szCs w:val="20"/>
                <w:lang w:val="es-ES" w:eastAsia="es-CL"/>
              </w:rPr>
            </w:pPr>
          </w:p>
        </w:tc>
        <w:tc>
          <w:tcPr>
            <w:tcW w:w="1512" w:type="dxa"/>
            <w:vMerge/>
            <w:tcBorders>
              <w:top w:val="nil"/>
              <w:left w:val="nil"/>
              <w:bottom w:val="single" w:sz="8" w:space="0" w:color="auto"/>
              <w:right w:val="single" w:sz="8" w:space="0" w:color="auto"/>
            </w:tcBorders>
            <w:vAlign w:val="center"/>
            <w:hideMark/>
          </w:tcPr>
          <w:p w14:paraId="2092751D" w14:textId="77777777" w:rsidR="00FA5123" w:rsidRDefault="00FA5123">
            <w:pPr>
              <w:rPr>
                <w:rFonts w:ascii="Calibri" w:eastAsiaTheme="minorHAnsi" w:hAnsi="Calibri"/>
                <w:b/>
                <w:bCs/>
                <w:color w:val="000000"/>
                <w:sz w:val="20"/>
                <w:szCs w:val="20"/>
                <w:lang w:val="es-ES" w:eastAsia="es-CL"/>
              </w:rPr>
            </w:pPr>
          </w:p>
        </w:tc>
        <w:tc>
          <w:tcPr>
            <w:tcW w:w="2126" w:type="dxa"/>
            <w:vMerge/>
            <w:tcBorders>
              <w:top w:val="nil"/>
              <w:left w:val="nil"/>
              <w:bottom w:val="single" w:sz="8" w:space="0" w:color="auto"/>
              <w:right w:val="single" w:sz="8" w:space="0" w:color="auto"/>
            </w:tcBorders>
            <w:vAlign w:val="center"/>
            <w:hideMark/>
          </w:tcPr>
          <w:p w14:paraId="2092751E" w14:textId="77777777" w:rsidR="00FA5123" w:rsidRDefault="00FA5123">
            <w:pPr>
              <w:rPr>
                <w:rFonts w:ascii="Calibri" w:eastAsiaTheme="minorHAnsi" w:hAnsi="Calibri"/>
                <w:b/>
                <w:bCs/>
                <w:color w:val="000000"/>
                <w:sz w:val="20"/>
                <w:szCs w:val="20"/>
                <w:lang w:val="es-ES" w:eastAsia="es-CL"/>
              </w:rPr>
            </w:pPr>
          </w:p>
        </w:tc>
        <w:tc>
          <w:tcPr>
            <w:tcW w:w="2419" w:type="dxa"/>
            <w:vMerge/>
            <w:tcBorders>
              <w:top w:val="nil"/>
              <w:left w:val="nil"/>
              <w:bottom w:val="single" w:sz="8" w:space="0" w:color="auto"/>
              <w:right w:val="single" w:sz="8" w:space="0" w:color="auto"/>
            </w:tcBorders>
            <w:vAlign w:val="center"/>
            <w:hideMark/>
          </w:tcPr>
          <w:p w14:paraId="2092751F" w14:textId="77777777" w:rsidR="00FA5123" w:rsidRDefault="00FA5123">
            <w:pPr>
              <w:rPr>
                <w:rFonts w:ascii="Calibri" w:eastAsiaTheme="minorHAnsi" w:hAnsi="Calibri"/>
                <w:b/>
                <w:bCs/>
                <w:color w:val="000000"/>
                <w:sz w:val="20"/>
                <w:szCs w:val="20"/>
                <w:lang w:val="es-ES" w:eastAsia="es-CL"/>
              </w:rPr>
            </w:pPr>
          </w:p>
        </w:tc>
        <w:tc>
          <w:tcPr>
            <w:tcW w:w="1335" w:type="dxa"/>
            <w:vMerge/>
            <w:tcBorders>
              <w:top w:val="nil"/>
              <w:left w:val="nil"/>
              <w:bottom w:val="single" w:sz="8" w:space="0" w:color="auto"/>
              <w:right w:val="single" w:sz="8" w:space="0" w:color="auto"/>
            </w:tcBorders>
            <w:vAlign w:val="center"/>
            <w:hideMark/>
          </w:tcPr>
          <w:p w14:paraId="20927520" w14:textId="77777777" w:rsidR="00FA5123" w:rsidRDefault="00FA5123">
            <w:pPr>
              <w:rPr>
                <w:rFonts w:ascii="Calibri" w:eastAsiaTheme="minorHAnsi" w:hAnsi="Calibri"/>
                <w:b/>
                <w:bCs/>
                <w:color w:val="000000"/>
                <w:sz w:val="20"/>
                <w:szCs w:val="20"/>
                <w:lang w:val="es-ES" w:eastAsia="es-CL"/>
              </w:rPr>
            </w:pPr>
          </w:p>
        </w:tc>
        <w:tc>
          <w:tcPr>
            <w:tcW w:w="0" w:type="auto"/>
            <w:vAlign w:val="center"/>
            <w:hideMark/>
          </w:tcPr>
          <w:p w14:paraId="20927521" w14:textId="77777777" w:rsidR="00FA5123" w:rsidRDefault="00FA5123">
            <w:pPr>
              <w:rPr>
                <w:rFonts w:ascii="Times New Roman" w:eastAsia="Times New Roman" w:hAnsi="Times New Roman"/>
                <w:sz w:val="20"/>
                <w:szCs w:val="20"/>
                <w:lang w:eastAsia="es-CL"/>
              </w:rPr>
            </w:pPr>
          </w:p>
        </w:tc>
      </w:tr>
      <w:tr w:rsidR="008F049E" w14:paraId="2092752B" w14:textId="77777777" w:rsidTr="00D74F26">
        <w:trPr>
          <w:trHeight w:val="1432"/>
          <w:jc w:val="center"/>
        </w:trPr>
        <w:tc>
          <w:tcPr>
            <w:tcW w:w="590"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center"/>
            <w:hideMark/>
          </w:tcPr>
          <w:p w14:paraId="20927523" w14:textId="77777777" w:rsidR="00FA5123" w:rsidRDefault="00FA5123">
            <w:pPr>
              <w:spacing w:line="0" w:lineRule="atLeast"/>
              <w:jc w:val="center"/>
              <w:rPr>
                <w:rFonts w:ascii="Calibri" w:eastAsiaTheme="minorHAnsi" w:hAnsi="Calibri"/>
                <w:color w:val="000000"/>
                <w:sz w:val="20"/>
                <w:szCs w:val="20"/>
                <w:lang w:val="es-ES" w:eastAsia="es-CL"/>
              </w:rPr>
            </w:pPr>
            <w:r>
              <w:rPr>
                <w:color w:val="000000"/>
                <w:sz w:val="20"/>
                <w:szCs w:val="20"/>
                <w:lang w:val="es-ES" w:eastAsia="es-CL"/>
              </w:rPr>
              <w:t>1</w:t>
            </w:r>
          </w:p>
        </w:tc>
        <w:tc>
          <w:tcPr>
            <w:tcW w:w="1276"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0927524" w14:textId="77777777" w:rsidR="00FA5123" w:rsidRDefault="00FA5123">
            <w:pPr>
              <w:spacing w:line="0" w:lineRule="atLeast"/>
              <w:jc w:val="center"/>
              <w:rPr>
                <w:rFonts w:ascii="Calibri" w:eastAsiaTheme="minorHAnsi" w:hAnsi="Calibri"/>
                <w:color w:val="000000"/>
                <w:sz w:val="20"/>
                <w:szCs w:val="20"/>
                <w:lang w:val="es-ES" w:eastAsia="es-CL"/>
              </w:rPr>
            </w:pPr>
            <w:r>
              <w:rPr>
                <w:color w:val="000000"/>
                <w:sz w:val="20"/>
                <w:szCs w:val="20"/>
                <w:lang w:val="es-ES" w:eastAsia="es-CL"/>
              </w:rPr>
              <w:t>RCA</w:t>
            </w:r>
          </w:p>
        </w:tc>
        <w:tc>
          <w:tcPr>
            <w:tcW w:w="768" w:type="dxa"/>
            <w:tcBorders>
              <w:top w:val="nil"/>
              <w:left w:val="nil"/>
              <w:bottom w:val="single" w:sz="8" w:space="0" w:color="auto"/>
              <w:right w:val="single" w:sz="8" w:space="0" w:color="auto"/>
            </w:tcBorders>
            <w:noWrap/>
            <w:tcMar>
              <w:top w:w="0" w:type="dxa"/>
              <w:left w:w="70" w:type="dxa"/>
              <w:bottom w:w="0" w:type="dxa"/>
              <w:right w:w="70" w:type="dxa"/>
            </w:tcMar>
            <w:vAlign w:val="center"/>
          </w:tcPr>
          <w:p w14:paraId="20927525" w14:textId="4D529603" w:rsidR="00FA5123" w:rsidRPr="00CA31A7" w:rsidRDefault="00AD321F" w:rsidP="00CA31A7">
            <w:pPr>
              <w:rPr>
                <w:sz w:val="20"/>
                <w:szCs w:val="20"/>
              </w:rPr>
            </w:pPr>
            <w:r>
              <w:rPr>
                <w:sz w:val="20"/>
                <w:szCs w:val="20"/>
              </w:rPr>
              <w:t>803</w:t>
            </w:r>
          </w:p>
        </w:tc>
        <w:tc>
          <w:tcPr>
            <w:tcW w:w="1512" w:type="dxa"/>
            <w:tcBorders>
              <w:top w:val="nil"/>
              <w:left w:val="nil"/>
              <w:bottom w:val="single" w:sz="8" w:space="0" w:color="auto"/>
              <w:right w:val="single" w:sz="8" w:space="0" w:color="auto"/>
            </w:tcBorders>
            <w:noWrap/>
            <w:tcMar>
              <w:top w:w="0" w:type="dxa"/>
              <w:left w:w="70" w:type="dxa"/>
              <w:bottom w:w="0" w:type="dxa"/>
              <w:right w:w="70" w:type="dxa"/>
            </w:tcMar>
            <w:vAlign w:val="center"/>
          </w:tcPr>
          <w:p w14:paraId="20927526" w14:textId="7D1071AB" w:rsidR="00FA5123" w:rsidRPr="00CA31A7" w:rsidRDefault="00AD321F" w:rsidP="00CA31A7">
            <w:pPr>
              <w:rPr>
                <w:sz w:val="20"/>
                <w:szCs w:val="20"/>
              </w:rPr>
            </w:pPr>
            <w:r>
              <w:rPr>
                <w:sz w:val="20"/>
                <w:szCs w:val="20"/>
              </w:rPr>
              <w:t>11 de diciembre de 2006</w:t>
            </w:r>
          </w:p>
        </w:tc>
        <w:tc>
          <w:tcPr>
            <w:tcW w:w="2126" w:type="dxa"/>
            <w:tcBorders>
              <w:top w:val="nil"/>
              <w:left w:val="nil"/>
              <w:bottom w:val="single" w:sz="8" w:space="0" w:color="auto"/>
              <w:right w:val="single" w:sz="8" w:space="0" w:color="auto"/>
            </w:tcBorders>
            <w:noWrap/>
            <w:tcMar>
              <w:top w:w="0" w:type="dxa"/>
              <w:left w:w="70" w:type="dxa"/>
              <w:bottom w:w="0" w:type="dxa"/>
              <w:right w:w="70" w:type="dxa"/>
            </w:tcMar>
            <w:vAlign w:val="center"/>
          </w:tcPr>
          <w:p w14:paraId="20927527" w14:textId="27FD8621" w:rsidR="00FA5123" w:rsidRPr="00CA31A7" w:rsidRDefault="00247120" w:rsidP="00D74F26">
            <w:pPr>
              <w:rPr>
                <w:sz w:val="20"/>
                <w:szCs w:val="20"/>
              </w:rPr>
            </w:pPr>
            <w:r w:rsidRPr="00CA31A7">
              <w:rPr>
                <w:sz w:val="20"/>
                <w:szCs w:val="20"/>
              </w:rPr>
              <w:t>C</w:t>
            </w:r>
            <w:r>
              <w:rPr>
                <w:sz w:val="20"/>
                <w:szCs w:val="20"/>
              </w:rPr>
              <w:t>OREMA</w:t>
            </w:r>
            <w:r w:rsidRPr="00CA31A7">
              <w:rPr>
                <w:sz w:val="20"/>
                <w:szCs w:val="20"/>
              </w:rPr>
              <w:t>, Aysén</w:t>
            </w:r>
          </w:p>
        </w:tc>
        <w:tc>
          <w:tcPr>
            <w:tcW w:w="2419" w:type="dxa"/>
            <w:tcBorders>
              <w:top w:val="nil"/>
              <w:left w:val="nil"/>
              <w:bottom w:val="single" w:sz="8" w:space="0" w:color="auto"/>
              <w:right w:val="single" w:sz="8" w:space="0" w:color="auto"/>
            </w:tcBorders>
            <w:noWrap/>
            <w:tcMar>
              <w:top w:w="0" w:type="dxa"/>
              <w:left w:w="70" w:type="dxa"/>
              <w:bottom w:w="0" w:type="dxa"/>
              <w:right w:w="70" w:type="dxa"/>
            </w:tcMar>
            <w:vAlign w:val="center"/>
          </w:tcPr>
          <w:p w14:paraId="20927528" w14:textId="45F39EAA" w:rsidR="00FA5123" w:rsidRPr="00AD321F" w:rsidRDefault="009729E9" w:rsidP="00AD321F">
            <w:pPr>
              <w:widowControl w:val="0"/>
              <w:overflowPunct w:val="0"/>
              <w:autoSpaceDE w:val="0"/>
              <w:autoSpaceDN w:val="0"/>
              <w:adjustRightInd w:val="0"/>
              <w:spacing w:after="120" w:line="283" w:lineRule="auto"/>
              <w:rPr>
                <w:sz w:val="20"/>
                <w:szCs w:val="20"/>
                <w:lang w:val="en-US"/>
              </w:rPr>
            </w:pPr>
            <w:r>
              <w:rPr>
                <w:sz w:val="20"/>
                <w:szCs w:val="20"/>
                <w:lang w:val="en-US"/>
              </w:rPr>
              <w:t xml:space="preserve">DIA </w:t>
            </w:r>
            <w:r w:rsidR="00AD321F" w:rsidRPr="00AD321F">
              <w:rPr>
                <w:sz w:val="20"/>
                <w:szCs w:val="20"/>
                <w:lang w:val="en-US"/>
              </w:rPr>
              <w:t>“WILLIAMS, CANAL WILLIAMS SUR ESTE ISLA CLEMENTE, XI REGIÓN, SALMONES MULTIEXPORT LTDA. Centro Williams”</w:t>
            </w:r>
          </w:p>
        </w:tc>
        <w:tc>
          <w:tcPr>
            <w:tcW w:w="1335"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20927529" w14:textId="77777777" w:rsidR="00FA5123" w:rsidRDefault="00FA5123">
            <w:pPr>
              <w:spacing w:line="0" w:lineRule="atLeast"/>
              <w:jc w:val="center"/>
              <w:rPr>
                <w:rFonts w:ascii="Calibri" w:eastAsiaTheme="minorHAnsi" w:hAnsi="Calibri"/>
                <w:color w:val="000000"/>
                <w:sz w:val="20"/>
                <w:szCs w:val="20"/>
                <w:lang w:val="es-ES" w:eastAsia="es-CL"/>
              </w:rPr>
            </w:pPr>
            <w:r>
              <w:rPr>
                <w:color w:val="000000"/>
                <w:sz w:val="20"/>
                <w:szCs w:val="20"/>
                <w:lang w:val="es-ES" w:eastAsia="es-CL"/>
              </w:rPr>
              <w:t>------</w:t>
            </w:r>
          </w:p>
        </w:tc>
        <w:tc>
          <w:tcPr>
            <w:tcW w:w="0" w:type="auto"/>
            <w:vAlign w:val="center"/>
            <w:hideMark/>
          </w:tcPr>
          <w:p w14:paraId="2092752A" w14:textId="77777777" w:rsidR="00FA5123" w:rsidRDefault="00FA5123">
            <w:pPr>
              <w:rPr>
                <w:rFonts w:ascii="Times New Roman" w:eastAsia="Times New Roman" w:hAnsi="Times New Roman"/>
                <w:sz w:val="20"/>
                <w:szCs w:val="20"/>
                <w:lang w:eastAsia="es-CL"/>
              </w:rPr>
            </w:pPr>
          </w:p>
        </w:tc>
      </w:tr>
      <w:tr w:rsidR="008F049E" w14:paraId="20927535" w14:textId="77777777" w:rsidTr="00247120">
        <w:trPr>
          <w:trHeight w:val="1432"/>
          <w:jc w:val="center"/>
        </w:trPr>
        <w:tc>
          <w:tcPr>
            <w:tcW w:w="590" w:type="dxa"/>
            <w:tcBorders>
              <w:top w:val="nil"/>
              <w:left w:val="single" w:sz="8" w:space="0" w:color="auto"/>
              <w:bottom w:val="single" w:sz="4" w:space="0" w:color="auto"/>
              <w:right w:val="single" w:sz="8" w:space="0" w:color="auto"/>
            </w:tcBorders>
            <w:noWrap/>
            <w:tcMar>
              <w:top w:w="0" w:type="dxa"/>
              <w:left w:w="70" w:type="dxa"/>
              <w:bottom w:w="0" w:type="dxa"/>
              <w:right w:w="70" w:type="dxa"/>
            </w:tcMar>
            <w:vAlign w:val="center"/>
            <w:hideMark/>
          </w:tcPr>
          <w:p w14:paraId="2092752C" w14:textId="77777777" w:rsidR="00FA5123" w:rsidRDefault="00FA5123">
            <w:pPr>
              <w:spacing w:line="0" w:lineRule="atLeast"/>
              <w:jc w:val="center"/>
              <w:rPr>
                <w:rFonts w:ascii="Calibri" w:eastAsiaTheme="minorHAnsi" w:hAnsi="Calibri"/>
                <w:color w:val="000000"/>
                <w:sz w:val="20"/>
                <w:szCs w:val="20"/>
                <w:lang w:val="es-ES" w:eastAsia="es-CL"/>
              </w:rPr>
            </w:pPr>
            <w:r>
              <w:rPr>
                <w:color w:val="000000"/>
                <w:sz w:val="20"/>
                <w:szCs w:val="20"/>
                <w:lang w:val="es-ES" w:eastAsia="es-CL"/>
              </w:rPr>
              <w:t>2</w:t>
            </w:r>
          </w:p>
        </w:tc>
        <w:tc>
          <w:tcPr>
            <w:tcW w:w="1276" w:type="dxa"/>
            <w:tcBorders>
              <w:top w:val="nil"/>
              <w:left w:val="nil"/>
              <w:bottom w:val="single" w:sz="4" w:space="0" w:color="auto"/>
              <w:right w:val="single" w:sz="8" w:space="0" w:color="auto"/>
            </w:tcBorders>
            <w:noWrap/>
            <w:tcMar>
              <w:top w:w="0" w:type="dxa"/>
              <w:left w:w="70" w:type="dxa"/>
              <w:bottom w:w="0" w:type="dxa"/>
              <w:right w:w="70" w:type="dxa"/>
            </w:tcMar>
            <w:vAlign w:val="center"/>
          </w:tcPr>
          <w:p w14:paraId="2092752D" w14:textId="0813ADF3" w:rsidR="00FA5123" w:rsidRDefault="00AD321F">
            <w:pPr>
              <w:spacing w:line="0" w:lineRule="atLeast"/>
              <w:jc w:val="center"/>
              <w:rPr>
                <w:rFonts w:ascii="Calibri" w:eastAsiaTheme="minorHAnsi" w:hAnsi="Calibri"/>
                <w:color w:val="000000"/>
                <w:sz w:val="20"/>
                <w:szCs w:val="20"/>
                <w:lang w:val="es-ES" w:eastAsia="es-CL"/>
              </w:rPr>
            </w:pPr>
            <w:r>
              <w:rPr>
                <w:rFonts w:ascii="Calibri" w:eastAsiaTheme="minorHAnsi" w:hAnsi="Calibri"/>
                <w:color w:val="000000"/>
                <w:sz w:val="20"/>
                <w:szCs w:val="20"/>
                <w:lang w:val="es-ES" w:eastAsia="es-CL"/>
              </w:rPr>
              <w:t>RCA</w:t>
            </w:r>
          </w:p>
        </w:tc>
        <w:tc>
          <w:tcPr>
            <w:tcW w:w="768" w:type="dxa"/>
            <w:tcBorders>
              <w:top w:val="nil"/>
              <w:left w:val="nil"/>
              <w:bottom w:val="single" w:sz="4" w:space="0" w:color="auto"/>
              <w:right w:val="single" w:sz="8" w:space="0" w:color="auto"/>
            </w:tcBorders>
            <w:noWrap/>
            <w:tcMar>
              <w:top w:w="0" w:type="dxa"/>
              <w:left w:w="70" w:type="dxa"/>
              <w:bottom w:w="0" w:type="dxa"/>
              <w:right w:w="70" w:type="dxa"/>
            </w:tcMar>
            <w:vAlign w:val="center"/>
          </w:tcPr>
          <w:p w14:paraId="2092752E" w14:textId="7451D724" w:rsidR="00FA5123" w:rsidRPr="00CA31A7" w:rsidRDefault="00AD321F" w:rsidP="00CA31A7">
            <w:pPr>
              <w:rPr>
                <w:sz w:val="20"/>
                <w:szCs w:val="20"/>
              </w:rPr>
            </w:pPr>
            <w:r>
              <w:rPr>
                <w:sz w:val="20"/>
                <w:szCs w:val="20"/>
              </w:rPr>
              <w:t>557</w:t>
            </w:r>
          </w:p>
        </w:tc>
        <w:tc>
          <w:tcPr>
            <w:tcW w:w="1512" w:type="dxa"/>
            <w:tcBorders>
              <w:top w:val="nil"/>
              <w:left w:val="nil"/>
              <w:bottom w:val="single" w:sz="4" w:space="0" w:color="auto"/>
              <w:right w:val="single" w:sz="8" w:space="0" w:color="auto"/>
            </w:tcBorders>
            <w:noWrap/>
            <w:tcMar>
              <w:top w:w="0" w:type="dxa"/>
              <w:left w:w="70" w:type="dxa"/>
              <w:bottom w:w="0" w:type="dxa"/>
              <w:right w:w="70" w:type="dxa"/>
            </w:tcMar>
            <w:vAlign w:val="center"/>
          </w:tcPr>
          <w:p w14:paraId="2092752F" w14:textId="06326DD0" w:rsidR="00FA5123" w:rsidRPr="00CA31A7" w:rsidRDefault="00AD321F" w:rsidP="00CA31A7">
            <w:pPr>
              <w:rPr>
                <w:sz w:val="20"/>
                <w:szCs w:val="20"/>
              </w:rPr>
            </w:pPr>
            <w:r>
              <w:rPr>
                <w:sz w:val="20"/>
                <w:szCs w:val="20"/>
              </w:rPr>
              <w:t>12 de diciembre de 2011</w:t>
            </w:r>
          </w:p>
        </w:tc>
        <w:tc>
          <w:tcPr>
            <w:tcW w:w="2126" w:type="dxa"/>
            <w:tcBorders>
              <w:top w:val="nil"/>
              <w:left w:val="nil"/>
              <w:bottom w:val="single" w:sz="4" w:space="0" w:color="auto"/>
              <w:right w:val="single" w:sz="8" w:space="0" w:color="auto"/>
            </w:tcBorders>
            <w:noWrap/>
            <w:tcMar>
              <w:top w:w="0" w:type="dxa"/>
              <w:left w:w="70" w:type="dxa"/>
              <w:bottom w:w="0" w:type="dxa"/>
              <w:right w:w="70" w:type="dxa"/>
            </w:tcMar>
            <w:vAlign w:val="center"/>
          </w:tcPr>
          <w:p w14:paraId="20927531" w14:textId="1B2BB398" w:rsidR="00FA5123" w:rsidRPr="00CA31A7" w:rsidRDefault="00AD321F" w:rsidP="00CA31A7">
            <w:pPr>
              <w:rPr>
                <w:sz w:val="20"/>
                <w:szCs w:val="20"/>
              </w:rPr>
            </w:pPr>
            <w:r w:rsidRPr="00CA31A7">
              <w:rPr>
                <w:sz w:val="20"/>
                <w:szCs w:val="20"/>
              </w:rPr>
              <w:t xml:space="preserve">Comisión </w:t>
            </w:r>
            <w:r>
              <w:rPr>
                <w:sz w:val="20"/>
                <w:szCs w:val="20"/>
              </w:rPr>
              <w:t xml:space="preserve">de </w:t>
            </w:r>
            <w:r w:rsidRPr="00CA31A7">
              <w:rPr>
                <w:sz w:val="20"/>
                <w:szCs w:val="20"/>
              </w:rPr>
              <w:t xml:space="preserve">Evaluación, </w:t>
            </w:r>
            <w:r>
              <w:rPr>
                <w:sz w:val="20"/>
                <w:szCs w:val="20"/>
              </w:rPr>
              <w:t xml:space="preserve">región de </w:t>
            </w:r>
            <w:r w:rsidRPr="00CA31A7">
              <w:rPr>
                <w:sz w:val="20"/>
                <w:szCs w:val="20"/>
              </w:rPr>
              <w:t>Aysén</w:t>
            </w:r>
          </w:p>
        </w:tc>
        <w:tc>
          <w:tcPr>
            <w:tcW w:w="2419" w:type="dxa"/>
            <w:tcBorders>
              <w:top w:val="nil"/>
              <w:left w:val="nil"/>
              <w:bottom w:val="single" w:sz="4" w:space="0" w:color="auto"/>
              <w:right w:val="single" w:sz="8" w:space="0" w:color="auto"/>
            </w:tcBorders>
            <w:noWrap/>
            <w:tcMar>
              <w:top w:w="0" w:type="dxa"/>
              <w:left w:w="70" w:type="dxa"/>
              <w:bottom w:w="0" w:type="dxa"/>
              <w:right w:w="70" w:type="dxa"/>
            </w:tcMar>
            <w:vAlign w:val="center"/>
          </w:tcPr>
          <w:p w14:paraId="20927532" w14:textId="2E1AA824" w:rsidR="00FA5123" w:rsidRPr="00CA31A7" w:rsidRDefault="009729E9" w:rsidP="00AD321F">
            <w:pPr>
              <w:widowControl w:val="0"/>
              <w:overflowPunct w:val="0"/>
              <w:autoSpaceDE w:val="0"/>
              <w:autoSpaceDN w:val="0"/>
              <w:adjustRightInd w:val="0"/>
              <w:spacing w:after="120"/>
              <w:rPr>
                <w:sz w:val="20"/>
                <w:szCs w:val="20"/>
              </w:rPr>
            </w:pPr>
            <w:r>
              <w:rPr>
                <w:sz w:val="20"/>
                <w:szCs w:val="20"/>
              </w:rPr>
              <w:t xml:space="preserve">DIA </w:t>
            </w:r>
            <w:r w:rsidR="00AD321F">
              <w:rPr>
                <w:sz w:val="20"/>
                <w:szCs w:val="20"/>
              </w:rPr>
              <w:t>“Modificación al Sistema de Tratamiento de Mortalidad Mediante un Sistema de Ensilaje en el Centro de engorda de salmónidos Williams Canal Williams Sur Este Isla Clemente Centro Williams”</w:t>
            </w:r>
          </w:p>
        </w:tc>
        <w:tc>
          <w:tcPr>
            <w:tcW w:w="1335" w:type="dxa"/>
            <w:tcBorders>
              <w:top w:val="nil"/>
              <w:left w:val="nil"/>
              <w:bottom w:val="single" w:sz="4" w:space="0" w:color="auto"/>
              <w:right w:val="single" w:sz="8" w:space="0" w:color="auto"/>
            </w:tcBorders>
            <w:noWrap/>
            <w:tcMar>
              <w:top w:w="0" w:type="dxa"/>
              <w:left w:w="70" w:type="dxa"/>
              <w:bottom w:w="0" w:type="dxa"/>
              <w:right w:w="70" w:type="dxa"/>
            </w:tcMar>
            <w:vAlign w:val="center"/>
            <w:hideMark/>
          </w:tcPr>
          <w:p w14:paraId="20927533" w14:textId="77777777" w:rsidR="00FA5123" w:rsidRDefault="00FA5123">
            <w:pPr>
              <w:spacing w:line="0" w:lineRule="atLeast"/>
              <w:jc w:val="center"/>
              <w:rPr>
                <w:rFonts w:ascii="Calibri" w:eastAsiaTheme="minorHAnsi" w:hAnsi="Calibri"/>
                <w:color w:val="000000"/>
                <w:sz w:val="20"/>
                <w:szCs w:val="20"/>
                <w:lang w:val="es-ES" w:eastAsia="es-CL"/>
              </w:rPr>
            </w:pPr>
            <w:r>
              <w:rPr>
                <w:color w:val="000000"/>
                <w:sz w:val="20"/>
                <w:szCs w:val="20"/>
                <w:lang w:val="es-ES" w:eastAsia="es-CL"/>
              </w:rPr>
              <w:t>------</w:t>
            </w:r>
          </w:p>
        </w:tc>
        <w:tc>
          <w:tcPr>
            <w:tcW w:w="0" w:type="auto"/>
            <w:tcBorders>
              <w:bottom w:val="single" w:sz="4" w:space="0" w:color="auto"/>
            </w:tcBorders>
            <w:vAlign w:val="center"/>
            <w:hideMark/>
          </w:tcPr>
          <w:p w14:paraId="20927534" w14:textId="77777777" w:rsidR="00FA5123" w:rsidRDefault="00FA5123">
            <w:pPr>
              <w:rPr>
                <w:rFonts w:ascii="Times New Roman" w:eastAsia="Times New Roman" w:hAnsi="Times New Roman"/>
                <w:sz w:val="20"/>
                <w:szCs w:val="20"/>
                <w:lang w:eastAsia="es-CL"/>
              </w:rPr>
            </w:pPr>
          </w:p>
        </w:tc>
      </w:tr>
    </w:tbl>
    <w:p w14:paraId="5C516488" w14:textId="77777777" w:rsidR="002F605A" w:rsidRPr="0061349C" w:rsidRDefault="002F605A" w:rsidP="0061349C"/>
    <w:p w14:paraId="20927537" w14:textId="77777777" w:rsidR="00317531" w:rsidRDefault="00B1722C" w:rsidP="00C958D0">
      <w:pPr>
        <w:pStyle w:val="Ttulo1"/>
      </w:pPr>
      <w:bookmarkStart w:id="53" w:name="_Toc398643343"/>
      <w:r w:rsidRPr="00B1722C">
        <w:t>ANTECEDENTES DE LA ACTIVIDAD DE FISCALIZACIÓN.</w:t>
      </w:r>
      <w:bookmarkEnd w:id="51"/>
      <w:bookmarkEnd w:id="52"/>
      <w:bookmarkEnd w:id="53"/>
    </w:p>
    <w:p w14:paraId="20927538" w14:textId="77777777" w:rsidR="00B1722C" w:rsidRDefault="00B1722C" w:rsidP="00256713"/>
    <w:p w14:paraId="20927539" w14:textId="77777777" w:rsidR="00B1722C" w:rsidRDefault="00B1722C" w:rsidP="00B1722C">
      <w:pPr>
        <w:pStyle w:val="Ttulo2"/>
      </w:pPr>
      <w:bookmarkStart w:id="54" w:name="_Toc352840386"/>
      <w:bookmarkStart w:id="55" w:name="_Toc352841446"/>
      <w:bookmarkStart w:id="56" w:name="_Toc353998112"/>
      <w:bookmarkStart w:id="57" w:name="_Toc353998185"/>
      <w:bookmarkStart w:id="58" w:name="_Toc398643344"/>
      <w:r>
        <w:t>Motivo de la Actividad de Fiscalización</w:t>
      </w:r>
      <w:r w:rsidR="00893A4E">
        <w:t>.</w:t>
      </w:r>
      <w:bookmarkEnd w:id="54"/>
      <w:bookmarkEnd w:id="55"/>
      <w:bookmarkEnd w:id="56"/>
      <w:bookmarkEnd w:id="57"/>
      <w:bookmarkEnd w:id="58"/>
    </w:p>
    <w:p w14:paraId="2092753A"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EF5BA8" w14:paraId="2092753F" w14:textId="77777777" w:rsidTr="00A70F8F">
        <w:trPr>
          <w:trHeight w:val="551"/>
          <w:jc w:val="center"/>
        </w:trPr>
        <w:tc>
          <w:tcPr>
            <w:tcW w:w="1142" w:type="pct"/>
            <w:shd w:val="clear" w:color="auto" w:fill="auto"/>
            <w:tcMar>
              <w:top w:w="58" w:type="dxa"/>
              <w:left w:w="58" w:type="dxa"/>
              <w:bottom w:w="58" w:type="dxa"/>
              <w:right w:w="58" w:type="dxa"/>
            </w:tcMar>
            <w:hideMark/>
          </w:tcPr>
          <w:p w14:paraId="2092753B"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2092753C" w14:textId="447FDFD5" w:rsidR="00B1722C" w:rsidRPr="00FF3167" w:rsidRDefault="002F605A" w:rsidP="007C15CC">
            <w:pPr>
              <w:jc w:val="left"/>
              <w:rPr>
                <w:sz w:val="20"/>
                <w:szCs w:val="20"/>
              </w:rPr>
            </w:pPr>
            <w:r>
              <w:rPr>
                <w:rFonts w:cstheme="minorHAnsi"/>
                <w:sz w:val="20"/>
              </w:rPr>
              <w:t>Programa de fiscalización 2014</w:t>
            </w:r>
            <w:r w:rsidR="002A749C" w:rsidRPr="002A749C">
              <w:rPr>
                <w:rFonts w:cstheme="minorHAnsi"/>
                <w:sz w:val="20"/>
              </w:rPr>
              <w:t>.</w:t>
            </w:r>
          </w:p>
        </w:tc>
        <w:tc>
          <w:tcPr>
            <w:tcW w:w="3858" w:type="pct"/>
            <w:shd w:val="clear" w:color="auto" w:fill="auto"/>
          </w:tcPr>
          <w:p w14:paraId="40396FC6" w14:textId="673672FE" w:rsidR="002C54D0" w:rsidRDefault="00B1722C" w:rsidP="00570BD0">
            <w:pPr>
              <w:jc w:val="left"/>
              <w:rPr>
                <w:b/>
                <w:sz w:val="20"/>
                <w:szCs w:val="20"/>
              </w:rPr>
            </w:pPr>
            <w:r w:rsidRPr="00EF5BA8">
              <w:rPr>
                <w:b/>
                <w:sz w:val="20"/>
                <w:szCs w:val="20"/>
              </w:rPr>
              <w:t xml:space="preserve">Descripción del Motivo: </w:t>
            </w:r>
          </w:p>
          <w:p w14:paraId="7681DEAF" w14:textId="1C15C19E" w:rsidR="00B1722C" w:rsidRDefault="002A749C" w:rsidP="0086657D">
            <w:pPr>
              <w:rPr>
                <w:sz w:val="20"/>
                <w:szCs w:val="20"/>
              </w:rPr>
            </w:pPr>
            <w:r w:rsidRPr="002535D0">
              <w:rPr>
                <w:sz w:val="20"/>
                <w:szCs w:val="20"/>
              </w:rPr>
              <w:t>Resolución Ex</w:t>
            </w:r>
            <w:r>
              <w:rPr>
                <w:sz w:val="20"/>
                <w:szCs w:val="20"/>
              </w:rPr>
              <w:t>enta</w:t>
            </w:r>
            <w:r w:rsidRPr="002535D0">
              <w:rPr>
                <w:sz w:val="20"/>
                <w:szCs w:val="20"/>
              </w:rPr>
              <w:t xml:space="preserve"> SMA</w:t>
            </w:r>
            <w:r w:rsidR="009D3B5A">
              <w:rPr>
                <w:sz w:val="20"/>
                <w:szCs w:val="20"/>
              </w:rPr>
              <w:t xml:space="preserve">, </w:t>
            </w:r>
            <w:r w:rsidR="002F605A">
              <w:rPr>
                <w:sz w:val="20"/>
                <w:szCs w:val="20"/>
              </w:rPr>
              <w:t>N° 4/2014</w:t>
            </w:r>
            <w:r>
              <w:rPr>
                <w:sz w:val="20"/>
                <w:szCs w:val="20"/>
              </w:rPr>
              <w:t xml:space="preserve"> que fija Programa y Subprogramas de Fiscalización Ambiental de Resoluciones de Calific</w:t>
            </w:r>
            <w:r w:rsidR="002F605A">
              <w:rPr>
                <w:sz w:val="20"/>
                <w:szCs w:val="20"/>
              </w:rPr>
              <w:t>ación Ambiental para el año 2014</w:t>
            </w:r>
            <w:r>
              <w:rPr>
                <w:sz w:val="20"/>
                <w:szCs w:val="20"/>
              </w:rPr>
              <w:t>, publ</w:t>
            </w:r>
            <w:r w:rsidR="002F605A">
              <w:rPr>
                <w:sz w:val="20"/>
                <w:szCs w:val="20"/>
              </w:rPr>
              <w:t>icada en el Diario Oficial del 3 de enero de 2014</w:t>
            </w:r>
            <w:r>
              <w:rPr>
                <w:sz w:val="20"/>
                <w:szCs w:val="20"/>
              </w:rPr>
              <w:t>.</w:t>
            </w:r>
          </w:p>
          <w:p w14:paraId="2092753E" w14:textId="77777777" w:rsidR="002C54D0" w:rsidRPr="00497690" w:rsidRDefault="002C54D0" w:rsidP="0086657D">
            <w:pPr>
              <w:rPr>
                <w:color w:val="FF0000"/>
                <w:sz w:val="20"/>
                <w:szCs w:val="20"/>
                <w:lang w:val="es-ES"/>
              </w:rPr>
            </w:pPr>
          </w:p>
        </w:tc>
      </w:tr>
    </w:tbl>
    <w:p w14:paraId="20927540" w14:textId="77777777" w:rsidR="00B1722C" w:rsidRDefault="00B1722C" w:rsidP="00B1722C"/>
    <w:p w14:paraId="20927541" w14:textId="77777777" w:rsidR="00893A4E" w:rsidRDefault="00B1722C" w:rsidP="00893A4E">
      <w:pPr>
        <w:pStyle w:val="Ttulo2"/>
      </w:pPr>
      <w:bookmarkStart w:id="59" w:name="_Toc352840387"/>
      <w:bookmarkStart w:id="60" w:name="_Toc352841447"/>
      <w:bookmarkStart w:id="61" w:name="_Toc353998113"/>
      <w:bookmarkStart w:id="62" w:name="_Toc353998186"/>
      <w:bookmarkStart w:id="63" w:name="_Toc398643345"/>
      <w:r>
        <w:t xml:space="preserve">Materia </w:t>
      </w:r>
      <w:r w:rsidR="00893A4E">
        <w:t>Específica Objeto de la Inspección Ambiental.</w:t>
      </w:r>
      <w:bookmarkEnd w:id="59"/>
      <w:bookmarkEnd w:id="60"/>
      <w:bookmarkEnd w:id="61"/>
      <w:bookmarkEnd w:id="62"/>
      <w:bookmarkEnd w:id="63"/>
    </w:p>
    <w:p w14:paraId="20927542"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092754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0927543" w14:textId="77777777" w:rsidR="009D3B5A" w:rsidRDefault="009D3B5A" w:rsidP="00552306">
            <w:pPr>
              <w:pStyle w:val="Prrafodelista"/>
              <w:ind w:left="350"/>
              <w:rPr>
                <w:rFonts w:cstheme="minorHAnsi"/>
                <w:szCs w:val="20"/>
              </w:rPr>
            </w:pPr>
          </w:p>
          <w:p w14:paraId="09EF144C" w14:textId="729EB273" w:rsidR="00797526" w:rsidRPr="0071149B" w:rsidRDefault="004D6CAB" w:rsidP="00797526">
            <w:pPr>
              <w:pStyle w:val="Prrafodelista"/>
              <w:numPr>
                <w:ilvl w:val="0"/>
                <w:numId w:val="12"/>
              </w:numPr>
              <w:rPr>
                <w:szCs w:val="20"/>
              </w:rPr>
            </w:pPr>
            <w:r>
              <w:rPr>
                <w:rFonts w:cstheme="minorHAnsi"/>
                <w:szCs w:val="20"/>
              </w:rPr>
              <w:t>Posicionamiento de</w:t>
            </w:r>
            <w:r w:rsidR="00797526">
              <w:rPr>
                <w:rFonts w:cstheme="minorHAnsi"/>
                <w:szCs w:val="20"/>
              </w:rPr>
              <w:t xml:space="preserve"> estructuras.</w:t>
            </w:r>
          </w:p>
          <w:p w14:paraId="33EA4F9F" w14:textId="77777777" w:rsidR="00797526" w:rsidRDefault="00797526" w:rsidP="00797526">
            <w:pPr>
              <w:pStyle w:val="Prrafodelista"/>
              <w:numPr>
                <w:ilvl w:val="0"/>
                <w:numId w:val="12"/>
              </w:numPr>
              <w:rPr>
                <w:rFonts w:cstheme="minorHAnsi"/>
                <w:szCs w:val="20"/>
              </w:rPr>
            </w:pPr>
            <w:r>
              <w:rPr>
                <w:rFonts w:cstheme="minorHAnsi"/>
                <w:szCs w:val="20"/>
              </w:rPr>
              <w:t>A</w:t>
            </w:r>
            <w:r w:rsidRPr="00C360B9">
              <w:rPr>
                <w:rFonts w:cstheme="minorHAnsi"/>
                <w:szCs w:val="20"/>
              </w:rPr>
              <w:t xml:space="preserve">fectación del </w:t>
            </w:r>
            <w:r>
              <w:rPr>
                <w:rFonts w:cstheme="minorHAnsi"/>
                <w:szCs w:val="20"/>
              </w:rPr>
              <w:t>p</w:t>
            </w:r>
            <w:r w:rsidRPr="00C360B9">
              <w:rPr>
                <w:rFonts w:cstheme="minorHAnsi"/>
                <w:szCs w:val="20"/>
              </w:rPr>
              <w:t>aisaje</w:t>
            </w:r>
          </w:p>
          <w:p w14:paraId="3EFD6074" w14:textId="77777777" w:rsidR="00797526" w:rsidRPr="00A21775" w:rsidRDefault="00797526" w:rsidP="00797526">
            <w:pPr>
              <w:pStyle w:val="Prrafodelista"/>
              <w:numPr>
                <w:ilvl w:val="0"/>
                <w:numId w:val="12"/>
              </w:numPr>
              <w:rPr>
                <w:szCs w:val="20"/>
              </w:rPr>
            </w:pPr>
            <w:r>
              <w:rPr>
                <w:rFonts w:cstheme="minorHAnsi"/>
                <w:szCs w:val="20"/>
              </w:rPr>
              <w:t>Producción del centro.</w:t>
            </w:r>
          </w:p>
          <w:p w14:paraId="196A05E1" w14:textId="15665D10" w:rsidR="00797526" w:rsidRDefault="003B3570" w:rsidP="00797526">
            <w:pPr>
              <w:pStyle w:val="Prrafodelista"/>
              <w:numPr>
                <w:ilvl w:val="0"/>
                <w:numId w:val="12"/>
              </w:numPr>
              <w:rPr>
                <w:rFonts w:cstheme="minorHAnsi"/>
                <w:szCs w:val="20"/>
              </w:rPr>
            </w:pPr>
            <w:r>
              <w:rPr>
                <w:rFonts w:cstheme="minorHAnsi"/>
                <w:szCs w:val="20"/>
              </w:rPr>
              <w:t>Captaciones de agua dulce</w:t>
            </w:r>
          </w:p>
          <w:p w14:paraId="13704402" w14:textId="77777777" w:rsidR="00797526" w:rsidRPr="009B29F8" w:rsidRDefault="00797526" w:rsidP="00797526">
            <w:pPr>
              <w:pStyle w:val="Prrafodelista"/>
              <w:numPr>
                <w:ilvl w:val="0"/>
                <w:numId w:val="12"/>
              </w:numPr>
              <w:rPr>
                <w:szCs w:val="20"/>
              </w:rPr>
            </w:pPr>
            <w:r>
              <w:rPr>
                <w:rFonts w:cstheme="minorHAnsi"/>
                <w:szCs w:val="20"/>
              </w:rPr>
              <w:t>Disposición y manejo de aguas residuales.</w:t>
            </w:r>
          </w:p>
          <w:p w14:paraId="54EDCE34" w14:textId="174FEBC4" w:rsidR="00797526" w:rsidRPr="00E944EF" w:rsidRDefault="00381E6B" w:rsidP="00797526">
            <w:pPr>
              <w:pStyle w:val="Prrafodelista"/>
              <w:numPr>
                <w:ilvl w:val="0"/>
                <w:numId w:val="12"/>
              </w:numPr>
              <w:rPr>
                <w:szCs w:val="20"/>
              </w:rPr>
            </w:pPr>
            <w:r>
              <w:rPr>
                <w:rFonts w:cstheme="minorHAnsi"/>
                <w:szCs w:val="20"/>
              </w:rPr>
              <w:t>Compromisos ambientales voluntarios</w:t>
            </w:r>
          </w:p>
          <w:p w14:paraId="72412C23" w14:textId="49472E41" w:rsidR="00E944EF" w:rsidRPr="002F605A" w:rsidRDefault="00E944EF" w:rsidP="00797526">
            <w:pPr>
              <w:pStyle w:val="Prrafodelista"/>
              <w:numPr>
                <w:ilvl w:val="0"/>
                <w:numId w:val="12"/>
              </w:numPr>
              <w:rPr>
                <w:szCs w:val="20"/>
              </w:rPr>
            </w:pPr>
            <w:r>
              <w:rPr>
                <w:rFonts w:cstheme="minorHAnsi"/>
                <w:szCs w:val="20"/>
              </w:rPr>
              <w:t>Planes de contingencia</w:t>
            </w:r>
          </w:p>
          <w:p w14:paraId="20927547" w14:textId="036509C1" w:rsidR="002F605A" w:rsidRPr="0061349C" w:rsidRDefault="002F605A" w:rsidP="002F605A">
            <w:pPr>
              <w:pStyle w:val="Prrafodelista"/>
              <w:jc w:val="left"/>
              <w:rPr>
                <w:rFonts w:cstheme="minorHAnsi"/>
                <w:szCs w:val="20"/>
              </w:rPr>
            </w:pPr>
          </w:p>
        </w:tc>
      </w:tr>
    </w:tbl>
    <w:p w14:paraId="5A86DDFC" w14:textId="77777777" w:rsidR="002C54D0" w:rsidRDefault="002C54D0" w:rsidP="00893A4E"/>
    <w:p w14:paraId="02FEFF6A" w14:textId="7810483B" w:rsidR="00CA31A7" w:rsidRDefault="00CA31A7">
      <w:pPr>
        <w:jc w:val="left"/>
      </w:pPr>
      <w:r>
        <w:br w:type="page"/>
      </w:r>
    </w:p>
    <w:p w14:paraId="23AFF692" w14:textId="77777777" w:rsidR="002C54D0" w:rsidRDefault="002C54D0" w:rsidP="00893A4E"/>
    <w:p w14:paraId="2092754A" w14:textId="77777777" w:rsidR="00D17CB6" w:rsidRDefault="00893A4E" w:rsidP="00D17CB6">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98643346"/>
      <w:r w:rsidRPr="00F556DD">
        <w:t>Aspectos Relativos a la Ejecución de la Inspección Ambiental</w:t>
      </w:r>
      <w:bookmarkEnd w:id="64"/>
      <w:bookmarkEnd w:id="65"/>
      <w:r>
        <w:t>.</w:t>
      </w:r>
      <w:bookmarkEnd w:id="66"/>
      <w:bookmarkEnd w:id="67"/>
      <w:bookmarkEnd w:id="68"/>
      <w:bookmarkEnd w:id="69"/>
      <w:bookmarkEnd w:id="70"/>
    </w:p>
    <w:p w14:paraId="2092754B" w14:textId="77777777" w:rsidR="00521E52" w:rsidRDefault="00521E52" w:rsidP="00552306"/>
    <w:p w14:paraId="2092754C" w14:textId="77777777" w:rsidR="00521E52" w:rsidRDefault="00521E52" w:rsidP="00521E52">
      <w:pPr>
        <w:pStyle w:val="Ttulo3"/>
        <w:rPr>
          <w:rFonts w:eastAsia="Times New Roman"/>
          <w:sz w:val="24"/>
          <w:szCs w:val="24"/>
        </w:rPr>
      </w:pPr>
      <w:bookmarkStart w:id="71" w:name="_Toc367688884"/>
      <w:bookmarkStart w:id="72" w:name="_Toc369243838"/>
      <w:bookmarkStart w:id="73" w:name="_Toc398643347"/>
      <w:r>
        <w:rPr>
          <w:rFonts w:eastAsia="Times New Roman"/>
        </w:rPr>
        <w:t>Primer día de inspección.</w:t>
      </w:r>
      <w:bookmarkEnd w:id="71"/>
      <w:bookmarkEnd w:id="72"/>
      <w:bookmarkEnd w:id="73"/>
      <w:r>
        <w:rPr>
          <w:rFonts w:eastAsia="Times New Roman"/>
        </w:rPr>
        <w:t xml:space="preserve"> </w:t>
      </w:r>
    </w:p>
    <w:p w14:paraId="2092754D" w14:textId="77777777" w:rsidR="00521E52" w:rsidRPr="00FF349B" w:rsidRDefault="00521E52"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11"/>
        <w:gridCol w:w="2284"/>
        <w:gridCol w:w="4040"/>
      </w:tblGrid>
      <w:tr w:rsidR="00893A4E" w:rsidRPr="00EF5BA8" w14:paraId="20927554" w14:textId="77777777" w:rsidTr="00552306">
        <w:trPr>
          <w:trHeight w:val="249"/>
          <w:jc w:val="center"/>
        </w:trPr>
        <w:tc>
          <w:tcPr>
            <w:tcW w:w="18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92754E" w14:textId="77777777" w:rsidR="00893A4E" w:rsidRPr="000D703E" w:rsidRDefault="00893A4E" w:rsidP="00893A4E">
            <w:pPr>
              <w:rPr>
                <w:sz w:val="20"/>
                <w:szCs w:val="20"/>
              </w:rPr>
            </w:pPr>
            <w:r w:rsidRPr="002F2B91">
              <w:rPr>
                <w:b/>
                <w:sz w:val="20"/>
                <w:szCs w:val="20"/>
              </w:rPr>
              <w:t xml:space="preserve">Fecha(s) de realización: </w:t>
            </w:r>
          </w:p>
          <w:p w14:paraId="2092754F" w14:textId="14691375" w:rsidR="00882292" w:rsidRPr="005B39A7" w:rsidRDefault="00526DA9" w:rsidP="00731D1B">
            <w:pPr>
              <w:rPr>
                <w:sz w:val="20"/>
                <w:szCs w:val="20"/>
              </w:rPr>
            </w:pPr>
            <w:r>
              <w:rPr>
                <w:sz w:val="20"/>
                <w:szCs w:val="20"/>
              </w:rPr>
              <w:t>15</w:t>
            </w:r>
            <w:r w:rsidR="00731D1B">
              <w:rPr>
                <w:sz w:val="20"/>
                <w:szCs w:val="20"/>
              </w:rPr>
              <w:t xml:space="preserve"> de marzo de 2014</w:t>
            </w:r>
          </w:p>
        </w:tc>
        <w:tc>
          <w:tcPr>
            <w:tcW w:w="1138" w:type="pct"/>
            <w:tcBorders>
              <w:top w:val="single" w:sz="4" w:space="0" w:color="auto"/>
              <w:left w:val="single" w:sz="4" w:space="0" w:color="auto"/>
              <w:bottom w:val="single" w:sz="4" w:space="0" w:color="auto"/>
              <w:right w:val="single" w:sz="4" w:space="0" w:color="auto"/>
            </w:tcBorders>
            <w:shd w:val="clear" w:color="auto" w:fill="FFFFFF"/>
            <w:hideMark/>
          </w:tcPr>
          <w:p w14:paraId="20927550" w14:textId="77777777" w:rsidR="00893A4E" w:rsidRDefault="00893A4E" w:rsidP="00893A4E">
            <w:pPr>
              <w:rPr>
                <w:b/>
                <w:sz w:val="20"/>
                <w:szCs w:val="20"/>
              </w:rPr>
            </w:pPr>
            <w:r w:rsidRPr="002F2B91">
              <w:rPr>
                <w:b/>
                <w:sz w:val="20"/>
                <w:szCs w:val="20"/>
              </w:rPr>
              <w:t>Hora(s) de Inicio:</w:t>
            </w:r>
          </w:p>
          <w:p w14:paraId="20927551" w14:textId="7F10E0EA" w:rsidR="006B4FB2" w:rsidRPr="006B4FB2" w:rsidRDefault="00731D1B" w:rsidP="00526DA9">
            <w:pPr>
              <w:rPr>
                <w:sz w:val="20"/>
                <w:szCs w:val="20"/>
              </w:rPr>
            </w:pPr>
            <w:r>
              <w:rPr>
                <w:sz w:val="20"/>
                <w:szCs w:val="20"/>
              </w:rPr>
              <w:t>0</w:t>
            </w:r>
            <w:r w:rsidR="00526DA9">
              <w:rPr>
                <w:sz w:val="20"/>
                <w:szCs w:val="20"/>
              </w:rPr>
              <w:t>9:00</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2" w14:textId="77777777" w:rsidR="00893A4E" w:rsidRDefault="00893A4E" w:rsidP="00893A4E">
            <w:pPr>
              <w:rPr>
                <w:b/>
                <w:sz w:val="20"/>
                <w:szCs w:val="20"/>
              </w:rPr>
            </w:pPr>
            <w:r w:rsidRPr="002F2B91">
              <w:rPr>
                <w:b/>
                <w:sz w:val="20"/>
                <w:szCs w:val="20"/>
              </w:rPr>
              <w:t>Hora(s) de Finalización:</w:t>
            </w:r>
          </w:p>
          <w:p w14:paraId="20927553" w14:textId="22704E47" w:rsidR="006B4FB2" w:rsidRPr="006B4FB2" w:rsidRDefault="005C35E1" w:rsidP="002C54D0">
            <w:pPr>
              <w:rPr>
                <w:sz w:val="20"/>
                <w:szCs w:val="20"/>
                <w:lang w:val="es-ES" w:eastAsia="es-ES"/>
              </w:rPr>
            </w:pPr>
            <w:r>
              <w:rPr>
                <w:sz w:val="20"/>
                <w:szCs w:val="20"/>
                <w:lang w:val="es-ES" w:eastAsia="es-ES"/>
              </w:rPr>
              <w:t>1</w:t>
            </w:r>
            <w:r w:rsidR="00731D1B">
              <w:rPr>
                <w:sz w:val="20"/>
                <w:szCs w:val="20"/>
                <w:lang w:val="es-ES" w:eastAsia="es-ES"/>
              </w:rPr>
              <w:t>7</w:t>
            </w:r>
            <w:r>
              <w:rPr>
                <w:sz w:val="20"/>
                <w:szCs w:val="20"/>
                <w:lang w:val="es-ES" w:eastAsia="es-ES"/>
              </w:rPr>
              <w:t>:00</w:t>
            </w:r>
            <w:r w:rsidR="00521E52">
              <w:rPr>
                <w:sz w:val="20"/>
                <w:szCs w:val="20"/>
                <w:lang w:val="es-ES" w:eastAsia="es-ES"/>
              </w:rPr>
              <w:t xml:space="preserve"> </w:t>
            </w:r>
          </w:p>
        </w:tc>
      </w:tr>
      <w:tr w:rsidR="00893A4E" w:rsidRPr="00EF5BA8" w14:paraId="20927559" w14:textId="77777777" w:rsidTr="00552306">
        <w:trPr>
          <w:trHeight w:val="163"/>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555" w14:textId="77777777" w:rsidR="00893A4E" w:rsidRPr="000D703E" w:rsidRDefault="00893A4E" w:rsidP="00570BD0">
            <w:pPr>
              <w:rPr>
                <w:sz w:val="20"/>
                <w:szCs w:val="20"/>
              </w:rPr>
            </w:pPr>
            <w:r w:rsidRPr="002F2B91">
              <w:rPr>
                <w:b/>
                <w:sz w:val="20"/>
                <w:szCs w:val="20"/>
              </w:rPr>
              <w:t>Fiscalizador Encargado de la Actividad:</w:t>
            </w:r>
          </w:p>
          <w:p w14:paraId="20927556" w14:textId="77777777" w:rsidR="00893A4E" w:rsidRPr="004379EE" w:rsidRDefault="005C35E1" w:rsidP="00570BD0">
            <w:pPr>
              <w:rPr>
                <w:sz w:val="20"/>
                <w:szCs w:val="20"/>
              </w:rPr>
            </w:pPr>
            <w:r w:rsidRPr="00A37866">
              <w:rPr>
                <w:sz w:val="20"/>
                <w:szCs w:val="20"/>
              </w:rPr>
              <w:t>Oscar Leal Sandoval</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7" w14:textId="77777777" w:rsidR="00893A4E" w:rsidRPr="000D703E" w:rsidRDefault="00893A4E" w:rsidP="00570BD0">
            <w:pPr>
              <w:rPr>
                <w:sz w:val="20"/>
                <w:szCs w:val="20"/>
              </w:rPr>
            </w:pPr>
            <w:r w:rsidRPr="002F2B91">
              <w:rPr>
                <w:b/>
                <w:sz w:val="20"/>
                <w:szCs w:val="20"/>
              </w:rPr>
              <w:t>Órgano:</w:t>
            </w:r>
          </w:p>
          <w:p w14:paraId="20927558" w14:textId="30920745" w:rsidR="00893A4E" w:rsidRPr="004379EE" w:rsidRDefault="005C35E1" w:rsidP="00570BD0">
            <w:pPr>
              <w:rPr>
                <w:rFonts w:eastAsia="Times New Roman"/>
                <w:sz w:val="20"/>
                <w:szCs w:val="20"/>
              </w:rPr>
            </w:pPr>
            <w:r w:rsidRPr="00A37866">
              <w:rPr>
                <w:sz w:val="20"/>
                <w:szCs w:val="20"/>
              </w:rPr>
              <w:t>Superintendencia de</w:t>
            </w:r>
            <w:r w:rsidR="00377D16">
              <w:rPr>
                <w:sz w:val="20"/>
                <w:szCs w:val="20"/>
              </w:rPr>
              <w:t>l</w:t>
            </w:r>
            <w:r w:rsidRPr="00A37866">
              <w:rPr>
                <w:sz w:val="20"/>
                <w:szCs w:val="20"/>
              </w:rPr>
              <w:t xml:space="preserve"> Medio Ambiente</w:t>
            </w:r>
          </w:p>
        </w:tc>
      </w:tr>
      <w:tr w:rsidR="00893A4E" w:rsidRPr="00EF5BA8" w14:paraId="20927560" w14:textId="77777777" w:rsidTr="00552306">
        <w:trPr>
          <w:trHeight w:val="350"/>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92755A" w14:textId="02DBA291" w:rsidR="00893A4E" w:rsidRDefault="00893A4E" w:rsidP="00570BD0">
            <w:pPr>
              <w:rPr>
                <w:b/>
                <w:sz w:val="20"/>
                <w:szCs w:val="20"/>
              </w:rPr>
            </w:pPr>
            <w:r w:rsidRPr="002F2B91">
              <w:rPr>
                <w:b/>
                <w:sz w:val="20"/>
                <w:szCs w:val="20"/>
              </w:rPr>
              <w:t>Fiscalizadores Participantes:</w:t>
            </w:r>
          </w:p>
          <w:p w14:paraId="6CF75F9C" w14:textId="068F6741" w:rsidR="009D3B5A" w:rsidRDefault="009D3B5A" w:rsidP="00570BD0">
            <w:pPr>
              <w:rPr>
                <w:sz w:val="20"/>
                <w:szCs w:val="20"/>
              </w:rPr>
            </w:pPr>
            <w:r w:rsidRPr="00A37866">
              <w:rPr>
                <w:sz w:val="20"/>
                <w:szCs w:val="20"/>
              </w:rPr>
              <w:t>Eugenio Olivares</w:t>
            </w:r>
            <w:r w:rsidR="00363F60">
              <w:rPr>
                <w:sz w:val="20"/>
                <w:szCs w:val="20"/>
              </w:rPr>
              <w:t xml:space="preserve"> Mancilla</w:t>
            </w:r>
          </w:p>
          <w:p w14:paraId="03A99258" w14:textId="77777777" w:rsidR="008F01AD" w:rsidRPr="008F01AD" w:rsidRDefault="008F01AD" w:rsidP="008F01AD">
            <w:pPr>
              <w:rPr>
                <w:sz w:val="20"/>
                <w:szCs w:val="20"/>
              </w:rPr>
            </w:pPr>
            <w:r w:rsidRPr="008F01AD">
              <w:rPr>
                <w:sz w:val="20"/>
                <w:szCs w:val="20"/>
              </w:rPr>
              <w:t>Nicolás Leiva Mc Kendrick</w:t>
            </w:r>
          </w:p>
          <w:p w14:paraId="2092755C" w14:textId="1B5FEC79" w:rsidR="002C54D0" w:rsidRPr="000D703E" w:rsidRDefault="008F01AD" w:rsidP="008F01AD">
            <w:pPr>
              <w:rPr>
                <w:sz w:val="20"/>
                <w:szCs w:val="20"/>
              </w:rPr>
            </w:pPr>
            <w:r w:rsidRPr="008F01AD">
              <w:rPr>
                <w:sz w:val="20"/>
                <w:szCs w:val="20"/>
              </w:rPr>
              <w:t>Christofer Heyer Ramirez</w:t>
            </w:r>
          </w:p>
        </w:tc>
        <w:tc>
          <w:tcPr>
            <w:tcW w:w="2013" w:type="pct"/>
            <w:tcBorders>
              <w:top w:val="single" w:sz="4" w:space="0" w:color="auto"/>
              <w:left w:val="single" w:sz="4" w:space="0" w:color="auto"/>
              <w:bottom w:val="single" w:sz="4" w:space="0" w:color="auto"/>
              <w:right w:val="single" w:sz="4" w:space="0" w:color="auto"/>
            </w:tcBorders>
            <w:shd w:val="clear" w:color="auto" w:fill="FFFFFF"/>
          </w:tcPr>
          <w:p w14:paraId="2092755D" w14:textId="77777777" w:rsidR="00893A4E" w:rsidRDefault="00893A4E" w:rsidP="00570BD0">
            <w:pPr>
              <w:rPr>
                <w:b/>
                <w:sz w:val="20"/>
                <w:szCs w:val="20"/>
              </w:rPr>
            </w:pPr>
            <w:r w:rsidRPr="002F2B91">
              <w:rPr>
                <w:b/>
                <w:sz w:val="20"/>
                <w:szCs w:val="20"/>
              </w:rPr>
              <w:t>Órgano(s):</w:t>
            </w:r>
          </w:p>
          <w:p w14:paraId="25A339E5" w14:textId="77777777" w:rsidR="009D3B5A" w:rsidRDefault="009D3B5A" w:rsidP="00570BD0">
            <w:pPr>
              <w:rPr>
                <w:sz w:val="20"/>
                <w:szCs w:val="20"/>
              </w:rPr>
            </w:pPr>
            <w:r>
              <w:rPr>
                <w:sz w:val="20"/>
                <w:szCs w:val="20"/>
              </w:rPr>
              <w:t>DIRECTEMAR, Gobernación Marítima de Aysén</w:t>
            </w:r>
          </w:p>
          <w:p w14:paraId="610E775A" w14:textId="77777777" w:rsidR="002C54D0" w:rsidRDefault="002C54D0" w:rsidP="00570BD0">
            <w:pPr>
              <w:rPr>
                <w:sz w:val="20"/>
                <w:szCs w:val="20"/>
              </w:rPr>
            </w:pPr>
            <w:r>
              <w:rPr>
                <w:sz w:val="20"/>
                <w:szCs w:val="20"/>
              </w:rPr>
              <w:t>SERNAPESCA, región de Aysén</w:t>
            </w:r>
          </w:p>
          <w:p w14:paraId="0A8FC535" w14:textId="77777777" w:rsidR="002C54D0" w:rsidRDefault="002C54D0" w:rsidP="00570BD0">
            <w:pPr>
              <w:rPr>
                <w:sz w:val="20"/>
                <w:szCs w:val="20"/>
              </w:rPr>
            </w:pPr>
            <w:r>
              <w:rPr>
                <w:sz w:val="20"/>
                <w:szCs w:val="20"/>
              </w:rPr>
              <w:t>SERNAPESCA, región de Aysén</w:t>
            </w:r>
          </w:p>
          <w:p w14:paraId="2092755F" w14:textId="25069810" w:rsidR="002C54D0" w:rsidRPr="00B720B8" w:rsidRDefault="002C54D0" w:rsidP="00570BD0">
            <w:pPr>
              <w:rPr>
                <w:b/>
                <w:sz w:val="20"/>
                <w:szCs w:val="20"/>
              </w:rPr>
            </w:pPr>
          </w:p>
        </w:tc>
      </w:tr>
      <w:tr w:rsidR="002C54D0" w:rsidRPr="00EF5BA8" w14:paraId="20927563" w14:textId="77777777" w:rsidTr="00552306">
        <w:trPr>
          <w:trHeight w:val="185"/>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61" w14:textId="681A97B7" w:rsidR="002C54D0" w:rsidRPr="005C35E1" w:rsidRDefault="002C54D0" w:rsidP="005C35E1">
            <w:pPr>
              <w:spacing w:line="0" w:lineRule="atLeast"/>
              <w:jc w:val="left"/>
              <w:rPr>
                <w:b/>
                <w:sz w:val="20"/>
                <w:szCs w:val="20"/>
              </w:rPr>
            </w:pPr>
            <w:r w:rsidRPr="00B06300">
              <w:rPr>
                <w:b/>
                <w:sz w:val="20"/>
                <w:szCs w:val="20"/>
              </w:rPr>
              <w:t>Existió Oposición al Ingreso:</w:t>
            </w:r>
            <w:r>
              <w:rPr>
                <w:b/>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62" w14:textId="7F56C076" w:rsidR="002C54D0" w:rsidRPr="000D703E" w:rsidRDefault="002C54D0" w:rsidP="009B7720">
            <w:pPr>
              <w:spacing w:line="0" w:lineRule="atLeast"/>
              <w:jc w:val="left"/>
              <w:rPr>
                <w:sz w:val="20"/>
                <w:szCs w:val="20"/>
              </w:rPr>
            </w:pPr>
            <w:r w:rsidRPr="00B06300">
              <w:rPr>
                <w:b/>
                <w:sz w:val="20"/>
                <w:szCs w:val="20"/>
              </w:rPr>
              <w:t xml:space="preserve"> </w:t>
            </w:r>
            <w:r>
              <w:rPr>
                <w:b/>
                <w:sz w:val="20"/>
                <w:szCs w:val="20"/>
              </w:rPr>
              <w:t>No</w:t>
            </w:r>
          </w:p>
        </w:tc>
      </w:tr>
      <w:tr w:rsidR="002C54D0" w:rsidRPr="00EF5BA8" w14:paraId="20927566" w14:textId="77777777" w:rsidTr="00552306">
        <w:trPr>
          <w:trHeight w:val="334"/>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64" w14:textId="47069A00" w:rsidR="002C54D0" w:rsidRPr="00B06300" w:rsidRDefault="002C54D0" w:rsidP="00893A4E">
            <w:pPr>
              <w:spacing w:line="0" w:lineRule="atLeast"/>
              <w:jc w:val="left"/>
              <w:rPr>
                <w:b/>
                <w:sz w:val="20"/>
                <w:szCs w:val="20"/>
              </w:rPr>
            </w:pPr>
            <w:r w:rsidRPr="00B06300">
              <w:rPr>
                <w:b/>
                <w:sz w:val="20"/>
                <w:szCs w:val="20"/>
              </w:rPr>
              <w:t>Existió auxilio de fuerza pública:</w:t>
            </w:r>
            <w:r>
              <w:rPr>
                <w:b/>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65" w14:textId="60453068" w:rsidR="002C54D0" w:rsidRPr="000D703E" w:rsidRDefault="002C54D0" w:rsidP="00893A4E">
            <w:pPr>
              <w:spacing w:line="0" w:lineRule="atLeast"/>
              <w:jc w:val="left"/>
              <w:rPr>
                <w:sz w:val="20"/>
                <w:szCs w:val="20"/>
              </w:rPr>
            </w:pPr>
            <w:r w:rsidRPr="00B06300">
              <w:rPr>
                <w:b/>
                <w:sz w:val="20"/>
                <w:szCs w:val="20"/>
              </w:rPr>
              <w:t xml:space="preserve"> </w:t>
            </w:r>
            <w:r>
              <w:rPr>
                <w:b/>
                <w:sz w:val="20"/>
                <w:szCs w:val="20"/>
              </w:rPr>
              <w:t>No</w:t>
            </w:r>
          </w:p>
        </w:tc>
      </w:tr>
      <w:tr w:rsidR="002C54D0" w:rsidRPr="00EF5BA8" w14:paraId="20927569" w14:textId="77777777" w:rsidTr="00552306">
        <w:trPr>
          <w:trHeight w:val="255"/>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67" w14:textId="2995B2D6" w:rsidR="002C54D0" w:rsidRPr="00B06300" w:rsidRDefault="002C54D0" w:rsidP="00893A4E">
            <w:pPr>
              <w:spacing w:line="0" w:lineRule="atLeast"/>
              <w:jc w:val="left"/>
              <w:rPr>
                <w:b/>
                <w:sz w:val="20"/>
                <w:szCs w:val="20"/>
              </w:rPr>
            </w:pPr>
            <w:r w:rsidRPr="00B06300">
              <w:rPr>
                <w:b/>
                <w:sz w:val="20"/>
                <w:szCs w:val="20"/>
              </w:rPr>
              <w:t>Existió colaboración por parte de los fiscalizados:</w:t>
            </w:r>
            <w:r>
              <w:rPr>
                <w:b/>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68" w14:textId="1E912392" w:rsidR="002C54D0" w:rsidRPr="000D703E" w:rsidRDefault="002C54D0" w:rsidP="00893A4E">
            <w:pPr>
              <w:spacing w:line="0" w:lineRule="atLeast"/>
              <w:jc w:val="left"/>
              <w:rPr>
                <w:sz w:val="20"/>
                <w:szCs w:val="20"/>
              </w:rPr>
            </w:pPr>
            <w:r w:rsidRPr="00B06300">
              <w:rPr>
                <w:b/>
                <w:sz w:val="20"/>
                <w:szCs w:val="20"/>
              </w:rPr>
              <w:t xml:space="preserve"> </w:t>
            </w:r>
            <w:r>
              <w:rPr>
                <w:b/>
                <w:sz w:val="20"/>
                <w:szCs w:val="20"/>
              </w:rPr>
              <w:t>Si</w:t>
            </w:r>
          </w:p>
        </w:tc>
      </w:tr>
      <w:tr w:rsidR="002C54D0" w:rsidRPr="00EF5BA8" w14:paraId="2092756C" w14:textId="77777777" w:rsidTr="00552306">
        <w:trPr>
          <w:trHeight w:val="177"/>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6A" w14:textId="5E344473" w:rsidR="002C54D0" w:rsidRPr="00B06300" w:rsidRDefault="002C54D0" w:rsidP="00893A4E">
            <w:pPr>
              <w:spacing w:line="0" w:lineRule="atLeast"/>
              <w:jc w:val="left"/>
              <w:rPr>
                <w:b/>
                <w:sz w:val="20"/>
                <w:szCs w:val="20"/>
              </w:rPr>
            </w:pPr>
            <w:r w:rsidRPr="00B06300">
              <w:rPr>
                <w:b/>
                <w:sz w:val="20"/>
                <w:szCs w:val="20"/>
              </w:rPr>
              <w:t>Existió trato respetuoso y deferente hacia los fiscalizadores:</w:t>
            </w:r>
            <w:r>
              <w:rPr>
                <w:b/>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6B" w14:textId="36C0B4D0" w:rsidR="002C54D0" w:rsidRPr="00F36F7C" w:rsidRDefault="002C54D0" w:rsidP="00893A4E">
            <w:pPr>
              <w:spacing w:line="0" w:lineRule="atLeast"/>
              <w:jc w:val="left"/>
              <w:rPr>
                <w:b/>
                <w:sz w:val="20"/>
                <w:szCs w:val="20"/>
              </w:rPr>
            </w:pPr>
            <w:r w:rsidRPr="00F36F7C">
              <w:rPr>
                <w:b/>
                <w:sz w:val="20"/>
                <w:szCs w:val="20"/>
              </w:rPr>
              <w:t xml:space="preserve"> </w:t>
            </w:r>
            <w:r>
              <w:rPr>
                <w:b/>
                <w:sz w:val="20"/>
                <w:szCs w:val="20"/>
              </w:rPr>
              <w:t>Si</w:t>
            </w:r>
          </w:p>
        </w:tc>
      </w:tr>
      <w:tr w:rsidR="002C54D0" w:rsidRPr="00EF5BA8" w14:paraId="2092756F" w14:textId="77777777" w:rsidTr="00552306">
        <w:trPr>
          <w:trHeight w:val="99"/>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6D" w14:textId="0D15939E" w:rsidR="002C54D0" w:rsidRPr="00B06300" w:rsidRDefault="002C54D0" w:rsidP="00893A4E">
            <w:pPr>
              <w:spacing w:line="0" w:lineRule="atLeast"/>
              <w:jc w:val="left"/>
              <w:rPr>
                <w:b/>
                <w:sz w:val="20"/>
                <w:szCs w:val="20"/>
              </w:rPr>
            </w:pPr>
            <w:r w:rsidRPr="00B06300">
              <w:rPr>
                <w:b/>
                <w:sz w:val="20"/>
                <w:szCs w:val="20"/>
              </w:rPr>
              <w:t>Entrega de antecedentes requeridos y documentos solicitados:</w:t>
            </w:r>
            <w:r>
              <w:rPr>
                <w:b/>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6E" w14:textId="3CF77B3D" w:rsidR="002C54D0" w:rsidRPr="00F36F7C" w:rsidRDefault="002C54D0" w:rsidP="007F3E63">
            <w:pPr>
              <w:spacing w:line="0" w:lineRule="atLeast"/>
              <w:jc w:val="left"/>
              <w:rPr>
                <w:sz w:val="20"/>
                <w:szCs w:val="20"/>
              </w:rPr>
            </w:pPr>
            <w:r w:rsidRPr="00F36F7C">
              <w:rPr>
                <w:b/>
                <w:sz w:val="20"/>
                <w:szCs w:val="20"/>
              </w:rPr>
              <w:t xml:space="preserve"> </w:t>
            </w:r>
            <w:r>
              <w:rPr>
                <w:b/>
                <w:sz w:val="20"/>
                <w:szCs w:val="20"/>
              </w:rPr>
              <w:t>Si</w:t>
            </w:r>
          </w:p>
        </w:tc>
      </w:tr>
      <w:tr w:rsidR="002C54D0" w:rsidRPr="00450B79" w14:paraId="20927572" w14:textId="77777777" w:rsidTr="00552306">
        <w:trPr>
          <w:trHeight w:val="99"/>
          <w:jc w:val="center"/>
        </w:trPr>
        <w:tc>
          <w:tcPr>
            <w:tcW w:w="2987"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927570" w14:textId="0E8C2E4C" w:rsidR="002C54D0" w:rsidRPr="000D703E" w:rsidRDefault="002C54D0" w:rsidP="004B50D8">
            <w:pPr>
              <w:spacing w:line="0" w:lineRule="atLeast"/>
              <w:jc w:val="left"/>
              <w:rPr>
                <w:b/>
                <w:sz w:val="20"/>
                <w:szCs w:val="20"/>
              </w:rPr>
            </w:pPr>
            <w:r w:rsidRPr="000D703E">
              <w:rPr>
                <w:b/>
                <w:sz w:val="20"/>
                <w:szCs w:val="20"/>
              </w:rPr>
              <w:t>Entrega de Acta</w:t>
            </w:r>
            <w:r w:rsidRPr="006B4FB2">
              <w:rPr>
                <w:b/>
                <w:sz w:val="20"/>
                <w:szCs w:val="20"/>
              </w:rPr>
              <w:t>:</w:t>
            </w:r>
            <w:r w:rsidRPr="000D703E">
              <w:rPr>
                <w:sz w:val="20"/>
                <w:szCs w:val="20"/>
              </w:rPr>
              <w:t xml:space="preserve"> </w:t>
            </w:r>
          </w:p>
        </w:tc>
        <w:tc>
          <w:tcPr>
            <w:tcW w:w="2013" w:type="pct"/>
            <w:tcBorders>
              <w:top w:val="single" w:sz="4" w:space="0" w:color="auto"/>
              <w:left w:val="single" w:sz="4" w:space="0" w:color="auto"/>
              <w:bottom w:val="single" w:sz="4" w:space="0" w:color="auto"/>
              <w:right w:val="single" w:sz="4" w:space="0" w:color="auto"/>
            </w:tcBorders>
            <w:shd w:val="clear" w:color="auto" w:fill="FFFFFF"/>
            <w:vAlign w:val="center"/>
          </w:tcPr>
          <w:p w14:paraId="20927571" w14:textId="423AD6EC" w:rsidR="002C54D0" w:rsidRPr="00F36F7C" w:rsidRDefault="002C54D0" w:rsidP="00893A4E">
            <w:pPr>
              <w:spacing w:line="0" w:lineRule="atLeast"/>
              <w:jc w:val="left"/>
              <w:rPr>
                <w:b/>
                <w:sz w:val="20"/>
                <w:szCs w:val="20"/>
              </w:rPr>
            </w:pPr>
            <w:r>
              <w:rPr>
                <w:b/>
                <w:sz w:val="20"/>
                <w:szCs w:val="20"/>
              </w:rPr>
              <w:t xml:space="preserve"> Si (Anexo 1)</w:t>
            </w:r>
          </w:p>
        </w:tc>
      </w:tr>
    </w:tbl>
    <w:p w14:paraId="20927573" w14:textId="77777777" w:rsidR="005D63BA" w:rsidRDefault="005D63BA">
      <w:pPr>
        <w:jc w:val="left"/>
        <w:rPr>
          <w:rFonts w:cstheme="minorHAnsi"/>
          <w:b/>
          <w:color w:val="FF0000"/>
          <w:sz w:val="14"/>
          <w:szCs w:val="24"/>
        </w:rPr>
      </w:pPr>
    </w:p>
    <w:p w14:paraId="2092759B" w14:textId="77777777" w:rsidR="00521E52" w:rsidRDefault="00521E52">
      <w:pPr>
        <w:jc w:val="left"/>
        <w:rPr>
          <w:rFonts w:cstheme="minorHAnsi"/>
          <w:b/>
          <w:color w:val="FF0000"/>
          <w:sz w:val="14"/>
          <w:szCs w:val="24"/>
        </w:rPr>
      </w:pPr>
    </w:p>
    <w:p w14:paraId="2092759C" w14:textId="77777777" w:rsidR="00893A4E" w:rsidRDefault="00893A4E" w:rsidP="00FD6FC0">
      <w:pPr>
        <w:pStyle w:val="Ttulo3"/>
        <w:rPr>
          <w:color w:val="FF0000"/>
        </w:rPr>
      </w:pPr>
      <w:bookmarkStart w:id="74" w:name="_Toc352840390"/>
      <w:bookmarkStart w:id="75" w:name="_Toc352841450"/>
      <w:bookmarkStart w:id="76" w:name="_Toc369243840"/>
      <w:bookmarkStart w:id="77" w:name="_Toc398643348"/>
      <w:bookmarkStart w:id="78" w:name="_Toc353998117"/>
      <w:bookmarkStart w:id="79" w:name="_Toc353998190"/>
      <w:r>
        <w:t>Detalle del Recorrido de la Inspección.</w:t>
      </w:r>
      <w:bookmarkEnd w:id="74"/>
      <w:bookmarkEnd w:id="75"/>
      <w:bookmarkEnd w:id="76"/>
      <w:bookmarkEnd w:id="77"/>
      <w:r w:rsidR="00413EC4">
        <w:t xml:space="preserve"> </w:t>
      </w:r>
      <w:bookmarkEnd w:id="78"/>
      <w:bookmarkEnd w:id="79"/>
    </w:p>
    <w:p w14:paraId="2092759D" w14:textId="77777777" w:rsidR="001135FD" w:rsidRPr="001135FD" w:rsidRDefault="001135FD" w:rsidP="001135FD"/>
    <w:tbl>
      <w:tblPr>
        <w:tblW w:w="4965" w:type="pct"/>
        <w:jc w:val="center"/>
        <w:tblCellMar>
          <w:left w:w="70" w:type="dxa"/>
          <w:right w:w="70" w:type="dxa"/>
        </w:tblCellMar>
        <w:tblLook w:val="04A0" w:firstRow="1" w:lastRow="0" w:firstColumn="1" w:lastColumn="0" w:noHBand="0" w:noVBand="1"/>
      </w:tblPr>
      <w:tblGrid>
        <w:gridCol w:w="834"/>
        <w:gridCol w:w="1679"/>
        <w:gridCol w:w="1679"/>
        <w:gridCol w:w="1819"/>
        <w:gridCol w:w="4030"/>
      </w:tblGrid>
      <w:tr w:rsidR="00413EC4" w14:paraId="209275A2" w14:textId="77777777" w:rsidTr="00247120">
        <w:trPr>
          <w:trHeight w:val="254"/>
          <w:tblHeader/>
          <w:jc w:val="center"/>
        </w:trPr>
        <w:tc>
          <w:tcPr>
            <w:tcW w:w="41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092759E"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672"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2EE6608D" w14:textId="77777777" w:rsidR="00413EC4" w:rsidRDefault="00413EC4" w:rsidP="00570BD0">
            <w:pPr>
              <w:jc w:val="center"/>
              <w:rPr>
                <w:rFonts w:cstheme="minorHAnsi"/>
                <w:b/>
                <w:sz w:val="20"/>
                <w:szCs w:val="20"/>
                <w:lang w:val="es-ES_tradnl"/>
              </w:rPr>
            </w:pPr>
            <w:r>
              <w:rPr>
                <w:rFonts w:cstheme="minorHAnsi"/>
                <w:b/>
                <w:sz w:val="20"/>
                <w:szCs w:val="20"/>
                <w:lang w:val="es-ES_tradnl"/>
              </w:rPr>
              <w:t>Coordenadas UTM WGS84</w:t>
            </w:r>
          </w:p>
          <w:p w14:paraId="2092759F" w14:textId="5712D8BD" w:rsidR="00FA5AAD" w:rsidRDefault="00FA5AAD" w:rsidP="00570BD0">
            <w:pPr>
              <w:jc w:val="center"/>
              <w:rPr>
                <w:rFonts w:cstheme="minorHAnsi"/>
                <w:b/>
                <w:sz w:val="20"/>
                <w:szCs w:val="20"/>
                <w:lang w:val="es-ES_tradnl"/>
              </w:rPr>
            </w:pPr>
            <w:r>
              <w:rPr>
                <w:rFonts w:cstheme="minorHAnsi"/>
                <w:b/>
                <w:sz w:val="20"/>
                <w:szCs w:val="20"/>
                <w:lang w:val="es-ES_tradnl"/>
              </w:rPr>
              <w:t>HUSO 18G</w:t>
            </w:r>
          </w:p>
        </w:tc>
        <w:tc>
          <w:tcPr>
            <w:tcW w:w="906" w:type="pct"/>
            <w:vMerge w:val="restart"/>
            <w:tcBorders>
              <w:top w:val="single" w:sz="8" w:space="0" w:color="auto"/>
              <w:left w:val="nil"/>
              <w:right w:val="single" w:sz="4" w:space="0" w:color="auto"/>
            </w:tcBorders>
            <w:shd w:val="clear" w:color="auto" w:fill="D9D9D9" w:themeFill="background1" w:themeFillShade="D9"/>
            <w:vAlign w:val="center"/>
          </w:tcPr>
          <w:p w14:paraId="209275A0"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07" w:type="pct"/>
            <w:vMerge w:val="restart"/>
            <w:tcBorders>
              <w:top w:val="single" w:sz="8" w:space="0" w:color="auto"/>
              <w:left w:val="nil"/>
              <w:right w:val="single" w:sz="8" w:space="0" w:color="auto"/>
            </w:tcBorders>
            <w:shd w:val="clear" w:color="auto" w:fill="D9D9D9" w:themeFill="background1" w:themeFillShade="D9"/>
            <w:vAlign w:val="center"/>
          </w:tcPr>
          <w:p w14:paraId="209275A1"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209275A8" w14:textId="77777777" w:rsidTr="00D52A69">
        <w:trPr>
          <w:trHeight w:val="273"/>
          <w:tblHeader/>
          <w:jc w:val="center"/>
        </w:trPr>
        <w:tc>
          <w:tcPr>
            <w:tcW w:w="41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09275A3" w14:textId="77777777" w:rsidR="00413EC4" w:rsidRDefault="00413EC4" w:rsidP="00570BD0">
            <w:pPr>
              <w:jc w:val="center"/>
              <w:rPr>
                <w:rFonts w:cstheme="minorHAnsi"/>
                <w:b/>
                <w:sz w:val="20"/>
                <w:szCs w:val="20"/>
                <w:lang w:val="es-ES_tradnl"/>
              </w:rPr>
            </w:pPr>
          </w:p>
        </w:tc>
        <w:tc>
          <w:tcPr>
            <w:tcW w:w="83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09275A4" w14:textId="77777777" w:rsidR="00413EC4" w:rsidRDefault="00413EC4" w:rsidP="00570BD0">
            <w:pPr>
              <w:jc w:val="center"/>
              <w:rPr>
                <w:rFonts w:cstheme="minorHAnsi"/>
                <w:b/>
                <w:sz w:val="20"/>
                <w:szCs w:val="20"/>
                <w:lang w:val="es-ES_tradnl"/>
              </w:rPr>
            </w:pPr>
            <w:r>
              <w:rPr>
                <w:rFonts w:cstheme="minorHAnsi"/>
                <w:b/>
                <w:sz w:val="20"/>
                <w:szCs w:val="20"/>
                <w:lang w:val="es-ES_tradnl"/>
              </w:rPr>
              <w:t>Norte</w:t>
            </w:r>
          </w:p>
        </w:tc>
        <w:tc>
          <w:tcPr>
            <w:tcW w:w="836"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09275A5" w14:textId="77777777" w:rsidR="00413EC4" w:rsidRDefault="00413EC4" w:rsidP="00570BD0">
            <w:pPr>
              <w:jc w:val="center"/>
              <w:rPr>
                <w:rFonts w:cstheme="minorHAnsi"/>
                <w:b/>
                <w:sz w:val="20"/>
                <w:szCs w:val="20"/>
                <w:lang w:val="es-ES_tradnl"/>
              </w:rPr>
            </w:pPr>
            <w:r>
              <w:rPr>
                <w:rFonts w:cstheme="minorHAnsi"/>
                <w:b/>
                <w:sz w:val="20"/>
                <w:szCs w:val="20"/>
                <w:lang w:val="es-ES_tradnl"/>
              </w:rPr>
              <w:t>Este</w:t>
            </w:r>
          </w:p>
        </w:tc>
        <w:tc>
          <w:tcPr>
            <w:tcW w:w="906" w:type="pct"/>
            <w:vMerge/>
            <w:tcBorders>
              <w:left w:val="nil"/>
              <w:bottom w:val="single" w:sz="8" w:space="0" w:color="auto"/>
              <w:right w:val="single" w:sz="4" w:space="0" w:color="auto"/>
            </w:tcBorders>
            <w:shd w:val="clear" w:color="auto" w:fill="D9D9D9" w:themeFill="background1" w:themeFillShade="D9"/>
            <w:vAlign w:val="center"/>
            <w:hideMark/>
          </w:tcPr>
          <w:p w14:paraId="209275A6" w14:textId="77777777" w:rsidR="00413EC4" w:rsidRPr="005D424A" w:rsidRDefault="00413EC4" w:rsidP="00570BD0">
            <w:pPr>
              <w:spacing w:before="60" w:after="60"/>
              <w:ind w:left="57" w:right="57"/>
              <w:jc w:val="center"/>
              <w:rPr>
                <w:rFonts w:cstheme="minorHAnsi"/>
                <w:b/>
                <w:sz w:val="20"/>
                <w:szCs w:val="20"/>
              </w:rPr>
            </w:pPr>
          </w:p>
        </w:tc>
        <w:tc>
          <w:tcPr>
            <w:tcW w:w="2007" w:type="pct"/>
            <w:vMerge/>
            <w:tcBorders>
              <w:left w:val="nil"/>
              <w:bottom w:val="single" w:sz="8" w:space="0" w:color="auto"/>
              <w:right w:val="single" w:sz="8" w:space="0" w:color="auto"/>
            </w:tcBorders>
            <w:shd w:val="clear" w:color="auto" w:fill="D9D9D9" w:themeFill="background1" w:themeFillShade="D9"/>
            <w:vAlign w:val="center"/>
            <w:hideMark/>
          </w:tcPr>
          <w:p w14:paraId="209275A7" w14:textId="77777777" w:rsidR="00413EC4" w:rsidRPr="005D424A" w:rsidRDefault="00413EC4" w:rsidP="00570BD0">
            <w:pPr>
              <w:spacing w:before="60" w:after="60"/>
              <w:ind w:left="57" w:right="57"/>
              <w:jc w:val="center"/>
              <w:rPr>
                <w:rFonts w:cstheme="minorHAnsi"/>
                <w:b/>
                <w:sz w:val="20"/>
                <w:szCs w:val="20"/>
              </w:rPr>
            </w:pPr>
          </w:p>
        </w:tc>
      </w:tr>
      <w:tr w:rsidR="002C54D0" w14:paraId="209275AE" w14:textId="77777777" w:rsidTr="00D52A69">
        <w:trPr>
          <w:trHeight w:val="551"/>
          <w:jc w:val="center"/>
        </w:trPr>
        <w:tc>
          <w:tcPr>
            <w:tcW w:w="415" w:type="pct"/>
            <w:tcBorders>
              <w:top w:val="nil"/>
              <w:left w:val="single" w:sz="8" w:space="0" w:color="auto"/>
              <w:bottom w:val="single" w:sz="4" w:space="0" w:color="auto"/>
              <w:right w:val="single" w:sz="4" w:space="0" w:color="auto"/>
            </w:tcBorders>
            <w:noWrap/>
            <w:vAlign w:val="center"/>
            <w:hideMark/>
          </w:tcPr>
          <w:p w14:paraId="209275A9" w14:textId="77777777" w:rsidR="002C54D0" w:rsidRPr="00E064F9" w:rsidRDefault="002C54D0"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836" w:type="pct"/>
            <w:tcBorders>
              <w:top w:val="nil"/>
              <w:left w:val="nil"/>
              <w:bottom w:val="single" w:sz="4" w:space="0" w:color="auto"/>
              <w:right w:val="single" w:sz="4" w:space="0" w:color="auto"/>
            </w:tcBorders>
            <w:noWrap/>
            <w:vAlign w:val="center"/>
          </w:tcPr>
          <w:p w14:paraId="209275AA" w14:textId="652B982A" w:rsidR="002C54D0" w:rsidRPr="00E064F9" w:rsidRDefault="0073627F" w:rsidP="005C35E1">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935484</w:t>
            </w:r>
          </w:p>
        </w:tc>
        <w:tc>
          <w:tcPr>
            <w:tcW w:w="836" w:type="pct"/>
            <w:tcBorders>
              <w:top w:val="nil"/>
              <w:left w:val="nil"/>
              <w:bottom w:val="single" w:sz="4" w:space="0" w:color="auto"/>
              <w:right w:val="single" w:sz="4" w:space="0" w:color="auto"/>
            </w:tcBorders>
            <w:noWrap/>
            <w:vAlign w:val="center"/>
          </w:tcPr>
          <w:p w14:paraId="209275AB" w14:textId="17942EC0" w:rsidR="002C54D0" w:rsidRPr="00E064F9" w:rsidRDefault="0073627F" w:rsidP="005C35E1">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534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482</w:t>
            </w:r>
          </w:p>
        </w:tc>
        <w:tc>
          <w:tcPr>
            <w:tcW w:w="906" w:type="pct"/>
            <w:tcBorders>
              <w:top w:val="nil"/>
              <w:left w:val="nil"/>
              <w:bottom w:val="single" w:sz="4" w:space="0" w:color="auto"/>
              <w:right w:val="single" w:sz="4" w:space="0" w:color="auto"/>
            </w:tcBorders>
            <w:vAlign w:val="center"/>
          </w:tcPr>
          <w:p w14:paraId="209275AC" w14:textId="67499558" w:rsidR="002C54D0" w:rsidRPr="00E064F9" w:rsidRDefault="002C54D0"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Pontón</w:t>
            </w:r>
          </w:p>
        </w:tc>
        <w:tc>
          <w:tcPr>
            <w:tcW w:w="2007" w:type="pct"/>
            <w:tcBorders>
              <w:top w:val="nil"/>
              <w:left w:val="nil"/>
              <w:bottom w:val="single" w:sz="4" w:space="0" w:color="auto"/>
              <w:right w:val="single" w:sz="8" w:space="0" w:color="auto"/>
            </w:tcBorders>
            <w:vAlign w:val="center"/>
          </w:tcPr>
          <w:p w14:paraId="209275AD" w14:textId="666411D4" w:rsidR="002C54D0" w:rsidRPr="00E064F9" w:rsidRDefault="002C54D0" w:rsidP="00D52A69">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Corresponde a una estructura flotante donde se ubican: habitaciones del personal, bodega de alimentos, sala de control</w:t>
            </w:r>
            <w:r w:rsidR="004D6CAB">
              <w:rPr>
                <w:rFonts w:eastAsia="Times New Roman" w:cstheme="minorHAnsi"/>
                <w:sz w:val="18"/>
                <w:szCs w:val="18"/>
                <w:lang w:val="es-ES_tradnl" w:eastAsia="es-CL"/>
              </w:rPr>
              <w:t>, generador</w:t>
            </w:r>
            <w:r>
              <w:rPr>
                <w:rFonts w:eastAsia="Times New Roman" w:cstheme="minorHAnsi"/>
                <w:sz w:val="18"/>
                <w:szCs w:val="18"/>
                <w:lang w:val="es-ES_tradnl" w:eastAsia="es-CL"/>
              </w:rPr>
              <w:t xml:space="preserve"> eléctrico con estanque de combustible y planta de </w:t>
            </w:r>
            <w:r w:rsidR="00D52A69">
              <w:rPr>
                <w:rFonts w:eastAsia="Times New Roman" w:cstheme="minorHAnsi"/>
                <w:sz w:val="18"/>
                <w:szCs w:val="18"/>
                <w:lang w:val="es-ES_tradnl" w:eastAsia="es-CL"/>
              </w:rPr>
              <w:t xml:space="preserve">tratamiento de aguas servidas. </w:t>
            </w:r>
          </w:p>
        </w:tc>
      </w:tr>
      <w:tr w:rsidR="002C54D0" w14:paraId="209275B4"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209275AF" w14:textId="77777777" w:rsidR="002C54D0" w:rsidRPr="00E064F9" w:rsidRDefault="002C54D0" w:rsidP="003576CC">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2</w:t>
            </w:r>
          </w:p>
        </w:tc>
        <w:tc>
          <w:tcPr>
            <w:tcW w:w="836" w:type="pct"/>
            <w:tcBorders>
              <w:top w:val="single" w:sz="4" w:space="0" w:color="auto"/>
              <w:left w:val="nil"/>
              <w:bottom w:val="single" w:sz="4" w:space="0" w:color="auto"/>
              <w:right w:val="single" w:sz="4" w:space="0" w:color="auto"/>
            </w:tcBorders>
            <w:noWrap/>
            <w:vAlign w:val="center"/>
          </w:tcPr>
          <w:p w14:paraId="209275B0" w14:textId="547964BD" w:rsidR="002C54D0" w:rsidRPr="00E064F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935619</w:t>
            </w:r>
          </w:p>
        </w:tc>
        <w:tc>
          <w:tcPr>
            <w:tcW w:w="836" w:type="pct"/>
            <w:tcBorders>
              <w:top w:val="single" w:sz="4" w:space="0" w:color="auto"/>
              <w:left w:val="nil"/>
              <w:bottom w:val="single" w:sz="4" w:space="0" w:color="auto"/>
              <w:right w:val="single" w:sz="4" w:space="0" w:color="auto"/>
            </w:tcBorders>
            <w:noWrap/>
            <w:vAlign w:val="center"/>
          </w:tcPr>
          <w:p w14:paraId="209275B1" w14:textId="2AD2299C" w:rsidR="002C54D0" w:rsidRPr="00E064F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534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512</w:t>
            </w:r>
          </w:p>
        </w:tc>
        <w:tc>
          <w:tcPr>
            <w:tcW w:w="906" w:type="pct"/>
            <w:tcBorders>
              <w:top w:val="single" w:sz="4" w:space="0" w:color="auto"/>
              <w:left w:val="nil"/>
              <w:bottom w:val="single" w:sz="4" w:space="0" w:color="auto"/>
              <w:right w:val="single" w:sz="4" w:space="0" w:color="auto"/>
            </w:tcBorders>
            <w:vAlign w:val="center"/>
          </w:tcPr>
          <w:p w14:paraId="209275B2" w14:textId="0CF34D6E" w:rsidR="002C54D0" w:rsidRPr="00E064F9" w:rsidRDefault="002C54D0"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Balsas jaula</w:t>
            </w:r>
          </w:p>
        </w:tc>
        <w:tc>
          <w:tcPr>
            <w:tcW w:w="2007" w:type="pct"/>
            <w:tcBorders>
              <w:top w:val="single" w:sz="4" w:space="0" w:color="auto"/>
              <w:left w:val="nil"/>
              <w:bottom w:val="single" w:sz="4" w:space="0" w:color="auto"/>
              <w:right w:val="single" w:sz="8" w:space="0" w:color="auto"/>
            </w:tcBorders>
            <w:vAlign w:val="center"/>
          </w:tcPr>
          <w:p w14:paraId="209275B3" w14:textId="7D531D52" w:rsidR="002C54D0" w:rsidRPr="00E064F9" w:rsidRDefault="00493C26" w:rsidP="00493C26">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 xml:space="preserve">Corresponde a </w:t>
            </w:r>
            <w:r w:rsidR="004D6CAB">
              <w:rPr>
                <w:rFonts w:eastAsia="Times New Roman" w:cstheme="minorHAnsi"/>
                <w:sz w:val="18"/>
                <w:szCs w:val="18"/>
                <w:lang w:val="es-ES_tradnl" w:eastAsia="es-CL"/>
              </w:rPr>
              <w:t>una estructura</w:t>
            </w:r>
            <w:r w:rsidR="002C54D0">
              <w:rPr>
                <w:rFonts w:eastAsia="Times New Roman" w:cstheme="minorHAnsi"/>
                <w:sz w:val="18"/>
                <w:szCs w:val="18"/>
                <w:lang w:val="es-ES_tradnl" w:eastAsia="es-CL"/>
              </w:rPr>
              <w:t xml:space="preserve"> rectangular que contiene las balsas jaula donde se re</w:t>
            </w:r>
            <w:r w:rsidR="00D52A69">
              <w:rPr>
                <w:rFonts w:eastAsia="Times New Roman" w:cstheme="minorHAnsi"/>
                <w:sz w:val="18"/>
                <w:szCs w:val="18"/>
                <w:lang w:val="es-ES_tradnl" w:eastAsia="es-CL"/>
              </w:rPr>
              <w:t>aliza el cultivo de salmónidos.</w:t>
            </w:r>
          </w:p>
        </w:tc>
      </w:tr>
      <w:tr w:rsidR="002C54D0" w14:paraId="209275BA"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209275B5" w14:textId="77777777" w:rsidR="002C54D0" w:rsidRPr="00E064F9" w:rsidRDefault="002C54D0"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836" w:type="pct"/>
            <w:tcBorders>
              <w:top w:val="single" w:sz="4" w:space="0" w:color="auto"/>
              <w:left w:val="nil"/>
              <w:bottom w:val="single" w:sz="4" w:space="0" w:color="auto"/>
              <w:right w:val="single" w:sz="4" w:space="0" w:color="auto"/>
            </w:tcBorders>
            <w:noWrap/>
            <w:vAlign w:val="center"/>
          </w:tcPr>
          <w:p w14:paraId="209275B6" w14:textId="501A8C90" w:rsidR="002C54D0" w:rsidRPr="00E064F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935450</w:t>
            </w:r>
          </w:p>
        </w:tc>
        <w:tc>
          <w:tcPr>
            <w:tcW w:w="836" w:type="pct"/>
            <w:tcBorders>
              <w:top w:val="single" w:sz="4" w:space="0" w:color="auto"/>
              <w:left w:val="nil"/>
              <w:bottom w:val="single" w:sz="4" w:space="0" w:color="auto"/>
              <w:right w:val="single" w:sz="4" w:space="0" w:color="auto"/>
            </w:tcBorders>
            <w:noWrap/>
            <w:vAlign w:val="center"/>
          </w:tcPr>
          <w:p w14:paraId="209275B7" w14:textId="5B92FF71" w:rsidR="002C54D0" w:rsidRPr="00E064F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534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470</w:t>
            </w:r>
          </w:p>
        </w:tc>
        <w:tc>
          <w:tcPr>
            <w:tcW w:w="906" w:type="pct"/>
            <w:tcBorders>
              <w:top w:val="single" w:sz="4" w:space="0" w:color="auto"/>
              <w:left w:val="nil"/>
              <w:bottom w:val="single" w:sz="4" w:space="0" w:color="auto"/>
              <w:right w:val="single" w:sz="4" w:space="0" w:color="auto"/>
            </w:tcBorders>
            <w:vAlign w:val="center"/>
          </w:tcPr>
          <w:p w14:paraId="209275B8" w14:textId="6CEE1D1F" w:rsidR="002C54D0" w:rsidRPr="00E064F9" w:rsidRDefault="002C54D0"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Plataforma de Ensilaje</w:t>
            </w:r>
          </w:p>
        </w:tc>
        <w:tc>
          <w:tcPr>
            <w:tcW w:w="2007" w:type="pct"/>
            <w:tcBorders>
              <w:top w:val="single" w:sz="4" w:space="0" w:color="auto"/>
              <w:left w:val="nil"/>
              <w:bottom w:val="single" w:sz="4" w:space="0" w:color="auto"/>
              <w:right w:val="single" w:sz="8" w:space="0" w:color="auto"/>
            </w:tcBorders>
            <w:vAlign w:val="center"/>
          </w:tcPr>
          <w:p w14:paraId="209275B9" w14:textId="6A0B5318" w:rsidR="002C54D0" w:rsidRPr="00E064F9" w:rsidRDefault="002C54D0" w:rsidP="003576CC">
            <w:pPr>
              <w:rPr>
                <w:rFonts w:eastAsia="Times New Roman" w:cstheme="minorHAnsi"/>
                <w:sz w:val="18"/>
                <w:szCs w:val="18"/>
                <w:lang w:val="es-ES_tradnl" w:eastAsia="es-CL"/>
              </w:rPr>
            </w:pPr>
            <w:r>
              <w:rPr>
                <w:rFonts w:eastAsia="Times New Roman" w:cstheme="minorHAnsi"/>
                <w:sz w:val="18"/>
                <w:szCs w:val="18"/>
                <w:lang w:val="es-ES_tradnl" w:eastAsia="es-CL"/>
              </w:rPr>
              <w:t>Corresponde a una estructura flotante que tiene por objeto contener el sistema de tratamiento y almacenamiento de ensilaje de mortalidad producida en el CES.</w:t>
            </w:r>
          </w:p>
        </w:tc>
      </w:tr>
      <w:tr w:rsidR="00D52A69" w14:paraId="1ECB3459"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6F33D14C" w14:textId="6D35D309" w:rsidR="00D52A69" w:rsidRDefault="00247120"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836" w:type="pct"/>
            <w:tcBorders>
              <w:top w:val="single" w:sz="4" w:space="0" w:color="auto"/>
              <w:left w:val="nil"/>
              <w:bottom w:val="single" w:sz="4" w:space="0" w:color="auto"/>
              <w:right w:val="single" w:sz="4" w:space="0" w:color="auto"/>
            </w:tcBorders>
            <w:noWrap/>
            <w:vAlign w:val="center"/>
          </w:tcPr>
          <w:p w14:paraId="31F13B75" w14:textId="258F4B5A" w:rsidR="00D52A69" w:rsidRPr="00D52A6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935577</w:t>
            </w:r>
          </w:p>
        </w:tc>
        <w:tc>
          <w:tcPr>
            <w:tcW w:w="836" w:type="pct"/>
            <w:tcBorders>
              <w:top w:val="single" w:sz="4" w:space="0" w:color="auto"/>
              <w:left w:val="nil"/>
              <w:bottom w:val="single" w:sz="4" w:space="0" w:color="auto"/>
              <w:right w:val="single" w:sz="4" w:space="0" w:color="auto"/>
            </w:tcBorders>
            <w:noWrap/>
            <w:vAlign w:val="center"/>
          </w:tcPr>
          <w:p w14:paraId="0E82D218" w14:textId="315E6D9D" w:rsidR="00D52A69" w:rsidRPr="00D52A69"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534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381</w:t>
            </w:r>
          </w:p>
        </w:tc>
        <w:tc>
          <w:tcPr>
            <w:tcW w:w="906" w:type="pct"/>
            <w:tcBorders>
              <w:top w:val="single" w:sz="4" w:space="0" w:color="auto"/>
              <w:left w:val="nil"/>
              <w:bottom w:val="single" w:sz="4" w:space="0" w:color="auto"/>
              <w:right w:val="single" w:sz="4" w:space="0" w:color="auto"/>
            </w:tcBorders>
            <w:vAlign w:val="center"/>
          </w:tcPr>
          <w:p w14:paraId="4BC2AD59" w14:textId="2D07A22E" w:rsidR="00D52A69" w:rsidRDefault="00D52A69"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Borde costero</w:t>
            </w:r>
          </w:p>
        </w:tc>
        <w:tc>
          <w:tcPr>
            <w:tcW w:w="2007" w:type="pct"/>
            <w:tcBorders>
              <w:top w:val="single" w:sz="4" w:space="0" w:color="auto"/>
              <w:left w:val="nil"/>
              <w:bottom w:val="single" w:sz="4" w:space="0" w:color="auto"/>
              <w:right w:val="single" w:sz="8" w:space="0" w:color="auto"/>
            </w:tcBorders>
            <w:vAlign w:val="center"/>
          </w:tcPr>
          <w:p w14:paraId="068105E1" w14:textId="6D94B30B" w:rsidR="00D52A69" w:rsidRDefault="00D52A69" w:rsidP="00C85C2A">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El borde costero del CES está configurado po</w:t>
            </w:r>
            <w:r w:rsidR="00C85C2A">
              <w:rPr>
                <w:rFonts w:eastAsia="Times New Roman" w:cstheme="minorHAnsi"/>
                <w:sz w:val="18"/>
                <w:szCs w:val="18"/>
                <w:lang w:val="es-ES_tradnl" w:eastAsia="es-CL"/>
              </w:rPr>
              <w:t xml:space="preserve">r una costa accidentada, </w:t>
            </w:r>
            <w:r w:rsidR="00857ED2">
              <w:rPr>
                <w:rFonts w:eastAsia="Times New Roman" w:cstheme="minorHAnsi"/>
                <w:sz w:val="18"/>
                <w:szCs w:val="18"/>
                <w:lang w:val="es-ES_tradnl" w:eastAsia="es-CL"/>
              </w:rPr>
              <w:t>requeríos</w:t>
            </w:r>
            <w:r w:rsidR="00C85C2A">
              <w:rPr>
                <w:rFonts w:eastAsia="Times New Roman" w:cstheme="minorHAnsi"/>
                <w:sz w:val="18"/>
                <w:szCs w:val="18"/>
                <w:lang w:val="es-ES_tradnl" w:eastAsia="es-CL"/>
              </w:rPr>
              <w:t xml:space="preserve"> y pequeñas bahías con playas de piedras</w:t>
            </w:r>
          </w:p>
        </w:tc>
      </w:tr>
      <w:tr w:rsidR="004E1389" w14:paraId="7AD02CB5" w14:textId="77777777" w:rsidTr="00D52A69">
        <w:trPr>
          <w:trHeight w:val="551"/>
          <w:jc w:val="center"/>
        </w:trPr>
        <w:tc>
          <w:tcPr>
            <w:tcW w:w="415" w:type="pct"/>
            <w:tcBorders>
              <w:top w:val="single" w:sz="4" w:space="0" w:color="auto"/>
              <w:left w:val="single" w:sz="8" w:space="0" w:color="auto"/>
              <w:bottom w:val="single" w:sz="4" w:space="0" w:color="auto"/>
              <w:right w:val="single" w:sz="4" w:space="0" w:color="auto"/>
            </w:tcBorders>
            <w:noWrap/>
            <w:vAlign w:val="center"/>
          </w:tcPr>
          <w:p w14:paraId="547988A3" w14:textId="1F501E22" w:rsidR="004E1389" w:rsidRDefault="004E1389" w:rsidP="005C35E1">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836" w:type="pct"/>
            <w:tcBorders>
              <w:top w:val="single" w:sz="4" w:space="0" w:color="auto"/>
              <w:left w:val="nil"/>
              <w:bottom w:val="single" w:sz="4" w:space="0" w:color="auto"/>
              <w:right w:val="single" w:sz="4" w:space="0" w:color="auto"/>
            </w:tcBorders>
            <w:noWrap/>
            <w:vAlign w:val="center"/>
          </w:tcPr>
          <w:p w14:paraId="557BB3A0" w14:textId="054A89C6" w:rsidR="004E1389" w:rsidRPr="00081E33"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935437</w:t>
            </w:r>
          </w:p>
        </w:tc>
        <w:tc>
          <w:tcPr>
            <w:tcW w:w="836" w:type="pct"/>
            <w:tcBorders>
              <w:top w:val="single" w:sz="4" w:space="0" w:color="auto"/>
              <w:left w:val="nil"/>
              <w:bottom w:val="single" w:sz="4" w:space="0" w:color="auto"/>
              <w:right w:val="single" w:sz="4" w:space="0" w:color="auto"/>
            </w:tcBorders>
            <w:noWrap/>
            <w:vAlign w:val="center"/>
          </w:tcPr>
          <w:p w14:paraId="05A6D5DF" w14:textId="0E9FF887" w:rsidR="004E1389" w:rsidRPr="00081E33" w:rsidRDefault="0073627F" w:rsidP="003576CC">
            <w:pPr>
              <w:jc w:val="left"/>
              <w:rPr>
                <w:rFonts w:eastAsia="Times New Roman" w:cstheme="minorHAnsi"/>
                <w:sz w:val="18"/>
                <w:szCs w:val="18"/>
                <w:lang w:val="es-ES_tradnl" w:eastAsia="es-CL"/>
              </w:rPr>
            </w:pPr>
            <w:r w:rsidRPr="0073627F">
              <w:rPr>
                <w:rFonts w:eastAsia="Times New Roman" w:cstheme="minorHAnsi"/>
                <w:sz w:val="18"/>
                <w:szCs w:val="18"/>
                <w:lang w:val="es-ES_tradnl" w:eastAsia="es-CL"/>
              </w:rPr>
              <w:t>534</w:t>
            </w:r>
            <w:r w:rsidR="00203FDE">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p>
        </w:tc>
        <w:tc>
          <w:tcPr>
            <w:tcW w:w="906" w:type="pct"/>
            <w:tcBorders>
              <w:top w:val="single" w:sz="4" w:space="0" w:color="auto"/>
              <w:left w:val="nil"/>
              <w:bottom w:val="single" w:sz="4" w:space="0" w:color="auto"/>
              <w:right w:val="single" w:sz="4" w:space="0" w:color="auto"/>
            </w:tcBorders>
            <w:vAlign w:val="center"/>
          </w:tcPr>
          <w:p w14:paraId="6C679032" w14:textId="5FA0B3EC" w:rsidR="004E1389" w:rsidRDefault="004E1389" w:rsidP="003576CC">
            <w:pPr>
              <w:jc w:val="left"/>
              <w:rPr>
                <w:rFonts w:eastAsia="Times New Roman" w:cstheme="minorHAnsi"/>
                <w:sz w:val="18"/>
                <w:szCs w:val="18"/>
                <w:lang w:val="es-ES_tradnl" w:eastAsia="es-CL"/>
              </w:rPr>
            </w:pPr>
            <w:r>
              <w:rPr>
                <w:rFonts w:eastAsia="Times New Roman" w:cstheme="minorHAnsi"/>
                <w:sz w:val="18"/>
                <w:szCs w:val="18"/>
                <w:lang w:val="es-ES_tradnl" w:eastAsia="es-CL"/>
              </w:rPr>
              <w:t>bodega</w:t>
            </w:r>
          </w:p>
        </w:tc>
        <w:tc>
          <w:tcPr>
            <w:tcW w:w="2007" w:type="pct"/>
            <w:tcBorders>
              <w:top w:val="single" w:sz="4" w:space="0" w:color="auto"/>
              <w:left w:val="nil"/>
              <w:bottom w:val="single" w:sz="4" w:space="0" w:color="auto"/>
              <w:right w:val="single" w:sz="8" w:space="0" w:color="auto"/>
            </w:tcBorders>
            <w:vAlign w:val="center"/>
          </w:tcPr>
          <w:p w14:paraId="5C13B33E" w14:textId="5C69AA46" w:rsidR="004E1389" w:rsidRDefault="004E1389" w:rsidP="00C85C2A">
            <w:pPr>
              <w:ind w:left="57" w:right="57"/>
              <w:rPr>
                <w:rFonts w:eastAsia="Times New Roman" w:cstheme="minorHAnsi"/>
                <w:sz w:val="18"/>
                <w:szCs w:val="18"/>
                <w:lang w:val="es-ES_tradnl" w:eastAsia="es-CL"/>
              </w:rPr>
            </w:pPr>
            <w:r>
              <w:rPr>
                <w:rFonts w:eastAsia="Times New Roman" w:cstheme="minorHAnsi"/>
                <w:sz w:val="18"/>
                <w:szCs w:val="18"/>
                <w:lang w:val="es-ES_tradnl" w:eastAsia="es-CL"/>
              </w:rPr>
              <w:t>Corresponde a una estructura flotante, abierta, sin techo, usada para almacenar diversos artículos de uso común en la actividad acuícola</w:t>
            </w:r>
          </w:p>
        </w:tc>
      </w:tr>
    </w:tbl>
    <w:p w14:paraId="209275BB" w14:textId="77777777" w:rsidR="009524F3" w:rsidRPr="00FD6FC0" w:rsidRDefault="009524F3" w:rsidP="00FD6FC0">
      <w:pPr>
        <w:rPr>
          <w:rFonts w:cstheme="minorHAnsi"/>
          <w:sz w:val="16"/>
          <w:szCs w:val="16"/>
        </w:rPr>
      </w:pPr>
    </w:p>
    <w:p w14:paraId="209275BC" w14:textId="77777777" w:rsidR="005F7EF8" w:rsidRDefault="005F7EF8">
      <w:pPr>
        <w:jc w:val="left"/>
        <w:rPr>
          <w:rFonts w:cstheme="minorHAnsi"/>
          <w:b/>
          <w:sz w:val="14"/>
          <w:szCs w:val="24"/>
        </w:rPr>
      </w:pPr>
      <w:r>
        <w:rPr>
          <w:rFonts w:cstheme="minorHAnsi"/>
          <w:b/>
          <w:sz w:val="14"/>
          <w:szCs w:val="24"/>
        </w:rPr>
        <w:br w:type="page"/>
      </w:r>
    </w:p>
    <w:p w14:paraId="21C177E5" w14:textId="77777777" w:rsidR="007F7FB8" w:rsidRDefault="007F7FB8">
      <w:pPr>
        <w:jc w:val="left"/>
        <w:rPr>
          <w:rFonts w:cstheme="minorHAnsi"/>
          <w:b/>
          <w:sz w:val="14"/>
          <w:szCs w:val="24"/>
        </w:rPr>
      </w:pPr>
    </w:p>
    <w:p w14:paraId="315A9436" w14:textId="4837A46D" w:rsidR="00FA5AAD" w:rsidRPr="0025129B" w:rsidRDefault="00FA5AAD" w:rsidP="00FA5AAD">
      <w:pPr>
        <w:pStyle w:val="Ttulo3"/>
        <w:ind w:left="720"/>
        <w:rPr>
          <w:color w:val="FF0000"/>
        </w:rPr>
      </w:pPr>
      <w:bookmarkStart w:id="80" w:name="_Toc398643349"/>
      <w:bookmarkStart w:id="81" w:name="_Toc382383542"/>
      <w:bookmarkStart w:id="82" w:name="_Toc382472364"/>
      <w:r w:rsidRPr="0025129B">
        <w:t>Detalle de equipos de medición utilizados en la Inspección</w:t>
      </w:r>
      <w:bookmarkEnd w:id="80"/>
      <w:r w:rsidRPr="0025129B">
        <w:rPr>
          <w:sz w:val="20"/>
        </w:rPr>
        <w:t xml:space="preserve"> </w:t>
      </w:r>
      <w:bookmarkEnd w:id="81"/>
      <w:bookmarkEnd w:id="82"/>
    </w:p>
    <w:p w14:paraId="7AF496CF" w14:textId="77777777" w:rsidR="00FA5AAD" w:rsidRPr="0025129B" w:rsidRDefault="00FA5AAD" w:rsidP="00FA5AAD">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39"/>
        <w:gridCol w:w="2412"/>
        <w:gridCol w:w="1161"/>
        <w:gridCol w:w="1540"/>
        <w:gridCol w:w="1542"/>
        <w:gridCol w:w="2318"/>
      </w:tblGrid>
      <w:tr w:rsidR="00FA5AAD" w:rsidRPr="0025129B" w14:paraId="32320E0D" w14:textId="77777777" w:rsidTr="00472784">
        <w:trPr>
          <w:trHeight w:val="612"/>
          <w:tblHeader/>
          <w:jc w:val="center"/>
        </w:trPr>
        <w:tc>
          <w:tcPr>
            <w:tcW w:w="502" w:type="pc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14:paraId="144A7013" w14:textId="77777777" w:rsidR="00FA5AAD" w:rsidRPr="0025129B" w:rsidRDefault="00FA5AAD" w:rsidP="00472784">
            <w:pPr>
              <w:jc w:val="center"/>
              <w:rPr>
                <w:rFonts w:cstheme="minorHAnsi"/>
                <w:b/>
                <w:sz w:val="20"/>
                <w:szCs w:val="20"/>
                <w:lang w:val="es-ES_tradnl"/>
              </w:rPr>
            </w:pPr>
            <w:r w:rsidRPr="0025129B">
              <w:rPr>
                <w:rFonts w:cstheme="minorHAnsi"/>
                <w:b/>
                <w:sz w:val="20"/>
                <w:szCs w:val="20"/>
                <w:lang w:val="es-ES_tradnl"/>
              </w:rPr>
              <w:t>N° de Estación(es)</w:t>
            </w:r>
          </w:p>
        </w:tc>
        <w:tc>
          <w:tcPr>
            <w:tcW w:w="1216"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06BA3989" w14:textId="77777777" w:rsidR="00FA5AAD" w:rsidRPr="0025129B" w:rsidRDefault="00FA5AAD" w:rsidP="00472784">
            <w:pPr>
              <w:jc w:val="center"/>
              <w:rPr>
                <w:rFonts w:cstheme="minorHAnsi"/>
                <w:b/>
                <w:sz w:val="20"/>
                <w:szCs w:val="20"/>
                <w:lang w:val="es-ES_tradnl"/>
              </w:rPr>
            </w:pPr>
            <w:r w:rsidRPr="0025129B">
              <w:rPr>
                <w:rFonts w:cstheme="minorHAnsi"/>
                <w:b/>
                <w:sz w:val="20"/>
                <w:szCs w:val="20"/>
                <w:lang w:val="es-ES_tradnl"/>
              </w:rPr>
              <w:t xml:space="preserve">Detalle Equipo </w:t>
            </w:r>
          </w:p>
          <w:p w14:paraId="313DEBD3" w14:textId="6CBA99C3" w:rsidR="00FA5AAD" w:rsidRPr="0025129B" w:rsidRDefault="00FA5AAD" w:rsidP="00472784">
            <w:pPr>
              <w:jc w:val="center"/>
              <w:rPr>
                <w:rFonts w:cstheme="minorHAnsi"/>
                <w:b/>
                <w:sz w:val="20"/>
                <w:szCs w:val="20"/>
                <w:lang w:val="es-ES_tradnl"/>
              </w:rPr>
            </w:pPr>
          </w:p>
        </w:tc>
        <w:tc>
          <w:tcPr>
            <w:tcW w:w="544"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2F8CDA31" w14:textId="77777777" w:rsidR="00FA5AAD" w:rsidRPr="0025129B" w:rsidRDefault="00FA5AAD" w:rsidP="00472784">
            <w:pPr>
              <w:jc w:val="center"/>
              <w:rPr>
                <w:rFonts w:cstheme="minorHAnsi"/>
                <w:b/>
                <w:sz w:val="20"/>
                <w:szCs w:val="20"/>
                <w:lang w:val="es-ES_tradnl"/>
              </w:rPr>
            </w:pPr>
            <w:r w:rsidRPr="0025129B">
              <w:rPr>
                <w:rFonts w:cstheme="minorHAnsi"/>
                <w:b/>
                <w:sz w:val="20"/>
                <w:szCs w:val="20"/>
                <w:lang w:val="es-ES_tradnl"/>
              </w:rPr>
              <w:t xml:space="preserve">N° de Serie del equipo </w:t>
            </w:r>
          </w:p>
        </w:tc>
        <w:tc>
          <w:tcPr>
            <w:tcW w:w="784"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656AA8DE" w14:textId="0F5BDD98" w:rsidR="00FA5AAD" w:rsidRPr="0025129B" w:rsidRDefault="00FA5AAD" w:rsidP="00FA5AAD">
            <w:pPr>
              <w:spacing w:before="60" w:after="60"/>
              <w:ind w:left="57" w:right="57"/>
              <w:jc w:val="center"/>
              <w:rPr>
                <w:rFonts w:cstheme="minorHAnsi"/>
                <w:b/>
                <w:sz w:val="20"/>
                <w:szCs w:val="20"/>
              </w:rPr>
            </w:pPr>
            <w:r w:rsidRPr="0025129B">
              <w:rPr>
                <w:rFonts w:cstheme="minorHAnsi"/>
                <w:b/>
                <w:sz w:val="20"/>
                <w:szCs w:val="20"/>
              </w:rPr>
              <w:t xml:space="preserve">Fecha última calibración </w:t>
            </w:r>
          </w:p>
        </w:tc>
        <w:tc>
          <w:tcPr>
            <w:tcW w:w="785" w:type="pct"/>
            <w:tcBorders>
              <w:top w:val="single" w:sz="8" w:space="0" w:color="auto"/>
              <w:left w:val="nil"/>
              <w:bottom w:val="single" w:sz="4" w:space="0" w:color="auto"/>
              <w:right w:val="single" w:sz="4" w:space="0" w:color="auto"/>
            </w:tcBorders>
            <w:shd w:val="clear" w:color="auto" w:fill="D9D9D9" w:themeFill="background1" w:themeFillShade="D9"/>
          </w:tcPr>
          <w:p w14:paraId="0A6237DA" w14:textId="119D6092" w:rsidR="00FA5AAD" w:rsidRPr="0025129B" w:rsidRDefault="00FA5AAD" w:rsidP="00FA5AAD">
            <w:pPr>
              <w:spacing w:before="60" w:after="60"/>
              <w:ind w:left="57" w:right="57"/>
              <w:jc w:val="center"/>
              <w:rPr>
                <w:rFonts w:cstheme="minorHAnsi"/>
                <w:b/>
                <w:sz w:val="20"/>
                <w:szCs w:val="20"/>
              </w:rPr>
            </w:pPr>
            <w:r w:rsidRPr="0025129B">
              <w:rPr>
                <w:rFonts w:cstheme="minorHAnsi"/>
                <w:b/>
                <w:sz w:val="20"/>
                <w:szCs w:val="20"/>
              </w:rPr>
              <w:t>¿Se realizó verificación en terreno</w:t>
            </w:r>
            <w:r>
              <w:rPr>
                <w:rFonts w:cstheme="minorHAnsi"/>
                <w:b/>
                <w:sz w:val="20"/>
                <w:szCs w:val="20"/>
              </w:rPr>
              <w:t>?</w:t>
            </w:r>
          </w:p>
        </w:tc>
        <w:tc>
          <w:tcPr>
            <w:tcW w:w="1169" w:type="pct"/>
            <w:tcBorders>
              <w:top w:val="single" w:sz="8" w:space="0" w:color="auto"/>
              <w:left w:val="single" w:sz="4" w:space="0" w:color="auto"/>
              <w:bottom w:val="single" w:sz="4" w:space="0" w:color="auto"/>
              <w:right w:val="single" w:sz="8" w:space="0" w:color="auto"/>
            </w:tcBorders>
            <w:shd w:val="clear" w:color="auto" w:fill="D9D9D9" w:themeFill="background1" w:themeFillShade="D9"/>
            <w:vAlign w:val="center"/>
          </w:tcPr>
          <w:p w14:paraId="6B0B791C" w14:textId="71C796DA" w:rsidR="00FA5AAD" w:rsidRPr="0025129B" w:rsidRDefault="00FA5AAD" w:rsidP="00FA5AAD">
            <w:pPr>
              <w:spacing w:before="60" w:after="60"/>
              <w:ind w:left="57" w:right="57"/>
              <w:jc w:val="center"/>
              <w:rPr>
                <w:rFonts w:cstheme="minorHAnsi"/>
                <w:b/>
                <w:sz w:val="20"/>
                <w:szCs w:val="20"/>
              </w:rPr>
            </w:pPr>
            <w:r>
              <w:rPr>
                <w:rFonts w:cstheme="minorHAnsi"/>
                <w:b/>
                <w:sz w:val="20"/>
                <w:szCs w:val="20"/>
              </w:rPr>
              <w:t>Matriz ambiental Analizada</w:t>
            </w:r>
          </w:p>
        </w:tc>
      </w:tr>
      <w:tr w:rsidR="00FA5AAD" w:rsidRPr="0025129B" w14:paraId="65E2C8A1" w14:textId="77777777" w:rsidTr="00FA5AAD">
        <w:trPr>
          <w:trHeight w:val="551"/>
          <w:jc w:val="center"/>
        </w:trPr>
        <w:tc>
          <w:tcPr>
            <w:tcW w:w="502" w:type="pct"/>
            <w:tcBorders>
              <w:top w:val="single" w:sz="4" w:space="0" w:color="auto"/>
              <w:left w:val="single" w:sz="8" w:space="0" w:color="auto"/>
              <w:bottom w:val="single" w:sz="4" w:space="0" w:color="auto"/>
              <w:right w:val="single" w:sz="4" w:space="0" w:color="auto"/>
            </w:tcBorders>
            <w:noWrap/>
            <w:vAlign w:val="center"/>
            <w:hideMark/>
          </w:tcPr>
          <w:p w14:paraId="4551CB55" w14:textId="0AA58A24" w:rsidR="00FA5AAD" w:rsidRPr="0025129B" w:rsidRDefault="00FA5AAD" w:rsidP="00472784">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Todas </w:t>
            </w:r>
          </w:p>
        </w:tc>
        <w:tc>
          <w:tcPr>
            <w:tcW w:w="1216" w:type="pct"/>
            <w:tcBorders>
              <w:top w:val="single" w:sz="4" w:space="0" w:color="auto"/>
              <w:left w:val="nil"/>
              <w:bottom w:val="single" w:sz="4" w:space="0" w:color="auto"/>
              <w:right w:val="single" w:sz="4" w:space="0" w:color="auto"/>
            </w:tcBorders>
            <w:noWrap/>
            <w:vAlign w:val="center"/>
          </w:tcPr>
          <w:p w14:paraId="6DF26813" w14:textId="290F26C6" w:rsidR="00FA5AAD" w:rsidRPr="0025129B" w:rsidRDefault="00FA5AAD" w:rsidP="00FA5AAD">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PDA Trimble Nomad </w:t>
            </w:r>
          </w:p>
        </w:tc>
        <w:tc>
          <w:tcPr>
            <w:tcW w:w="544" w:type="pct"/>
            <w:tcBorders>
              <w:top w:val="single" w:sz="4" w:space="0" w:color="auto"/>
              <w:left w:val="nil"/>
              <w:bottom w:val="single" w:sz="4" w:space="0" w:color="auto"/>
              <w:right w:val="single" w:sz="4" w:space="0" w:color="auto"/>
            </w:tcBorders>
            <w:noWrap/>
            <w:vAlign w:val="center"/>
          </w:tcPr>
          <w:p w14:paraId="078F85D6" w14:textId="7E8B49C2" w:rsidR="00FA5AAD" w:rsidRPr="0025129B" w:rsidRDefault="007F261A" w:rsidP="00472784">
            <w:pPr>
              <w:jc w:val="center"/>
              <w:rPr>
                <w:rFonts w:eastAsia="Times New Roman" w:cstheme="minorHAnsi"/>
                <w:sz w:val="20"/>
                <w:szCs w:val="20"/>
                <w:lang w:val="es-ES_tradnl" w:eastAsia="es-CL"/>
              </w:rPr>
            </w:pPr>
            <w:r>
              <w:rPr>
                <w:rFonts w:eastAsia="Times New Roman" w:cstheme="minorHAnsi"/>
                <w:sz w:val="20"/>
                <w:szCs w:val="20"/>
                <w:lang w:val="es-ES_tradnl" w:eastAsia="es-CL"/>
              </w:rPr>
              <w:t>ES3AC72080</w:t>
            </w:r>
          </w:p>
        </w:tc>
        <w:tc>
          <w:tcPr>
            <w:tcW w:w="784" w:type="pct"/>
            <w:tcBorders>
              <w:top w:val="single" w:sz="4" w:space="0" w:color="auto"/>
              <w:left w:val="nil"/>
              <w:bottom w:val="single" w:sz="4" w:space="0" w:color="auto"/>
              <w:right w:val="single" w:sz="4" w:space="0" w:color="auto"/>
            </w:tcBorders>
            <w:vAlign w:val="center"/>
          </w:tcPr>
          <w:p w14:paraId="280E09A2" w14:textId="28367CEB" w:rsidR="00FA5AAD" w:rsidRPr="0025129B" w:rsidRDefault="00FA5AAD" w:rsidP="00472784">
            <w:pPr>
              <w:rPr>
                <w:rFonts w:eastAsia="Times New Roman" w:cstheme="minorHAnsi"/>
                <w:sz w:val="20"/>
                <w:szCs w:val="20"/>
                <w:lang w:val="es-ES_tradnl" w:eastAsia="es-CL"/>
              </w:rPr>
            </w:pPr>
            <w:r>
              <w:rPr>
                <w:rFonts w:eastAsia="Times New Roman" w:cstheme="minorHAnsi"/>
                <w:sz w:val="20"/>
                <w:szCs w:val="20"/>
                <w:lang w:val="es-ES_tradnl" w:eastAsia="es-CL"/>
              </w:rPr>
              <w:t>No aplica</w:t>
            </w:r>
          </w:p>
        </w:tc>
        <w:tc>
          <w:tcPr>
            <w:tcW w:w="785" w:type="pct"/>
            <w:tcBorders>
              <w:top w:val="single" w:sz="4" w:space="0" w:color="auto"/>
              <w:left w:val="nil"/>
              <w:bottom w:val="single" w:sz="4" w:space="0" w:color="auto"/>
              <w:right w:val="single" w:sz="4" w:space="0" w:color="auto"/>
            </w:tcBorders>
            <w:vAlign w:val="center"/>
          </w:tcPr>
          <w:p w14:paraId="3D9449BE" w14:textId="4023BA94" w:rsidR="00FA5AAD" w:rsidRPr="0025129B" w:rsidRDefault="00FA5AAD" w:rsidP="00FA5AAD">
            <w:pPr>
              <w:jc w:val="center"/>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c>
          <w:tcPr>
            <w:tcW w:w="1169" w:type="pct"/>
            <w:tcBorders>
              <w:top w:val="single" w:sz="4" w:space="0" w:color="auto"/>
              <w:left w:val="single" w:sz="4" w:space="0" w:color="auto"/>
              <w:bottom w:val="single" w:sz="4" w:space="0" w:color="auto"/>
              <w:right w:val="single" w:sz="8" w:space="0" w:color="auto"/>
            </w:tcBorders>
            <w:vAlign w:val="center"/>
          </w:tcPr>
          <w:p w14:paraId="7CDDD935" w14:textId="7A21E1E9" w:rsidR="00FA5AAD" w:rsidRPr="0025129B" w:rsidRDefault="00FA5AAD" w:rsidP="00FA5AAD">
            <w:pPr>
              <w:rPr>
                <w:rFonts w:eastAsia="Times New Roman" w:cstheme="minorHAnsi"/>
                <w:sz w:val="20"/>
                <w:szCs w:val="20"/>
                <w:lang w:val="es-ES_tradnl" w:eastAsia="es-CL"/>
              </w:rPr>
            </w:pPr>
            <w:r>
              <w:rPr>
                <w:rFonts w:eastAsia="Times New Roman" w:cstheme="minorHAnsi"/>
                <w:sz w:val="20"/>
                <w:szCs w:val="20"/>
                <w:lang w:val="es-ES_tradnl" w:eastAsia="es-CL"/>
              </w:rPr>
              <w:t>Suelo, georeferenciación</w:t>
            </w:r>
          </w:p>
        </w:tc>
      </w:tr>
    </w:tbl>
    <w:p w14:paraId="522C9AE1" w14:textId="77777777" w:rsidR="007F7FB8" w:rsidRDefault="007F7FB8">
      <w:pPr>
        <w:jc w:val="left"/>
        <w:rPr>
          <w:rFonts w:cstheme="minorHAnsi"/>
          <w:b/>
          <w:sz w:val="14"/>
          <w:szCs w:val="24"/>
        </w:rPr>
      </w:pPr>
    </w:p>
    <w:p w14:paraId="209275BD" w14:textId="77777777" w:rsidR="00EA362E" w:rsidRPr="00EA362E" w:rsidRDefault="00EA362E" w:rsidP="00EA362E">
      <w:pPr>
        <w:pStyle w:val="Ttulo3"/>
      </w:pPr>
      <w:bookmarkStart w:id="83" w:name="_Toc369243841"/>
      <w:bookmarkStart w:id="84" w:name="_Toc398643350"/>
      <w:r>
        <w:t>Esquema de Recorrido.</w:t>
      </w:r>
      <w:bookmarkEnd w:id="83"/>
      <w:bookmarkEnd w:id="84"/>
      <w:r w:rsidR="00BC02F9" w:rsidRPr="00BC02F9">
        <w:rPr>
          <w:noProof/>
          <w:lang w:eastAsia="es-CL"/>
        </w:rPr>
        <w:t xml:space="preserve"> </w:t>
      </w:r>
    </w:p>
    <w:p w14:paraId="209275BE" w14:textId="3768B0B3" w:rsidR="00EA362E" w:rsidRDefault="00BC02F9" w:rsidP="00EA362E">
      <w:pPr>
        <w:jc w:val="left"/>
        <w:rPr>
          <w:rFonts w:cstheme="minorHAnsi"/>
          <w:b/>
          <w:noProof/>
          <w:sz w:val="20"/>
          <w:szCs w:val="20"/>
          <w:lang w:eastAsia="es-CL"/>
        </w:rPr>
      </w:pPr>
      <w:r>
        <w:rPr>
          <w:noProof/>
          <w:lang w:eastAsia="es-CL"/>
        </w:rPr>
        <mc:AlternateContent>
          <mc:Choice Requires="wps">
            <w:drawing>
              <wp:anchor distT="0" distB="0" distL="114300" distR="114300" simplePos="0" relativeHeight="251722752" behindDoc="0" locked="0" layoutInCell="1" allowOverlap="1" wp14:anchorId="20927A49" wp14:editId="386F8FF2">
                <wp:simplePos x="0" y="0"/>
                <wp:positionH relativeFrom="column">
                  <wp:posOffset>-124667</wp:posOffset>
                </wp:positionH>
                <wp:positionV relativeFrom="paragraph">
                  <wp:posOffset>47418</wp:posOffset>
                </wp:positionV>
                <wp:extent cx="6687879" cy="5677786"/>
                <wp:effectExtent l="57150" t="38100" r="74930" b="94615"/>
                <wp:wrapNone/>
                <wp:docPr id="30" name="30 Rectángulo"/>
                <wp:cNvGraphicFramePr/>
                <a:graphic xmlns:a="http://schemas.openxmlformats.org/drawingml/2006/main">
                  <a:graphicData uri="http://schemas.microsoft.com/office/word/2010/wordprocessingShape">
                    <wps:wsp>
                      <wps:cNvSpPr/>
                      <wps:spPr>
                        <a:xfrm>
                          <a:off x="0" y="0"/>
                          <a:ext cx="6687879" cy="5677786"/>
                        </a:xfrm>
                        <a:prstGeom prst="rect">
                          <a:avLst/>
                        </a:prstGeom>
                        <a:noFill/>
                        <a:ln>
                          <a:solidFill>
                            <a:schemeClr val="tx1"/>
                          </a:solid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2EB035" id="30 Rectángulo" o:spid="_x0000_s1026" style="position:absolute;margin-left:-9.8pt;margin-top:3.75pt;width:526.6pt;height:447.0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" filled="f" strokecolor="black [3213]">
                <v:shadow on="t" color="black" opacity="24903f" origin=",.5" offset="0,.55556mm"/>
              </v:rect>
            </w:pict>
          </mc:Fallback>
        </mc:AlternateContent>
      </w:r>
      <w:r w:rsidR="00EA362E">
        <w:rPr>
          <w:noProof/>
          <w:lang w:eastAsia="es-CL"/>
        </w:rPr>
        <w:t xml:space="preserve">                                        </w:t>
      </w:r>
    </w:p>
    <w:p w14:paraId="5E86D947" w14:textId="67B799C7" w:rsidR="00C948F5" w:rsidRDefault="00C948F5">
      <w:pPr>
        <w:jc w:val="left"/>
        <w:rPr>
          <w:i/>
          <w:sz w:val="16"/>
          <w:szCs w:val="16"/>
        </w:rPr>
      </w:pPr>
      <w:r w:rsidRPr="005749E1">
        <w:rPr>
          <w:b/>
        </w:rPr>
        <w:t xml:space="preserve">Figura </w:t>
      </w:r>
      <w:r>
        <w:rPr>
          <w:b/>
        </w:rPr>
        <w:t>4</w:t>
      </w:r>
      <w:r w:rsidRPr="005749E1">
        <w:rPr>
          <w:b/>
        </w:rPr>
        <w:t xml:space="preserve">. </w:t>
      </w:r>
      <w:r>
        <w:rPr>
          <w:b/>
        </w:rPr>
        <w:t>Esquema de recorrido</w:t>
      </w:r>
    </w:p>
    <w:p w14:paraId="23C76E3D" w14:textId="13731BAE" w:rsidR="00702594" w:rsidRDefault="00BC02F9" w:rsidP="00702594">
      <w:pPr>
        <w:jc w:val="left"/>
        <w:rPr>
          <w:i/>
          <w:sz w:val="16"/>
          <w:szCs w:val="16"/>
        </w:rPr>
      </w:pPr>
      <w:r w:rsidRPr="004A6150">
        <w:rPr>
          <w:i/>
          <w:sz w:val="16"/>
          <w:szCs w:val="16"/>
        </w:rPr>
        <w:t>F</w:t>
      </w:r>
      <w:r>
        <w:rPr>
          <w:i/>
          <w:sz w:val="16"/>
          <w:szCs w:val="16"/>
        </w:rPr>
        <w:t>uente: Elaboración propia en base a imagen Google Earth</w:t>
      </w:r>
      <w:r w:rsidR="005F7EF8">
        <w:rPr>
          <w:i/>
          <w:sz w:val="16"/>
          <w:szCs w:val="16"/>
        </w:rPr>
        <w:t>, 2013.</w:t>
      </w:r>
      <w:bookmarkStart w:id="85" w:name="_Toc352840391"/>
      <w:bookmarkStart w:id="86" w:name="_Toc352841451"/>
    </w:p>
    <w:p w14:paraId="161D1424" w14:textId="77777777" w:rsidR="00702594" w:rsidRDefault="00702594" w:rsidP="00702594">
      <w:pPr>
        <w:jc w:val="left"/>
        <w:rPr>
          <w:i/>
          <w:sz w:val="16"/>
          <w:szCs w:val="16"/>
        </w:rPr>
      </w:pPr>
    </w:p>
    <w:p w14:paraId="06C896F9" w14:textId="3A1F9C84" w:rsidR="002C54D0" w:rsidRPr="00702594" w:rsidRDefault="00E81B64" w:rsidP="00702594">
      <w:pPr>
        <w:jc w:val="left"/>
        <w:rPr>
          <w:rFonts w:cstheme="minorHAnsi"/>
          <w:b/>
          <w:noProof/>
          <w:sz w:val="20"/>
          <w:szCs w:val="20"/>
          <w:lang w:eastAsia="es-CL"/>
        </w:rPr>
        <w:sectPr w:rsidR="002C54D0" w:rsidRPr="00702594" w:rsidSect="00E349AF">
          <w:pgSz w:w="12240" w:h="15840"/>
          <w:pgMar w:top="1134" w:right="1134" w:bottom="1134" w:left="1134" w:header="709" w:footer="709" w:gutter="0"/>
          <w:cols w:space="708"/>
          <w:docGrid w:linePitch="360"/>
        </w:sectPr>
      </w:pPr>
      <w:r>
        <w:rPr>
          <w:noProof/>
          <w:lang w:eastAsia="es-CL"/>
        </w:rPr>
        <mc:AlternateContent>
          <mc:Choice Requires="wps">
            <w:drawing>
              <wp:anchor distT="0" distB="0" distL="114300" distR="114300" simplePos="0" relativeHeight="251721728" behindDoc="0" locked="0" layoutInCell="1" allowOverlap="1" wp14:anchorId="20927A4B" wp14:editId="7DDEBAC1">
                <wp:simplePos x="0" y="0"/>
                <wp:positionH relativeFrom="column">
                  <wp:posOffset>2288540</wp:posOffset>
                </wp:positionH>
                <wp:positionV relativeFrom="paragraph">
                  <wp:posOffset>2785110</wp:posOffset>
                </wp:positionV>
                <wp:extent cx="655320" cy="987425"/>
                <wp:effectExtent l="57150" t="38100" r="68580" b="79375"/>
                <wp:wrapNone/>
                <wp:docPr id="29" name="29 Conector recto"/>
                <wp:cNvGraphicFramePr/>
                <a:graphic xmlns:a="http://schemas.openxmlformats.org/drawingml/2006/main">
                  <a:graphicData uri="http://schemas.microsoft.com/office/word/2010/wordprocessingShape">
                    <wps:wsp>
                      <wps:cNvCnPr/>
                      <wps:spPr>
                        <a:xfrm flipH="1" flipV="1">
                          <a:off x="0" y="0"/>
                          <a:ext cx="655320" cy="98742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E7A294" id="29 Conector recto" o:spid="_x0000_s1026" style="position:absolute;flip:x 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0.2pt,219.3pt" to="231.8pt,29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" strokecolor="white [3212]" strokeweight="2pt">
                <v:stroke endarrow="classic" endarrowwidth="wid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1833344" behindDoc="0" locked="0" layoutInCell="1" allowOverlap="1" wp14:anchorId="387261C1" wp14:editId="23BD2415">
                <wp:simplePos x="0" y="0"/>
                <wp:positionH relativeFrom="column">
                  <wp:posOffset>127635</wp:posOffset>
                </wp:positionH>
                <wp:positionV relativeFrom="paragraph">
                  <wp:posOffset>4097655</wp:posOffset>
                </wp:positionV>
                <wp:extent cx="1116330" cy="1403985"/>
                <wp:effectExtent l="0" t="0" r="0" b="0"/>
                <wp:wrapNone/>
                <wp:docPr id="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330" cy="1403985"/>
                        </a:xfrm>
                        <a:prstGeom prst="rect">
                          <a:avLst/>
                        </a:prstGeom>
                        <a:noFill/>
                        <a:ln w="9525">
                          <a:noFill/>
                          <a:miter lim="800000"/>
                          <a:headEnd/>
                          <a:tailEnd/>
                        </a:ln>
                      </wps:spPr>
                      <wps:txbx>
                        <w:txbxContent>
                          <w:p w14:paraId="2E4FB3A2" w14:textId="2A1DFE6A" w:rsidR="00C7795D" w:rsidRPr="00DF2033" w:rsidRDefault="00C7795D" w:rsidP="007F7FB8">
                            <w:pPr>
                              <w:rPr>
                                <w:i/>
                                <w:color w:val="FFFF00"/>
                                <w:sz w:val="18"/>
                              </w:rPr>
                            </w:pPr>
                            <w:r w:rsidRPr="00DF2033">
                              <w:rPr>
                                <w:i/>
                                <w:color w:val="FFFF00"/>
                                <w:sz w:val="18"/>
                              </w:rPr>
                              <w:t>Escala 10</w:t>
                            </w:r>
                            <w:r>
                              <w:rPr>
                                <w:i/>
                                <w:color w:val="FFFF00"/>
                                <w:sz w:val="18"/>
                              </w:rPr>
                              <w:t>0</w:t>
                            </w:r>
                            <w:r w:rsidRPr="00DF2033">
                              <w:rPr>
                                <w:i/>
                                <w:color w:val="FFFF00"/>
                                <w:sz w:val="18"/>
                              </w:rPr>
                              <w:t>0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7261C1" id="_x0000_s1037" type="#_x0000_t202" style="position:absolute;margin-left:10.05pt;margin-top:322.65pt;width:87.9pt;height:110.55pt;z-index:2518333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" filled="f" stroked="f">
                <v:textbox style="mso-fit-shape-to-text:t">
                  <w:txbxContent>
                    <w:p w14:paraId="2E4FB3A2" w14:textId="2A1DFE6A" w:rsidR="00C7795D" w:rsidRPr="00DF2033" w:rsidRDefault="00C7795D" w:rsidP="007F7FB8">
                      <w:pPr>
                        <w:rPr>
                          <w:i/>
                          <w:color w:val="FFFF00"/>
                          <w:sz w:val="18"/>
                        </w:rPr>
                      </w:pPr>
                      <w:r w:rsidRPr="00DF2033">
                        <w:rPr>
                          <w:i/>
                          <w:color w:val="FFFF00"/>
                          <w:sz w:val="18"/>
                        </w:rPr>
                        <w:t>Escala 10</w:t>
                      </w:r>
                      <w:r>
                        <w:rPr>
                          <w:i/>
                          <w:color w:val="FFFF00"/>
                          <w:sz w:val="18"/>
                        </w:rPr>
                        <w:t>0</w:t>
                      </w:r>
                      <w:r w:rsidRPr="00DF2033">
                        <w:rPr>
                          <w:i/>
                          <w:color w:val="FFFF00"/>
                          <w:sz w:val="18"/>
                        </w:rPr>
                        <w:t>0 m</w:t>
                      </w:r>
                    </w:p>
                  </w:txbxContent>
                </v:textbox>
              </v:shape>
            </w:pict>
          </mc:Fallback>
        </mc:AlternateContent>
      </w:r>
      <w:r w:rsidR="00B8146E">
        <w:rPr>
          <w:noProof/>
          <w:lang w:eastAsia="es-CL"/>
        </w:rPr>
        <mc:AlternateContent>
          <mc:Choice Requires="wps">
            <w:drawing>
              <wp:anchor distT="0" distB="0" distL="114300" distR="114300" simplePos="0" relativeHeight="251835392" behindDoc="0" locked="0" layoutInCell="1" allowOverlap="1" wp14:anchorId="65652086" wp14:editId="6115CC37">
                <wp:simplePos x="0" y="0"/>
                <wp:positionH relativeFrom="column">
                  <wp:posOffset>175260</wp:posOffset>
                </wp:positionH>
                <wp:positionV relativeFrom="paragraph">
                  <wp:posOffset>4384675</wp:posOffset>
                </wp:positionV>
                <wp:extent cx="2181225" cy="0"/>
                <wp:effectExtent l="76200" t="57150" r="104775" b="114300"/>
                <wp:wrapNone/>
                <wp:docPr id="78" name="78 Conector recto"/>
                <wp:cNvGraphicFramePr/>
                <a:graphic xmlns:a="http://schemas.openxmlformats.org/drawingml/2006/main">
                  <a:graphicData uri="http://schemas.microsoft.com/office/word/2010/wordprocessingShape">
                    <wps:wsp>
                      <wps:cNvCnPr/>
                      <wps:spPr>
                        <a:xfrm>
                          <a:off x="0" y="0"/>
                          <a:ext cx="2181225" cy="0"/>
                        </a:xfrm>
                        <a:prstGeom prst="line">
                          <a:avLst/>
                        </a:prstGeom>
                        <a:ln w="60325" cap="sq">
                          <a:solidFill>
                            <a:srgbClr val="FFFF0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7AA4ED" id="78 Conector recto" o:spid="_x0000_s1026" style="position:absolute;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pt,345.25pt" to="185.55pt,34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" strokecolor="yellow" strokeweight="4.75pt">
                <v:stroke endcap="squar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2036096" behindDoc="0" locked="0" layoutInCell="1" allowOverlap="1" wp14:anchorId="2C3B3ABF" wp14:editId="562358F7">
                <wp:simplePos x="0" y="0"/>
                <wp:positionH relativeFrom="column">
                  <wp:posOffset>1632585</wp:posOffset>
                </wp:positionH>
                <wp:positionV relativeFrom="paragraph">
                  <wp:posOffset>850900</wp:posOffset>
                </wp:positionV>
                <wp:extent cx="1201152" cy="2800350"/>
                <wp:effectExtent l="0" t="0" r="18415" b="19050"/>
                <wp:wrapNone/>
                <wp:docPr id="36" name="36 Forma libre"/>
                <wp:cNvGraphicFramePr/>
                <a:graphic xmlns:a="http://schemas.openxmlformats.org/drawingml/2006/main">
                  <a:graphicData uri="http://schemas.microsoft.com/office/word/2010/wordprocessingShape">
                    <wps:wsp>
                      <wps:cNvSpPr/>
                      <wps:spPr>
                        <a:xfrm>
                          <a:off x="0" y="0"/>
                          <a:ext cx="1201152" cy="2800350"/>
                        </a:xfrm>
                        <a:custGeom>
                          <a:avLst/>
                          <a:gdLst>
                            <a:gd name="connsiteX0" fmla="*/ 0 w 1201152"/>
                            <a:gd name="connsiteY0" fmla="*/ 2800350 h 2800350"/>
                            <a:gd name="connsiteX1" fmla="*/ 28575 w 1201152"/>
                            <a:gd name="connsiteY1" fmla="*/ 2752725 h 2800350"/>
                            <a:gd name="connsiteX2" fmla="*/ 47625 w 1201152"/>
                            <a:gd name="connsiteY2" fmla="*/ 2724150 h 2800350"/>
                            <a:gd name="connsiteX3" fmla="*/ 76200 w 1201152"/>
                            <a:gd name="connsiteY3" fmla="*/ 2705100 h 2800350"/>
                            <a:gd name="connsiteX4" fmla="*/ 85725 w 1201152"/>
                            <a:gd name="connsiteY4" fmla="*/ 2676525 h 2800350"/>
                            <a:gd name="connsiteX5" fmla="*/ 104775 w 1201152"/>
                            <a:gd name="connsiteY5" fmla="*/ 2647950 h 2800350"/>
                            <a:gd name="connsiteX6" fmla="*/ 123825 w 1201152"/>
                            <a:gd name="connsiteY6" fmla="*/ 2590800 h 2800350"/>
                            <a:gd name="connsiteX7" fmla="*/ 133350 w 1201152"/>
                            <a:gd name="connsiteY7" fmla="*/ 2562225 h 2800350"/>
                            <a:gd name="connsiteX8" fmla="*/ 142875 w 1201152"/>
                            <a:gd name="connsiteY8" fmla="*/ 2381250 h 2800350"/>
                            <a:gd name="connsiteX9" fmla="*/ 152400 w 1201152"/>
                            <a:gd name="connsiteY9" fmla="*/ 2352675 h 2800350"/>
                            <a:gd name="connsiteX10" fmla="*/ 180975 w 1201152"/>
                            <a:gd name="connsiteY10" fmla="*/ 2333625 h 2800350"/>
                            <a:gd name="connsiteX11" fmla="*/ 209550 w 1201152"/>
                            <a:gd name="connsiteY11" fmla="*/ 2305050 h 2800350"/>
                            <a:gd name="connsiteX12" fmla="*/ 257175 w 1201152"/>
                            <a:gd name="connsiteY12" fmla="*/ 2266950 h 2800350"/>
                            <a:gd name="connsiteX13" fmla="*/ 285750 w 1201152"/>
                            <a:gd name="connsiteY13" fmla="*/ 2238375 h 2800350"/>
                            <a:gd name="connsiteX14" fmla="*/ 323850 w 1201152"/>
                            <a:gd name="connsiteY14" fmla="*/ 2181225 h 2800350"/>
                            <a:gd name="connsiteX15" fmla="*/ 361950 w 1201152"/>
                            <a:gd name="connsiteY15" fmla="*/ 2124075 h 2800350"/>
                            <a:gd name="connsiteX16" fmla="*/ 390525 w 1201152"/>
                            <a:gd name="connsiteY16" fmla="*/ 2105025 h 2800350"/>
                            <a:gd name="connsiteX17" fmla="*/ 381000 w 1201152"/>
                            <a:gd name="connsiteY17" fmla="*/ 1866900 h 2800350"/>
                            <a:gd name="connsiteX18" fmla="*/ 381000 w 1201152"/>
                            <a:gd name="connsiteY18" fmla="*/ 1781175 h 2800350"/>
                            <a:gd name="connsiteX19" fmla="*/ 419100 w 1201152"/>
                            <a:gd name="connsiteY19" fmla="*/ 1771650 h 2800350"/>
                            <a:gd name="connsiteX20" fmla="*/ 428625 w 1201152"/>
                            <a:gd name="connsiteY20" fmla="*/ 1743075 h 2800350"/>
                            <a:gd name="connsiteX21" fmla="*/ 409575 w 1201152"/>
                            <a:gd name="connsiteY21" fmla="*/ 1685925 h 2800350"/>
                            <a:gd name="connsiteX22" fmla="*/ 400050 w 1201152"/>
                            <a:gd name="connsiteY22" fmla="*/ 1647825 h 2800350"/>
                            <a:gd name="connsiteX23" fmla="*/ 428625 w 1201152"/>
                            <a:gd name="connsiteY23" fmla="*/ 1524000 h 2800350"/>
                            <a:gd name="connsiteX24" fmla="*/ 438150 w 1201152"/>
                            <a:gd name="connsiteY24" fmla="*/ 1495425 h 2800350"/>
                            <a:gd name="connsiteX25" fmla="*/ 428625 w 1201152"/>
                            <a:gd name="connsiteY25" fmla="*/ 1466850 h 2800350"/>
                            <a:gd name="connsiteX26" fmla="*/ 400050 w 1201152"/>
                            <a:gd name="connsiteY26" fmla="*/ 1457325 h 2800350"/>
                            <a:gd name="connsiteX27" fmla="*/ 342900 w 1201152"/>
                            <a:gd name="connsiteY27" fmla="*/ 1419225 h 2800350"/>
                            <a:gd name="connsiteX28" fmla="*/ 314325 w 1201152"/>
                            <a:gd name="connsiteY28" fmla="*/ 1400175 h 2800350"/>
                            <a:gd name="connsiteX29" fmla="*/ 323850 w 1201152"/>
                            <a:gd name="connsiteY29" fmla="*/ 1285875 h 2800350"/>
                            <a:gd name="connsiteX30" fmla="*/ 361950 w 1201152"/>
                            <a:gd name="connsiteY30" fmla="*/ 1228725 h 2800350"/>
                            <a:gd name="connsiteX31" fmla="*/ 381000 w 1201152"/>
                            <a:gd name="connsiteY31" fmla="*/ 1200150 h 2800350"/>
                            <a:gd name="connsiteX32" fmla="*/ 409575 w 1201152"/>
                            <a:gd name="connsiteY32" fmla="*/ 1190625 h 2800350"/>
                            <a:gd name="connsiteX33" fmla="*/ 457200 w 1201152"/>
                            <a:gd name="connsiteY33" fmla="*/ 1181100 h 2800350"/>
                            <a:gd name="connsiteX34" fmla="*/ 514350 w 1201152"/>
                            <a:gd name="connsiteY34" fmla="*/ 1114425 h 2800350"/>
                            <a:gd name="connsiteX35" fmla="*/ 523875 w 1201152"/>
                            <a:gd name="connsiteY35" fmla="*/ 1085850 h 2800350"/>
                            <a:gd name="connsiteX36" fmla="*/ 514350 w 1201152"/>
                            <a:gd name="connsiteY36" fmla="*/ 1047750 h 2800350"/>
                            <a:gd name="connsiteX37" fmla="*/ 495300 w 1201152"/>
                            <a:gd name="connsiteY37" fmla="*/ 1019175 h 2800350"/>
                            <a:gd name="connsiteX38" fmla="*/ 485775 w 1201152"/>
                            <a:gd name="connsiteY38" fmla="*/ 990600 h 2800350"/>
                            <a:gd name="connsiteX39" fmla="*/ 495300 w 1201152"/>
                            <a:gd name="connsiteY39" fmla="*/ 866775 h 2800350"/>
                            <a:gd name="connsiteX40" fmla="*/ 571500 w 1201152"/>
                            <a:gd name="connsiteY40" fmla="*/ 752475 h 2800350"/>
                            <a:gd name="connsiteX41" fmla="*/ 609600 w 1201152"/>
                            <a:gd name="connsiteY41" fmla="*/ 733425 h 2800350"/>
                            <a:gd name="connsiteX42" fmla="*/ 628650 w 1201152"/>
                            <a:gd name="connsiteY42" fmla="*/ 704850 h 2800350"/>
                            <a:gd name="connsiteX43" fmla="*/ 714375 w 1201152"/>
                            <a:gd name="connsiteY43" fmla="*/ 628650 h 2800350"/>
                            <a:gd name="connsiteX44" fmla="*/ 752475 w 1201152"/>
                            <a:gd name="connsiteY44" fmla="*/ 571500 h 2800350"/>
                            <a:gd name="connsiteX45" fmla="*/ 800100 w 1201152"/>
                            <a:gd name="connsiteY45" fmla="*/ 485775 h 2800350"/>
                            <a:gd name="connsiteX46" fmla="*/ 885825 w 1201152"/>
                            <a:gd name="connsiteY46" fmla="*/ 400050 h 2800350"/>
                            <a:gd name="connsiteX47" fmla="*/ 914400 w 1201152"/>
                            <a:gd name="connsiteY47" fmla="*/ 381000 h 2800350"/>
                            <a:gd name="connsiteX48" fmla="*/ 990600 w 1201152"/>
                            <a:gd name="connsiteY48" fmla="*/ 314325 h 2800350"/>
                            <a:gd name="connsiteX49" fmla="*/ 1047750 w 1201152"/>
                            <a:gd name="connsiteY49" fmla="*/ 276225 h 2800350"/>
                            <a:gd name="connsiteX50" fmla="*/ 1057275 w 1201152"/>
                            <a:gd name="connsiteY50" fmla="*/ 247650 h 2800350"/>
                            <a:gd name="connsiteX51" fmla="*/ 1114425 w 1201152"/>
                            <a:gd name="connsiteY51" fmla="*/ 209550 h 2800350"/>
                            <a:gd name="connsiteX52" fmla="*/ 1162050 w 1201152"/>
                            <a:gd name="connsiteY52" fmla="*/ 152400 h 2800350"/>
                            <a:gd name="connsiteX53" fmla="*/ 1190625 w 1201152"/>
                            <a:gd name="connsiteY53" fmla="*/ 133350 h 2800350"/>
                            <a:gd name="connsiteX54" fmla="*/ 1181100 w 1201152"/>
                            <a:gd name="connsiteY54" fmla="*/ 28575 h 2800350"/>
                            <a:gd name="connsiteX55" fmla="*/ 1171575 w 1201152"/>
                            <a:gd name="connsiteY55" fmla="*/ 0 h 28003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Lst>
                          <a:rect l="l" t="t" r="r" b="b"/>
                          <a:pathLst>
                            <a:path w="1201152" h="2800350">
                              <a:moveTo>
                                <a:pt x="0" y="2800350"/>
                              </a:moveTo>
                              <a:cubicBezTo>
                                <a:pt x="9525" y="2784475"/>
                                <a:pt x="18763" y="2768424"/>
                                <a:pt x="28575" y="2752725"/>
                              </a:cubicBezTo>
                              <a:cubicBezTo>
                                <a:pt x="34642" y="2743017"/>
                                <a:pt x="39530" y="2732245"/>
                                <a:pt x="47625" y="2724150"/>
                              </a:cubicBezTo>
                              <a:cubicBezTo>
                                <a:pt x="55720" y="2716055"/>
                                <a:pt x="66675" y="2711450"/>
                                <a:pt x="76200" y="2705100"/>
                              </a:cubicBezTo>
                              <a:cubicBezTo>
                                <a:pt x="79375" y="2695575"/>
                                <a:pt x="81235" y="2685505"/>
                                <a:pt x="85725" y="2676525"/>
                              </a:cubicBezTo>
                              <a:cubicBezTo>
                                <a:pt x="90845" y="2666286"/>
                                <a:pt x="100126" y="2658411"/>
                                <a:pt x="104775" y="2647950"/>
                              </a:cubicBezTo>
                              <a:cubicBezTo>
                                <a:pt x="112930" y="2629600"/>
                                <a:pt x="117475" y="2609850"/>
                                <a:pt x="123825" y="2590800"/>
                              </a:cubicBezTo>
                              <a:lnTo>
                                <a:pt x="133350" y="2562225"/>
                              </a:lnTo>
                              <a:cubicBezTo>
                                <a:pt x="136525" y="2501900"/>
                                <a:pt x="137406" y="2441410"/>
                                <a:pt x="142875" y="2381250"/>
                              </a:cubicBezTo>
                              <a:cubicBezTo>
                                <a:pt x="143784" y="2371251"/>
                                <a:pt x="146128" y="2360515"/>
                                <a:pt x="152400" y="2352675"/>
                              </a:cubicBezTo>
                              <a:cubicBezTo>
                                <a:pt x="159551" y="2343736"/>
                                <a:pt x="172181" y="2340954"/>
                                <a:pt x="180975" y="2333625"/>
                              </a:cubicBezTo>
                              <a:cubicBezTo>
                                <a:pt x="191323" y="2325001"/>
                                <a:pt x="200926" y="2315398"/>
                                <a:pt x="209550" y="2305050"/>
                              </a:cubicBezTo>
                              <a:cubicBezTo>
                                <a:pt x="242691" y="2265280"/>
                                <a:pt x="210265" y="2282587"/>
                                <a:pt x="257175" y="2266950"/>
                              </a:cubicBezTo>
                              <a:cubicBezTo>
                                <a:pt x="266700" y="2257425"/>
                                <a:pt x="277480" y="2249008"/>
                                <a:pt x="285750" y="2238375"/>
                              </a:cubicBezTo>
                              <a:cubicBezTo>
                                <a:pt x="299806" y="2220303"/>
                                <a:pt x="311150" y="2200275"/>
                                <a:pt x="323850" y="2181225"/>
                              </a:cubicBezTo>
                              <a:lnTo>
                                <a:pt x="361950" y="2124075"/>
                              </a:lnTo>
                              <a:cubicBezTo>
                                <a:pt x="368300" y="2114550"/>
                                <a:pt x="381000" y="2111375"/>
                                <a:pt x="390525" y="2105025"/>
                              </a:cubicBezTo>
                              <a:cubicBezTo>
                                <a:pt x="387350" y="2025650"/>
                                <a:pt x="386466" y="1946150"/>
                                <a:pt x="381000" y="1866900"/>
                              </a:cubicBezTo>
                              <a:cubicBezTo>
                                <a:pt x="378911" y="1836615"/>
                                <a:pt x="354855" y="1812549"/>
                                <a:pt x="381000" y="1781175"/>
                              </a:cubicBezTo>
                              <a:cubicBezTo>
                                <a:pt x="389381" y="1771118"/>
                                <a:pt x="406400" y="1774825"/>
                                <a:pt x="419100" y="1771650"/>
                              </a:cubicBezTo>
                              <a:cubicBezTo>
                                <a:pt x="422275" y="1762125"/>
                                <a:pt x="429734" y="1753054"/>
                                <a:pt x="428625" y="1743075"/>
                              </a:cubicBezTo>
                              <a:cubicBezTo>
                                <a:pt x="426407" y="1723117"/>
                                <a:pt x="415925" y="1704975"/>
                                <a:pt x="409575" y="1685925"/>
                              </a:cubicBezTo>
                              <a:cubicBezTo>
                                <a:pt x="405435" y="1673506"/>
                                <a:pt x="403225" y="1660525"/>
                                <a:pt x="400050" y="1647825"/>
                              </a:cubicBezTo>
                              <a:cubicBezTo>
                                <a:pt x="412415" y="1561271"/>
                                <a:pt x="402475" y="1602449"/>
                                <a:pt x="428625" y="1524000"/>
                              </a:cubicBezTo>
                              <a:lnTo>
                                <a:pt x="438150" y="1495425"/>
                              </a:lnTo>
                              <a:cubicBezTo>
                                <a:pt x="434975" y="1485900"/>
                                <a:pt x="435725" y="1473950"/>
                                <a:pt x="428625" y="1466850"/>
                              </a:cubicBezTo>
                              <a:cubicBezTo>
                                <a:pt x="421525" y="1459750"/>
                                <a:pt x="408827" y="1462201"/>
                                <a:pt x="400050" y="1457325"/>
                              </a:cubicBezTo>
                              <a:cubicBezTo>
                                <a:pt x="380036" y="1446206"/>
                                <a:pt x="361950" y="1431925"/>
                                <a:pt x="342900" y="1419225"/>
                              </a:cubicBezTo>
                              <a:lnTo>
                                <a:pt x="314325" y="1400175"/>
                              </a:lnTo>
                              <a:cubicBezTo>
                                <a:pt x="317500" y="1362075"/>
                                <a:pt x="313617" y="1322712"/>
                                <a:pt x="323850" y="1285875"/>
                              </a:cubicBezTo>
                              <a:cubicBezTo>
                                <a:pt x="329978" y="1263815"/>
                                <a:pt x="349250" y="1247775"/>
                                <a:pt x="361950" y="1228725"/>
                              </a:cubicBezTo>
                              <a:lnTo>
                                <a:pt x="381000" y="1200150"/>
                              </a:lnTo>
                              <a:cubicBezTo>
                                <a:pt x="386569" y="1191796"/>
                                <a:pt x="399835" y="1193060"/>
                                <a:pt x="409575" y="1190625"/>
                              </a:cubicBezTo>
                              <a:cubicBezTo>
                                <a:pt x="425281" y="1186698"/>
                                <a:pt x="441325" y="1184275"/>
                                <a:pt x="457200" y="1181100"/>
                              </a:cubicBezTo>
                              <a:cubicBezTo>
                                <a:pt x="479720" y="1158580"/>
                                <a:pt x="498058" y="1142936"/>
                                <a:pt x="514350" y="1114425"/>
                              </a:cubicBezTo>
                              <a:cubicBezTo>
                                <a:pt x="519331" y="1105708"/>
                                <a:pt x="520700" y="1095375"/>
                                <a:pt x="523875" y="1085850"/>
                              </a:cubicBezTo>
                              <a:cubicBezTo>
                                <a:pt x="520700" y="1073150"/>
                                <a:pt x="519507" y="1059782"/>
                                <a:pt x="514350" y="1047750"/>
                              </a:cubicBezTo>
                              <a:cubicBezTo>
                                <a:pt x="509841" y="1037228"/>
                                <a:pt x="500420" y="1029414"/>
                                <a:pt x="495300" y="1019175"/>
                              </a:cubicBezTo>
                              <a:cubicBezTo>
                                <a:pt x="490810" y="1010195"/>
                                <a:pt x="488950" y="1000125"/>
                                <a:pt x="485775" y="990600"/>
                              </a:cubicBezTo>
                              <a:cubicBezTo>
                                <a:pt x="488950" y="949325"/>
                                <a:pt x="488844" y="907665"/>
                                <a:pt x="495300" y="866775"/>
                              </a:cubicBezTo>
                              <a:cubicBezTo>
                                <a:pt x="502557" y="820813"/>
                                <a:pt x="527403" y="774524"/>
                                <a:pt x="571500" y="752475"/>
                              </a:cubicBezTo>
                              <a:lnTo>
                                <a:pt x="609600" y="733425"/>
                              </a:lnTo>
                              <a:cubicBezTo>
                                <a:pt x="615950" y="723900"/>
                                <a:pt x="621045" y="713406"/>
                                <a:pt x="628650" y="704850"/>
                              </a:cubicBezTo>
                              <a:cubicBezTo>
                                <a:pt x="676101" y="651468"/>
                                <a:pt x="670945" y="657603"/>
                                <a:pt x="714375" y="628650"/>
                              </a:cubicBezTo>
                              <a:cubicBezTo>
                                <a:pt x="727075" y="609600"/>
                                <a:pt x="745235" y="593220"/>
                                <a:pt x="752475" y="571500"/>
                              </a:cubicBezTo>
                              <a:cubicBezTo>
                                <a:pt x="764453" y="535567"/>
                                <a:pt x="767348" y="518527"/>
                                <a:pt x="800100" y="485775"/>
                              </a:cubicBezTo>
                              <a:lnTo>
                                <a:pt x="885825" y="400050"/>
                              </a:lnTo>
                              <a:cubicBezTo>
                                <a:pt x="893920" y="391955"/>
                                <a:pt x="904875" y="387350"/>
                                <a:pt x="914400" y="381000"/>
                              </a:cubicBezTo>
                              <a:cubicBezTo>
                                <a:pt x="946150" y="333375"/>
                                <a:pt x="923925" y="358775"/>
                                <a:pt x="990600" y="314325"/>
                              </a:cubicBezTo>
                              <a:cubicBezTo>
                                <a:pt x="1061949" y="266759"/>
                                <a:pt x="979806" y="298873"/>
                                <a:pt x="1047750" y="276225"/>
                              </a:cubicBezTo>
                              <a:cubicBezTo>
                                <a:pt x="1050925" y="266700"/>
                                <a:pt x="1050175" y="254750"/>
                                <a:pt x="1057275" y="247650"/>
                              </a:cubicBezTo>
                              <a:cubicBezTo>
                                <a:pt x="1073464" y="231461"/>
                                <a:pt x="1114425" y="209550"/>
                                <a:pt x="1114425" y="209550"/>
                              </a:cubicBezTo>
                              <a:cubicBezTo>
                                <a:pt x="1133156" y="181453"/>
                                <a:pt x="1134548" y="175319"/>
                                <a:pt x="1162050" y="152400"/>
                              </a:cubicBezTo>
                              <a:cubicBezTo>
                                <a:pt x="1170844" y="145071"/>
                                <a:pt x="1181100" y="139700"/>
                                <a:pt x="1190625" y="133350"/>
                              </a:cubicBezTo>
                              <a:cubicBezTo>
                                <a:pt x="1208429" y="79937"/>
                                <a:pt x="1202585" y="114515"/>
                                <a:pt x="1181100" y="28575"/>
                              </a:cubicBezTo>
                              <a:cubicBezTo>
                                <a:pt x="1178665" y="18835"/>
                                <a:pt x="1171575" y="0"/>
                                <a:pt x="1171575" y="0"/>
                              </a:cubicBezTo>
                            </a:path>
                          </a:pathLst>
                        </a:custGeom>
                        <a:noFill/>
                        <a:ln>
                          <a:solidFill>
                            <a:schemeClr val="bg1">
                              <a:lumMod val="9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613B2E8" id="36 Forma libre" o:spid="_x0000_s1026" style="position:absolute;margin-left:128.55pt;margin-top:67pt;width:94.6pt;height:220.5pt;z-index:252036096;visibility:visible;mso-wrap-style:square;mso-wrap-distance-left:9pt;mso-wrap-distance-top:0;mso-wrap-distance-right:9pt;mso-wrap-distance-bottom:0;mso-position-horizontal:absolute;mso-position-horizontal-relative:text;mso-position-vertical:absolute;mso-position-vertical-relative:text;v-text-anchor:middle" coordsize="1201152,2800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" path="m,2800350v9525,-15875,18763,-31926,28575,-47625c34642,2743017,39530,2732245,47625,2724150v8095,-8095,19050,-12700,28575,-19050c79375,2695575,81235,2685505,85725,2676525v5120,-10239,14401,-18114,19050,-28575c112930,2629600,117475,2609850,123825,2590800r9525,-28575c136525,2501900,137406,2441410,142875,2381250v909,-9999,3253,-20735,9525,-28575c159551,2343736,172181,2340954,180975,2333625v10348,-8624,19951,-18227,28575,-28575c242691,2265280,210265,2282587,257175,2266950v9525,-9525,20305,-17942,28575,-28575c299806,2220303,311150,2200275,323850,2181225r38100,-57150c368300,2114550,381000,2111375,390525,2105025v-3175,-79375,-4059,-158875,-9525,-238125c378911,1836615,354855,1812549,381000,1781175v8381,-10057,25400,-6350,38100,-9525c422275,1762125,429734,1753054,428625,1743075v-2218,-19958,-12700,-38100,-19050,-57150c405435,1673506,403225,1660525,400050,1647825v12365,-86554,2425,-45376,28575,-123825l438150,1495425v-3175,-9525,-2425,-21475,-9525,-28575c421525,1459750,408827,1462201,400050,1457325v-20014,-11119,-38100,-25400,-57150,-38100l314325,1400175v3175,-38100,-708,-77463,9525,-114300c329978,1263815,349250,1247775,361950,1228725r19050,-28575c386569,1191796,399835,1193060,409575,1190625v15706,-3927,31750,-6350,47625,-9525c479720,1158580,498058,1142936,514350,1114425v4981,-8717,6350,-19050,9525,-28575c520700,1073150,519507,1059782,514350,1047750v-4509,-10522,-13930,-18336,-19050,-28575c490810,1010195,488950,1000125,485775,990600v3175,-41275,3069,-82935,9525,-123825c502557,820813,527403,774524,571500,752475r38100,-19050c615950,723900,621045,713406,628650,704850v47451,-53382,42295,-47247,85725,-76200c727075,609600,745235,593220,752475,571500v11978,-35933,14873,-52973,47625,-85725l885825,400050v8095,-8095,19050,-12700,28575,-19050c946150,333375,923925,358775,990600,314325v71349,-47566,-10794,-15452,57150,-38100c1050925,266700,1050175,254750,1057275,247650v16189,-16189,57150,-38100,57150,-38100c1133156,181453,1134548,175319,1162050,152400v8794,-7329,19050,-12700,28575,-19050c1208429,79937,1202585,114515,1181100,28575,1178665,18835,1171575,,1171575,e" filled="f" strokecolor="#f2f2f2 [3052]" strokeweight="2pt">
                <v:stroke dashstyle="dash"/>
                <v:path arrowok="t" o:connecttype="custom" o:connectlocs="0,2800350;28575,2752725;47625,2724150;76200,2705100;85725,2676525;104775,2647950;123825,2590800;133350,2562225;142875,2381250;152400,2352675;180975,2333625;209550,2305050;257175,2266950;285750,2238375;323850,2181225;361950,2124075;390525,2105025;381000,1866900;381000,1781175;419100,1771650;428625,1743075;409575,1685925;400050,1647825;428625,1524000;438150,1495425;428625,1466850;400050,1457325;342900,1419225;314325,1400175;323850,1285875;361950,1228725;381000,1200150;409575,1190625;457200,1181100;514350,1114425;523875,1085850;514350,1047750;495300,1019175;485775,990600;495300,866775;571500,752475;609600,733425;628650,704850;714375,628650;752475,571500;800100,485775;885825,400050;914400,381000;990600,314325;1047750,276225;1057275,247650;1114425,209550;1162050,152400;1190625,133350;1181100,28575;1171575,0" o:connectangles="0,0,0,0,0,0,0,0,0,0,0,0,0,0,0,0,0,0,0,0,0,0,0,0,0,0,0,0,0,0,0,0,0,0,0,0,0,0,0,0,0,0,0,0,0,0,0,0,0,0,0,0,0,0,0,0"/>
              </v:shape>
            </w:pict>
          </mc:Fallback>
        </mc:AlternateContent>
      </w:r>
      <w:r w:rsidR="00B8146E">
        <w:rPr>
          <w:noProof/>
          <w:lang w:eastAsia="es-CL"/>
        </w:rPr>
        <mc:AlternateContent>
          <mc:Choice Requires="wps">
            <w:drawing>
              <wp:anchor distT="0" distB="0" distL="114300" distR="114300" simplePos="0" relativeHeight="252035072" behindDoc="0" locked="0" layoutInCell="1" allowOverlap="1" wp14:anchorId="18EA93DC" wp14:editId="21269922">
                <wp:simplePos x="0" y="0"/>
                <wp:positionH relativeFrom="column">
                  <wp:posOffset>3080385</wp:posOffset>
                </wp:positionH>
                <wp:positionV relativeFrom="paragraph">
                  <wp:posOffset>3761105</wp:posOffset>
                </wp:positionV>
                <wp:extent cx="2105025" cy="1403985"/>
                <wp:effectExtent l="0" t="0" r="0" b="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1403985"/>
                        </a:xfrm>
                        <a:prstGeom prst="rect">
                          <a:avLst/>
                        </a:prstGeom>
                        <a:noFill/>
                        <a:ln w="9525">
                          <a:noFill/>
                          <a:miter lim="800000"/>
                          <a:headEnd/>
                          <a:tailEnd/>
                        </a:ln>
                      </wps:spPr>
                      <wps:txbx>
                        <w:txbxContent>
                          <w:p w14:paraId="1C8F7F1E" w14:textId="055798F9" w:rsidR="00C7795D" w:rsidRDefault="00C7795D" w:rsidP="00B8146E">
                            <w:pPr>
                              <w:rPr>
                                <w:color w:val="FFFFFF" w:themeColor="background1"/>
                                <w:sz w:val="20"/>
                                <w:szCs w:val="20"/>
                              </w:rPr>
                            </w:pPr>
                            <w:r w:rsidRPr="007F7FB8">
                              <w:rPr>
                                <w:color w:val="FFFFFF" w:themeColor="background1"/>
                                <w:sz w:val="20"/>
                                <w:szCs w:val="20"/>
                              </w:rPr>
                              <w:t xml:space="preserve">Estación </w:t>
                            </w:r>
                            <w:r>
                              <w:rPr>
                                <w:color w:val="FFFFFF" w:themeColor="background1"/>
                                <w:sz w:val="20"/>
                                <w:szCs w:val="20"/>
                              </w:rPr>
                              <w:t>5</w:t>
                            </w:r>
                            <w:r w:rsidRPr="007F7FB8">
                              <w:rPr>
                                <w:color w:val="FFFFFF" w:themeColor="background1"/>
                                <w:sz w:val="20"/>
                                <w:szCs w:val="20"/>
                              </w:rPr>
                              <w:t xml:space="preserve">.- </w:t>
                            </w:r>
                          </w:p>
                          <w:p w14:paraId="480C5A52" w14:textId="7E78E49C" w:rsidR="00C7795D" w:rsidRPr="007F7FB8" w:rsidRDefault="00C7795D" w:rsidP="00B8146E">
                            <w:pPr>
                              <w:rPr>
                                <w:color w:val="FFFFFF" w:themeColor="background1"/>
                                <w:sz w:val="20"/>
                                <w:szCs w:val="20"/>
                              </w:rPr>
                            </w:pPr>
                            <w:r>
                              <w:rPr>
                                <w:rFonts w:eastAsia="Times New Roman" w:cstheme="minorHAnsi"/>
                                <w:color w:val="FFFFFF" w:themeColor="background1"/>
                                <w:sz w:val="20"/>
                                <w:szCs w:val="20"/>
                                <w:lang w:val="es-ES_tradnl" w:eastAsia="es-CL"/>
                              </w:rPr>
                              <w:t>Bodega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EA93DC" id="_x0000_s1038" type="#_x0000_t202" style="position:absolute;margin-left:242.55pt;margin-top:296.15pt;width:165.75pt;height:110.55pt;z-index:252035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" filled="f" stroked="f">
                <v:textbox style="mso-fit-shape-to-text:t">
                  <w:txbxContent>
                    <w:p w14:paraId="1C8F7F1E" w14:textId="055798F9" w:rsidR="00C7795D" w:rsidRDefault="00C7795D" w:rsidP="00B8146E">
                      <w:pPr>
                        <w:rPr>
                          <w:color w:val="FFFFFF" w:themeColor="background1"/>
                          <w:sz w:val="20"/>
                          <w:szCs w:val="20"/>
                        </w:rPr>
                      </w:pPr>
                      <w:r w:rsidRPr="007F7FB8">
                        <w:rPr>
                          <w:color w:val="FFFFFF" w:themeColor="background1"/>
                          <w:sz w:val="20"/>
                          <w:szCs w:val="20"/>
                        </w:rPr>
                        <w:t xml:space="preserve">Estación </w:t>
                      </w:r>
                      <w:r>
                        <w:rPr>
                          <w:color w:val="FFFFFF" w:themeColor="background1"/>
                          <w:sz w:val="20"/>
                          <w:szCs w:val="20"/>
                        </w:rPr>
                        <w:t>5</w:t>
                      </w:r>
                      <w:r w:rsidRPr="007F7FB8">
                        <w:rPr>
                          <w:color w:val="FFFFFF" w:themeColor="background1"/>
                          <w:sz w:val="20"/>
                          <w:szCs w:val="20"/>
                        </w:rPr>
                        <w:t xml:space="preserve">.- </w:t>
                      </w:r>
                    </w:p>
                    <w:p w14:paraId="480C5A52" w14:textId="7E78E49C" w:rsidR="00C7795D" w:rsidRPr="007F7FB8" w:rsidRDefault="00C7795D" w:rsidP="00B8146E">
                      <w:pPr>
                        <w:rPr>
                          <w:color w:val="FFFFFF" w:themeColor="background1"/>
                          <w:sz w:val="20"/>
                          <w:szCs w:val="20"/>
                        </w:rPr>
                      </w:pPr>
                      <w:r>
                        <w:rPr>
                          <w:rFonts w:eastAsia="Times New Roman" w:cstheme="minorHAnsi"/>
                          <w:color w:val="FFFFFF" w:themeColor="background1"/>
                          <w:sz w:val="20"/>
                          <w:szCs w:val="20"/>
                          <w:lang w:val="es-ES_tradnl" w:eastAsia="es-CL"/>
                        </w:rPr>
                        <w:t>Bodega</w:t>
                      </w:r>
                    </w:p>
                  </w:txbxContent>
                </v:textbox>
              </v:shape>
            </w:pict>
          </mc:Fallback>
        </mc:AlternateContent>
      </w:r>
      <w:r w:rsidR="00B8146E">
        <w:rPr>
          <w:noProof/>
          <w:lang w:eastAsia="es-CL"/>
        </w:rPr>
        <mc:AlternateContent>
          <mc:Choice Requires="wps">
            <w:drawing>
              <wp:anchor distT="0" distB="0" distL="114300" distR="114300" simplePos="0" relativeHeight="251718656" behindDoc="0" locked="0" layoutInCell="1" allowOverlap="1" wp14:anchorId="20927A51" wp14:editId="1715E34B">
                <wp:simplePos x="0" y="0"/>
                <wp:positionH relativeFrom="column">
                  <wp:posOffset>3080385</wp:posOffset>
                </wp:positionH>
                <wp:positionV relativeFrom="paragraph">
                  <wp:posOffset>2574290</wp:posOffset>
                </wp:positionV>
                <wp:extent cx="1371600" cy="533400"/>
                <wp:effectExtent l="0" t="0" r="0" b="0"/>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533400"/>
                        </a:xfrm>
                        <a:prstGeom prst="rect">
                          <a:avLst/>
                        </a:prstGeom>
                        <a:noFill/>
                        <a:ln w="9525">
                          <a:noFill/>
                          <a:miter lim="800000"/>
                          <a:headEnd/>
                          <a:tailEnd/>
                        </a:ln>
                      </wps:spPr>
                      <wps:txbx>
                        <w:txbxContent>
                          <w:p w14:paraId="2A095888" w14:textId="77777777" w:rsidR="00C7795D" w:rsidRDefault="00C7795D" w:rsidP="00EA362E">
                            <w:pPr>
                              <w:rPr>
                                <w:color w:val="FFFFFF" w:themeColor="background1"/>
                                <w:sz w:val="20"/>
                                <w:szCs w:val="20"/>
                              </w:rPr>
                            </w:pPr>
                            <w:r w:rsidRPr="007F7FB8">
                              <w:rPr>
                                <w:color w:val="FFFFFF" w:themeColor="background1"/>
                                <w:sz w:val="20"/>
                                <w:szCs w:val="20"/>
                              </w:rPr>
                              <w:t xml:space="preserve">Estación 1.- </w:t>
                            </w:r>
                          </w:p>
                          <w:p w14:paraId="20927B08" w14:textId="4396309F" w:rsidR="00C7795D" w:rsidRPr="007F7FB8" w:rsidRDefault="00C7795D" w:rsidP="00EA362E">
                            <w:pPr>
                              <w:rPr>
                                <w:color w:val="FFFFFF" w:themeColor="background1"/>
                                <w:sz w:val="20"/>
                                <w:szCs w:val="20"/>
                              </w:rPr>
                            </w:pPr>
                            <w:r w:rsidRPr="007F7FB8">
                              <w:rPr>
                                <w:rFonts w:eastAsia="Times New Roman" w:cstheme="minorHAnsi"/>
                                <w:color w:val="FFFFFF" w:themeColor="background1"/>
                                <w:sz w:val="20"/>
                                <w:szCs w:val="20"/>
                                <w:lang w:val="es-ES_tradnl" w:eastAsia="es-CL"/>
                              </w:rPr>
                              <w:t>Pontón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927A51" id="_x0000_s1039" type="#_x0000_t202" style="position:absolute;margin-left:242.55pt;margin-top:202.7pt;width:108pt;height:4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" filled="f" stroked="f">
                <v:textbox>
                  <w:txbxContent>
                    <w:p w14:paraId="2A095888" w14:textId="77777777" w:rsidR="00C7795D" w:rsidRDefault="00C7795D" w:rsidP="00EA362E">
                      <w:pPr>
                        <w:rPr>
                          <w:color w:val="FFFFFF" w:themeColor="background1"/>
                          <w:sz w:val="20"/>
                          <w:szCs w:val="20"/>
                        </w:rPr>
                      </w:pPr>
                      <w:r w:rsidRPr="007F7FB8">
                        <w:rPr>
                          <w:color w:val="FFFFFF" w:themeColor="background1"/>
                          <w:sz w:val="20"/>
                          <w:szCs w:val="20"/>
                        </w:rPr>
                        <w:t xml:space="preserve">Estación 1.- </w:t>
                      </w:r>
                    </w:p>
                    <w:p w14:paraId="20927B08" w14:textId="4396309F" w:rsidR="00C7795D" w:rsidRPr="007F7FB8" w:rsidRDefault="00C7795D" w:rsidP="00EA362E">
                      <w:pPr>
                        <w:rPr>
                          <w:color w:val="FFFFFF" w:themeColor="background1"/>
                          <w:sz w:val="20"/>
                          <w:szCs w:val="20"/>
                        </w:rPr>
                      </w:pPr>
                      <w:r w:rsidRPr="007F7FB8">
                        <w:rPr>
                          <w:rFonts w:eastAsia="Times New Roman" w:cstheme="minorHAnsi"/>
                          <w:color w:val="FFFFFF" w:themeColor="background1"/>
                          <w:sz w:val="20"/>
                          <w:szCs w:val="20"/>
                          <w:lang w:val="es-ES_tradnl" w:eastAsia="es-CL"/>
                        </w:rPr>
                        <w:t>Pontón</w:t>
                      </w:r>
                    </w:p>
                  </w:txbxContent>
                </v:textbox>
              </v:shape>
            </w:pict>
          </mc:Fallback>
        </mc:AlternateContent>
      </w:r>
      <w:r w:rsidR="00B8146E">
        <w:rPr>
          <w:noProof/>
          <w:lang w:eastAsia="es-CL"/>
        </w:rPr>
        <mc:AlternateContent>
          <mc:Choice Requires="wps">
            <w:drawing>
              <wp:anchor distT="0" distB="0" distL="114300" distR="114300" simplePos="0" relativeHeight="251823104" behindDoc="0" locked="0" layoutInCell="1" allowOverlap="1" wp14:anchorId="5169B805" wp14:editId="37B4B17A">
                <wp:simplePos x="0" y="0"/>
                <wp:positionH relativeFrom="column">
                  <wp:posOffset>3080385</wp:posOffset>
                </wp:positionH>
                <wp:positionV relativeFrom="paragraph">
                  <wp:posOffset>3113405</wp:posOffset>
                </wp:positionV>
                <wp:extent cx="2105025" cy="1403985"/>
                <wp:effectExtent l="0" t="0" r="0" b="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1403985"/>
                        </a:xfrm>
                        <a:prstGeom prst="rect">
                          <a:avLst/>
                        </a:prstGeom>
                        <a:noFill/>
                        <a:ln w="9525">
                          <a:noFill/>
                          <a:miter lim="800000"/>
                          <a:headEnd/>
                          <a:tailEnd/>
                        </a:ln>
                      </wps:spPr>
                      <wps:txbx>
                        <w:txbxContent>
                          <w:p w14:paraId="13FE5832" w14:textId="77777777" w:rsidR="00C7795D" w:rsidRDefault="00C7795D" w:rsidP="007F7FB8">
                            <w:pPr>
                              <w:rPr>
                                <w:color w:val="FFFFFF" w:themeColor="background1"/>
                                <w:sz w:val="20"/>
                                <w:szCs w:val="20"/>
                              </w:rPr>
                            </w:pPr>
                            <w:r w:rsidRPr="007F7FB8">
                              <w:rPr>
                                <w:color w:val="FFFFFF" w:themeColor="background1"/>
                                <w:sz w:val="20"/>
                                <w:szCs w:val="20"/>
                              </w:rPr>
                              <w:t xml:space="preserve">Estación 3.- </w:t>
                            </w:r>
                          </w:p>
                          <w:p w14:paraId="5F080EF3" w14:textId="1F8A3FE5" w:rsidR="00C7795D" w:rsidRPr="007F7FB8" w:rsidRDefault="00C7795D" w:rsidP="007F7FB8">
                            <w:pPr>
                              <w:rPr>
                                <w:color w:val="FFFFFF" w:themeColor="background1"/>
                                <w:sz w:val="20"/>
                                <w:szCs w:val="20"/>
                              </w:rPr>
                            </w:pPr>
                            <w:r w:rsidRPr="007F7FB8">
                              <w:rPr>
                                <w:rFonts w:eastAsia="Times New Roman" w:cstheme="minorHAnsi"/>
                                <w:color w:val="FFFFFF" w:themeColor="background1"/>
                                <w:sz w:val="20"/>
                                <w:szCs w:val="20"/>
                                <w:lang w:val="es-ES_tradnl" w:eastAsia="es-CL"/>
                              </w:rPr>
                              <w:t>Plataforma de 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169B805" id="_x0000_s1040" type="#_x0000_t202" style="position:absolute;margin-left:242.55pt;margin-top:245.15pt;width:165.75pt;height:110.55pt;z-index:2518231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" filled="f" stroked="f">
                <v:textbox style="mso-fit-shape-to-text:t">
                  <w:txbxContent>
                    <w:p w14:paraId="13FE5832" w14:textId="77777777" w:rsidR="00C7795D" w:rsidRDefault="00C7795D" w:rsidP="007F7FB8">
                      <w:pPr>
                        <w:rPr>
                          <w:color w:val="FFFFFF" w:themeColor="background1"/>
                          <w:sz w:val="20"/>
                          <w:szCs w:val="20"/>
                        </w:rPr>
                      </w:pPr>
                      <w:r w:rsidRPr="007F7FB8">
                        <w:rPr>
                          <w:color w:val="FFFFFF" w:themeColor="background1"/>
                          <w:sz w:val="20"/>
                          <w:szCs w:val="20"/>
                        </w:rPr>
                        <w:t xml:space="preserve">Estación 3.- </w:t>
                      </w:r>
                    </w:p>
                    <w:p w14:paraId="5F080EF3" w14:textId="1F8A3FE5" w:rsidR="00C7795D" w:rsidRPr="007F7FB8" w:rsidRDefault="00C7795D" w:rsidP="007F7FB8">
                      <w:pPr>
                        <w:rPr>
                          <w:color w:val="FFFFFF" w:themeColor="background1"/>
                          <w:sz w:val="20"/>
                          <w:szCs w:val="20"/>
                        </w:rPr>
                      </w:pPr>
                      <w:r w:rsidRPr="007F7FB8">
                        <w:rPr>
                          <w:rFonts w:eastAsia="Times New Roman" w:cstheme="minorHAnsi"/>
                          <w:color w:val="FFFFFF" w:themeColor="background1"/>
                          <w:sz w:val="20"/>
                          <w:szCs w:val="20"/>
                          <w:lang w:val="es-ES_tradnl" w:eastAsia="es-CL"/>
                        </w:rPr>
                        <w:t>Plataforma de Ensilaje</w:t>
                      </w:r>
                    </w:p>
                  </w:txbxContent>
                </v:textbox>
              </v:shape>
            </w:pict>
          </mc:Fallback>
        </mc:AlternateContent>
      </w:r>
      <w:r w:rsidR="00B8146E">
        <w:rPr>
          <w:noProof/>
          <w:lang w:eastAsia="es-CL"/>
        </w:rPr>
        <mc:AlternateContent>
          <mc:Choice Requires="wps">
            <w:drawing>
              <wp:anchor distT="0" distB="0" distL="114300" distR="114300" simplePos="0" relativeHeight="251827200" behindDoc="0" locked="0" layoutInCell="1" allowOverlap="1" wp14:anchorId="44A5C1BE" wp14:editId="2E6D71D5">
                <wp:simplePos x="0" y="0"/>
                <wp:positionH relativeFrom="column">
                  <wp:posOffset>2413635</wp:posOffset>
                </wp:positionH>
                <wp:positionV relativeFrom="paragraph">
                  <wp:posOffset>2689226</wp:posOffset>
                </wp:positionV>
                <wp:extent cx="666750" cy="428624"/>
                <wp:effectExtent l="57150" t="38100" r="57150" b="86360"/>
                <wp:wrapNone/>
                <wp:docPr id="12" name="12 Conector recto"/>
                <wp:cNvGraphicFramePr/>
                <a:graphic xmlns:a="http://schemas.openxmlformats.org/drawingml/2006/main">
                  <a:graphicData uri="http://schemas.microsoft.com/office/word/2010/wordprocessingShape">
                    <wps:wsp>
                      <wps:cNvCnPr/>
                      <wps:spPr>
                        <a:xfrm flipH="1" flipV="1">
                          <a:off x="0" y="0"/>
                          <a:ext cx="666750" cy="428624"/>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B39519" id="12 Conector recto" o:spid="_x0000_s1026" style="position:absolute;flip:x y;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0.05pt,211.75pt" to="242.55pt,2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" strokecolor="white [3212]" strokeweight="2pt">
                <v:stroke endarrow="classic" endarrowwidth="wid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1829248" behindDoc="0" locked="0" layoutInCell="1" allowOverlap="1" wp14:anchorId="421EB289" wp14:editId="1819205C">
                <wp:simplePos x="0" y="0"/>
                <wp:positionH relativeFrom="column">
                  <wp:posOffset>2461261</wp:posOffset>
                </wp:positionH>
                <wp:positionV relativeFrom="paragraph">
                  <wp:posOffset>2593975</wp:posOffset>
                </wp:positionV>
                <wp:extent cx="619124" cy="95250"/>
                <wp:effectExtent l="57150" t="76200" r="67310" b="95250"/>
                <wp:wrapNone/>
                <wp:docPr id="37" name="37 Conector recto"/>
                <wp:cNvGraphicFramePr/>
                <a:graphic xmlns:a="http://schemas.openxmlformats.org/drawingml/2006/main">
                  <a:graphicData uri="http://schemas.microsoft.com/office/word/2010/wordprocessingShape">
                    <wps:wsp>
                      <wps:cNvCnPr/>
                      <wps:spPr>
                        <a:xfrm flipH="1" flipV="1">
                          <a:off x="0" y="0"/>
                          <a:ext cx="619124" cy="95250"/>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C65B99" id="37 Conector recto" o:spid="_x0000_s1026" style="position:absolute;flip:x y;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8pt,204.25pt" to="242.55pt,2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" strokecolor="white [3212]" strokeweight="2pt">
                <v:stroke endarrow="classic" endarrowwidth="wid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1831296" behindDoc="0" locked="0" layoutInCell="1" allowOverlap="1" wp14:anchorId="1A1E646E" wp14:editId="568544BE">
                <wp:simplePos x="0" y="0"/>
                <wp:positionH relativeFrom="column">
                  <wp:posOffset>2861310</wp:posOffset>
                </wp:positionH>
                <wp:positionV relativeFrom="paragraph">
                  <wp:posOffset>1679575</wp:posOffset>
                </wp:positionV>
                <wp:extent cx="1104901" cy="295275"/>
                <wp:effectExtent l="57150" t="19050" r="57150" b="142875"/>
                <wp:wrapNone/>
                <wp:docPr id="62" name="62 Conector recto"/>
                <wp:cNvGraphicFramePr/>
                <a:graphic xmlns:a="http://schemas.openxmlformats.org/drawingml/2006/main">
                  <a:graphicData uri="http://schemas.microsoft.com/office/word/2010/wordprocessingShape">
                    <wps:wsp>
                      <wps:cNvCnPr/>
                      <wps:spPr>
                        <a:xfrm flipH="1">
                          <a:off x="0" y="0"/>
                          <a:ext cx="1104901" cy="295275"/>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C7CB82" id="62 Conector recto" o:spid="_x0000_s1026" style="position:absolute;flip:x;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3pt,132.25pt" to="312.3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" strokecolor="white [3212]" strokeweight="2pt">
                <v:stroke endarrow="classic" endarrowwidth="wid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1821056" behindDoc="0" locked="0" layoutInCell="1" allowOverlap="1" wp14:anchorId="22056ACC" wp14:editId="3DDAB668">
                <wp:simplePos x="0" y="0"/>
                <wp:positionH relativeFrom="column">
                  <wp:posOffset>3361055</wp:posOffset>
                </wp:positionH>
                <wp:positionV relativeFrom="paragraph">
                  <wp:posOffset>1417955</wp:posOffset>
                </wp:positionV>
                <wp:extent cx="1562735" cy="1403985"/>
                <wp:effectExtent l="0" t="0" r="0" b="0"/>
                <wp:wrapNone/>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735" cy="1403985"/>
                        </a:xfrm>
                        <a:prstGeom prst="rect">
                          <a:avLst/>
                        </a:prstGeom>
                        <a:noFill/>
                        <a:ln w="9525">
                          <a:noFill/>
                          <a:miter lim="800000"/>
                          <a:headEnd/>
                          <a:tailEnd/>
                        </a:ln>
                      </wps:spPr>
                      <wps:txbx>
                        <w:txbxContent>
                          <w:p w14:paraId="207B956B" w14:textId="68F88E75" w:rsidR="00C7795D" w:rsidRPr="007F7FB8" w:rsidRDefault="00C7795D" w:rsidP="007F7FB8">
                            <w:pPr>
                              <w:rPr>
                                <w:color w:val="FFFFFF" w:themeColor="background1"/>
                                <w:sz w:val="20"/>
                                <w:szCs w:val="20"/>
                              </w:rPr>
                            </w:pPr>
                            <w:r w:rsidRPr="007F7FB8">
                              <w:rPr>
                                <w:color w:val="FFFFFF" w:themeColor="background1"/>
                                <w:sz w:val="20"/>
                                <w:szCs w:val="20"/>
                              </w:rPr>
                              <w:t xml:space="preserve">Estación 2.- </w:t>
                            </w:r>
                            <w:r w:rsidRPr="007F7FB8">
                              <w:rPr>
                                <w:rFonts w:eastAsia="Times New Roman" w:cstheme="minorHAnsi"/>
                                <w:color w:val="FFFFFF" w:themeColor="background1"/>
                                <w:sz w:val="20"/>
                                <w:szCs w:val="20"/>
                                <w:lang w:val="es-ES_tradnl" w:eastAsia="es-CL"/>
                              </w:rPr>
                              <w:t>Balsas jaula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056ACC" id="_x0000_s1041" type="#_x0000_t202" style="position:absolute;margin-left:264.65pt;margin-top:111.65pt;width:123.05pt;height:110.55pt;z-index:2518210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" filled="f" stroked="f">
                <v:textbox style="mso-fit-shape-to-text:t">
                  <w:txbxContent>
                    <w:p w14:paraId="207B956B" w14:textId="68F88E75" w:rsidR="00C7795D" w:rsidRPr="007F7FB8" w:rsidRDefault="00C7795D" w:rsidP="007F7FB8">
                      <w:pPr>
                        <w:rPr>
                          <w:color w:val="FFFFFF" w:themeColor="background1"/>
                          <w:sz w:val="20"/>
                          <w:szCs w:val="20"/>
                        </w:rPr>
                      </w:pPr>
                      <w:r w:rsidRPr="007F7FB8">
                        <w:rPr>
                          <w:color w:val="FFFFFF" w:themeColor="background1"/>
                          <w:sz w:val="20"/>
                          <w:szCs w:val="20"/>
                        </w:rPr>
                        <w:t xml:space="preserve">Estación 2.- </w:t>
                      </w:r>
                      <w:r w:rsidRPr="007F7FB8">
                        <w:rPr>
                          <w:rFonts w:eastAsia="Times New Roman" w:cstheme="minorHAnsi"/>
                          <w:color w:val="FFFFFF" w:themeColor="background1"/>
                          <w:sz w:val="20"/>
                          <w:szCs w:val="20"/>
                          <w:lang w:val="es-ES_tradnl" w:eastAsia="es-CL"/>
                        </w:rPr>
                        <w:t>Balsas jaula</w:t>
                      </w:r>
                    </w:p>
                  </w:txbxContent>
                </v:textbox>
              </v:shape>
            </w:pict>
          </mc:Fallback>
        </mc:AlternateContent>
      </w:r>
      <w:r w:rsidR="00B8146E">
        <w:rPr>
          <w:noProof/>
          <w:lang w:eastAsia="es-CL"/>
        </w:rPr>
        <mc:AlternateContent>
          <mc:Choice Requires="wps">
            <w:drawing>
              <wp:anchor distT="0" distB="0" distL="114300" distR="114300" simplePos="0" relativeHeight="251724800" behindDoc="0" locked="0" layoutInCell="1" allowOverlap="1" wp14:anchorId="20927A47" wp14:editId="7EE62913">
                <wp:simplePos x="0" y="0"/>
                <wp:positionH relativeFrom="column">
                  <wp:posOffset>2947035</wp:posOffset>
                </wp:positionH>
                <wp:positionV relativeFrom="paragraph">
                  <wp:posOffset>450850</wp:posOffset>
                </wp:positionV>
                <wp:extent cx="771525" cy="552450"/>
                <wp:effectExtent l="57150" t="19050" r="66675" b="114300"/>
                <wp:wrapNone/>
                <wp:docPr id="31" name="31 Conector recto"/>
                <wp:cNvGraphicFramePr/>
                <a:graphic xmlns:a="http://schemas.openxmlformats.org/drawingml/2006/main">
                  <a:graphicData uri="http://schemas.microsoft.com/office/word/2010/wordprocessingShape">
                    <wps:wsp>
                      <wps:cNvCnPr/>
                      <wps:spPr>
                        <a:xfrm flipH="1">
                          <a:off x="0" y="0"/>
                          <a:ext cx="771525" cy="552450"/>
                        </a:xfrm>
                        <a:prstGeom prst="line">
                          <a:avLst/>
                        </a:prstGeom>
                        <a:ln w="25400">
                          <a:solidFill>
                            <a:schemeClr val="bg1"/>
                          </a:solidFill>
                          <a:tailEnd type="stealth" w="lg" len="med"/>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5928F5" id="31 Conector recto" o:spid="_x0000_s1026" style="position:absolute;flip:x;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05pt,35.5pt" to="292.8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" strokecolor="white [3212]" strokeweight="2pt">
                <v:stroke endarrow="classic" endarrowwidth="wide"/>
                <v:shadow on="t" color="black" opacity="22937f" origin=",.5" offset="0,.63889mm"/>
              </v:line>
            </w:pict>
          </mc:Fallback>
        </mc:AlternateContent>
      </w:r>
      <w:r w:rsidR="00B8146E">
        <w:rPr>
          <w:noProof/>
          <w:lang w:eastAsia="es-CL"/>
        </w:rPr>
        <mc:AlternateContent>
          <mc:Choice Requires="wps">
            <w:drawing>
              <wp:anchor distT="0" distB="0" distL="114300" distR="114300" simplePos="0" relativeHeight="251825152" behindDoc="0" locked="0" layoutInCell="1" allowOverlap="1" wp14:anchorId="5E95A5A4" wp14:editId="69C441E0">
                <wp:simplePos x="0" y="0"/>
                <wp:positionH relativeFrom="column">
                  <wp:posOffset>3080385</wp:posOffset>
                </wp:positionH>
                <wp:positionV relativeFrom="paragraph">
                  <wp:posOffset>212725</wp:posOffset>
                </wp:positionV>
                <wp:extent cx="1838960" cy="323850"/>
                <wp:effectExtent l="0" t="0" r="0" b="0"/>
                <wp:wrapNone/>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8960" cy="323850"/>
                        </a:xfrm>
                        <a:prstGeom prst="rect">
                          <a:avLst/>
                        </a:prstGeom>
                        <a:noFill/>
                        <a:ln w="9525">
                          <a:noFill/>
                          <a:miter lim="800000"/>
                          <a:headEnd/>
                          <a:tailEnd/>
                        </a:ln>
                      </wps:spPr>
                      <wps:txbx>
                        <w:txbxContent>
                          <w:p w14:paraId="601C0CAE" w14:textId="7DF724D7" w:rsidR="00C7795D" w:rsidRPr="00DC431B" w:rsidRDefault="00C7795D" w:rsidP="007F7FB8">
                            <w:pPr>
                              <w:rPr>
                                <w:color w:val="FFFFFF" w:themeColor="background1"/>
                                <w:sz w:val="20"/>
                              </w:rPr>
                            </w:pPr>
                            <w:r>
                              <w:rPr>
                                <w:color w:val="FFFFFF" w:themeColor="background1"/>
                                <w:sz w:val="20"/>
                              </w:rPr>
                              <w:t>Estación 4</w:t>
                            </w:r>
                            <w:r w:rsidRPr="00DC431B">
                              <w:rPr>
                                <w:color w:val="FFFFFF" w:themeColor="background1"/>
                                <w:sz w:val="20"/>
                              </w:rPr>
                              <w:t>.- Borde Costero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95A5A4" id="_x0000_s1042" type="#_x0000_t202" style="position:absolute;margin-left:242.55pt;margin-top:16.75pt;width:144.8pt;height:25.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" filled="f" stroked="f">
                <v:textbox>
                  <w:txbxContent>
                    <w:p w14:paraId="601C0CAE" w14:textId="7DF724D7" w:rsidR="00C7795D" w:rsidRPr="00DC431B" w:rsidRDefault="00C7795D" w:rsidP="007F7FB8">
                      <w:pPr>
                        <w:rPr>
                          <w:color w:val="FFFFFF" w:themeColor="background1"/>
                          <w:sz w:val="20"/>
                        </w:rPr>
                      </w:pPr>
                      <w:r>
                        <w:rPr>
                          <w:color w:val="FFFFFF" w:themeColor="background1"/>
                          <w:sz w:val="20"/>
                        </w:rPr>
                        <w:t>Estación 4</w:t>
                      </w:r>
                      <w:r w:rsidRPr="00DC431B">
                        <w:rPr>
                          <w:color w:val="FFFFFF" w:themeColor="background1"/>
                          <w:sz w:val="20"/>
                        </w:rPr>
                        <w:t>.- Borde Costero</w:t>
                      </w:r>
                    </w:p>
                  </w:txbxContent>
                </v:textbox>
              </v:shape>
            </w:pict>
          </mc:Fallback>
        </mc:AlternateContent>
      </w:r>
      <w:r w:rsidR="00377456">
        <w:rPr>
          <w:noProof/>
          <w:lang w:eastAsia="es-CL"/>
        </w:rPr>
        <w:drawing>
          <wp:anchor distT="0" distB="0" distL="114300" distR="114300" simplePos="0" relativeHeight="251940864" behindDoc="0" locked="0" layoutInCell="1" allowOverlap="1" wp14:anchorId="2C343DE1" wp14:editId="5994B714">
            <wp:simplePos x="0" y="0"/>
            <wp:positionH relativeFrom="column">
              <wp:posOffset>178435</wp:posOffset>
            </wp:positionH>
            <wp:positionV relativeFrom="paragraph">
              <wp:posOffset>148590</wp:posOffset>
            </wp:positionV>
            <wp:extent cx="414655" cy="505460"/>
            <wp:effectExtent l="0" t="0" r="4445" b="8890"/>
            <wp:wrapNone/>
            <wp:docPr id="42" name="Imagen 42"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2"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146E">
        <w:rPr>
          <w:noProof/>
          <w:lang w:eastAsia="es-CL"/>
        </w:rPr>
        <w:drawing>
          <wp:inline distT="0" distB="0" distL="0" distR="0" wp14:anchorId="0EA65020" wp14:editId="3B1EB2C6">
            <wp:extent cx="6502915" cy="4524375"/>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email">
                      <a:extLst>
                        <a:ext uri="{28A0092B-C50C-407E-A947-70E740481C1C}">
                          <a14:useLocalDpi xmlns:a14="http://schemas.microsoft.com/office/drawing/2010/main"/>
                        </a:ext>
                      </a:extLst>
                    </a:blip>
                    <a:stretch>
                      <a:fillRect/>
                    </a:stretch>
                  </pic:blipFill>
                  <pic:spPr>
                    <a:xfrm>
                      <a:off x="0" y="0"/>
                      <a:ext cx="6505123" cy="4525911"/>
                    </a:xfrm>
                    <a:prstGeom prst="rect">
                      <a:avLst/>
                    </a:prstGeom>
                  </pic:spPr>
                </pic:pic>
              </a:graphicData>
            </a:graphic>
          </wp:inline>
        </w:drawing>
      </w:r>
    </w:p>
    <w:p w14:paraId="209275C1" w14:textId="77777777" w:rsidR="004E583C" w:rsidRDefault="004E583C" w:rsidP="00C958D0">
      <w:pPr>
        <w:pStyle w:val="Ttulo1"/>
      </w:pPr>
      <w:bookmarkStart w:id="87" w:name="_Toc352840394"/>
      <w:bookmarkStart w:id="88" w:name="_Toc352841454"/>
      <w:bookmarkStart w:id="89" w:name="_Toc398643351"/>
      <w:bookmarkEnd w:id="85"/>
      <w:bookmarkEnd w:id="86"/>
      <w:r>
        <w:lastRenderedPageBreak/>
        <w:t>H</w:t>
      </w:r>
      <w:r w:rsidR="0024720C">
        <w:t>ECHOS CONSTATADOS</w:t>
      </w:r>
      <w:r w:rsidRPr="00B1722C">
        <w:t>.</w:t>
      </w:r>
      <w:bookmarkEnd w:id="87"/>
      <w:bookmarkEnd w:id="88"/>
      <w:bookmarkEnd w:id="89"/>
    </w:p>
    <w:p w14:paraId="3D3A22F9" w14:textId="77777777" w:rsidR="006A07AE" w:rsidRDefault="006A07AE" w:rsidP="006A07AE"/>
    <w:p w14:paraId="7A5C8F3B" w14:textId="1B98185D" w:rsidR="006A07AE" w:rsidRPr="008E10E6" w:rsidRDefault="004D6CAB" w:rsidP="006A07AE">
      <w:pPr>
        <w:pStyle w:val="Ttulo2"/>
      </w:pPr>
      <w:bookmarkStart w:id="90" w:name="_Toc377723510"/>
      <w:bookmarkStart w:id="91" w:name="_Toc398643352"/>
      <w:r w:rsidRPr="008E10E6">
        <w:t>Posicionamiento de</w:t>
      </w:r>
      <w:r w:rsidR="006A07AE" w:rsidRPr="008E10E6">
        <w:t xml:space="preserve"> estructuras.</w:t>
      </w:r>
      <w:bookmarkEnd w:id="90"/>
      <w:bookmarkEnd w:id="91"/>
    </w:p>
    <w:tbl>
      <w:tblPr>
        <w:tblStyle w:val="Tablaconcuadrcula"/>
        <w:tblW w:w="13754" w:type="dxa"/>
        <w:tblLook w:val="04A0" w:firstRow="1" w:lastRow="0" w:firstColumn="1" w:lastColumn="0" w:noHBand="0" w:noVBand="1"/>
      </w:tblPr>
      <w:tblGrid>
        <w:gridCol w:w="3821"/>
        <w:gridCol w:w="9933"/>
      </w:tblGrid>
      <w:tr w:rsidR="006A07AE" w14:paraId="5651B89E" w14:textId="77777777" w:rsidTr="006A07AE">
        <w:trPr>
          <w:trHeight w:val="244"/>
        </w:trPr>
        <w:tc>
          <w:tcPr>
            <w:tcW w:w="1389" w:type="pct"/>
          </w:tcPr>
          <w:p w14:paraId="4B00EC95" w14:textId="77777777" w:rsidR="006A07AE" w:rsidRDefault="006A07AE" w:rsidP="006A07AE">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1</w:t>
            </w:r>
          </w:p>
        </w:tc>
        <w:tc>
          <w:tcPr>
            <w:tcW w:w="3611" w:type="pct"/>
          </w:tcPr>
          <w:p w14:paraId="7D80EEAF" w14:textId="4CFE2E28" w:rsidR="006A07AE" w:rsidRDefault="006A07AE" w:rsidP="006A07AE">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97526">
              <w:rPr>
                <w:rFonts w:ascii="Calibri" w:eastAsia="Times New Roman" w:hAnsi="Calibri"/>
                <w:color w:val="000000"/>
                <w:lang w:eastAsia="es-CL"/>
              </w:rPr>
              <w:t xml:space="preserve"> no aplica</w:t>
            </w:r>
          </w:p>
        </w:tc>
      </w:tr>
      <w:tr w:rsidR="00647927" w:rsidRPr="00BA4DB8" w14:paraId="34638A96" w14:textId="77777777" w:rsidTr="00647927">
        <w:trPr>
          <w:trHeight w:val="320"/>
        </w:trPr>
        <w:tc>
          <w:tcPr>
            <w:tcW w:w="5000" w:type="pct"/>
            <w:gridSpan w:val="2"/>
            <w:tcBorders>
              <w:bottom w:val="single" w:sz="4" w:space="0" w:color="auto"/>
            </w:tcBorders>
          </w:tcPr>
          <w:p w14:paraId="05D0C007" w14:textId="6EE5B005" w:rsidR="00647927" w:rsidRPr="005626CB" w:rsidRDefault="00647927" w:rsidP="006A07AE">
            <w:pPr>
              <w:rPr>
                <w:rFonts w:ascii="Calibri" w:eastAsia="Times New Roman" w:hAnsi="Calibri"/>
                <w:b/>
                <w:bCs/>
                <w:color w:val="000000"/>
                <w:lang w:eastAsia="es-CL"/>
              </w:rPr>
            </w:pPr>
            <w:r w:rsidRPr="0025129B">
              <w:rPr>
                <w:b/>
              </w:rPr>
              <w:t>Tipo de exigencia según lo indicado en RCA:</w:t>
            </w:r>
            <w:r>
              <w:rPr>
                <w:b/>
              </w:rPr>
              <w:t xml:space="preserve"> </w:t>
            </w:r>
            <w:r w:rsidRPr="00647927">
              <w:rPr>
                <w:b/>
              </w:rPr>
              <w:t>06_Evaluación  Ambiental</w:t>
            </w:r>
          </w:p>
        </w:tc>
      </w:tr>
      <w:tr w:rsidR="006A07AE" w:rsidRPr="00BA4DB8" w14:paraId="66F051AA" w14:textId="77777777" w:rsidTr="001236A0">
        <w:trPr>
          <w:trHeight w:val="4521"/>
        </w:trPr>
        <w:tc>
          <w:tcPr>
            <w:tcW w:w="5000" w:type="pct"/>
            <w:gridSpan w:val="2"/>
            <w:tcBorders>
              <w:bottom w:val="single" w:sz="4" w:space="0" w:color="auto"/>
            </w:tcBorders>
          </w:tcPr>
          <w:p w14:paraId="182467C8" w14:textId="77777777" w:rsidR="006A07AE" w:rsidRDefault="006A07AE" w:rsidP="001236A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7AE2A17" w14:textId="77777777" w:rsidR="006A07AE" w:rsidRDefault="006A07AE" w:rsidP="001236A0">
            <w:pPr>
              <w:rPr>
                <w:rFonts w:ascii="Calibri" w:eastAsia="Times New Roman" w:hAnsi="Calibri"/>
                <w:color w:val="000000"/>
                <w:lang w:eastAsia="es-CL"/>
              </w:rPr>
            </w:pPr>
          </w:p>
          <w:p w14:paraId="7F91844D" w14:textId="2DA98EA4" w:rsidR="006A07AE" w:rsidRPr="002A3389" w:rsidRDefault="0085169D" w:rsidP="001236A0">
            <w:pPr>
              <w:rPr>
                <w:rFonts w:cstheme="minorHAnsi"/>
                <w:b/>
              </w:rPr>
            </w:pPr>
            <w:r>
              <w:rPr>
                <w:rFonts w:cstheme="minorHAnsi"/>
                <w:b/>
              </w:rPr>
              <w:t xml:space="preserve">RCA </w:t>
            </w:r>
            <w:r w:rsidR="001236A0">
              <w:rPr>
                <w:rFonts w:cstheme="minorHAnsi"/>
                <w:b/>
              </w:rPr>
              <w:t>557</w:t>
            </w:r>
            <w:r w:rsidR="00472784">
              <w:rPr>
                <w:rFonts w:cstheme="minorHAnsi"/>
                <w:b/>
              </w:rPr>
              <w:t>/20</w:t>
            </w:r>
            <w:r w:rsidR="001236A0">
              <w:rPr>
                <w:rFonts w:cstheme="minorHAnsi"/>
                <w:b/>
              </w:rPr>
              <w:t>11</w:t>
            </w:r>
            <w:r w:rsidR="00472784">
              <w:rPr>
                <w:rFonts w:cstheme="minorHAnsi"/>
                <w:b/>
              </w:rPr>
              <w:t xml:space="preserve">, </w:t>
            </w:r>
            <w:r w:rsidR="006A07AE">
              <w:rPr>
                <w:rFonts w:cstheme="minorHAnsi"/>
                <w:b/>
              </w:rPr>
              <w:t xml:space="preserve"> </w:t>
            </w:r>
            <w:r w:rsidR="001236A0">
              <w:rPr>
                <w:rFonts w:cstheme="minorHAnsi"/>
                <w:b/>
              </w:rPr>
              <w:t>Considerando 3.7</w:t>
            </w:r>
            <w:r w:rsidR="006A07AE" w:rsidRPr="002A3389">
              <w:rPr>
                <w:rFonts w:cstheme="minorHAnsi"/>
                <w:b/>
              </w:rPr>
              <w:t>,</w:t>
            </w:r>
            <w:r w:rsidR="001236A0">
              <w:t xml:space="preserve"> </w:t>
            </w:r>
            <w:r w:rsidR="001236A0" w:rsidRPr="001236A0">
              <w:rPr>
                <w:rFonts w:cstheme="minorHAnsi"/>
                <w:b/>
              </w:rPr>
              <w:t>Localización:</w:t>
            </w:r>
          </w:p>
          <w:p w14:paraId="4C177F80" w14:textId="783AAE91" w:rsidR="001236A0" w:rsidRDefault="001236A0" w:rsidP="001236A0">
            <w:pPr>
              <w:rPr>
                <w:rFonts w:eastAsia="Times New Roman"/>
                <w:lang w:eastAsia="es-CL"/>
              </w:rPr>
            </w:pPr>
            <w:r>
              <w:rPr>
                <w:rFonts w:eastAsia="Times New Roman"/>
                <w:lang w:eastAsia="es-CL"/>
              </w:rPr>
              <w:t xml:space="preserve">El proyecto se emplazara en la Región de Aysén, Provincia de Aysén, Comuna de Aysén, Canal Williams Sur Este Isla Clemente en un área concesionada para el ejercicio de la acuicultura comprende un área de 2 </w:t>
            </w:r>
            <w:r w:rsidR="00857ED2">
              <w:rPr>
                <w:rFonts w:eastAsia="Times New Roman"/>
                <w:lang w:eastAsia="es-CL"/>
              </w:rPr>
              <w:t>Ha</w:t>
            </w:r>
            <w:r>
              <w:rPr>
                <w:rFonts w:eastAsia="Times New Roman"/>
                <w:lang w:eastAsia="es-CL"/>
              </w:rPr>
              <w:t>. El sistema de ensilaje se ubicará sobre una plataforma rectangular dentro de la concesión, frente al pontón del centro de cultivo (30 m app), la cual será restringida y exclusiva para personal autorizado.</w:t>
            </w:r>
          </w:p>
          <w:p w14:paraId="5F94FD9C" w14:textId="77777777" w:rsidR="001236A0" w:rsidRDefault="001236A0" w:rsidP="001236A0">
            <w:pPr>
              <w:rPr>
                <w:rFonts w:eastAsia="Times New Roman"/>
                <w:lang w:eastAsia="es-CL"/>
              </w:rPr>
            </w:pPr>
          </w:p>
          <w:p w14:paraId="3C832E09" w14:textId="579A7B96" w:rsidR="001236A0" w:rsidRDefault="001236A0" w:rsidP="001236A0">
            <w:pPr>
              <w:rPr>
                <w:rFonts w:eastAsia="Times New Roman"/>
                <w:b/>
                <w:lang w:eastAsia="es-CL"/>
              </w:rPr>
            </w:pPr>
            <w:r w:rsidRPr="001236A0">
              <w:rPr>
                <w:rFonts w:cstheme="minorHAnsi"/>
                <w:b/>
              </w:rPr>
              <w:t xml:space="preserve">RCA 557/2011 </w:t>
            </w:r>
            <w:r w:rsidR="00363F60" w:rsidRPr="00363F60">
              <w:rPr>
                <w:rFonts w:cstheme="minorHAnsi"/>
                <w:b/>
              </w:rPr>
              <w:t xml:space="preserve">Considerando </w:t>
            </w:r>
            <w:r w:rsidRPr="001236A0">
              <w:rPr>
                <w:rFonts w:eastAsia="Times New Roman"/>
                <w:b/>
                <w:lang w:eastAsia="es-CL"/>
              </w:rPr>
              <w:t>3.8. Coordenadas Geográficas:</w:t>
            </w:r>
          </w:p>
          <w:p w14:paraId="0F89F5A0" w14:textId="77777777" w:rsidR="001236A0" w:rsidRDefault="001236A0" w:rsidP="001236A0">
            <w:pPr>
              <w:textAlignment w:val="baseline"/>
              <w:rPr>
                <w:rFonts w:eastAsia="Times New Roman"/>
                <w:lang w:eastAsia="es-CL"/>
              </w:rPr>
            </w:pPr>
            <w:r>
              <w:rPr>
                <w:rFonts w:eastAsia="Times New Roman"/>
                <w:lang w:eastAsia="es-CL"/>
              </w:rPr>
              <w:t>Lugar de emplazamiento del proyecto y sus coordenadas:</w:t>
            </w:r>
          </w:p>
          <w:tbl>
            <w:tblPr>
              <w:tblW w:w="3679" w:type="dxa"/>
              <w:tblInd w:w="16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2"/>
              <w:gridCol w:w="1559"/>
              <w:gridCol w:w="1418"/>
            </w:tblGrid>
            <w:tr w:rsidR="001236A0" w14:paraId="7AD8FB01" w14:textId="77777777" w:rsidTr="000C7E80">
              <w:trPr>
                <w:trHeight w:val="70"/>
              </w:trPr>
              <w:tc>
                <w:tcPr>
                  <w:tcW w:w="70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AA0B33F"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Punto</w:t>
                  </w:r>
                </w:p>
              </w:tc>
              <w:tc>
                <w:tcPr>
                  <w:tcW w:w="297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095399"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Coordenadas Geográficas</w:t>
                  </w:r>
                </w:p>
              </w:tc>
            </w:tr>
            <w:tr w:rsidR="001236A0" w14:paraId="306C9EBC" w14:textId="77777777" w:rsidTr="000C7E80">
              <w:trPr>
                <w:trHeight w:val="70"/>
              </w:trPr>
              <w:tc>
                <w:tcPr>
                  <w:tcW w:w="702" w:type="dxa"/>
                  <w:vMerge/>
                  <w:tcBorders>
                    <w:top w:val="single" w:sz="8" w:space="0" w:color="auto"/>
                    <w:left w:val="single" w:sz="8" w:space="0" w:color="auto"/>
                    <w:bottom w:val="single" w:sz="8" w:space="0" w:color="auto"/>
                    <w:right w:val="single" w:sz="8" w:space="0" w:color="auto"/>
                  </w:tcBorders>
                  <w:vAlign w:val="center"/>
                  <w:hideMark/>
                </w:tcPr>
                <w:p w14:paraId="7122612D" w14:textId="77777777" w:rsidR="001236A0" w:rsidRDefault="001236A0" w:rsidP="001236A0">
                  <w:pPr>
                    <w:rPr>
                      <w:rFonts w:eastAsia="Times New Roman"/>
                      <w:sz w:val="20"/>
                      <w:szCs w:val="20"/>
                      <w:lang w:eastAsia="es-CL"/>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EF6F94D"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Latitud 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3C6E5D9"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Longitud W</w:t>
                  </w:r>
                </w:p>
              </w:tc>
            </w:tr>
            <w:tr w:rsidR="001236A0" w14:paraId="768CE749" w14:textId="77777777" w:rsidTr="000C7E80">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125129"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3C07AF2"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45º43'56,03''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A3962B8"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74º33'23,02''</w:t>
                  </w:r>
                </w:p>
              </w:tc>
            </w:tr>
            <w:tr w:rsidR="001236A0" w14:paraId="518D16DA" w14:textId="77777777" w:rsidTr="000C7E80">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91CF70"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2</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2CFAF29"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45º43'57,27''</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47FAFEF"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74º33'18,75''</w:t>
                  </w:r>
                </w:p>
              </w:tc>
            </w:tr>
            <w:tr w:rsidR="001236A0" w14:paraId="193F435A" w14:textId="77777777" w:rsidTr="000C7E80">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B2776C"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3</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59C35FC"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45º43'51,28''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4CFF6E3"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74º33'15,22''</w:t>
                  </w:r>
                </w:p>
              </w:tc>
            </w:tr>
            <w:tr w:rsidR="001236A0" w14:paraId="1E070111" w14:textId="77777777" w:rsidTr="000C7E80">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0781DA"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4</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A0D5DD6"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45º43'50,04''</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DD5CC2F" w14:textId="77777777" w:rsidR="001236A0" w:rsidRDefault="001236A0" w:rsidP="001236A0">
                  <w:pPr>
                    <w:textAlignment w:val="baseline"/>
                    <w:rPr>
                      <w:rFonts w:eastAsia="Times New Roman"/>
                      <w:sz w:val="20"/>
                      <w:szCs w:val="20"/>
                      <w:lang w:eastAsia="es-CL"/>
                    </w:rPr>
                  </w:pPr>
                  <w:r>
                    <w:rPr>
                      <w:rFonts w:eastAsia="Times New Roman"/>
                      <w:sz w:val="20"/>
                      <w:szCs w:val="20"/>
                      <w:lang w:eastAsia="es-CL"/>
                    </w:rPr>
                    <w:t>74º33'19,49''</w:t>
                  </w:r>
                </w:p>
              </w:tc>
            </w:tr>
          </w:tbl>
          <w:p w14:paraId="02C78AA2" w14:textId="77777777" w:rsidR="006A07AE" w:rsidRDefault="006A07AE" w:rsidP="001236A0">
            <w:pPr>
              <w:pStyle w:val="NormalWeb"/>
              <w:spacing w:before="0" w:beforeAutospacing="0" w:after="0" w:afterAutospacing="0"/>
              <w:rPr>
                <w:rFonts w:cstheme="minorHAnsi"/>
              </w:rPr>
            </w:pPr>
          </w:p>
          <w:p w14:paraId="3C1E2864" w14:textId="10490565" w:rsidR="001236A0" w:rsidRPr="001236A0" w:rsidRDefault="001236A0" w:rsidP="001236A0">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w:t>
            </w:r>
            <w:r w:rsidRPr="001236A0">
              <w:rPr>
                <w:rFonts w:eastAsia="Times New Roman"/>
                <w:b/>
                <w:lang w:eastAsia="es-CL"/>
              </w:rPr>
              <w:t>,  Considerando 3.</w:t>
            </w:r>
            <w:r>
              <w:rPr>
                <w:rFonts w:eastAsia="Times New Roman"/>
                <w:b/>
                <w:lang w:eastAsia="es-CL"/>
              </w:rPr>
              <w:t>1, Ubicación</w:t>
            </w:r>
            <w:r w:rsidRPr="001236A0">
              <w:rPr>
                <w:rFonts w:eastAsia="Times New Roman"/>
                <w:b/>
                <w:lang w:eastAsia="es-CL"/>
              </w:rPr>
              <w:t>:</w:t>
            </w:r>
          </w:p>
          <w:p w14:paraId="2B960FA1" w14:textId="73A372A6" w:rsidR="001236A0" w:rsidRPr="001236A0" w:rsidRDefault="001236A0" w:rsidP="001236A0">
            <w:pPr>
              <w:rPr>
                <w:rFonts w:eastAsia="Times New Roman"/>
                <w:lang w:eastAsia="es-CL"/>
              </w:rPr>
            </w:pPr>
            <w:r w:rsidRPr="001236A0">
              <w:rPr>
                <w:rFonts w:eastAsia="Times New Roman"/>
                <w:lang w:eastAsia="es-CL"/>
              </w:rPr>
              <w:t xml:space="preserve">El proyecto se encontrará emplazado en el </w:t>
            </w:r>
            <w:r>
              <w:rPr>
                <w:rFonts w:eastAsia="Times New Roman"/>
                <w:lang w:eastAsia="es-CL"/>
              </w:rPr>
              <w:t>Canal Williams - Sur este lsla C</w:t>
            </w:r>
            <w:r w:rsidRPr="001236A0">
              <w:rPr>
                <w:rFonts w:eastAsia="Times New Roman"/>
                <w:lang w:eastAsia="es-CL"/>
              </w:rPr>
              <w:t>lemente,</w:t>
            </w:r>
            <w:r>
              <w:rPr>
                <w:rFonts w:eastAsia="Times New Roman"/>
                <w:lang w:eastAsia="es-CL"/>
              </w:rPr>
              <w:t xml:space="preserve"> </w:t>
            </w:r>
            <w:r w:rsidRPr="001236A0">
              <w:rPr>
                <w:rFonts w:eastAsia="Times New Roman"/>
                <w:lang w:eastAsia="es-CL"/>
              </w:rPr>
              <w:t xml:space="preserve">comuna de </w:t>
            </w:r>
            <w:r w:rsidR="007511C5" w:rsidRPr="001236A0">
              <w:rPr>
                <w:rFonts w:eastAsia="Times New Roman"/>
                <w:lang w:eastAsia="es-CL"/>
              </w:rPr>
              <w:t>Aysén</w:t>
            </w:r>
            <w:r w:rsidRPr="001236A0">
              <w:rPr>
                <w:rFonts w:eastAsia="Times New Roman"/>
                <w:lang w:eastAsia="es-CL"/>
              </w:rPr>
              <w:t>, provincia Aysén, XI Región. Se pretende instalar un centro, en el</w:t>
            </w:r>
          </w:p>
          <w:p w14:paraId="36E24F5B" w14:textId="48F2B325" w:rsidR="001236A0" w:rsidRPr="001236A0" w:rsidRDefault="004D6CAB" w:rsidP="001236A0">
            <w:pPr>
              <w:rPr>
                <w:rFonts w:eastAsia="Times New Roman"/>
                <w:lang w:eastAsia="es-CL"/>
              </w:rPr>
            </w:pPr>
            <w:r>
              <w:rPr>
                <w:rFonts w:eastAsia="Times New Roman"/>
                <w:lang w:eastAsia="es-CL"/>
              </w:rPr>
              <w:t>Sector</w:t>
            </w:r>
            <w:r w:rsidR="007511C5">
              <w:rPr>
                <w:rFonts w:eastAsia="Times New Roman"/>
                <w:lang w:eastAsia="es-CL"/>
              </w:rPr>
              <w:t xml:space="preserve"> de William</w:t>
            </w:r>
            <w:r w:rsidR="001236A0" w:rsidRPr="001236A0">
              <w:rPr>
                <w:rFonts w:eastAsia="Times New Roman"/>
                <w:lang w:eastAsia="es-CL"/>
              </w:rPr>
              <w:t>s - Sur este Isla clemente.</w:t>
            </w:r>
          </w:p>
          <w:p w14:paraId="230B34EB" w14:textId="77777777" w:rsidR="001236A0" w:rsidRDefault="001236A0" w:rsidP="001236A0">
            <w:pPr>
              <w:rPr>
                <w:rFonts w:eastAsia="Times New Roman"/>
                <w:lang w:eastAsia="es-CL"/>
              </w:rPr>
            </w:pPr>
            <w:r w:rsidRPr="001236A0">
              <w:rPr>
                <w:rFonts w:eastAsia="Times New Roman"/>
                <w:lang w:eastAsia="es-CL"/>
              </w:rPr>
              <w:t>Las coordenadas geográficas de los vértices del centro son:</w:t>
            </w:r>
          </w:p>
          <w:tbl>
            <w:tblPr>
              <w:tblStyle w:val="Tablaconcuadrcula"/>
              <w:tblpPr w:leftFromText="141" w:rightFromText="141" w:vertAnchor="text" w:horzAnchor="page" w:tblpX="1658" w:tblpY="90"/>
              <w:tblOverlap w:val="never"/>
              <w:tblW w:w="0" w:type="auto"/>
              <w:tblLook w:val="04A0" w:firstRow="1" w:lastRow="0" w:firstColumn="1" w:lastColumn="0" w:noHBand="0" w:noVBand="1"/>
            </w:tblPr>
            <w:tblGrid>
              <w:gridCol w:w="846"/>
              <w:gridCol w:w="1417"/>
              <w:gridCol w:w="1418"/>
            </w:tblGrid>
            <w:tr w:rsidR="000C7E80" w:rsidRPr="00FD2134" w14:paraId="1BF1F2B0" w14:textId="77777777" w:rsidTr="000C7E80">
              <w:tc>
                <w:tcPr>
                  <w:tcW w:w="846" w:type="dxa"/>
                </w:tcPr>
                <w:p w14:paraId="32BC6394" w14:textId="77777777" w:rsidR="000C7E80" w:rsidRPr="00FD2134" w:rsidRDefault="000C7E80" w:rsidP="000C7E80">
                  <w:pPr>
                    <w:rPr>
                      <w:rFonts w:eastAsia="Times New Roman"/>
                      <w:lang w:val="en-US" w:eastAsia="es-CL"/>
                    </w:rPr>
                  </w:pPr>
                  <w:r>
                    <w:rPr>
                      <w:rFonts w:eastAsia="Times New Roman"/>
                      <w:lang w:val="en-US" w:eastAsia="es-CL"/>
                    </w:rPr>
                    <w:t>Vértice</w:t>
                  </w:r>
                </w:p>
              </w:tc>
              <w:tc>
                <w:tcPr>
                  <w:tcW w:w="1417" w:type="dxa"/>
                </w:tcPr>
                <w:p w14:paraId="00450354" w14:textId="77777777" w:rsidR="000C7E80" w:rsidRPr="00FD2134" w:rsidRDefault="000C7E80" w:rsidP="000C7E80">
                  <w:pPr>
                    <w:rPr>
                      <w:rFonts w:eastAsia="Times New Roman"/>
                      <w:lang w:val="en-US" w:eastAsia="es-CL"/>
                    </w:rPr>
                  </w:pPr>
                  <w:r>
                    <w:rPr>
                      <w:rFonts w:eastAsia="Times New Roman"/>
                      <w:lang w:val="en-US" w:eastAsia="es-CL"/>
                    </w:rPr>
                    <w:t>Latitud S</w:t>
                  </w:r>
                </w:p>
              </w:tc>
              <w:tc>
                <w:tcPr>
                  <w:tcW w:w="1418" w:type="dxa"/>
                </w:tcPr>
                <w:p w14:paraId="729D69D5" w14:textId="77777777" w:rsidR="000C7E80" w:rsidRPr="00FD2134" w:rsidRDefault="000C7E80" w:rsidP="000C7E80">
                  <w:pPr>
                    <w:rPr>
                      <w:rFonts w:eastAsia="Times New Roman"/>
                      <w:lang w:eastAsia="es-CL"/>
                    </w:rPr>
                  </w:pPr>
                  <w:r>
                    <w:rPr>
                      <w:rFonts w:eastAsia="Times New Roman"/>
                      <w:lang w:eastAsia="es-CL"/>
                    </w:rPr>
                    <w:t>Longitud W</w:t>
                  </w:r>
                </w:p>
              </w:tc>
            </w:tr>
            <w:tr w:rsidR="000C7E80" w:rsidRPr="00FD2134" w14:paraId="4F4C460B" w14:textId="77777777" w:rsidTr="000C7E80">
              <w:tc>
                <w:tcPr>
                  <w:tcW w:w="846" w:type="dxa"/>
                </w:tcPr>
                <w:p w14:paraId="2BF817CA" w14:textId="77777777" w:rsidR="000C7E80" w:rsidRPr="00FD2134" w:rsidRDefault="000C7E80" w:rsidP="000C7E80">
                  <w:pPr>
                    <w:rPr>
                      <w:rFonts w:eastAsia="Times New Roman"/>
                      <w:lang w:eastAsia="es-CL"/>
                    </w:rPr>
                  </w:pPr>
                  <w:r>
                    <w:rPr>
                      <w:rFonts w:eastAsia="Times New Roman"/>
                      <w:lang w:eastAsia="es-CL"/>
                    </w:rPr>
                    <w:t>A</w:t>
                  </w:r>
                </w:p>
              </w:tc>
              <w:tc>
                <w:tcPr>
                  <w:tcW w:w="1417" w:type="dxa"/>
                </w:tcPr>
                <w:p w14:paraId="67B56FA8" w14:textId="77777777" w:rsidR="000C7E80" w:rsidRPr="00FD2134" w:rsidRDefault="000C7E80" w:rsidP="000C7E80">
                  <w:pPr>
                    <w:rPr>
                      <w:rFonts w:eastAsia="Times New Roman"/>
                      <w:lang w:eastAsia="es-CL"/>
                    </w:rPr>
                  </w:pPr>
                  <w:r>
                    <w:rPr>
                      <w:rFonts w:eastAsia="Times New Roman"/>
                      <w:lang w:eastAsia="es-CL"/>
                    </w:rPr>
                    <w:t>45° 43' 50.0"</w:t>
                  </w:r>
                </w:p>
              </w:tc>
              <w:tc>
                <w:tcPr>
                  <w:tcW w:w="1418" w:type="dxa"/>
                </w:tcPr>
                <w:p w14:paraId="3689609D" w14:textId="77777777" w:rsidR="000C7E80" w:rsidRPr="00FD2134" w:rsidRDefault="000C7E80" w:rsidP="000C7E80">
                  <w:pPr>
                    <w:rPr>
                      <w:rFonts w:eastAsia="Times New Roman"/>
                      <w:lang w:eastAsia="es-CL"/>
                    </w:rPr>
                  </w:pPr>
                  <w:r>
                    <w:rPr>
                      <w:rFonts w:eastAsia="Times New Roman"/>
                      <w:lang w:eastAsia="es-CL"/>
                    </w:rPr>
                    <w:t>74° 33' 20.0"</w:t>
                  </w:r>
                </w:p>
              </w:tc>
            </w:tr>
          </w:tbl>
          <w:p w14:paraId="1E1923B3" w14:textId="77777777" w:rsidR="001236A0" w:rsidRDefault="001236A0" w:rsidP="001236A0">
            <w:pPr>
              <w:rPr>
                <w:rFonts w:eastAsia="Times New Roman"/>
                <w:lang w:eastAsia="es-CL"/>
              </w:rPr>
            </w:pPr>
          </w:p>
          <w:p w14:paraId="6845E4AC" w14:textId="2DC01F7D" w:rsidR="001236A0" w:rsidRDefault="001236A0" w:rsidP="00FD2134">
            <w:pPr>
              <w:rPr>
                <w:rFonts w:eastAsia="Times New Roman"/>
                <w:lang w:eastAsia="es-CL"/>
              </w:rPr>
            </w:pPr>
          </w:p>
          <w:p w14:paraId="4BED3AA9" w14:textId="086FDE26" w:rsidR="001236A0" w:rsidRPr="00BA4DB8" w:rsidRDefault="001236A0" w:rsidP="00FD2134">
            <w:pPr>
              <w:rPr>
                <w:rFonts w:eastAsia="Times New Roman" w:cstheme="minorHAnsi"/>
                <w:lang w:eastAsia="es-CL"/>
              </w:rPr>
            </w:pPr>
          </w:p>
        </w:tc>
      </w:tr>
      <w:tr w:rsidR="006A07AE" w14:paraId="099DFB6E" w14:textId="77777777" w:rsidTr="006A07AE">
        <w:trPr>
          <w:trHeight w:val="663"/>
        </w:trPr>
        <w:tc>
          <w:tcPr>
            <w:tcW w:w="5000" w:type="pct"/>
            <w:gridSpan w:val="2"/>
          </w:tcPr>
          <w:p w14:paraId="2C79D2A8" w14:textId="3B0852AF" w:rsidR="006A07AE" w:rsidRPr="00694B31" w:rsidRDefault="006A07AE" w:rsidP="006A07A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8934016" w14:textId="77777777" w:rsidR="006A07AE" w:rsidRDefault="006A07AE" w:rsidP="006A07AE">
            <w:pPr>
              <w:jc w:val="left"/>
              <w:rPr>
                <w:rFonts w:cstheme="minorHAnsi"/>
              </w:rPr>
            </w:pPr>
          </w:p>
          <w:p w14:paraId="240E69A8" w14:textId="087B4C79" w:rsidR="006A07AE" w:rsidRDefault="006A07AE" w:rsidP="006A07AE">
            <w:pPr>
              <w:rPr>
                <w:rFonts w:cstheme="minorHAnsi"/>
              </w:rPr>
            </w:pPr>
            <w:r>
              <w:rPr>
                <w:rFonts w:cstheme="minorHAnsi"/>
              </w:rPr>
              <w:t xml:space="preserve">Durante las actividades de inspección se </w:t>
            </w:r>
            <w:r w:rsidR="00493C26">
              <w:rPr>
                <w:rFonts w:cstheme="minorHAnsi"/>
              </w:rPr>
              <w:t xml:space="preserve">levantó registro de georreferenciación </w:t>
            </w:r>
            <w:r w:rsidR="00FD2134">
              <w:rPr>
                <w:rFonts w:cstheme="minorHAnsi"/>
              </w:rPr>
              <w:t xml:space="preserve">de </w:t>
            </w:r>
            <w:r w:rsidR="00493C26">
              <w:rPr>
                <w:rFonts w:cstheme="minorHAnsi"/>
              </w:rPr>
              <w:t xml:space="preserve">cuyo examen </w:t>
            </w:r>
            <w:r>
              <w:rPr>
                <w:rFonts w:cstheme="minorHAnsi"/>
              </w:rPr>
              <w:t>constató</w:t>
            </w:r>
            <w:r w:rsidR="00493C26">
              <w:rPr>
                <w:rFonts w:cstheme="minorHAnsi"/>
              </w:rPr>
              <w:t xml:space="preserve"> que</w:t>
            </w:r>
            <w:r>
              <w:rPr>
                <w:rFonts w:cstheme="minorHAnsi"/>
              </w:rPr>
              <w:t>:</w:t>
            </w:r>
          </w:p>
          <w:p w14:paraId="1289E5D2" w14:textId="77777777" w:rsidR="00FD2134" w:rsidRDefault="00FD2134" w:rsidP="00FD2134">
            <w:pPr>
              <w:rPr>
                <w:rFonts w:cstheme="minorHAnsi"/>
              </w:rPr>
            </w:pPr>
          </w:p>
          <w:p w14:paraId="4F42756A" w14:textId="745C7BE0" w:rsidR="00FD2134" w:rsidRDefault="00FD2134" w:rsidP="00FD2134">
            <w:pPr>
              <w:pStyle w:val="Prrafodelista"/>
              <w:numPr>
                <w:ilvl w:val="0"/>
                <w:numId w:val="31"/>
              </w:numPr>
              <w:rPr>
                <w:rFonts w:cstheme="minorHAnsi"/>
              </w:rPr>
            </w:pPr>
            <w:r>
              <w:rPr>
                <w:rFonts w:cstheme="minorHAnsi"/>
              </w:rPr>
              <w:t xml:space="preserve">El </w:t>
            </w:r>
            <w:r w:rsidR="001511FD">
              <w:rPr>
                <w:rFonts w:cstheme="minorHAnsi"/>
              </w:rPr>
              <w:t>5</w:t>
            </w:r>
            <w:r>
              <w:rPr>
                <w:rFonts w:cstheme="minorHAnsi"/>
              </w:rPr>
              <w:t>% de la superficie del módulo de balsas jaula está fuera del área concesionada</w:t>
            </w:r>
          </w:p>
          <w:p w14:paraId="439F5254" w14:textId="2B12B381" w:rsidR="00FD2134" w:rsidRDefault="00FD2134" w:rsidP="00FD2134">
            <w:pPr>
              <w:pStyle w:val="Prrafodelista"/>
              <w:numPr>
                <w:ilvl w:val="0"/>
                <w:numId w:val="31"/>
              </w:numPr>
              <w:rPr>
                <w:rFonts w:cstheme="minorHAnsi"/>
              </w:rPr>
            </w:pPr>
            <w:r>
              <w:rPr>
                <w:rFonts w:cstheme="minorHAnsi"/>
              </w:rPr>
              <w:t xml:space="preserve">La plataforma de ensilaje se ubica fuera de la concesión marítima, </w:t>
            </w:r>
            <w:r w:rsidR="004D6CAB">
              <w:rPr>
                <w:rFonts w:cstheme="minorHAnsi"/>
              </w:rPr>
              <w:t>a 160</w:t>
            </w:r>
            <w:r>
              <w:rPr>
                <w:rFonts w:cstheme="minorHAnsi"/>
              </w:rPr>
              <w:t xml:space="preserve"> m de distancia.</w:t>
            </w:r>
          </w:p>
          <w:p w14:paraId="52262CCB" w14:textId="695F8D9D" w:rsidR="00FD2134" w:rsidRDefault="00FD2134" w:rsidP="00FD2134">
            <w:pPr>
              <w:pStyle w:val="Prrafodelista"/>
              <w:numPr>
                <w:ilvl w:val="0"/>
                <w:numId w:val="31"/>
              </w:numPr>
              <w:rPr>
                <w:rFonts w:cstheme="minorHAnsi"/>
              </w:rPr>
            </w:pPr>
            <w:r>
              <w:rPr>
                <w:rFonts w:cstheme="minorHAnsi"/>
              </w:rPr>
              <w:t xml:space="preserve">El pontón se ubica fuera de la concesión marítima, a </w:t>
            </w:r>
            <w:r w:rsidR="004D6CAB">
              <w:rPr>
                <w:rFonts w:cstheme="minorHAnsi"/>
              </w:rPr>
              <w:t>120 m</w:t>
            </w:r>
            <w:r>
              <w:rPr>
                <w:rFonts w:cstheme="minorHAnsi"/>
              </w:rPr>
              <w:t xml:space="preserve"> de distancia.</w:t>
            </w:r>
          </w:p>
          <w:p w14:paraId="4A390C69" w14:textId="595C25AE" w:rsidR="00493C26" w:rsidRPr="00432958" w:rsidRDefault="00FD2134" w:rsidP="00432958">
            <w:pPr>
              <w:pStyle w:val="Prrafodelista"/>
              <w:numPr>
                <w:ilvl w:val="0"/>
                <w:numId w:val="31"/>
              </w:numPr>
              <w:rPr>
                <w:rFonts w:cstheme="minorHAnsi"/>
              </w:rPr>
            </w:pPr>
            <w:r>
              <w:rPr>
                <w:rFonts w:cstheme="minorHAnsi"/>
              </w:rPr>
              <w:t xml:space="preserve">La bodega flotante se ubica fuera de la concesión marítima, a </w:t>
            </w:r>
            <w:r w:rsidR="004D6CAB">
              <w:rPr>
                <w:rFonts w:cstheme="minorHAnsi"/>
              </w:rPr>
              <w:t>170 m</w:t>
            </w:r>
            <w:r>
              <w:rPr>
                <w:rFonts w:cstheme="minorHAnsi"/>
              </w:rPr>
              <w:t xml:space="preserve"> de distan</w:t>
            </w:r>
            <w:r w:rsidR="00432958">
              <w:rPr>
                <w:rFonts w:cstheme="minorHAnsi"/>
              </w:rPr>
              <w:t>cia.</w:t>
            </w:r>
          </w:p>
        </w:tc>
      </w:tr>
    </w:tbl>
    <w:p w14:paraId="0CC351ED" w14:textId="5052A4CC" w:rsidR="006A07AE" w:rsidRDefault="006A07AE" w:rsidP="006A07AE"/>
    <w:tbl>
      <w:tblPr>
        <w:tblW w:w="13771" w:type="dxa"/>
        <w:jc w:val="center"/>
        <w:tblCellMar>
          <w:left w:w="70" w:type="dxa"/>
          <w:right w:w="70" w:type="dxa"/>
        </w:tblCellMar>
        <w:tblLook w:val="04A0" w:firstRow="1" w:lastRow="0" w:firstColumn="1" w:lastColumn="0" w:noHBand="0" w:noVBand="1"/>
      </w:tblPr>
      <w:tblGrid>
        <w:gridCol w:w="10604"/>
        <w:gridCol w:w="3167"/>
      </w:tblGrid>
      <w:tr w:rsidR="006A07AE" w:rsidRPr="00F551C3" w14:paraId="274D41ED" w14:textId="77777777" w:rsidTr="00FD2134">
        <w:trPr>
          <w:trHeight w:val="51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934F12" w14:textId="15E296C9" w:rsidR="006A07AE" w:rsidRPr="00F551C3" w:rsidRDefault="006A07AE" w:rsidP="006A07AE">
            <w:pPr>
              <w:jc w:val="center"/>
              <w:rPr>
                <w:rFonts w:ascii="Calibri" w:eastAsia="Times New Roman" w:hAnsi="Calibri"/>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6A07AE" w:rsidRPr="00F551C3" w14:paraId="0CFEFD52" w14:textId="77777777" w:rsidTr="006A07AE">
        <w:trPr>
          <w:trHeight w:val="269"/>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59E6F983" w14:textId="0D8907BF" w:rsidR="004B7EBD" w:rsidRPr="00432958" w:rsidRDefault="00C7795D" w:rsidP="00432958">
            <w:pPr>
              <w:jc w:val="center"/>
              <w:rPr>
                <w:noProof/>
                <w:lang w:eastAsia="es-CL"/>
              </w:rPr>
            </w:pPr>
            <w:r>
              <w:rPr>
                <w:noProof/>
                <w:lang w:eastAsia="es-CL"/>
              </w:rPr>
              <mc:AlternateContent>
                <mc:Choice Requires="wps">
                  <w:drawing>
                    <wp:anchor distT="0" distB="0" distL="114300" distR="114300" simplePos="0" relativeHeight="252073984" behindDoc="0" locked="0" layoutInCell="1" allowOverlap="1" wp14:anchorId="4149C31D" wp14:editId="1240B379">
                      <wp:simplePos x="0" y="0"/>
                      <wp:positionH relativeFrom="column">
                        <wp:posOffset>2229485</wp:posOffset>
                      </wp:positionH>
                      <wp:positionV relativeFrom="paragraph">
                        <wp:posOffset>647065</wp:posOffset>
                      </wp:positionV>
                      <wp:extent cx="1138555" cy="1599565"/>
                      <wp:effectExtent l="0" t="0" r="61595" b="57785"/>
                      <wp:wrapNone/>
                      <wp:docPr id="19" name="19 Conector recto de flecha"/>
                      <wp:cNvGraphicFramePr/>
                      <a:graphic xmlns:a="http://schemas.openxmlformats.org/drawingml/2006/main">
                        <a:graphicData uri="http://schemas.microsoft.com/office/word/2010/wordprocessingShape">
                          <wps:wsp>
                            <wps:cNvCnPr/>
                            <wps:spPr>
                              <a:xfrm>
                                <a:off x="0" y="0"/>
                                <a:ext cx="1138555" cy="159956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A64B93" id="19 Conector recto de flecha" o:spid="_x0000_s1026" type="#_x0000_t32" style="position:absolute;margin-left:175.55pt;margin-top:50.95pt;width:89.65pt;height:125.95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" strokecolor="#f2f2f2 [3052]">
                      <v:stroke endarrow="open"/>
                    </v:shape>
                  </w:pict>
                </mc:Fallback>
              </mc:AlternateContent>
            </w:r>
            <w:r>
              <w:rPr>
                <w:noProof/>
                <w:lang w:eastAsia="es-CL"/>
              </w:rPr>
              <mc:AlternateContent>
                <mc:Choice Requires="wps">
                  <w:drawing>
                    <wp:anchor distT="0" distB="0" distL="114300" distR="114300" simplePos="0" relativeHeight="252048384" behindDoc="0" locked="0" layoutInCell="1" allowOverlap="1" wp14:anchorId="15CDE2D3" wp14:editId="5E947408">
                      <wp:simplePos x="0" y="0"/>
                      <wp:positionH relativeFrom="column">
                        <wp:posOffset>2229485</wp:posOffset>
                      </wp:positionH>
                      <wp:positionV relativeFrom="paragraph">
                        <wp:posOffset>427990</wp:posOffset>
                      </wp:positionV>
                      <wp:extent cx="1685925" cy="152400"/>
                      <wp:effectExtent l="0" t="76200" r="0" b="19050"/>
                      <wp:wrapNone/>
                      <wp:docPr id="314" name="314 Conector recto de flecha"/>
                      <wp:cNvGraphicFramePr/>
                      <a:graphic xmlns:a="http://schemas.openxmlformats.org/drawingml/2006/main">
                        <a:graphicData uri="http://schemas.microsoft.com/office/word/2010/wordprocessingShape">
                          <wps:wsp>
                            <wps:cNvCnPr/>
                            <wps:spPr>
                              <a:xfrm flipV="1">
                                <a:off x="0" y="0"/>
                                <a:ext cx="1685925" cy="15240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5F56ED" id="314 Conector recto de flecha" o:spid="_x0000_s1026" type="#_x0000_t32" style="position:absolute;margin-left:175.55pt;margin-top:33.7pt;width:132.75pt;height:12pt;flip:y;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" strokecolor="#f2f2f2 [3052]">
                      <v:stroke endarrow="open"/>
                    </v:shape>
                  </w:pict>
                </mc:Fallback>
              </mc:AlternateContent>
            </w:r>
            <w:r w:rsidR="007511C5">
              <w:rPr>
                <w:noProof/>
                <w:lang w:eastAsia="es-CL"/>
              </w:rPr>
              <mc:AlternateContent>
                <mc:Choice Requires="wps">
                  <w:drawing>
                    <wp:anchor distT="0" distB="0" distL="114300" distR="114300" simplePos="0" relativeHeight="252060672" behindDoc="0" locked="0" layoutInCell="1" allowOverlap="1" wp14:anchorId="7DD81BD1" wp14:editId="5338B171">
                      <wp:simplePos x="0" y="0"/>
                      <wp:positionH relativeFrom="column">
                        <wp:posOffset>4745990</wp:posOffset>
                      </wp:positionH>
                      <wp:positionV relativeFrom="paragraph">
                        <wp:posOffset>815975</wp:posOffset>
                      </wp:positionV>
                      <wp:extent cx="1243330" cy="1052195"/>
                      <wp:effectExtent l="38100" t="0" r="33020" b="52705"/>
                      <wp:wrapNone/>
                      <wp:docPr id="64" name="64 Conector recto de flecha"/>
                      <wp:cNvGraphicFramePr/>
                      <a:graphic xmlns:a="http://schemas.openxmlformats.org/drawingml/2006/main">
                        <a:graphicData uri="http://schemas.microsoft.com/office/word/2010/wordprocessingShape">
                          <wps:wsp>
                            <wps:cNvCnPr/>
                            <wps:spPr>
                              <a:xfrm flipH="1">
                                <a:off x="0" y="0"/>
                                <a:ext cx="1243330" cy="105219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E25FB0" id="64 Conector recto de flecha" o:spid="_x0000_s1026" type="#_x0000_t32" style="position:absolute;margin-left:373.7pt;margin-top:64.25pt;width:97.9pt;height:82.85pt;flip:x;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" strokecolor="#f2f2f2 [3052]">
                      <v:stroke endarrow="open"/>
                    </v:shape>
                  </w:pict>
                </mc:Fallback>
              </mc:AlternateContent>
            </w:r>
            <w:r w:rsidR="001511FD">
              <w:rPr>
                <w:noProof/>
                <w:lang w:eastAsia="es-CL"/>
              </w:rPr>
              <mc:AlternateContent>
                <mc:Choice Requires="wps">
                  <w:drawing>
                    <wp:anchor distT="0" distB="0" distL="114300" distR="114300" simplePos="0" relativeHeight="252066816" behindDoc="0" locked="0" layoutInCell="1" allowOverlap="1" wp14:anchorId="2BB1876A" wp14:editId="2AA2B8B4">
                      <wp:simplePos x="0" y="0"/>
                      <wp:positionH relativeFrom="column">
                        <wp:posOffset>1487805</wp:posOffset>
                      </wp:positionH>
                      <wp:positionV relativeFrom="paragraph">
                        <wp:posOffset>2880360</wp:posOffset>
                      </wp:positionV>
                      <wp:extent cx="2008505" cy="498475"/>
                      <wp:effectExtent l="0" t="0" r="67945" b="92075"/>
                      <wp:wrapNone/>
                      <wp:docPr id="58" name="58 Conector recto de flecha"/>
                      <wp:cNvGraphicFramePr/>
                      <a:graphic xmlns:a="http://schemas.openxmlformats.org/drawingml/2006/main">
                        <a:graphicData uri="http://schemas.microsoft.com/office/word/2010/wordprocessingShape">
                          <wps:wsp>
                            <wps:cNvCnPr/>
                            <wps:spPr>
                              <a:xfrm>
                                <a:off x="0" y="0"/>
                                <a:ext cx="2008505" cy="49847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BD111B3" id="58 Conector recto de flecha" o:spid="_x0000_s1026" type="#_x0000_t32" style="position:absolute;margin-left:117.15pt;margin-top:226.8pt;width:158.15pt;height:39.25pt;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" strokecolor="#f2f2f2 [3052]">
                      <v:stroke endarrow="open"/>
                    </v:shape>
                  </w:pict>
                </mc:Fallback>
              </mc:AlternateContent>
            </w:r>
            <w:r w:rsidR="001511FD">
              <w:rPr>
                <w:noProof/>
                <w:lang w:eastAsia="es-CL"/>
              </w:rPr>
              <mc:AlternateContent>
                <mc:Choice Requires="wps">
                  <w:drawing>
                    <wp:anchor distT="0" distB="0" distL="114300" distR="114300" simplePos="0" relativeHeight="252068864" behindDoc="0" locked="0" layoutInCell="1" allowOverlap="1" wp14:anchorId="7EE5B55A" wp14:editId="0C5E702E">
                      <wp:simplePos x="0" y="0"/>
                      <wp:positionH relativeFrom="column">
                        <wp:posOffset>1492250</wp:posOffset>
                      </wp:positionH>
                      <wp:positionV relativeFrom="paragraph">
                        <wp:posOffset>3239770</wp:posOffset>
                      </wp:positionV>
                      <wp:extent cx="2030095" cy="382270"/>
                      <wp:effectExtent l="0" t="0" r="65405" b="93980"/>
                      <wp:wrapNone/>
                      <wp:docPr id="59" name="59 Conector recto de flecha"/>
                      <wp:cNvGraphicFramePr/>
                      <a:graphic xmlns:a="http://schemas.openxmlformats.org/drawingml/2006/main">
                        <a:graphicData uri="http://schemas.microsoft.com/office/word/2010/wordprocessingShape">
                          <wps:wsp>
                            <wps:cNvCnPr/>
                            <wps:spPr>
                              <a:xfrm>
                                <a:off x="0" y="0"/>
                                <a:ext cx="2030095" cy="382270"/>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1F58D4" id="59 Conector recto de flecha" o:spid="_x0000_s1026" type="#_x0000_t32" style="position:absolute;margin-left:117.5pt;margin-top:255.1pt;width:159.85pt;height:30.1pt;z-index:25206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" strokecolor="#f2f2f2 [3052]">
                      <v:stroke endarrow="open"/>
                    </v:shape>
                  </w:pict>
                </mc:Fallback>
              </mc:AlternateContent>
            </w:r>
            <w:r w:rsidR="001511FD">
              <w:rPr>
                <w:noProof/>
                <w:lang w:eastAsia="es-CL"/>
              </w:rPr>
              <mc:AlternateContent>
                <mc:Choice Requires="wps">
                  <w:drawing>
                    <wp:anchor distT="0" distB="0" distL="114300" distR="114300" simplePos="0" relativeHeight="252070912" behindDoc="0" locked="0" layoutInCell="1" allowOverlap="1" wp14:anchorId="31EDF052" wp14:editId="65378C80">
                      <wp:simplePos x="0" y="0"/>
                      <wp:positionH relativeFrom="column">
                        <wp:posOffset>1577340</wp:posOffset>
                      </wp:positionH>
                      <wp:positionV relativeFrom="paragraph">
                        <wp:posOffset>3696970</wp:posOffset>
                      </wp:positionV>
                      <wp:extent cx="1786255" cy="73025"/>
                      <wp:effectExtent l="0" t="19050" r="99695" b="98425"/>
                      <wp:wrapNone/>
                      <wp:docPr id="60" name="60 Conector recto de flecha"/>
                      <wp:cNvGraphicFramePr/>
                      <a:graphic xmlns:a="http://schemas.openxmlformats.org/drawingml/2006/main">
                        <a:graphicData uri="http://schemas.microsoft.com/office/word/2010/wordprocessingShape">
                          <wps:wsp>
                            <wps:cNvCnPr/>
                            <wps:spPr>
                              <a:xfrm>
                                <a:off x="0" y="0"/>
                                <a:ext cx="1786255" cy="7302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216F1EF" id="60 Conector recto de flecha" o:spid="_x0000_s1026" type="#_x0000_t32" style="position:absolute;margin-left:124.2pt;margin-top:291.1pt;width:140.65pt;height:5.75pt;z-index:25207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" strokecolor="#f2f2f2 [3052]">
                      <v:stroke endarrow="open"/>
                    </v:shape>
                  </w:pict>
                </mc:Fallback>
              </mc:AlternateContent>
            </w:r>
            <w:r w:rsidR="001511FD">
              <w:rPr>
                <w:noProof/>
                <w:lang w:eastAsia="es-CL"/>
              </w:rPr>
              <mc:AlternateContent>
                <mc:Choice Requires="wps">
                  <w:drawing>
                    <wp:anchor distT="0" distB="0" distL="114300" distR="114300" simplePos="0" relativeHeight="252062720" behindDoc="0" locked="0" layoutInCell="1" allowOverlap="1" wp14:anchorId="12E90A19" wp14:editId="2651FE97">
                      <wp:simplePos x="0" y="0"/>
                      <wp:positionH relativeFrom="column">
                        <wp:posOffset>4405630</wp:posOffset>
                      </wp:positionH>
                      <wp:positionV relativeFrom="paragraph">
                        <wp:posOffset>2101850</wp:posOffset>
                      </wp:positionV>
                      <wp:extent cx="1977390" cy="1127125"/>
                      <wp:effectExtent l="38100" t="38100" r="22860" b="34925"/>
                      <wp:wrapNone/>
                      <wp:docPr id="57" name="57 Conector recto de flecha"/>
                      <wp:cNvGraphicFramePr/>
                      <a:graphic xmlns:a="http://schemas.openxmlformats.org/drawingml/2006/main">
                        <a:graphicData uri="http://schemas.microsoft.com/office/word/2010/wordprocessingShape">
                          <wps:wsp>
                            <wps:cNvCnPr/>
                            <wps:spPr>
                              <a:xfrm flipH="1" flipV="1">
                                <a:off x="0" y="0"/>
                                <a:ext cx="1977390" cy="1127125"/>
                              </a:xfrm>
                              <a:prstGeom prst="straightConnector1">
                                <a:avLst/>
                              </a:prstGeom>
                              <a:ln>
                                <a:solidFill>
                                  <a:schemeClr val="bg1">
                                    <a:lumMod val="9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45AA02" id="57 Conector recto de flecha" o:spid="_x0000_s1026" type="#_x0000_t32" style="position:absolute;margin-left:346.9pt;margin-top:165.5pt;width:155.7pt;height:88.75pt;flip:x y;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" strokecolor="#f2f2f2 [3052]">
                      <v:stroke endarrow="open"/>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40192" behindDoc="0" locked="0" layoutInCell="1" allowOverlap="1" wp14:anchorId="39B84F73" wp14:editId="328A5E89">
                      <wp:simplePos x="0" y="0"/>
                      <wp:positionH relativeFrom="column">
                        <wp:posOffset>6311265</wp:posOffset>
                      </wp:positionH>
                      <wp:positionV relativeFrom="paragraph">
                        <wp:posOffset>3215640</wp:posOffset>
                      </wp:positionV>
                      <wp:extent cx="828675" cy="323850"/>
                      <wp:effectExtent l="0" t="0" r="0" b="0"/>
                      <wp:wrapNone/>
                      <wp:docPr id="41" name="Cuadro de texto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6ECCB223" w14:textId="77777777" w:rsidR="00C7795D" w:rsidRDefault="00C7795D" w:rsidP="001511FD">
                                  <w:pPr>
                                    <w:rPr>
                                      <w:color w:val="FFFFFF" w:themeColor="background1"/>
                                      <w:sz w:val="20"/>
                                    </w:rPr>
                                  </w:pPr>
                                  <w:r>
                                    <w:rPr>
                                      <w:color w:val="FFFFFF" w:themeColor="background1"/>
                                      <w:sz w:val="20"/>
                                    </w:rPr>
                                    <w:t>Balsas jaula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B84F73" id="Cuadro de texto 41" o:spid="_x0000_s1043" type="#_x0000_t202" style="position:absolute;left:0;text-align:left;margin-left:496.95pt;margin-top:253.2pt;width:65.25pt;height:25.5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" filled="f" stroked="f">
                      <v:textbox>
                        <w:txbxContent>
                          <w:p w14:paraId="6ECCB223" w14:textId="77777777" w:rsidR="00C7795D" w:rsidRDefault="00C7795D" w:rsidP="001511FD">
                            <w:pPr>
                              <w:rPr>
                                <w:color w:val="FFFFFF" w:themeColor="background1"/>
                                <w:sz w:val="20"/>
                              </w:rPr>
                            </w:pPr>
                            <w:r>
                              <w:rPr>
                                <w:color w:val="FFFFFF" w:themeColor="background1"/>
                                <w:sz w:val="20"/>
                              </w:rPr>
                              <w:t>Balsas jaula</w:t>
                            </w:r>
                          </w:p>
                        </w:txbxContent>
                      </v:textbox>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58624" behindDoc="0" locked="0" layoutInCell="1" allowOverlap="1" wp14:anchorId="534FB2E5" wp14:editId="2DC7DE6A">
                      <wp:simplePos x="0" y="0"/>
                      <wp:positionH relativeFrom="column">
                        <wp:posOffset>3771265</wp:posOffset>
                      </wp:positionH>
                      <wp:positionV relativeFrom="paragraph">
                        <wp:posOffset>2873375</wp:posOffset>
                      </wp:positionV>
                      <wp:extent cx="676275" cy="323850"/>
                      <wp:effectExtent l="0" t="0" r="0" b="0"/>
                      <wp:wrapNone/>
                      <wp:docPr id="56" name="Cuadro de tex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23850"/>
                              </a:xfrm>
                              <a:prstGeom prst="rect">
                                <a:avLst/>
                              </a:prstGeom>
                              <a:noFill/>
                              <a:ln w="9525">
                                <a:noFill/>
                                <a:miter lim="800000"/>
                                <a:headEnd/>
                                <a:tailEnd/>
                              </a:ln>
                            </wps:spPr>
                            <wps:txbx>
                              <w:txbxContent>
                                <w:p w14:paraId="40D1A7FE" w14:textId="5A45ED83" w:rsidR="00C7795D" w:rsidRDefault="00C7795D" w:rsidP="001511FD">
                                  <w:pPr>
                                    <w:rPr>
                                      <w:color w:val="E36C0A" w:themeColor="accent6" w:themeShade="BF"/>
                                      <w:sz w:val="20"/>
                                    </w:rPr>
                                  </w:pPr>
                                  <w:r>
                                    <w:rPr>
                                      <w:color w:val="E36C0A" w:themeColor="accent6" w:themeShade="BF"/>
                                      <w:sz w:val="20"/>
                                    </w:rPr>
                                    <w:t>170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4FB2E5" id="Cuadro de texto 54" o:spid="_x0000_s1044" type="#_x0000_t202" style="position:absolute;left:0;text-align:left;margin-left:296.95pt;margin-top:226.25pt;width:53.25pt;height:25.5pt;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" filled="f" stroked="f">
                      <v:textbox>
                        <w:txbxContent>
                          <w:p w14:paraId="40D1A7FE" w14:textId="5A45ED83" w:rsidR="00C7795D" w:rsidRDefault="00C7795D" w:rsidP="001511FD">
                            <w:pPr>
                              <w:rPr>
                                <w:color w:val="E36C0A" w:themeColor="accent6" w:themeShade="BF"/>
                                <w:sz w:val="20"/>
                              </w:rPr>
                            </w:pPr>
                            <w:r>
                              <w:rPr>
                                <w:color w:val="E36C0A" w:themeColor="accent6" w:themeShade="BF"/>
                                <w:sz w:val="20"/>
                              </w:rPr>
                              <w:t>170 m</w:t>
                            </w:r>
                          </w:p>
                        </w:txbxContent>
                      </v:textbox>
                    </v:shape>
                  </w:pict>
                </mc:Fallback>
              </mc:AlternateContent>
            </w:r>
            <w:r w:rsidR="001511FD">
              <w:rPr>
                <w:noProof/>
                <w:lang w:eastAsia="es-CL"/>
              </w:rPr>
              <mc:AlternateContent>
                <mc:Choice Requires="wps">
                  <w:drawing>
                    <wp:anchor distT="0" distB="0" distL="114300" distR="114300" simplePos="0" relativeHeight="252056576" behindDoc="0" locked="0" layoutInCell="1" allowOverlap="1" wp14:anchorId="1119F208" wp14:editId="4947707F">
                      <wp:simplePos x="0" y="0"/>
                      <wp:positionH relativeFrom="column">
                        <wp:posOffset>3618865</wp:posOffset>
                      </wp:positionH>
                      <wp:positionV relativeFrom="paragraph">
                        <wp:posOffset>2336165</wp:posOffset>
                      </wp:positionV>
                      <wp:extent cx="403225" cy="1423670"/>
                      <wp:effectExtent l="57150" t="38100" r="53975" b="62230"/>
                      <wp:wrapNone/>
                      <wp:docPr id="55" name="55 Conector recto de flecha"/>
                      <wp:cNvGraphicFramePr/>
                      <a:graphic xmlns:a="http://schemas.openxmlformats.org/drawingml/2006/main">
                        <a:graphicData uri="http://schemas.microsoft.com/office/word/2010/wordprocessingShape">
                          <wps:wsp>
                            <wps:cNvCnPr/>
                            <wps:spPr>
                              <a:xfrm flipV="1">
                                <a:off x="0" y="0"/>
                                <a:ext cx="403225" cy="1423670"/>
                              </a:xfrm>
                              <a:prstGeom prst="straightConnector1">
                                <a:avLst/>
                              </a:prstGeom>
                              <a:ln>
                                <a:solidFill>
                                  <a:schemeClr val="accent6">
                                    <a:lumMod val="75000"/>
                                  </a:schemeClr>
                                </a:solidFill>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272134" id="55 Conector recto de flecha" o:spid="_x0000_s1026" type="#_x0000_t32" style="position:absolute;margin-left:284.95pt;margin-top:183.95pt;width:31.75pt;height:112.1pt;flip:y;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" strokecolor="#e36c0a [2409]">
                      <v:stroke dashstyle="dash" startarrow="open" endarrow="open"/>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54528" behindDoc="0" locked="0" layoutInCell="1" allowOverlap="1" wp14:anchorId="301128CC" wp14:editId="7794A20B">
                      <wp:simplePos x="0" y="0"/>
                      <wp:positionH relativeFrom="column">
                        <wp:posOffset>3359150</wp:posOffset>
                      </wp:positionH>
                      <wp:positionV relativeFrom="paragraph">
                        <wp:posOffset>2654935</wp:posOffset>
                      </wp:positionV>
                      <wp:extent cx="676275" cy="323850"/>
                      <wp:effectExtent l="0" t="0" r="0" b="0"/>
                      <wp:wrapNone/>
                      <wp:docPr id="54" name="Cuadro de texto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23850"/>
                              </a:xfrm>
                              <a:prstGeom prst="rect">
                                <a:avLst/>
                              </a:prstGeom>
                              <a:noFill/>
                              <a:ln w="9525">
                                <a:noFill/>
                                <a:miter lim="800000"/>
                                <a:headEnd/>
                                <a:tailEnd/>
                              </a:ln>
                            </wps:spPr>
                            <wps:txbx>
                              <w:txbxContent>
                                <w:p w14:paraId="1D56DBD3" w14:textId="330C4686" w:rsidR="00C7795D" w:rsidRDefault="00C7795D" w:rsidP="001511FD">
                                  <w:pPr>
                                    <w:rPr>
                                      <w:color w:val="E36C0A" w:themeColor="accent6" w:themeShade="BF"/>
                                      <w:sz w:val="20"/>
                                    </w:rPr>
                                  </w:pPr>
                                  <w:r>
                                    <w:rPr>
                                      <w:color w:val="E36C0A" w:themeColor="accent6" w:themeShade="BF"/>
                                      <w:sz w:val="20"/>
                                    </w:rPr>
                                    <w:t>120 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1128CC" id="_x0000_s1045" type="#_x0000_t202" style="position:absolute;left:0;text-align:left;margin-left:264.5pt;margin-top:209.05pt;width:53.25pt;height:25.5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" filled="f" stroked="f">
                      <v:textbox>
                        <w:txbxContent>
                          <w:p w14:paraId="1D56DBD3" w14:textId="330C4686" w:rsidR="00C7795D" w:rsidRDefault="00C7795D" w:rsidP="001511FD">
                            <w:pPr>
                              <w:rPr>
                                <w:color w:val="E36C0A" w:themeColor="accent6" w:themeShade="BF"/>
                                <w:sz w:val="20"/>
                              </w:rPr>
                            </w:pPr>
                            <w:r>
                              <w:rPr>
                                <w:color w:val="E36C0A" w:themeColor="accent6" w:themeShade="BF"/>
                                <w:sz w:val="20"/>
                              </w:rPr>
                              <w:t>120 m</w:t>
                            </w:r>
                          </w:p>
                        </w:txbxContent>
                      </v:textbox>
                    </v:shape>
                  </w:pict>
                </mc:Fallback>
              </mc:AlternateContent>
            </w:r>
            <w:r w:rsidR="001511FD">
              <w:rPr>
                <w:noProof/>
                <w:lang w:eastAsia="es-CL"/>
              </w:rPr>
              <mc:AlternateContent>
                <mc:Choice Requires="wps">
                  <w:drawing>
                    <wp:anchor distT="0" distB="0" distL="114300" distR="114300" simplePos="0" relativeHeight="252052480" behindDoc="0" locked="0" layoutInCell="1" allowOverlap="1" wp14:anchorId="7E00EA3D" wp14:editId="5AA534CE">
                      <wp:simplePos x="0" y="0"/>
                      <wp:positionH relativeFrom="column">
                        <wp:posOffset>3693160</wp:posOffset>
                      </wp:positionH>
                      <wp:positionV relativeFrom="paragraph">
                        <wp:posOffset>2325370</wp:posOffset>
                      </wp:positionV>
                      <wp:extent cx="169545" cy="1030605"/>
                      <wp:effectExtent l="38100" t="38100" r="59055" b="55245"/>
                      <wp:wrapNone/>
                      <wp:docPr id="68" name="68 Conector recto de flecha"/>
                      <wp:cNvGraphicFramePr/>
                      <a:graphic xmlns:a="http://schemas.openxmlformats.org/drawingml/2006/main">
                        <a:graphicData uri="http://schemas.microsoft.com/office/word/2010/wordprocessingShape">
                          <wps:wsp>
                            <wps:cNvCnPr/>
                            <wps:spPr>
                              <a:xfrm flipV="1">
                                <a:off x="0" y="0"/>
                                <a:ext cx="169545" cy="1030605"/>
                              </a:xfrm>
                              <a:prstGeom prst="straightConnector1">
                                <a:avLst/>
                              </a:prstGeom>
                              <a:ln>
                                <a:solidFill>
                                  <a:schemeClr val="accent6">
                                    <a:lumMod val="75000"/>
                                  </a:schemeClr>
                                </a:solidFill>
                                <a:prstDash val="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C5B1D3" id="68 Conector recto de flecha" o:spid="_x0000_s1026" type="#_x0000_t32" style="position:absolute;margin-left:290.8pt;margin-top:183.1pt;width:13.35pt;height:81.15pt;flip:y;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" strokecolor="#e36c0a [2409]">
                      <v:stroke dashstyle="dash" startarrow="open" endarrow="open"/>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44288" behindDoc="0" locked="0" layoutInCell="1" allowOverlap="1" wp14:anchorId="79020C1A" wp14:editId="0AC99542">
                      <wp:simplePos x="0" y="0"/>
                      <wp:positionH relativeFrom="column">
                        <wp:posOffset>902970</wp:posOffset>
                      </wp:positionH>
                      <wp:positionV relativeFrom="paragraph">
                        <wp:posOffset>2727960</wp:posOffset>
                      </wp:positionV>
                      <wp:extent cx="828675" cy="323850"/>
                      <wp:effectExtent l="0" t="0" r="0" b="0"/>
                      <wp:wrapNone/>
                      <wp:docPr id="46" name="Cuadro de texto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5E97494A" w14:textId="77777777" w:rsidR="00C7795D" w:rsidRDefault="00C7795D" w:rsidP="001511FD">
                                  <w:pPr>
                                    <w:rPr>
                                      <w:color w:val="FFFFFF" w:themeColor="background1"/>
                                      <w:sz w:val="20"/>
                                    </w:rPr>
                                  </w:pPr>
                                  <w:r>
                                    <w:rPr>
                                      <w:color w:val="FFFFFF" w:themeColor="background1"/>
                                      <w:sz w:val="20"/>
                                    </w:rPr>
                                    <w:t>Pontón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020C1A" id="Cuadro de texto 46" o:spid="_x0000_s1046" type="#_x0000_t202" style="position:absolute;left:0;text-align:left;margin-left:71.1pt;margin-top:214.8pt;width:65.25pt;height:25.5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" filled="f" stroked="f">
                      <v:textbox>
                        <w:txbxContent>
                          <w:p w14:paraId="5E97494A" w14:textId="77777777" w:rsidR="00C7795D" w:rsidRDefault="00C7795D" w:rsidP="001511FD">
                            <w:pPr>
                              <w:rPr>
                                <w:color w:val="FFFFFF" w:themeColor="background1"/>
                                <w:sz w:val="20"/>
                              </w:rPr>
                            </w:pPr>
                            <w:r>
                              <w:rPr>
                                <w:color w:val="FFFFFF" w:themeColor="background1"/>
                                <w:sz w:val="20"/>
                              </w:rPr>
                              <w:t>Pontón</w:t>
                            </w:r>
                          </w:p>
                        </w:txbxContent>
                      </v:textbox>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50432" behindDoc="0" locked="0" layoutInCell="1" allowOverlap="1" wp14:anchorId="16BC7588" wp14:editId="1C10BD4A">
                      <wp:simplePos x="0" y="0"/>
                      <wp:positionH relativeFrom="column">
                        <wp:posOffset>906145</wp:posOffset>
                      </wp:positionH>
                      <wp:positionV relativeFrom="paragraph">
                        <wp:posOffset>3523615</wp:posOffset>
                      </wp:positionV>
                      <wp:extent cx="828675" cy="323850"/>
                      <wp:effectExtent l="0" t="0" r="0" b="0"/>
                      <wp:wrapNone/>
                      <wp:docPr id="53" name="Cuadro de texto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323850"/>
                              </a:xfrm>
                              <a:prstGeom prst="rect">
                                <a:avLst/>
                              </a:prstGeom>
                              <a:noFill/>
                              <a:ln w="9525">
                                <a:noFill/>
                                <a:miter lim="800000"/>
                                <a:headEnd/>
                                <a:tailEnd/>
                              </a:ln>
                            </wps:spPr>
                            <wps:txbx>
                              <w:txbxContent>
                                <w:p w14:paraId="213777F3" w14:textId="0CC67925" w:rsidR="00C7795D" w:rsidRDefault="00C7795D" w:rsidP="001511FD">
                                  <w:pPr>
                                    <w:rPr>
                                      <w:color w:val="FFFFFF" w:themeColor="background1"/>
                                      <w:sz w:val="20"/>
                                    </w:rPr>
                                  </w:pPr>
                                  <w:r>
                                    <w:rPr>
                                      <w:color w:val="FFFFFF" w:themeColor="background1"/>
                                      <w:sz w:val="20"/>
                                    </w:rPr>
                                    <w:t>Bodega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BC7588" id="_x0000_s1047" type="#_x0000_t202" style="position:absolute;left:0;text-align:left;margin-left:71.35pt;margin-top:277.45pt;width:65.25pt;height:25.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" filled="f" stroked="f">
                      <v:textbox>
                        <w:txbxContent>
                          <w:p w14:paraId="213777F3" w14:textId="0CC67925" w:rsidR="00C7795D" w:rsidRDefault="00C7795D" w:rsidP="001511FD">
                            <w:pPr>
                              <w:rPr>
                                <w:color w:val="FFFFFF" w:themeColor="background1"/>
                                <w:sz w:val="20"/>
                              </w:rPr>
                            </w:pPr>
                            <w:r>
                              <w:rPr>
                                <w:color w:val="FFFFFF" w:themeColor="background1"/>
                                <w:sz w:val="20"/>
                              </w:rPr>
                              <w:t>Bodega</w:t>
                            </w:r>
                          </w:p>
                        </w:txbxContent>
                      </v:textbox>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42240" behindDoc="0" locked="0" layoutInCell="1" allowOverlap="1" wp14:anchorId="1728DC3E" wp14:editId="45A868E8">
                      <wp:simplePos x="0" y="0"/>
                      <wp:positionH relativeFrom="column">
                        <wp:posOffset>903605</wp:posOffset>
                      </wp:positionH>
                      <wp:positionV relativeFrom="paragraph">
                        <wp:posOffset>2969895</wp:posOffset>
                      </wp:positionV>
                      <wp:extent cx="828675" cy="552450"/>
                      <wp:effectExtent l="0" t="0" r="0" b="0"/>
                      <wp:wrapNone/>
                      <wp:docPr id="45" name="Cuadro de texto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552450"/>
                              </a:xfrm>
                              <a:prstGeom prst="rect">
                                <a:avLst/>
                              </a:prstGeom>
                              <a:noFill/>
                              <a:ln w="9525">
                                <a:noFill/>
                                <a:miter lim="800000"/>
                                <a:headEnd/>
                                <a:tailEnd/>
                              </a:ln>
                            </wps:spPr>
                            <wps:txbx>
                              <w:txbxContent>
                                <w:p w14:paraId="15960520" w14:textId="77777777" w:rsidR="00C7795D" w:rsidRDefault="00C7795D" w:rsidP="001511FD">
                                  <w:pPr>
                                    <w:rPr>
                                      <w:color w:val="FFFFFF" w:themeColor="background1"/>
                                      <w:sz w:val="20"/>
                                    </w:rPr>
                                  </w:pPr>
                                  <w:r>
                                    <w:rPr>
                                      <w:color w:val="FFFFFF" w:themeColor="background1"/>
                                      <w:sz w:val="20"/>
                                    </w:rPr>
                                    <w:t>Plataforma Ensilaje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28DC3E" id="Cuadro de texto 45" o:spid="_x0000_s1048" type="#_x0000_t202" style="position:absolute;left:0;text-align:left;margin-left:71.15pt;margin-top:233.85pt;width:65.25pt;height:43.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" filled="f" stroked="f">
                      <v:textbox>
                        <w:txbxContent>
                          <w:p w14:paraId="15960520" w14:textId="77777777" w:rsidR="00C7795D" w:rsidRDefault="00C7795D" w:rsidP="001511FD">
                            <w:pPr>
                              <w:rPr>
                                <w:color w:val="FFFFFF" w:themeColor="background1"/>
                                <w:sz w:val="20"/>
                              </w:rPr>
                            </w:pPr>
                            <w:r>
                              <w:rPr>
                                <w:color w:val="FFFFFF" w:themeColor="background1"/>
                                <w:sz w:val="20"/>
                              </w:rPr>
                              <w:t>Plataforma Ensilaje</w:t>
                            </w:r>
                          </w:p>
                        </w:txbxContent>
                      </v:textbox>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46336" behindDoc="0" locked="0" layoutInCell="1" allowOverlap="1" wp14:anchorId="2C9159A4" wp14:editId="5AF35223">
                      <wp:simplePos x="0" y="0"/>
                      <wp:positionH relativeFrom="column">
                        <wp:posOffset>1387475</wp:posOffset>
                      </wp:positionH>
                      <wp:positionV relativeFrom="paragraph">
                        <wp:posOffset>228600</wp:posOffset>
                      </wp:positionV>
                      <wp:extent cx="828675" cy="447675"/>
                      <wp:effectExtent l="0" t="0" r="0" b="0"/>
                      <wp:wrapNone/>
                      <wp:docPr id="47" name="Cuadro de texto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447675"/>
                              </a:xfrm>
                              <a:prstGeom prst="rect">
                                <a:avLst/>
                              </a:prstGeom>
                              <a:noFill/>
                              <a:ln w="9525">
                                <a:noFill/>
                                <a:miter lim="800000"/>
                                <a:headEnd/>
                                <a:tailEnd/>
                              </a:ln>
                            </wps:spPr>
                            <wps:txbx>
                              <w:txbxContent>
                                <w:p w14:paraId="5F28BA9F" w14:textId="77777777" w:rsidR="00C7795D" w:rsidRDefault="00C7795D" w:rsidP="001511FD">
                                  <w:pPr>
                                    <w:rPr>
                                      <w:color w:val="FFFFFF" w:themeColor="background1"/>
                                      <w:sz w:val="20"/>
                                    </w:rPr>
                                  </w:pPr>
                                  <w:r>
                                    <w:rPr>
                                      <w:color w:val="FFFFFF" w:themeColor="background1"/>
                                      <w:sz w:val="20"/>
                                    </w:rPr>
                                    <w:t>Track de</w:t>
                                  </w:r>
                                </w:p>
                                <w:p w14:paraId="388C61FE" w14:textId="77777777" w:rsidR="00C7795D" w:rsidRDefault="00C7795D" w:rsidP="001511FD">
                                  <w:pPr>
                                    <w:rPr>
                                      <w:color w:val="FFFFFF" w:themeColor="background1"/>
                                      <w:sz w:val="20"/>
                                    </w:rPr>
                                  </w:pPr>
                                  <w:r>
                                    <w:rPr>
                                      <w:color w:val="FFFFFF" w:themeColor="background1"/>
                                      <w:sz w:val="20"/>
                                    </w:rPr>
                                    <w:t>navegación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9159A4" id="Cuadro de texto 47" o:spid="_x0000_s1049" type="#_x0000_t202" style="position:absolute;left:0;text-align:left;margin-left:109.25pt;margin-top:18pt;width:65.25pt;height:35.2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" filled="f" stroked="f">
                      <v:textbox>
                        <w:txbxContent>
                          <w:p w14:paraId="5F28BA9F" w14:textId="77777777" w:rsidR="00C7795D" w:rsidRDefault="00C7795D" w:rsidP="001511FD">
                            <w:pPr>
                              <w:rPr>
                                <w:color w:val="FFFFFF" w:themeColor="background1"/>
                                <w:sz w:val="20"/>
                              </w:rPr>
                            </w:pPr>
                            <w:r>
                              <w:rPr>
                                <w:color w:val="FFFFFF" w:themeColor="background1"/>
                                <w:sz w:val="20"/>
                              </w:rPr>
                              <w:t>Track de</w:t>
                            </w:r>
                          </w:p>
                          <w:p w14:paraId="388C61FE" w14:textId="77777777" w:rsidR="00C7795D" w:rsidRDefault="00C7795D" w:rsidP="001511FD">
                            <w:pPr>
                              <w:rPr>
                                <w:color w:val="FFFFFF" w:themeColor="background1"/>
                                <w:sz w:val="20"/>
                              </w:rPr>
                            </w:pPr>
                            <w:r>
                              <w:rPr>
                                <w:color w:val="FFFFFF" w:themeColor="background1"/>
                                <w:sz w:val="20"/>
                              </w:rPr>
                              <w:t>navegación</w:t>
                            </w:r>
                          </w:p>
                        </w:txbxContent>
                      </v:textbox>
                    </v:shape>
                  </w:pict>
                </mc:Fallback>
              </mc:AlternateContent>
            </w:r>
            <w:r w:rsidR="001511FD">
              <w:rPr>
                <w:rFonts w:ascii="Times New Roman" w:hAnsi="Times New Roman"/>
                <w:noProof/>
                <w:sz w:val="24"/>
                <w:szCs w:val="24"/>
                <w:lang w:eastAsia="es-CL"/>
              </w:rPr>
              <mc:AlternateContent>
                <mc:Choice Requires="wps">
                  <w:drawing>
                    <wp:anchor distT="0" distB="0" distL="114300" distR="114300" simplePos="0" relativeHeight="252038144" behindDoc="0" locked="0" layoutInCell="1" allowOverlap="1" wp14:anchorId="3853255F" wp14:editId="08685955">
                      <wp:simplePos x="0" y="0"/>
                      <wp:positionH relativeFrom="column">
                        <wp:posOffset>5980430</wp:posOffset>
                      </wp:positionH>
                      <wp:positionV relativeFrom="paragraph">
                        <wp:posOffset>636270</wp:posOffset>
                      </wp:positionV>
                      <wp:extent cx="1247775" cy="323850"/>
                      <wp:effectExtent l="0" t="0" r="0" b="0"/>
                      <wp:wrapNone/>
                      <wp:docPr id="40" name="Cuadro de texto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323850"/>
                              </a:xfrm>
                              <a:prstGeom prst="rect">
                                <a:avLst/>
                              </a:prstGeom>
                              <a:noFill/>
                              <a:ln w="9525">
                                <a:noFill/>
                                <a:miter lim="800000"/>
                                <a:headEnd/>
                                <a:tailEnd/>
                              </a:ln>
                            </wps:spPr>
                            <wps:txbx>
                              <w:txbxContent>
                                <w:p w14:paraId="68CD7B0F" w14:textId="77777777" w:rsidR="00C7795D" w:rsidRDefault="00C7795D" w:rsidP="001511FD">
                                  <w:pPr>
                                    <w:rPr>
                                      <w:color w:val="FFFFFF" w:themeColor="background1"/>
                                      <w:sz w:val="20"/>
                                    </w:rPr>
                                  </w:pPr>
                                  <w:r>
                                    <w:rPr>
                                      <w:color w:val="FFFFFF" w:themeColor="background1"/>
                                      <w:sz w:val="20"/>
                                    </w:rPr>
                                    <w:t>Concesión marítima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3255F" id="Cuadro de texto 40" o:spid="_x0000_s1050" type="#_x0000_t202" style="position:absolute;left:0;text-align:left;margin-left:470.9pt;margin-top:50.1pt;width:98.25pt;height:25.5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" filled="f" stroked="f">
                      <v:textbox>
                        <w:txbxContent>
                          <w:p w14:paraId="68CD7B0F" w14:textId="77777777" w:rsidR="00C7795D" w:rsidRDefault="00C7795D" w:rsidP="001511FD">
                            <w:pPr>
                              <w:rPr>
                                <w:color w:val="FFFFFF" w:themeColor="background1"/>
                                <w:sz w:val="20"/>
                              </w:rPr>
                            </w:pPr>
                            <w:r>
                              <w:rPr>
                                <w:color w:val="FFFFFF" w:themeColor="background1"/>
                                <w:sz w:val="20"/>
                              </w:rPr>
                              <w:t>Concesión marítima</w:t>
                            </w:r>
                          </w:p>
                        </w:txbxContent>
                      </v:textbox>
                    </v:shape>
                  </w:pict>
                </mc:Fallback>
              </mc:AlternateContent>
            </w:r>
            <w:r w:rsidR="001511FD">
              <w:rPr>
                <w:noProof/>
                <w:lang w:eastAsia="es-CL"/>
              </w:rPr>
              <w:drawing>
                <wp:anchor distT="0" distB="0" distL="114300" distR="114300" simplePos="0" relativeHeight="251942912" behindDoc="0" locked="0" layoutInCell="1" allowOverlap="1" wp14:anchorId="1A66C81D" wp14:editId="65EE8677">
                  <wp:simplePos x="0" y="0"/>
                  <wp:positionH relativeFrom="column">
                    <wp:posOffset>7859395</wp:posOffset>
                  </wp:positionH>
                  <wp:positionV relativeFrom="paragraph">
                    <wp:posOffset>129540</wp:posOffset>
                  </wp:positionV>
                  <wp:extent cx="414655" cy="505460"/>
                  <wp:effectExtent l="0" t="0" r="4445" b="8890"/>
                  <wp:wrapNone/>
                  <wp:docPr id="43" name="Imagen 43"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22"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14655" cy="505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511FD">
              <w:rPr>
                <w:noProof/>
                <w:lang w:eastAsia="es-CL"/>
              </w:rPr>
              <w:drawing>
                <wp:inline distT="0" distB="0" distL="0" distR="0" wp14:anchorId="45AF089D" wp14:editId="0AEE6C88">
                  <wp:extent cx="8152145" cy="4316818"/>
                  <wp:effectExtent l="0" t="0" r="127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8153733" cy="4317659"/>
                          </a:xfrm>
                          <a:prstGeom prst="rect">
                            <a:avLst/>
                          </a:prstGeom>
                        </pic:spPr>
                      </pic:pic>
                    </a:graphicData>
                  </a:graphic>
                </wp:inline>
              </w:drawing>
            </w:r>
          </w:p>
        </w:tc>
      </w:tr>
      <w:tr w:rsidR="006A07AE" w:rsidRPr="00557733" w14:paraId="1B6A46C0" w14:textId="77777777" w:rsidTr="00FD2134">
        <w:trPr>
          <w:trHeight w:val="300"/>
          <w:jc w:val="center"/>
        </w:trPr>
        <w:tc>
          <w:tcPr>
            <w:tcW w:w="3850" w:type="pct"/>
            <w:tcBorders>
              <w:top w:val="single" w:sz="4" w:space="0" w:color="auto"/>
              <w:left w:val="single" w:sz="4" w:space="0" w:color="auto"/>
              <w:bottom w:val="single" w:sz="4" w:space="0" w:color="auto"/>
              <w:right w:val="nil"/>
            </w:tcBorders>
            <w:shd w:val="clear" w:color="auto" w:fill="auto"/>
            <w:noWrap/>
            <w:vAlign w:val="center"/>
            <w:hideMark/>
          </w:tcPr>
          <w:p w14:paraId="766EF9DB" w14:textId="6E76C8F8" w:rsidR="00C948F5" w:rsidRDefault="00C948F5" w:rsidP="00C948F5">
            <w:pPr>
              <w:jc w:val="left"/>
              <w:rPr>
                <w:rFonts w:cstheme="minorHAnsi"/>
                <w:b/>
                <w:noProof/>
                <w:sz w:val="20"/>
                <w:szCs w:val="20"/>
                <w:lang w:eastAsia="es-CL"/>
              </w:rPr>
            </w:pPr>
            <w:r w:rsidRPr="004A6150">
              <w:rPr>
                <w:i/>
                <w:sz w:val="16"/>
                <w:szCs w:val="16"/>
              </w:rPr>
              <w:t>F</w:t>
            </w:r>
            <w:r>
              <w:rPr>
                <w:i/>
                <w:sz w:val="16"/>
                <w:szCs w:val="16"/>
              </w:rPr>
              <w:t>igura 5</w:t>
            </w:r>
          </w:p>
          <w:p w14:paraId="4CEDC0A0" w14:textId="522DB816" w:rsidR="006A07AE" w:rsidRPr="004831FE" w:rsidRDefault="006A07AE" w:rsidP="00726DB5">
            <w:pPr>
              <w:rPr>
                <w:rFonts w:eastAsia="Times New Roman"/>
                <w:i/>
                <w:color w:val="000000"/>
                <w:sz w:val="20"/>
                <w:szCs w:val="20"/>
                <w:lang w:eastAsia="es-CL"/>
              </w:rPr>
            </w:pPr>
            <w:r w:rsidRPr="004831FE">
              <w:rPr>
                <w:i/>
                <w:sz w:val="18"/>
                <w:szCs w:val="20"/>
              </w:rPr>
              <w:t xml:space="preserve">Fuente: Elaboración propia en base a sistema </w:t>
            </w:r>
            <w:r w:rsidR="002045F7">
              <w:rPr>
                <w:rFonts w:cstheme="minorHAnsi"/>
                <w:i/>
                <w:sz w:val="18"/>
                <w:szCs w:val="20"/>
              </w:rPr>
              <w:t>Google Earth</w:t>
            </w:r>
            <w:r w:rsidRPr="004831FE">
              <w:rPr>
                <w:rFonts w:cstheme="minorHAnsi"/>
                <w:i/>
                <w:sz w:val="18"/>
                <w:szCs w:val="20"/>
              </w:rPr>
              <w:t>,</w:t>
            </w:r>
            <w:r w:rsidR="002045F7">
              <w:rPr>
                <w:rFonts w:cstheme="minorHAnsi"/>
                <w:i/>
                <w:sz w:val="18"/>
                <w:szCs w:val="20"/>
              </w:rPr>
              <w:t xml:space="preserve"> </w:t>
            </w:r>
            <w:r w:rsidRPr="004831FE">
              <w:rPr>
                <w:rFonts w:cstheme="minorHAnsi"/>
                <w:i/>
                <w:sz w:val="18"/>
                <w:szCs w:val="20"/>
              </w:rPr>
              <w:t xml:space="preserve"> con proyección de</w:t>
            </w:r>
            <w:r w:rsidR="00726DB5">
              <w:rPr>
                <w:rFonts w:cstheme="minorHAnsi"/>
                <w:i/>
                <w:sz w:val="18"/>
                <w:szCs w:val="20"/>
              </w:rPr>
              <w:t>l</w:t>
            </w:r>
            <w:r w:rsidRPr="004831FE">
              <w:rPr>
                <w:rFonts w:cstheme="minorHAnsi"/>
                <w:i/>
                <w:sz w:val="18"/>
                <w:szCs w:val="20"/>
              </w:rPr>
              <w:t xml:space="preserve"> área</w:t>
            </w:r>
            <w:r w:rsidR="00726DB5">
              <w:rPr>
                <w:rFonts w:cstheme="minorHAnsi"/>
                <w:i/>
                <w:sz w:val="18"/>
                <w:szCs w:val="20"/>
              </w:rPr>
              <w:t xml:space="preserve"> de</w:t>
            </w:r>
            <w:r w:rsidRPr="004831FE">
              <w:rPr>
                <w:rFonts w:cstheme="minorHAnsi"/>
                <w:i/>
                <w:sz w:val="18"/>
                <w:szCs w:val="20"/>
              </w:rPr>
              <w:t xml:space="preserve"> </w:t>
            </w:r>
            <w:r w:rsidR="00726DB5" w:rsidRPr="004831FE">
              <w:rPr>
                <w:rFonts w:cstheme="minorHAnsi"/>
                <w:i/>
                <w:sz w:val="18"/>
                <w:szCs w:val="20"/>
              </w:rPr>
              <w:t>concesión</w:t>
            </w:r>
            <w:r w:rsidRPr="004831FE">
              <w:rPr>
                <w:rFonts w:cstheme="minorHAnsi"/>
                <w:i/>
                <w:sz w:val="18"/>
                <w:szCs w:val="20"/>
              </w:rPr>
              <w:t xml:space="preserve"> marítima existente  en el área inspeccionada</w:t>
            </w:r>
            <w:r>
              <w:rPr>
                <w:rFonts w:cstheme="minorHAnsi"/>
                <w:i/>
                <w:sz w:val="18"/>
                <w:szCs w:val="20"/>
              </w:rPr>
              <w:t>.</w:t>
            </w:r>
          </w:p>
        </w:tc>
        <w:tc>
          <w:tcPr>
            <w:tcW w:w="11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038DF8" w14:textId="0614F722" w:rsidR="006A07AE" w:rsidRPr="00557733" w:rsidRDefault="006A07AE" w:rsidP="002045F7">
            <w:pPr>
              <w:jc w:val="left"/>
              <w:rPr>
                <w:rFonts w:eastAsia="Times New Roman"/>
                <w:b/>
                <w:color w:val="000000"/>
                <w:sz w:val="18"/>
                <w:szCs w:val="18"/>
                <w:lang w:eastAsia="es-CL"/>
              </w:rPr>
            </w:pPr>
            <w:r w:rsidRPr="00557733">
              <w:rPr>
                <w:rFonts w:eastAsia="Times New Roman"/>
                <w:b/>
                <w:color w:val="000000"/>
                <w:sz w:val="18"/>
                <w:szCs w:val="18"/>
                <w:lang w:eastAsia="es-CL"/>
              </w:rPr>
              <w:t>Fecha</w:t>
            </w:r>
            <w:r>
              <w:rPr>
                <w:rFonts w:eastAsia="Times New Roman"/>
                <w:b/>
                <w:color w:val="000000"/>
                <w:sz w:val="18"/>
                <w:szCs w:val="18"/>
                <w:lang w:eastAsia="es-CL"/>
              </w:rPr>
              <w:t xml:space="preserve"> del track</w:t>
            </w:r>
            <w:r w:rsidRPr="00557733">
              <w:rPr>
                <w:rFonts w:eastAsia="Times New Roman"/>
                <w:b/>
                <w:color w:val="000000"/>
                <w:sz w:val="18"/>
                <w:szCs w:val="18"/>
                <w:lang w:eastAsia="es-CL"/>
              </w:rPr>
              <w:t xml:space="preserve"> </w:t>
            </w:r>
            <w:r>
              <w:rPr>
                <w:rFonts w:eastAsia="Times New Roman"/>
                <w:b/>
                <w:color w:val="000000"/>
                <w:sz w:val="18"/>
                <w:szCs w:val="18"/>
                <w:lang w:eastAsia="es-CL"/>
              </w:rPr>
              <w:t xml:space="preserve">: </w:t>
            </w:r>
            <w:r w:rsidR="00432958">
              <w:rPr>
                <w:rFonts w:eastAsia="Times New Roman"/>
                <w:color w:val="000000"/>
                <w:sz w:val="18"/>
                <w:szCs w:val="18"/>
                <w:lang w:eastAsia="es-CL"/>
              </w:rPr>
              <w:t>15</w:t>
            </w:r>
            <w:r w:rsidR="002045F7">
              <w:rPr>
                <w:rFonts w:eastAsia="Times New Roman"/>
                <w:color w:val="000000"/>
                <w:sz w:val="18"/>
                <w:szCs w:val="18"/>
                <w:lang w:eastAsia="es-CL"/>
              </w:rPr>
              <w:t xml:space="preserve"> de marzo de 2014</w:t>
            </w:r>
          </w:p>
        </w:tc>
      </w:tr>
      <w:tr w:rsidR="006A07AE" w:rsidRPr="00557733" w14:paraId="427E7FD2" w14:textId="77777777" w:rsidTr="006A07A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728FD8E" w14:textId="77777777" w:rsidR="006A07AE" w:rsidRPr="00557733" w:rsidRDefault="006A07AE" w:rsidP="006A07AE">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6C097369" w14:textId="40F9E28F" w:rsidR="008F6FDA" w:rsidRDefault="006A07AE" w:rsidP="006A07AE">
            <w:pPr>
              <w:rPr>
                <w:rFonts w:cstheme="minorHAnsi"/>
                <w:sz w:val="20"/>
              </w:rPr>
            </w:pPr>
            <w:r w:rsidRPr="009F5B7E">
              <w:rPr>
                <w:rFonts w:cstheme="minorHAnsi"/>
                <w:sz w:val="20"/>
              </w:rPr>
              <w:t>Durante las acti</w:t>
            </w:r>
            <w:r w:rsidR="0041399D">
              <w:rPr>
                <w:rFonts w:cstheme="minorHAnsi"/>
                <w:sz w:val="20"/>
              </w:rPr>
              <w:t xml:space="preserve">vidades de </w:t>
            </w:r>
            <w:r w:rsidR="004D6CAB">
              <w:rPr>
                <w:rFonts w:cstheme="minorHAnsi"/>
                <w:sz w:val="20"/>
              </w:rPr>
              <w:t>inspección se</w:t>
            </w:r>
            <w:r w:rsidR="0041399D">
              <w:rPr>
                <w:rFonts w:cstheme="minorHAnsi"/>
                <w:sz w:val="20"/>
              </w:rPr>
              <w:t xml:space="preserve"> </w:t>
            </w:r>
            <w:r w:rsidR="008F6FDA">
              <w:rPr>
                <w:rFonts w:cstheme="minorHAnsi"/>
                <w:sz w:val="20"/>
              </w:rPr>
              <w:t>circu</w:t>
            </w:r>
            <w:r w:rsidR="008F6FDA" w:rsidRPr="009F5B7E">
              <w:rPr>
                <w:rFonts w:cstheme="minorHAnsi"/>
                <w:sz w:val="20"/>
              </w:rPr>
              <w:t>nnavegaron</w:t>
            </w:r>
            <w:r w:rsidRPr="009F5B7E">
              <w:rPr>
                <w:rFonts w:cstheme="minorHAnsi"/>
                <w:sz w:val="20"/>
              </w:rPr>
              <w:t xml:space="preserve"> las estructuras flotantes </w:t>
            </w:r>
            <w:r w:rsidR="008F6FDA" w:rsidRPr="009F5B7E">
              <w:rPr>
                <w:rFonts w:cstheme="minorHAnsi"/>
                <w:sz w:val="20"/>
              </w:rPr>
              <w:t>georreferenciando</w:t>
            </w:r>
            <w:r w:rsidRPr="009F5B7E">
              <w:rPr>
                <w:rFonts w:cstheme="minorHAnsi"/>
                <w:sz w:val="20"/>
              </w:rPr>
              <w:t xml:space="preserve"> el track de navegación mediante equipo GPS PDA Trimble Nomad 6GB</w:t>
            </w:r>
            <w:r w:rsidR="002045F7">
              <w:rPr>
                <w:rFonts w:cstheme="minorHAnsi"/>
                <w:sz w:val="20"/>
              </w:rPr>
              <w:t xml:space="preserve">. </w:t>
            </w:r>
            <w:r w:rsidR="008F6FDA">
              <w:rPr>
                <w:rFonts w:cstheme="minorHAnsi"/>
                <w:sz w:val="20"/>
              </w:rPr>
              <w:t>Del análisis d</w:t>
            </w:r>
            <w:r w:rsidRPr="00CA1B36">
              <w:rPr>
                <w:rFonts w:cstheme="minorHAnsi"/>
                <w:sz w:val="20"/>
              </w:rPr>
              <w:t>e</w:t>
            </w:r>
            <w:r w:rsidR="008F6FDA">
              <w:rPr>
                <w:rFonts w:cstheme="minorHAnsi"/>
                <w:sz w:val="20"/>
              </w:rPr>
              <w:t xml:space="preserve"> estos antecedentes </w:t>
            </w:r>
            <w:r w:rsidR="004D6CAB">
              <w:rPr>
                <w:rFonts w:cstheme="minorHAnsi"/>
                <w:sz w:val="20"/>
              </w:rPr>
              <w:t xml:space="preserve">se </w:t>
            </w:r>
            <w:r w:rsidR="004D6CAB" w:rsidRPr="00CA1B36">
              <w:rPr>
                <w:rFonts w:cstheme="minorHAnsi"/>
                <w:sz w:val="20"/>
              </w:rPr>
              <w:t>reconoce</w:t>
            </w:r>
            <w:r w:rsidRPr="00CA1B36">
              <w:rPr>
                <w:rFonts w:cstheme="minorHAnsi"/>
                <w:sz w:val="20"/>
              </w:rPr>
              <w:t xml:space="preserve"> que</w:t>
            </w:r>
            <w:r>
              <w:rPr>
                <w:rFonts w:cstheme="minorHAnsi"/>
                <w:sz w:val="20"/>
              </w:rPr>
              <w:t xml:space="preserve"> </w:t>
            </w:r>
            <w:r w:rsidR="00432958">
              <w:rPr>
                <w:rFonts w:cstheme="minorHAnsi"/>
                <w:sz w:val="20"/>
              </w:rPr>
              <w:t xml:space="preserve">existen 3 </w:t>
            </w:r>
            <w:r>
              <w:rPr>
                <w:rFonts w:cstheme="minorHAnsi"/>
                <w:sz w:val="20"/>
              </w:rPr>
              <w:t xml:space="preserve">estructuras flotantes del </w:t>
            </w:r>
            <w:r w:rsidR="004D6CAB">
              <w:rPr>
                <w:rFonts w:cstheme="minorHAnsi"/>
                <w:sz w:val="20"/>
              </w:rPr>
              <w:t>CES fuera</w:t>
            </w:r>
            <w:r w:rsidR="0020633A">
              <w:rPr>
                <w:rFonts w:cstheme="minorHAnsi"/>
                <w:sz w:val="20"/>
              </w:rPr>
              <w:t xml:space="preserve"> del área </w:t>
            </w:r>
            <w:r w:rsidR="008F6FDA">
              <w:rPr>
                <w:rFonts w:cstheme="minorHAnsi"/>
                <w:sz w:val="20"/>
              </w:rPr>
              <w:t xml:space="preserve">concesionada, entre </w:t>
            </w:r>
            <w:r w:rsidR="00432958">
              <w:rPr>
                <w:rFonts w:cstheme="minorHAnsi"/>
                <w:sz w:val="20"/>
              </w:rPr>
              <w:t>120</w:t>
            </w:r>
            <w:r w:rsidR="008F6FDA">
              <w:rPr>
                <w:rFonts w:cstheme="minorHAnsi"/>
                <w:sz w:val="20"/>
              </w:rPr>
              <w:t xml:space="preserve"> y </w:t>
            </w:r>
            <w:r w:rsidR="00432958">
              <w:rPr>
                <w:rFonts w:cstheme="minorHAnsi"/>
                <w:sz w:val="20"/>
              </w:rPr>
              <w:t>170</w:t>
            </w:r>
            <w:r w:rsidR="008F6FDA">
              <w:rPr>
                <w:rFonts w:cstheme="minorHAnsi"/>
                <w:sz w:val="20"/>
              </w:rPr>
              <w:t xml:space="preserve"> m de distancia.</w:t>
            </w:r>
          </w:p>
          <w:p w14:paraId="693C1F02" w14:textId="77777777" w:rsidR="006A07AE" w:rsidRPr="00557733" w:rsidRDefault="006A07AE" w:rsidP="006A07AE">
            <w:pPr>
              <w:rPr>
                <w:rFonts w:eastAsia="Times New Roman"/>
                <w:color w:val="000000"/>
                <w:sz w:val="18"/>
                <w:szCs w:val="18"/>
                <w:lang w:eastAsia="es-CL"/>
              </w:rPr>
            </w:pPr>
          </w:p>
        </w:tc>
      </w:tr>
      <w:tr w:rsidR="006A07AE" w:rsidRPr="00F551C3" w14:paraId="66E5563F" w14:textId="77777777" w:rsidTr="006A07AE">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09FA6AF1" w14:textId="77777777" w:rsidR="006A07AE" w:rsidRPr="00F551C3" w:rsidRDefault="006A07AE" w:rsidP="006A07AE">
            <w:pPr>
              <w:jc w:val="left"/>
              <w:rPr>
                <w:rFonts w:ascii="Calibri" w:eastAsia="Times New Roman" w:hAnsi="Calibri"/>
                <w:color w:val="000000"/>
                <w:sz w:val="20"/>
                <w:szCs w:val="20"/>
                <w:lang w:eastAsia="es-CL"/>
              </w:rPr>
            </w:pPr>
          </w:p>
        </w:tc>
      </w:tr>
    </w:tbl>
    <w:p w14:paraId="455D3AE8" w14:textId="109BA652" w:rsidR="00797526" w:rsidRDefault="00797526" w:rsidP="000E0635">
      <w:pPr>
        <w:pStyle w:val="Ttulo2"/>
        <w:numPr>
          <w:ilvl w:val="0"/>
          <w:numId w:val="0"/>
        </w:numPr>
      </w:pPr>
      <w:bookmarkStart w:id="92" w:name="_Toc377723511"/>
    </w:p>
    <w:p w14:paraId="7CB3E032" w14:textId="77777777" w:rsidR="00797526" w:rsidRPr="00797526" w:rsidRDefault="00797526" w:rsidP="00797526"/>
    <w:p w14:paraId="2B9E5040" w14:textId="2220C6F9" w:rsidR="006A07AE" w:rsidRDefault="006A07AE" w:rsidP="006A07AE">
      <w:pPr>
        <w:pStyle w:val="Ttulo2"/>
      </w:pPr>
      <w:bookmarkStart w:id="93" w:name="_Toc398643353"/>
      <w:r w:rsidRPr="00526385">
        <w:t>Producción del centro.</w:t>
      </w:r>
      <w:bookmarkEnd w:id="92"/>
      <w:bookmarkEnd w:id="93"/>
    </w:p>
    <w:p w14:paraId="667EAAE1" w14:textId="77777777" w:rsidR="00377456" w:rsidRDefault="00377456" w:rsidP="00377456"/>
    <w:tbl>
      <w:tblPr>
        <w:tblStyle w:val="Tablaconcuadrcula"/>
        <w:tblW w:w="13754" w:type="dxa"/>
        <w:tblLook w:val="04A0" w:firstRow="1" w:lastRow="0" w:firstColumn="1" w:lastColumn="0" w:noHBand="0" w:noVBand="1"/>
      </w:tblPr>
      <w:tblGrid>
        <w:gridCol w:w="3821"/>
        <w:gridCol w:w="9933"/>
      </w:tblGrid>
      <w:tr w:rsidR="00377456" w14:paraId="2CD8AA2F" w14:textId="77777777" w:rsidTr="003445A0">
        <w:trPr>
          <w:trHeight w:val="244"/>
        </w:trPr>
        <w:tc>
          <w:tcPr>
            <w:tcW w:w="1389" w:type="pct"/>
          </w:tcPr>
          <w:p w14:paraId="246E6ACF" w14:textId="50F8E00B" w:rsidR="00377456" w:rsidRDefault="00377456" w:rsidP="003445A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2</w:t>
            </w:r>
          </w:p>
        </w:tc>
        <w:tc>
          <w:tcPr>
            <w:tcW w:w="3611" w:type="pct"/>
          </w:tcPr>
          <w:p w14:paraId="3B043E59" w14:textId="77777777" w:rsidR="00377456" w:rsidRDefault="00377456" w:rsidP="003445A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1</w:t>
            </w:r>
          </w:p>
        </w:tc>
      </w:tr>
      <w:tr w:rsidR="00377456" w:rsidRPr="00BA4DB8" w14:paraId="68E479D4" w14:textId="77777777" w:rsidTr="000C4970">
        <w:trPr>
          <w:trHeight w:val="3396"/>
        </w:trPr>
        <w:tc>
          <w:tcPr>
            <w:tcW w:w="5000" w:type="pct"/>
            <w:gridSpan w:val="2"/>
            <w:tcBorders>
              <w:bottom w:val="single" w:sz="4" w:space="0" w:color="auto"/>
            </w:tcBorders>
          </w:tcPr>
          <w:p w14:paraId="0F059C5A" w14:textId="62013CFD" w:rsidR="00377456" w:rsidRDefault="00377456" w:rsidP="003445A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54BE2EA" w14:textId="77777777" w:rsidR="00377456" w:rsidRDefault="00377456" w:rsidP="003445A0">
            <w:pPr>
              <w:rPr>
                <w:rFonts w:cstheme="minorHAnsi"/>
                <w:b/>
              </w:rPr>
            </w:pPr>
          </w:p>
          <w:p w14:paraId="0A0F5549" w14:textId="51035F6C" w:rsidR="000E0635" w:rsidRPr="001236A0" w:rsidRDefault="000E0635" w:rsidP="000E0635">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w:t>
            </w:r>
            <w:r w:rsidRPr="001236A0">
              <w:rPr>
                <w:rFonts w:eastAsia="Times New Roman"/>
                <w:b/>
                <w:lang w:eastAsia="es-CL"/>
              </w:rPr>
              <w:t>,  Considerando 3.</w:t>
            </w:r>
            <w:r>
              <w:rPr>
                <w:rFonts w:eastAsia="Times New Roman"/>
                <w:b/>
                <w:lang w:eastAsia="es-CL"/>
              </w:rPr>
              <w:t xml:space="preserve">7, </w:t>
            </w:r>
            <w:r w:rsidRPr="000E0635">
              <w:rPr>
                <w:rFonts w:eastAsia="Times New Roman"/>
                <w:b/>
                <w:lang w:eastAsia="es-CL"/>
              </w:rPr>
              <w:t>Descripción del proyecto</w:t>
            </w:r>
          </w:p>
          <w:tbl>
            <w:tblPr>
              <w:tblStyle w:val="Tablaconcuadrcula"/>
              <w:tblpPr w:leftFromText="141" w:rightFromText="141" w:vertAnchor="text" w:horzAnchor="page" w:tblpX="2763" w:tblpY="738"/>
              <w:tblOverlap w:val="never"/>
              <w:tblW w:w="0" w:type="auto"/>
              <w:tblLook w:val="04A0" w:firstRow="1" w:lastRow="0" w:firstColumn="1" w:lastColumn="0" w:noHBand="0" w:noVBand="1"/>
            </w:tblPr>
            <w:tblGrid>
              <w:gridCol w:w="846"/>
              <w:gridCol w:w="1417"/>
              <w:gridCol w:w="1276"/>
              <w:gridCol w:w="1985"/>
            </w:tblGrid>
            <w:tr w:rsidR="000C4970" w14:paraId="508F9338" w14:textId="77777777" w:rsidTr="000C7E80">
              <w:tc>
                <w:tcPr>
                  <w:tcW w:w="846" w:type="dxa"/>
                </w:tcPr>
                <w:p w14:paraId="2F73A43D" w14:textId="77777777" w:rsidR="000C4970" w:rsidRDefault="000C4970" w:rsidP="000C4970">
                  <w:pPr>
                    <w:jc w:val="center"/>
                    <w:rPr>
                      <w:rFonts w:eastAsia="Times New Roman"/>
                      <w:lang w:eastAsia="es-CL"/>
                    </w:rPr>
                  </w:pPr>
                  <w:r w:rsidRPr="000E0635">
                    <w:rPr>
                      <w:rFonts w:eastAsia="Times New Roman"/>
                      <w:lang w:eastAsia="es-CL"/>
                    </w:rPr>
                    <w:t>Año</w:t>
                  </w:r>
                </w:p>
              </w:tc>
              <w:tc>
                <w:tcPr>
                  <w:tcW w:w="1417" w:type="dxa"/>
                </w:tcPr>
                <w:p w14:paraId="0270821E" w14:textId="77777777" w:rsidR="000C4970" w:rsidRDefault="000C4970" w:rsidP="000C4970">
                  <w:pPr>
                    <w:jc w:val="center"/>
                    <w:rPr>
                      <w:rFonts w:eastAsia="Times New Roman"/>
                      <w:lang w:eastAsia="es-CL"/>
                    </w:rPr>
                  </w:pPr>
                  <w:r w:rsidRPr="000E0635">
                    <w:rPr>
                      <w:rFonts w:eastAsia="Times New Roman"/>
                      <w:lang w:eastAsia="es-CL"/>
                    </w:rPr>
                    <w:t>Número de jaulas</w:t>
                  </w:r>
                </w:p>
              </w:tc>
              <w:tc>
                <w:tcPr>
                  <w:tcW w:w="1276" w:type="dxa"/>
                </w:tcPr>
                <w:p w14:paraId="313C7717" w14:textId="77777777" w:rsidR="000C4970" w:rsidRDefault="000C4970" w:rsidP="000C4970">
                  <w:pPr>
                    <w:jc w:val="center"/>
                    <w:rPr>
                      <w:rFonts w:eastAsia="Times New Roman"/>
                      <w:lang w:eastAsia="es-CL"/>
                    </w:rPr>
                  </w:pPr>
                  <w:r w:rsidRPr="000E0635">
                    <w:rPr>
                      <w:rFonts w:eastAsia="Times New Roman"/>
                      <w:lang w:eastAsia="es-CL"/>
                    </w:rPr>
                    <w:t>Biomasa</w:t>
                  </w:r>
                </w:p>
                <w:p w14:paraId="77B17E0D" w14:textId="77777777" w:rsidR="000C4970" w:rsidRDefault="000C4970" w:rsidP="000C4970">
                  <w:pPr>
                    <w:jc w:val="center"/>
                    <w:rPr>
                      <w:rFonts w:eastAsia="Times New Roman"/>
                      <w:lang w:eastAsia="es-CL"/>
                    </w:rPr>
                  </w:pPr>
                  <w:r>
                    <w:rPr>
                      <w:rFonts w:eastAsia="Times New Roman"/>
                      <w:lang w:eastAsia="es-CL"/>
                    </w:rPr>
                    <w:t>kg</w:t>
                  </w:r>
                </w:p>
              </w:tc>
              <w:tc>
                <w:tcPr>
                  <w:tcW w:w="1985" w:type="dxa"/>
                </w:tcPr>
                <w:p w14:paraId="6F3DC19D" w14:textId="77777777" w:rsidR="000C4970" w:rsidRDefault="000C4970" w:rsidP="000C4970">
                  <w:pPr>
                    <w:jc w:val="center"/>
                    <w:rPr>
                      <w:rFonts w:eastAsia="Times New Roman"/>
                      <w:lang w:eastAsia="es-CL"/>
                    </w:rPr>
                  </w:pPr>
                  <w:r w:rsidRPr="000E0635">
                    <w:rPr>
                      <w:rFonts w:eastAsia="Times New Roman"/>
                      <w:lang w:eastAsia="es-CL"/>
                    </w:rPr>
                    <w:t>Densidad de cultivo</w:t>
                  </w:r>
                </w:p>
                <w:p w14:paraId="2F399ED8" w14:textId="77777777" w:rsidR="000C4970" w:rsidRDefault="000C4970" w:rsidP="000C4970">
                  <w:pPr>
                    <w:jc w:val="center"/>
                    <w:rPr>
                      <w:rFonts w:eastAsia="Times New Roman"/>
                      <w:lang w:eastAsia="es-CL"/>
                    </w:rPr>
                  </w:pPr>
                  <w:r>
                    <w:rPr>
                      <w:rFonts w:eastAsia="Times New Roman"/>
                      <w:lang w:eastAsia="es-CL"/>
                    </w:rPr>
                    <w:t>Kg/m3</w:t>
                  </w:r>
                </w:p>
              </w:tc>
            </w:tr>
            <w:tr w:rsidR="000C4970" w14:paraId="3826D9FD" w14:textId="77777777" w:rsidTr="000C7E80">
              <w:tc>
                <w:tcPr>
                  <w:tcW w:w="846" w:type="dxa"/>
                </w:tcPr>
                <w:p w14:paraId="2F0FA183"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w:t>
                  </w:r>
                </w:p>
              </w:tc>
              <w:tc>
                <w:tcPr>
                  <w:tcW w:w="1417" w:type="dxa"/>
                </w:tcPr>
                <w:p w14:paraId="05B3F416"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w:t>
                  </w:r>
                </w:p>
              </w:tc>
              <w:tc>
                <w:tcPr>
                  <w:tcW w:w="1276" w:type="dxa"/>
                </w:tcPr>
                <w:p w14:paraId="63A7AD22"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4.000</w:t>
                  </w:r>
                </w:p>
              </w:tc>
              <w:tc>
                <w:tcPr>
                  <w:tcW w:w="1985" w:type="dxa"/>
                </w:tcPr>
                <w:p w14:paraId="32A9D395"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0,05</w:t>
                  </w:r>
                </w:p>
              </w:tc>
            </w:tr>
            <w:tr w:rsidR="000C4970" w14:paraId="0908C155" w14:textId="77777777" w:rsidTr="000C7E80">
              <w:tc>
                <w:tcPr>
                  <w:tcW w:w="846" w:type="dxa"/>
                </w:tcPr>
                <w:p w14:paraId="4585971A"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2</w:t>
                  </w:r>
                </w:p>
              </w:tc>
              <w:tc>
                <w:tcPr>
                  <w:tcW w:w="1417" w:type="dxa"/>
                </w:tcPr>
                <w:p w14:paraId="31029245"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w:t>
                  </w:r>
                </w:p>
              </w:tc>
              <w:tc>
                <w:tcPr>
                  <w:tcW w:w="1276" w:type="dxa"/>
                </w:tcPr>
                <w:p w14:paraId="4AB22207"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4.000</w:t>
                  </w:r>
                </w:p>
              </w:tc>
              <w:tc>
                <w:tcPr>
                  <w:tcW w:w="1985" w:type="dxa"/>
                </w:tcPr>
                <w:p w14:paraId="2ED052E4"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0,05</w:t>
                  </w:r>
                </w:p>
              </w:tc>
            </w:tr>
            <w:tr w:rsidR="000C4970" w14:paraId="3E68580B" w14:textId="77777777" w:rsidTr="000C7E80">
              <w:tc>
                <w:tcPr>
                  <w:tcW w:w="846" w:type="dxa"/>
                </w:tcPr>
                <w:p w14:paraId="2FED9ED0"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3</w:t>
                  </w:r>
                </w:p>
              </w:tc>
              <w:tc>
                <w:tcPr>
                  <w:tcW w:w="1417" w:type="dxa"/>
                </w:tcPr>
                <w:p w14:paraId="49F26F99"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w:t>
                  </w:r>
                </w:p>
              </w:tc>
              <w:tc>
                <w:tcPr>
                  <w:tcW w:w="1276" w:type="dxa"/>
                </w:tcPr>
                <w:p w14:paraId="74B018D8"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4.000</w:t>
                  </w:r>
                </w:p>
              </w:tc>
              <w:tc>
                <w:tcPr>
                  <w:tcW w:w="1985" w:type="dxa"/>
                </w:tcPr>
                <w:p w14:paraId="22B615A0"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0,05</w:t>
                  </w:r>
                </w:p>
              </w:tc>
            </w:tr>
            <w:tr w:rsidR="000C4970" w14:paraId="66A6BFC9" w14:textId="77777777" w:rsidTr="000C7E80">
              <w:tc>
                <w:tcPr>
                  <w:tcW w:w="846" w:type="dxa"/>
                </w:tcPr>
                <w:p w14:paraId="44066B52"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4</w:t>
                  </w:r>
                </w:p>
              </w:tc>
              <w:tc>
                <w:tcPr>
                  <w:tcW w:w="1417" w:type="dxa"/>
                </w:tcPr>
                <w:p w14:paraId="45501403"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w:t>
                  </w:r>
                </w:p>
              </w:tc>
              <w:tc>
                <w:tcPr>
                  <w:tcW w:w="1276" w:type="dxa"/>
                </w:tcPr>
                <w:p w14:paraId="2C1C8E28"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4.000</w:t>
                  </w:r>
                </w:p>
              </w:tc>
              <w:tc>
                <w:tcPr>
                  <w:tcW w:w="1985" w:type="dxa"/>
                </w:tcPr>
                <w:p w14:paraId="5E8670EB"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0,05</w:t>
                  </w:r>
                </w:p>
              </w:tc>
            </w:tr>
            <w:tr w:rsidR="000C4970" w14:paraId="04BD84C7" w14:textId="77777777" w:rsidTr="000C7E80">
              <w:tc>
                <w:tcPr>
                  <w:tcW w:w="846" w:type="dxa"/>
                </w:tcPr>
                <w:p w14:paraId="261868C0"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5</w:t>
                  </w:r>
                </w:p>
              </w:tc>
              <w:tc>
                <w:tcPr>
                  <w:tcW w:w="1417" w:type="dxa"/>
                </w:tcPr>
                <w:p w14:paraId="1177425A"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28</w:t>
                  </w:r>
                </w:p>
              </w:tc>
              <w:tc>
                <w:tcPr>
                  <w:tcW w:w="1276" w:type="dxa"/>
                </w:tcPr>
                <w:p w14:paraId="27393DCE"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3.440.000</w:t>
                  </w:r>
                </w:p>
              </w:tc>
              <w:tc>
                <w:tcPr>
                  <w:tcW w:w="1985" w:type="dxa"/>
                </w:tcPr>
                <w:p w14:paraId="5A04C9C6" w14:textId="77777777" w:rsidR="000C4970" w:rsidRDefault="000C4970" w:rsidP="000C4970">
                  <w:pPr>
                    <w:spacing w:before="100" w:beforeAutospacing="1" w:after="100" w:afterAutospacing="1"/>
                    <w:jc w:val="center"/>
                    <w:rPr>
                      <w:rFonts w:eastAsia="Times New Roman"/>
                      <w:lang w:eastAsia="es-CL"/>
                    </w:rPr>
                  </w:pPr>
                  <w:r>
                    <w:rPr>
                      <w:rFonts w:eastAsia="Times New Roman"/>
                      <w:lang w:eastAsia="es-CL"/>
                    </w:rPr>
                    <w:t>13,65</w:t>
                  </w:r>
                </w:p>
              </w:tc>
            </w:tr>
          </w:tbl>
          <w:p w14:paraId="03A548D3" w14:textId="0D62BCF6" w:rsidR="000E0635" w:rsidRPr="000E0635" w:rsidRDefault="0080028D" w:rsidP="000E0635">
            <w:pPr>
              <w:spacing w:before="100" w:beforeAutospacing="1" w:after="100" w:afterAutospacing="1"/>
              <w:rPr>
                <w:rFonts w:eastAsia="Times New Roman"/>
                <w:lang w:eastAsia="es-CL"/>
              </w:rPr>
            </w:pPr>
            <w:r w:rsidRPr="0026640A">
              <w:rPr>
                <w:rFonts w:cstheme="minorHAnsi"/>
              </w:rPr>
              <w:t xml:space="preserve"> </w:t>
            </w:r>
            <w:r w:rsidR="00377456" w:rsidRPr="0026640A">
              <w:rPr>
                <w:rFonts w:cstheme="minorHAnsi"/>
              </w:rPr>
              <w:t>“</w:t>
            </w:r>
            <w:r w:rsidR="000E0635" w:rsidRPr="000E0635">
              <w:rPr>
                <w:rFonts w:cstheme="minorHAnsi"/>
              </w:rPr>
              <w:t>El centro contempla la instalación y eq</w:t>
            </w:r>
            <w:r w:rsidR="008D6557">
              <w:rPr>
                <w:rFonts w:cstheme="minorHAnsi"/>
              </w:rPr>
              <w:t>ui</w:t>
            </w:r>
            <w:r w:rsidR="000E0635" w:rsidRPr="000E0635">
              <w:rPr>
                <w:rFonts w:cstheme="minorHAnsi"/>
              </w:rPr>
              <w:t>pamiento de balsas jaulas para la etapa de</w:t>
            </w:r>
            <w:r w:rsidR="000E0635">
              <w:rPr>
                <w:rFonts w:cstheme="minorHAnsi"/>
              </w:rPr>
              <w:t xml:space="preserve"> </w:t>
            </w:r>
            <w:r w:rsidR="000E0635" w:rsidRPr="000E0635">
              <w:rPr>
                <w:rFonts w:cstheme="minorHAnsi"/>
              </w:rPr>
              <w:t>engorda de salmónidos en la fase de agua de mar. Esta etapa considera la ampliación del</w:t>
            </w:r>
            <w:r w:rsidR="000E0635">
              <w:rPr>
                <w:rFonts w:cstheme="minorHAnsi"/>
              </w:rPr>
              <w:t xml:space="preserve"> </w:t>
            </w:r>
            <w:r w:rsidR="000E0635" w:rsidRPr="000E0635">
              <w:rPr>
                <w:rFonts w:cstheme="minorHAnsi"/>
              </w:rPr>
              <w:t>equipamiento máximo, que al finalizar el quinto año contará un total de 14 balsas jaula</w:t>
            </w:r>
            <w:r w:rsidR="000E0635">
              <w:rPr>
                <w:rFonts w:cstheme="minorHAnsi"/>
              </w:rPr>
              <w:t xml:space="preserve"> </w:t>
            </w:r>
            <w:r w:rsidR="000E0635" w:rsidRPr="000E0635">
              <w:rPr>
                <w:rFonts w:cstheme="minorHAnsi"/>
              </w:rPr>
              <w:t>que ocuparán 12.600 m2</w:t>
            </w:r>
            <w:r w:rsidR="000E0635">
              <w:rPr>
                <w:rFonts w:cstheme="minorHAnsi"/>
              </w:rPr>
              <w:t xml:space="preserve"> , en </w:t>
            </w:r>
            <w:r w:rsidR="000E0635" w:rsidRPr="000E0635">
              <w:rPr>
                <w:rFonts w:cstheme="minorHAnsi"/>
              </w:rPr>
              <w:t xml:space="preserve">la porción de agua y fondo de </w:t>
            </w:r>
            <w:r w:rsidR="000C4970">
              <w:rPr>
                <w:rFonts w:cstheme="minorHAnsi"/>
              </w:rPr>
              <w:t>mar</w:t>
            </w:r>
          </w:p>
          <w:p w14:paraId="097EA22D" w14:textId="77777777" w:rsidR="000E0635" w:rsidRDefault="000E0635" w:rsidP="006A6E73">
            <w:pPr>
              <w:spacing w:before="100" w:beforeAutospacing="1" w:after="100" w:afterAutospacing="1"/>
              <w:rPr>
                <w:rFonts w:eastAsia="Times New Roman"/>
                <w:lang w:eastAsia="es-CL"/>
              </w:rPr>
            </w:pPr>
          </w:p>
          <w:p w14:paraId="5A2058A3" w14:textId="77777777" w:rsidR="00742385" w:rsidRDefault="00742385" w:rsidP="006A6E73">
            <w:pPr>
              <w:spacing w:before="100" w:beforeAutospacing="1" w:after="100" w:afterAutospacing="1"/>
              <w:rPr>
                <w:rFonts w:eastAsia="Times New Roman"/>
                <w:lang w:eastAsia="es-CL"/>
              </w:rPr>
            </w:pPr>
          </w:p>
          <w:p w14:paraId="25F53936" w14:textId="77777777" w:rsidR="00742385" w:rsidRDefault="00742385" w:rsidP="006A6E73">
            <w:pPr>
              <w:spacing w:before="100" w:beforeAutospacing="1" w:after="100" w:afterAutospacing="1"/>
              <w:rPr>
                <w:rFonts w:eastAsia="Times New Roman"/>
                <w:lang w:eastAsia="es-CL"/>
              </w:rPr>
            </w:pPr>
          </w:p>
          <w:p w14:paraId="7BF9A478" w14:textId="0C9A1790" w:rsidR="00742385" w:rsidRDefault="00344D21" w:rsidP="006A6E73">
            <w:pPr>
              <w:spacing w:before="100" w:beforeAutospacing="1" w:after="100" w:afterAutospacing="1"/>
              <w:rPr>
                <w:rFonts w:eastAsia="Times New Roman"/>
                <w:lang w:eastAsia="es-CL"/>
              </w:rPr>
            </w:pPr>
            <w:r w:rsidRPr="00344D21">
              <w:rPr>
                <w:rFonts w:eastAsia="Times New Roman"/>
                <w:lang w:eastAsia="es-CL"/>
              </w:rPr>
              <w:t>ESTRUCTURA DE BALSAS: Las balsas jau</w:t>
            </w:r>
            <w:r>
              <w:rPr>
                <w:rFonts w:eastAsia="Times New Roman"/>
                <w:lang w:eastAsia="es-CL"/>
              </w:rPr>
              <w:t>las estarán confom1adas por estru</w:t>
            </w:r>
            <w:r w:rsidRPr="00344D21">
              <w:rPr>
                <w:rFonts w:eastAsia="Times New Roman"/>
                <w:lang w:eastAsia="es-CL"/>
              </w:rPr>
              <w:t>cturas</w:t>
            </w:r>
            <w:r>
              <w:rPr>
                <w:rFonts w:eastAsia="Times New Roman"/>
                <w:lang w:eastAsia="es-CL"/>
              </w:rPr>
              <w:t xml:space="preserve"> </w:t>
            </w:r>
            <w:r w:rsidRPr="00344D21">
              <w:rPr>
                <w:rFonts w:eastAsia="Times New Roman"/>
                <w:lang w:eastAsia="es-CL"/>
              </w:rPr>
              <w:t xml:space="preserve">metálicas galvanizadas de 30 m * 30 m * 20 m, es </w:t>
            </w:r>
            <w:r>
              <w:rPr>
                <w:rFonts w:eastAsia="Times New Roman"/>
                <w:lang w:eastAsia="es-CL"/>
              </w:rPr>
              <w:t xml:space="preserve">decir, de una superficie unitaria  </w:t>
            </w:r>
            <w:r w:rsidRPr="00344D21">
              <w:rPr>
                <w:rFonts w:eastAsia="Times New Roman"/>
                <w:lang w:eastAsia="es-CL"/>
              </w:rPr>
              <w:t>de</w:t>
            </w:r>
            <w:r>
              <w:rPr>
                <w:rFonts w:eastAsia="Times New Roman"/>
                <w:lang w:eastAsia="es-CL"/>
              </w:rPr>
              <w:t xml:space="preserve"> </w:t>
            </w:r>
            <w:r w:rsidRPr="00344D21">
              <w:rPr>
                <w:rFonts w:eastAsia="Times New Roman"/>
                <w:lang w:eastAsia="es-CL"/>
              </w:rPr>
              <w:t>900 m2 y un volumen de 18.</w:t>
            </w:r>
            <w:r>
              <w:rPr>
                <w:rFonts w:eastAsia="Times New Roman"/>
                <w:lang w:eastAsia="es-CL"/>
              </w:rPr>
              <w:t>000m</w:t>
            </w:r>
            <w:r w:rsidRPr="00344D21">
              <w:rPr>
                <w:rFonts w:eastAsia="Times New Roman"/>
                <w:vertAlign w:val="superscript"/>
                <w:lang w:eastAsia="es-CL"/>
              </w:rPr>
              <w:t>3</w:t>
            </w:r>
            <w:r>
              <w:rPr>
                <w:rFonts w:eastAsia="Times New Roman"/>
                <w:lang w:eastAsia="es-CL"/>
              </w:rPr>
              <w:t>. “</w:t>
            </w:r>
          </w:p>
          <w:p w14:paraId="45C31AB5" w14:textId="7D608C77" w:rsidR="00344D21" w:rsidRPr="006A6E73" w:rsidRDefault="00344D21" w:rsidP="006A6E73">
            <w:pPr>
              <w:spacing w:before="100" w:beforeAutospacing="1" w:after="100" w:afterAutospacing="1"/>
              <w:rPr>
                <w:rFonts w:eastAsia="Times New Roman"/>
                <w:lang w:eastAsia="es-CL"/>
              </w:rPr>
            </w:pPr>
          </w:p>
        </w:tc>
      </w:tr>
      <w:tr w:rsidR="00377456" w14:paraId="147A25E7" w14:textId="77777777" w:rsidTr="003445A0">
        <w:trPr>
          <w:trHeight w:val="663"/>
        </w:trPr>
        <w:tc>
          <w:tcPr>
            <w:tcW w:w="5000" w:type="pct"/>
            <w:gridSpan w:val="2"/>
          </w:tcPr>
          <w:p w14:paraId="20229F52" w14:textId="5432321D" w:rsidR="00377456" w:rsidRPr="00694B31" w:rsidRDefault="00377456" w:rsidP="003445A0">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F3A21DE" w14:textId="77777777" w:rsidR="0080028D" w:rsidRDefault="00377456" w:rsidP="0080028D">
            <w:pPr>
              <w:spacing w:line="276" w:lineRule="auto"/>
              <w:rPr>
                <w:rFonts w:cstheme="minorHAnsi"/>
              </w:rPr>
            </w:pPr>
            <w:r w:rsidRPr="00377456">
              <w:rPr>
                <w:rFonts w:cstheme="minorHAnsi"/>
              </w:rPr>
              <w:t>Durante las actividades de inspección se constató que</w:t>
            </w:r>
            <w:r w:rsidR="0080028D">
              <w:rPr>
                <w:rFonts w:cstheme="minorHAnsi"/>
              </w:rPr>
              <w:t>:</w:t>
            </w:r>
          </w:p>
          <w:p w14:paraId="6F0F292B" w14:textId="11281B1C" w:rsidR="006A6E73" w:rsidRDefault="000E0635" w:rsidP="006A6E73">
            <w:pPr>
              <w:widowControl w:val="0"/>
              <w:numPr>
                <w:ilvl w:val="0"/>
                <w:numId w:val="23"/>
              </w:numPr>
              <w:overflowPunct w:val="0"/>
              <w:autoSpaceDE w:val="0"/>
              <w:autoSpaceDN w:val="0"/>
              <w:adjustRightInd w:val="0"/>
              <w:spacing w:after="120" w:line="285" w:lineRule="auto"/>
              <w:jc w:val="left"/>
              <w:rPr>
                <w:rFonts w:ascii="Verdana" w:hAnsi="Verdana"/>
                <w:iCs/>
                <w:sz w:val="16"/>
                <w:szCs w:val="16"/>
              </w:rPr>
            </w:pPr>
            <w:r>
              <w:rPr>
                <w:rFonts w:ascii="Verdana" w:hAnsi="Verdana"/>
                <w:iCs/>
                <w:sz w:val="16"/>
                <w:szCs w:val="16"/>
              </w:rPr>
              <w:t>El centro consta de 14</w:t>
            </w:r>
            <w:r w:rsidR="00F76ACB">
              <w:rPr>
                <w:rFonts w:ascii="Verdana" w:hAnsi="Verdana"/>
                <w:iCs/>
                <w:sz w:val="16"/>
                <w:szCs w:val="16"/>
              </w:rPr>
              <w:t xml:space="preserve"> balsas jaula agrupadas en un</w:t>
            </w:r>
            <w:r w:rsidR="006A6E73">
              <w:rPr>
                <w:rFonts w:ascii="Verdana" w:hAnsi="Verdana"/>
                <w:iCs/>
                <w:sz w:val="16"/>
                <w:szCs w:val="16"/>
              </w:rPr>
              <w:t xml:space="preserve"> módulo.</w:t>
            </w:r>
          </w:p>
          <w:p w14:paraId="24109419" w14:textId="29E7EE5D" w:rsidR="00377456" w:rsidRDefault="006A6E73" w:rsidP="006A6E73">
            <w:pPr>
              <w:widowControl w:val="0"/>
              <w:numPr>
                <w:ilvl w:val="0"/>
                <w:numId w:val="23"/>
              </w:numPr>
              <w:overflowPunct w:val="0"/>
              <w:autoSpaceDE w:val="0"/>
              <w:autoSpaceDN w:val="0"/>
              <w:adjustRightInd w:val="0"/>
              <w:spacing w:after="120" w:line="285" w:lineRule="auto"/>
              <w:jc w:val="left"/>
              <w:rPr>
                <w:rFonts w:ascii="Verdana" w:hAnsi="Verdana"/>
                <w:iCs/>
                <w:sz w:val="16"/>
                <w:szCs w:val="16"/>
              </w:rPr>
            </w:pPr>
            <w:r>
              <w:rPr>
                <w:rFonts w:ascii="Verdana" w:hAnsi="Verdana"/>
                <w:iCs/>
                <w:sz w:val="16"/>
                <w:szCs w:val="16"/>
              </w:rPr>
              <w:t>Las balsas mide</w:t>
            </w:r>
            <w:r w:rsidR="006E402E">
              <w:rPr>
                <w:rFonts w:ascii="Verdana" w:hAnsi="Verdana"/>
                <w:iCs/>
                <w:sz w:val="16"/>
                <w:szCs w:val="16"/>
              </w:rPr>
              <w:t>n</w:t>
            </w:r>
            <w:r w:rsidR="000E0635">
              <w:rPr>
                <w:rFonts w:ascii="Verdana" w:hAnsi="Verdana"/>
                <w:iCs/>
                <w:sz w:val="16"/>
                <w:szCs w:val="16"/>
              </w:rPr>
              <w:t xml:space="preserve"> 31x 31 </w:t>
            </w:r>
            <w:r w:rsidR="00857ED2">
              <w:rPr>
                <w:rFonts w:ascii="Verdana" w:hAnsi="Verdana"/>
                <w:iCs/>
                <w:sz w:val="16"/>
                <w:szCs w:val="16"/>
              </w:rPr>
              <w:t>m2,</w:t>
            </w:r>
            <w:r w:rsidR="000E0635">
              <w:rPr>
                <w:rFonts w:ascii="Verdana" w:hAnsi="Verdana"/>
                <w:iCs/>
                <w:sz w:val="16"/>
                <w:szCs w:val="16"/>
              </w:rPr>
              <w:t xml:space="preserve"> con una profundidad de 7</w:t>
            </w:r>
            <w:r>
              <w:rPr>
                <w:rFonts w:ascii="Verdana" w:hAnsi="Verdana"/>
                <w:iCs/>
                <w:sz w:val="16"/>
                <w:szCs w:val="16"/>
              </w:rPr>
              <w:t xml:space="preserve"> m (según </w:t>
            </w:r>
            <w:r w:rsidR="00F76ACB">
              <w:rPr>
                <w:rFonts w:ascii="Verdana" w:hAnsi="Verdana"/>
                <w:iCs/>
                <w:sz w:val="16"/>
                <w:szCs w:val="16"/>
              </w:rPr>
              <w:t>planilla de reporte de redes</w:t>
            </w:r>
            <w:r>
              <w:rPr>
                <w:rFonts w:ascii="Verdana" w:hAnsi="Verdana"/>
                <w:iCs/>
                <w:sz w:val="16"/>
                <w:szCs w:val="16"/>
              </w:rPr>
              <w:t xml:space="preserve">). </w:t>
            </w:r>
          </w:p>
          <w:p w14:paraId="179D9C19" w14:textId="3623687A" w:rsidR="006A6E73" w:rsidRPr="006A6E73" w:rsidRDefault="00F71C6F" w:rsidP="00F76ACB">
            <w:pPr>
              <w:widowControl w:val="0"/>
              <w:numPr>
                <w:ilvl w:val="0"/>
                <w:numId w:val="23"/>
              </w:numPr>
              <w:overflowPunct w:val="0"/>
              <w:autoSpaceDE w:val="0"/>
              <w:autoSpaceDN w:val="0"/>
              <w:adjustRightInd w:val="0"/>
              <w:spacing w:after="120" w:line="285" w:lineRule="auto"/>
              <w:jc w:val="left"/>
              <w:rPr>
                <w:rFonts w:ascii="Verdana" w:hAnsi="Verdana"/>
                <w:iCs/>
                <w:sz w:val="16"/>
                <w:szCs w:val="16"/>
              </w:rPr>
            </w:pPr>
            <w:r>
              <w:rPr>
                <w:rFonts w:ascii="Verdana" w:hAnsi="Verdana"/>
                <w:iCs/>
                <w:sz w:val="16"/>
                <w:szCs w:val="16"/>
              </w:rPr>
              <w:t>La biomasa contenida en las 14</w:t>
            </w:r>
            <w:r w:rsidR="006A6E73">
              <w:rPr>
                <w:rFonts w:ascii="Verdana" w:hAnsi="Verdana"/>
                <w:iCs/>
                <w:sz w:val="16"/>
                <w:szCs w:val="16"/>
              </w:rPr>
              <w:t xml:space="preserve"> balsas jaula es de </w:t>
            </w:r>
            <w:r w:rsidR="004D6CAB">
              <w:rPr>
                <w:rFonts w:ascii="Verdana" w:hAnsi="Verdana"/>
                <w:iCs/>
                <w:sz w:val="16"/>
                <w:szCs w:val="16"/>
              </w:rPr>
              <w:t>631.425 kgs</w:t>
            </w:r>
            <w:r w:rsidR="006A6E73">
              <w:rPr>
                <w:rFonts w:ascii="Verdana" w:hAnsi="Verdana"/>
                <w:iCs/>
                <w:sz w:val="16"/>
                <w:szCs w:val="16"/>
              </w:rPr>
              <w:t>, de acuerdo a lo descr</w:t>
            </w:r>
            <w:r w:rsidR="005C1475">
              <w:rPr>
                <w:rFonts w:ascii="Verdana" w:hAnsi="Verdana"/>
                <w:iCs/>
                <w:sz w:val="16"/>
                <w:szCs w:val="16"/>
              </w:rPr>
              <w:t>ito en el Informe de Producción</w:t>
            </w:r>
            <w:r w:rsidR="00F76ACB">
              <w:rPr>
                <w:rFonts w:ascii="Verdana" w:hAnsi="Verdana"/>
                <w:iCs/>
                <w:sz w:val="16"/>
                <w:szCs w:val="16"/>
              </w:rPr>
              <w:t xml:space="preserve"> al 14</w:t>
            </w:r>
            <w:r w:rsidR="006A6E73">
              <w:rPr>
                <w:rFonts w:ascii="Verdana" w:hAnsi="Verdana"/>
                <w:iCs/>
                <w:sz w:val="16"/>
                <w:szCs w:val="16"/>
              </w:rPr>
              <w:t>.03.14, proporcionado por el encargado de las instalaciones</w:t>
            </w:r>
            <w:r w:rsidR="005C1475">
              <w:rPr>
                <w:rFonts w:ascii="Verdana" w:hAnsi="Verdana"/>
                <w:iCs/>
                <w:sz w:val="16"/>
                <w:szCs w:val="16"/>
              </w:rPr>
              <w:t xml:space="preserve"> (Anexo</w:t>
            </w:r>
            <w:r>
              <w:rPr>
                <w:rFonts w:ascii="Verdana" w:hAnsi="Verdana"/>
                <w:iCs/>
                <w:sz w:val="16"/>
                <w:szCs w:val="16"/>
              </w:rPr>
              <w:t xml:space="preserve"> 4</w:t>
            </w:r>
            <w:r w:rsidR="005C1475">
              <w:rPr>
                <w:rFonts w:ascii="Verdana" w:hAnsi="Verdana"/>
                <w:iCs/>
                <w:sz w:val="16"/>
                <w:szCs w:val="16"/>
              </w:rPr>
              <w:t>)</w:t>
            </w:r>
            <w:r w:rsidR="006A6E73">
              <w:rPr>
                <w:rFonts w:ascii="Verdana" w:hAnsi="Verdana"/>
                <w:iCs/>
                <w:sz w:val="16"/>
                <w:szCs w:val="16"/>
              </w:rPr>
              <w:t>.</w:t>
            </w:r>
          </w:p>
        </w:tc>
      </w:tr>
    </w:tbl>
    <w:p w14:paraId="24A80B16" w14:textId="6AF8BA5E" w:rsidR="006A6E73" w:rsidRDefault="006A6E73" w:rsidP="006A07AE"/>
    <w:p w14:paraId="049BE04E" w14:textId="6A2E7326" w:rsidR="00377456" w:rsidRDefault="006A6E73" w:rsidP="00EB3741">
      <w:pPr>
        <w:jc w:val="left"/>
      </w:pPr>
      <w:r>
        <w:br w:type="page"/>
      </w:r>
    </w:p>
    <w:p w14:paraId="5A2C2D76" w14:textId="62F66972" w:rsidR="00797526" w:rsidRPr="00797526" w:rsidRDefault="003B3570" w:rsidP="00797526">
      <w:pPr>
        <w:pStyle w:val="Ttulo2"/>
      </w:pPr>
      <w:bookmarkStart w:id="94" w:name="_Toc398643354"/>
      <w:r>
        <w:lastRenderedPageBreak/>
        <w:t>Captaciones de agua dulce</w:t>
      </w:r>
      <w:bookmarkEnd w:id="94"/>
    </w:p>
    <w:p w14:paraId="5DB1D71D" w14:textId="77777777" w:rsidR="00797526" w:rsidRPr="00526385" w:rsidRDefault="00797526" w:rsidP="006A07AE"/>
    <w:tbl>
      <w:tblPr>
        <w:tblStyle w:val="Tablaconcuadrcula"/>
        <w:tblW w:w="13754" w:type="dxa"/>
        <w:tblLook w:val="04A0" w:firstRow="1" w:lastRow="0" w:firstColumn="1" w:lastColumn="0" w:noHBand="0" w:noVBand="1"/>
      </w:tblPr>
      <w:tblGrid>
        <w:gridCol w:w="3821"/>
        <w:gridCol w:w="9933"/>
      </w:tblGrid>
      <w:tr w:rsidR="006A07AE" w14:paraId="3147FEED" w14:textId="77777777" w:rsidTr="006A07AE">
        <w:trPr>
          <w:trHeight w:val="244"/>
        </w:trPr>
        <w:tc>
          <w:tcPr>
            <w:tcW w:w="1389" w:type="pct"/>
          </w:tcPr>
          <w:p w14:paraId="73796DE8" w14:textId="130900B4" w:rsidR="006A07AE" w:rsidRDefault="006A07AE" w:rsidP="006A07AE">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3</w:t>
            </w:r>
          </w:p>
        </w:tc>
        <w:tc>
          <w:tcPr>
            <w:tcW w:w="3611" w:type="pct"/>
          </w:tcPr>
          <w:p w14:paraId="147A4223" w14:textId="2345CF57" w:rsidR="006A07AE" w:rsidRDefault="006A07AE" w:rsidP="006A07AE">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511C5">
              <w:rPr>
                <w:rFonts w:ascii="Calibri" w:eastAsia="Times New Roman" w:hAnsi="Calibri"/>
                <w:color w:val="000000"/>
                <w:lang w:eastAsia="es-CL"/>
              </w:rPr>
              <w:t xml:space="preserve">   1,4</w:t>
            </w:r>
          </w:p>
        </w:tc>
      </w:tr>
      <w:tr w:rsidR="006A07AE" w:rsidRPr="00BA4DB8" w14:paraId="1940D959" w14:textId="77777777" w:rsidTr="006A07AE">
        <w:trPr>
          <w:trHeight w:val="844"/>
        </w:trPr>
        <w:tc>
          <w:tcPr>
            <w:tcW w:w="5000" w:type="pct"/>
            <w:gridSpan w:val="2"/>
            <w:tcBorders>
              <w:bottom w:val="single" w:sz="4" w:space="0" w:color="auto"/>
            </w:tcBorders>
          </w:tcPr>
          <w:p w14:paraId="320B8524" w14:textId="3ADD3E97" w:rsidR="006A07AE" w:rsidRDefault="006A07AE" w:rsidP="006A07AE">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EFF9502" w14:textId="77777777" w:rsidR="006A07AE" w:rsidRDefault="006A07AE" w:rsidP="006A07AE">
            <w:pPr>
              <w:rPr>
                <w:rFonts w:cstheme="minorHAnsi"/>
                <w:b/>
              </w:rPr>
            </w:pPr>
          </w:p>
          <w:p w14:paraId="2A605CE2" w14:textId="77777777" w:rsidR="00554FE3" w:rsidRPr="001236A0" w:rsidRDefault="00554FE3" w:rsidP="00554FE3">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w:t>
            </w:r>
            <w:r w:rsidRPr="001236A0">
              <w:rPr>
                <w:rFonts w:eastAsia="Times New Roman"/>
                <w:b/>
                <w:lang w:eastAsia="es-CL"/>
              </w:rPr>
              <w:t>,  Considerando 3.</w:t>
            </w:r>
            <w:r>
              <w:rPr>
                <w:rFonts w:eastAsia="Times New Roman"/>
                <w:b/>
                <w:lang w:eastAsia="es-CL"/>
              </w:rPr>
              <w:t xml:space="preserve">7, </w:t>
            </w:r>
            <w:r w:rsidRPr="000E0635">
              <w:rPr>
                <w:rFonts w:eastAsia="Times New Roman"/>
                <w:b/>
                <w:lang w:eastAsia="es-CL"/>
              </w:rPr>
              <w:t>Descripción del proyecto</w:t>
            </w:r>
          </w:p>
          <w:p w14:paraId="4DD8267D" w14:textId="4AAFF2FA" w:rsidR="00554FE3" w:rsidRDefault="00554FE3" w:rsidP="00554FE3">
            <w:pPr>
              <w:rPr>
                <w:rFonts w:cstheme="minorHAnsi"/>
              </w:rPr>
            </w:pPr>
            <w:r w:rsidRPr="00554FE3">
              <w:rPr>
                <w:rFonts w:cstheme="minorHAnsi"/>
              </w:rPr>
              <w:t>La fuente de abastecimiento de agua potable para el centro, será por medio de</w:t>
            </w:r>
            <w:r>
              <w:rPr>
                <w:rFonts w:cstheme="minorHAnsi"/>
              </w:rPr>
              <w:t xml:space="preserve"> </w:t>
            </w:r>
            <w:r w:rsidRPr="00554FE3">
              <w:rPr>
                <w:rFonts w:cstheme="minorHAnsi"/>
              </w:rPr>
              <w:t>barcaza, la cual transportará agua potable en estanques herméticos y debidamente</w:t>
            </w:r>
            <w:r w:rsidR="00C760F1">
              <w:rPr>
                <w:rFonts w:cstheme="minorHAnsi"/>
              </w:rPr>
              <w:t xml:space="preserve"> </w:t>
            </w:r>
            <w:r w:rsidRPr="00554FE3">
              <w:rPr>
                <w:rFonts w:cstheme="minorHAnsi"/>
              </w:rPr>
              <w:t>sellados, el agua para consumo humano es abastecida por la empresa Sodamontt por</w:t>
            </w:r>
            <w:r>
              <w:rPr>
                <w:rFonts w:cstheme="minorHAnsi"/>
              </w:rPr>
              <w:t xml:space="preserve"> </w:t>
            </w:r>
            <w:r w:rsidRPr="00554FE3">
              <w:rPr>
                <w:rFonts w:cstheme="minorHAnsi"/>
              </w:rPr>
              <w:t>medio de Sodexho. El agua utilizada para el aseo personal es obtenida en pozo</w:t>
            </w:r>
            <w:r w:rsidR="00C760F1">
              <w:rPr>
                <w:rFonts w:cstheme="minorHAnsi"/>
              </w:rPr>
              <w:t xml:space="preserve"> </w:t>
            </w:r>
            <w:r w:rsidRPr="00554FE3">
              <w:rPr>
                <w:rFonts w:cstheme="minorHAnsi"/>
              </w:rPr>
              <w:t>ubicado en Puerto Montt en el sector de Chinquihue, desde donde ésta es trasladada y</w:t>
            </w:r>
            <w:r>
              <w:rPr>
                <w:rFonts w:cstheme="minorHAnsi"/>
              </w:rPr>
              <w:t xml:space="preserve"> </w:t>
            </w:r>
            <w:r w:rsidRPr="00554FE3">
              <w:rPr>
                <w:rFonts w:cstheme="minorHAnsi"/>
              </w:rPr>
              <w:t>trasvasijada en estaques ubicados en la parte superior del pontón.</w:t>
            </w:r>
          </w:p>
          <w:p w14:paraId="61547122" w14:textId="77777777" w:rsidR="00DB3E8F" w:rsidRDefault="00DB3E8F" w:rsidP="00554FE3">
            <w:pPr>
              <w:rPr>
                <w:rFonts w:cstheme="minorHAnsi"/>
              </w:rPr>
            </w:pPr>
          </w:p>
          <w:p w14:paraId="309FDA09" w14:textId="77777777" w:rsidR="00DB3E8F" w:rsidRDefault="00DB3E8F" w:rsidP="00DB3E8F">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7, </w:t>
            </w:r>
          </w:p>
          <w:p w14:paraId="7F851C69" w14:textId="56898B01" w:rsidR="00DB3E8F" w:rsidRDefault="00DB3E8F" w:rsidP="00DB3E8F">
            <w:pPr>
              <w:rPr>
                <w:rFonts w:cstheme="minorHAnsi"/>
              </w:rPr>
            </w:pPr>
            <w:r>
              <w:rPr>
                <w:rFonts w:cstheme="minorHAnsi"/>
              </w:rPr>
              <w:t xml:space="preserve">“… </w:t>
            </w:r>
            <w:r w:rsidRPr="00DB3E8F">
              <w:rPr>
                <w:rFonts w:cstheme="minorHAnsi"/>
              </w:rPr>
              <w:t>Que en la ejecución del proyecto el titular deberá considerar las siguientes</w:t>
            </w:r>
            <w:r>
              <w:rPr>
                <w:rFonts w:cstheme="minorHAnsi"/>
              </w:rPr>
              <w:t xml:space="preserve"> </w:t>
            </w:r>
            <w:r w:rsidRPr="00DB3E8F">
              <w:rPr>
                <w:rFonts w:cstheme="minorHAnsi"/>
              </w:rPr>
              <w:t>indicaciones realizadas por los órganos del Estado con competencia ambiental que</w:t>
            </w:r>
            <w:r w:rsidR="00DD44E4">
              <w:rPr>
                <w:rFonts w:cstheme="minorHAnsi"/>
              </w:rPr>
              <w:t xml:space="preserve"> </w:t>
            </w:r>
            <w:r w:rsidRPr="00DB3E8F">
              <w:rPr>
                <w:rFonts w:cstheme="minorHAnsi"/>
              </w:rPr>
              <w:t>participaron en la evaluación del proyecto</w:t>
            </w:r>
            <w:r>
              <w:rPr>
                <w:rFonts w:cstheme="minorHAnsi"/>
              </w:rPr>
              <w:t>…:</w:t>
            </w:r>
          </w:p>
          <w:p w14:paraId="6C7E0D9D" w14:textId="77777777" w:rsidR="00DB3E8F" w:rsidRDefault="00DB3E8F" w:rsidP="00DB3E8F">
            <w:pPr>
              <w:rPr>
                <w:rFonts w:cstheme="minorHAnsi"/>
              </w:rPr>
            </w:pPr>
          </w:p>
          <w:p w14:paraId="704C5552" w14:textId="77C513D6" w:rsidR="006A07AE" w:rsidRDefault="00DB3E8F" w:rsidP="00DB3E8F">
            <w:pPr>
              <w:rPr>
                <w:rFonts w:eastAsia="Times New Roman" w:cstheme="minorHAnsi"/>
                <w:lang w:eastAsia="es-CL"/>
              </w:rPr>
            </w:pPr>
            <w:r w:rsidRPr="00DB3E8F">
              <w:rPr>
                <w:rFonts w:eastAsia="Times New Roman" w:cstheme="minorHAnsi"/>
                <w:lang w:eastAsia="es-CL"/>
              </w:rPr>
              <w:t xml:space="preserve">La Dirección General de Aguas Región de </w:t>
            </w:r>
            <w:r w:rsidR="00DD44E4" w:rsidRPr="00DB3E8F">
              <w:rPr>
                <w:rFonts w:eastAsia="Times New Roman" w:cstheme="minorHAnsi"/>
                <w:lang w:eastAsia="es-CL"/>
              </w:rPr>
              <w:t>Aysén</w:t>
            </w:r>
            <w:r w:rsidR="00DD44E4">
              <w:rPr>
                <w:rFonts w:eastAsia="Times New Roman" w:cstheme="minorHAnsi"/>
                <w:lang w:eastAsia="es-CL"/>
              </w:rPr>
              <w:t xml:space="preserve"> mediante Ord. N°</w:t>
            </w:r>
            <w:r w:rsidRPr="00DB3E8F">
              <w:rPr>
                <w:rFonts w:eastAsia="Times New Roman" w:cstheme="minorHAnsi"/>
                <w:lang w:eastAsia="es-CL"/>
              </w:rPr>
              <w:t xml:space="preserve"> 273 de fecha</w:t>
            </w:r>
            <w:r>
              <w:rPr>
                <w:rFonts w:eastAsia="Times New Roman" w:cstheme="minorHAnsi"/>
                <w:lang w:eastAsia="es-CL"/>
              </w:rPr>
              <w:t xml:space="preserve"> </w:t>
            </w:r>
            <w:r w:rsidRPr="00DB3E8F">
              <w:rPr>
                <w:rFonts w:eastAsia="Times New Roman" w:cstheme="minorHAnsi"/>
                <w:lang w:eastAsia="es-CL"/>
              </w:rPr>
              <w:t>4 de julio de 2004 señala "Que el titular debe presentar a la DGA Aysen una</w:t>
            </w:r>
            <w:r>
              <w:rPr>
                <w:rFonts w:eastAsia="Times New Roman" w:cstheme="minorHAnsi"/>
                <w:lang w:eastAsia="es-CL"/>
              </w:rPr>
              <w:t xml:space="preserve"> </w:t>
            </w:r>
            <w:r w:rsidRPr="00DB3E8F">
              <w:rPr>
                <w:rFonts w:eastAsia="Times New Roman" w:cstheme="minorHAnsi"/>
                <w:lang w:eastAsia="es-CL"/>
              </w:rPr>
              <w:t>copia de la resolución que otorga los derechos de aprovechamiento de aguas de</w:t>
            </w:r>
            <w:r>
              <w:rPr>
                <w:rFonts w:eastAsia="Times New Roman" w:cstheme="minorHAnsi"/>
                <w:lang w:eastAsia="es-CL"/>
              </w:rPr>
              <w:t xml:space="preserve"> </w:t>
            </w:r>
            <w:r w:rsidRPr="00DB3E8F">
              <w:rPr>
                <w:rFonts w:eastAsia="Times New Roman" w:cstheme="minorHAnsi"/>
                <w:lang w:eastAsia="es-CL"/>
              </w:rPr>
              <w:t>los pozos de la empresa que abastece de agua para el aseo del personal, o en su</w:t>
            </w:r>
            <w:r>
              <w:rPr>
                <w:rFonts w:eastAsia="Times New Roman" w:cstheme="minorHAnsi"/>
                <w:lang w:eastAsia="es-CL"/>
              </w:rPr>
              <w:t xml:space="preserve"> </w:t>
            </w:r>
            <w:r w:rsidR="00C760F1">
              <w:rPr>
                <w:rFonts w:eastAsia="Times New Roman" w:cstheme="minorHAnsi"/>
                <w:lang w:eastAsia="es-CL"/>
              </w:rPr>
              <w:t>defecto, presentar certifi</w:t>
            </w:r>
            <w:r w:rsidRPr="00DB3E8F">
              <w:rPr>
                <w:rFonts w:eastAsia="Times New Roman" w:cstheme="minorHAnsi"/>
                <w:lang w:eastAsia="es-CL"/>
              </w:rPr>
              <w:t>cado que acredite la tramitación de estos en la oficina</w:t>
            </w:r>
            <w:r>
              <w:rPr>
                <w:rFonts w:eastAsia="Times New Roman" w:cstheme="minorHAnsi"/>
                <w:lang w:eastAsia="es-CL"/>
              </w:rPr>
              <w:t xml:space="preserve"> </w:t>
            </w:r>
            <w:r w:rsidRPr="00DB3E8F">
              <w:rPr>
                <w:rFonts w:eastAsia="Times New Roman" w:cstheme="minorHAnsi"/>
                <w:lang w:eastAsia="es-CL"/>
              </w:rPr>
              <w:t>DGA que corresponda. Además, es necesario dejar establecido qu</w:t>
            </w:r>
            <w:r w:rsidR="00C760F1">
              <w:rPr>
                <w:rFonts w:eastAsia="Times New Roman" w:cstheme="minorHAnsi"/>
                <w:lang w:eastAsia="es-CL"/>
              </w:rPr>
              <w:t>e,</w:t>
            </w:r>
            <w:r w:rsidRPr="00DB3E8F">
              <w:rPr>
                <w:rFonts w:eastAsia="Times New Roman" w:cstheme="minorHAnsi"/>
                <w:lang w:eastAsia="es-CL"/>
              </w:rPr>
              <w:t xml:space="preserve"> en caso de</w:t>
            </w:r>
            <w:r>
              <w:rPr>
                <w:rFonts w:eastAsia="Times New Roman" w:cstheme="minorHAnsi"/>
                <w:lang w:eastAsia="es-CL"/>
              </w:rPr>
              <w:t xml:space="preserve"> </w:t>
            </w:r>
            <w:r w:rsidRPr="00DB3E8F">
              <w:rPr>
                <w:rFonts w:eastAsia="Times New Roman" w:cstheme="minorHAnsi"/>
                <w:lang w:eastAsia="es-CL"/>
              </w:rPr>
              <w:t>utilizar otras fuentes de abastecimiento de agua debe solicitar las autorizaciones,</w:t>
            </w:r>
            <w:r>
              <w:rPr>
                <w:rFonts w:eastAsia="Times New Roman" w:cstheme="minorHAnsi"/>
                <w:lang w:eastAsia="es-CL"/>
              </w:rPr>
              <w:t xml:space="preserve"> </w:t>
            </w:r>
            <w:r w:rsidR="00DD44E4">
              <w:rPr>
                <w:rFonts w:eastAsia="Times New Roman" w:cstheme="minorHAnsi"/>
                <w:lang w:eastAsia="es-CL"/>
              </w:rPr>
              <w:t>permisos correspondientes y/</w:t>
            </w:r>
            <w:r w:rsidRPr="00DB3E8F">
              <w:rPr>
                <w:rFonts w:eastAsia="Times New Roman" w:cstheme="minorHAnsi"/>
                <w:lang w:eastAsia="es-CL"/>
              </w:rPr>
              <w:t>o los derechos de aprovechamiento asociado a este</w:t>
            </w:r>
            <w:r>
              <w:rPr>
                <w:rFonts w:eastAsia="Times New Roman" w:cstheme="minorHAnsi"/>
                <w:lang w:eastAsia="es-CL"/>
              </w:rPr>
              <w:t xml:space="preserve"> </w:t>
            </w:r>
            <w:r w:rsidRPr="00DB3E8F">
              <w:rPr>
                <w:rFonts w:eastAsia="Times New Roman" w:cstheme="minorHAnsi"/>
                <w:lang w:eastAsia="es-CL"/>
              </w:rPr>
              <w:t>uso</w:t>
            </w:r>
            <w:r w:rsidR="00DD44E4">
              <w:rPr>
                <w:rFonts w:eastAsia="Times New Roman" w:cstheme="minorHAnsi"/>
                <w:lang w:eastAsia="es-CL"/>
              </w:rPr>
              <w:t>…</w:t>
            </w:r>
            <w:r w:rsidRPr="00DB3E8F">
              <w:rPr>
                <w:rFonts w:eastAsia="Times New Roman" w:cstheme="minorHAnsi"/>
                <w:lang w:eastAsia="es-CL"/>
              </w:rPr>
              <w:t>".</w:t>
            </w:r>
          </w:p>
          <w:p w14:paraId="7253F091" w14:textId="781C49E9" w:rsidR="00DB3E8F" w:rsidRPr="00BA4DB8" w:rsidRDefault="00DB3E8F" w:rsidP="00DB3E8F">
            <w:pPr>
              <w:rPr>
                <w:rFonts w:eastAsia="Times New Roman" w:cstheme="minorHAnsi"/>
                <w:lang w:eastAsia="es-CL"/>
              </w:rPr>
            </w:pPr>
          </w:p>
        </w:tc>
      </w:tr>
      <w:tr w:rsidR="006A07AE" w14:paraId="6A9AD0DF" w14:textId="77777777" w:rsidTr="006A07AE">
        <w:trPr>
          <w:trHeight w:val="663"/>
        </w:trPr>
        <w:tc>
          <w:tcPr>
            <w:tcW w:w="5000" w:type="pct"/>
            <w:gridSpan w:val="2"/>
          </w:tcPr>
          <w:p w14:paraId="67DEE9BF" w14:textId="165ED81F" w:rsidR="006A07AE" w:rsidRPr="00694B31" w:rsidRDefault="006A07AE" w:rsidP="006A07A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6DBA29FD" w14:textId="77777777" w:rsidR="006A07AE" w:rsidRDefault="006A07AE" w:rsidP="006A07AE">
            <w:pPr>
              <w:jc w:val="left"/>
              <w:rPr>
                <w:rFonts w:cstheme="minorHAnsi"/>
              </w:rPr>
            </w:pPr>
          </w:p>
          <w:p w14:paraId="31A4B274" w14:textId="77777777" w:rsidR="003B3570" w:rsidRPr="00DB3E8F" w:rsidRDefault="003B3570" w:rsidP="003B3570">
            <w:pPr>
              <w:widowControl w:val="0"/>
              <w:overflowPunct w:val="0"/>
              <w:autoSpaceDE w:val="0"/>
              <w:autoSpaceDN w:val="0"/>
              <w:adjustRightInd w:val="0"/>
              <w:spacing w:after="120" w:line="285" w:lineRule="auto"/>
              <w:jc w:val="left"/>
              <w:rPr>
                <w:iCs/>
              </w:rPr>
            </w:pPr>
            <w:r w:rsidRPr="00DB3E8F">
              <w:rPr>
                <w:iCs/>
              </w:rPr>
              <w:t>Durante las actividades de fiscalización se constató que:</w:t>
            </w:r>
          </w:p>
          <w:p w14:paraId="008511BF" w14:textId="05F0F781" w:rsidR="00C60408" w:rsidRPr="00DB3E8F" w:rsidRDefault="00C60408" w:rsidP="00C60408">
            <w:pPr>
              <w:widowControl w:val="0"/>
              <w:numPr>
                <w:ilvl w:val="0"/>
                <w:numId w:val="32"/>
              </w:numPr>
              <w:overflowPunct w:val="0"/>
              <w:autoSpaceDE w:val="0"/>
              <w:autoSpaceDN w:val="0"/>
              <w:adjustRightInd w:val="0"/>
              <w:spacing w:after="120" w:line="283" w:lineRule="auto"/>
              <w:jc w:val="left"/>
              <w:rPr>
                <w:iCs/>
              </w:rPr>
            </w:pPr>
            <w:r w:rsidRPr="00DB3E8F">
              <w:rPr>
                <w:iCs/>
              </w:rPr>
              <w:t xml:space="preserve">Existe un abastecimiento de agua dulce desde tierra firme, Isla Clemente, por medio </w:t>
            </w:r>
            <w:r w:rsidR="00C760F1" w:rsidRPr="00DB3E8F">
              <w:rPr>
                <w:iCs/>
              </w:rPr>
              <w:t>una manguera</w:t>
            </w:r>
            <w:r w:rsidRPr="00DB3E8F">
              <w:rPr>
                <w:iCs/>
              </w:rPr>
              <w:t xml:space="preserve"> p</w:t>
            </w:r>
            <w:r w:rsidR="00C760F1">
              <w:rPr>
                <w:iCs/>
              </w:rPr>
              <w:t>lástica tipo planza, de aprox 2 pulgadas</w:t>
            </w:r>
            <w:r w:rsidRPr="00DB3E8F">
              <w:rPr>
                <w:iCs/>
              </w:rPr>
              <w:t xml:space="preserve"> de diámetro. Este abastecimiento  se encuentra a 130 m del pontón</w:t>
            </w:r>
          </w:p>
          <w:p w14:paraId="0C067407" w14:textId="2D05115E" w:rsidR="00C60408" w:rsidRPr="00DB3E8F" w:rsidRDefault="00C40233" w:rsidP="00DB3E8F">
            <w:pPr>
              <w:widowControl w:val="0"/>
              <w:overflowPunct w:val="0"/>
              <w:autoSpaceDE w:val="0"/>
              <w:autoSpaceDN w:val="0"/>
              <w:adjustRightInd w:val="0"/>
              <w:spacing w:after="120"/>
              <w:jc w:val="left"/>
              <w:rPr>
                <w:iCs/>
              </w:rPr>
            </w:pPr>
            <w:r w:rsidRPr="00DB3E8F">
              <w:rPr>
                <w:iCs/>
              </w:rPr>
              <w:t xml:space="preserve">El titular, mediante acta de fiscalización, fue </w:t>
            </w:r>
            <w:r w:rsidR="004D6CAB" w:rsidRPr="00DB3E8F">
              <w:rPr>
                <w:iCs/>
              </w:rPr>
              <w:t>requerido a</w:t>
            </w:r>
            <w:r w:rsidRPr="00DB3E8F">
              <w:rPr>
                <w:iCs/>
              </w:rPr>
              <w:t xml:space="preserve"> presentar los derechos de agua del abasto detectado. Cumplido el plazo el titular no presentó los antecedentes requeridos.</w:t>
            </w:r>
          </w:p>
          <w:p w14:paraId="0A0B3271" w14:textId="4DEDEE84" w:rsidR="006A07AE" w:rsidRPr="00C60408" w:rsidRDefault="006A07AE" w:rsidP="00C60408">
            <w:pPr>
              <w:widowControl w:val="0"/>
              <w:overflowPunct w:val="0"/>
              <w:autoSpaceDE w:val="0"/>
              <w:autoSpaceDN w:val="0"/>
              <w:adjustRightInd w:val="0"/>
              <w:spacing w:after="120" w:line="285" w:lineRule="auto"/>
              <w:jc w:val="left"/>
              <w:rPr>
                <w:rFonts w:ascii="Verdana" w:hAnsi="Verdana"/>
                <w:iCs/>
                <w:sz w:val="16"/>
                <w:szCs w:val="16"/>
              </w:rPr>
            </w:pPr>
          </w:p>
        </w:tc>
      </w:tr>
    </w:tbl>
    <w:p w14:paraId="2301951E" w14:textId="2B0ADB05" w:rsidR="006A6E73" w:rsidRDefault="006A6E73" w:rsidP="002F7AA4">
      <w:pPr>
        <w:pStyle w:val="Ttulo2"/>
        <w:numPr>
          <w:ilvl w:val="0"/>
          <w:numId w:val="0"/>
        </w:numPr>
        <w:ind w:left="576"/>
      </w:pPr>
    </w:p>
    <w:p w14:paraId="5A810E5B" w14:textId="77777777" w:rsidR="006A6E73" w:rsidRDefault="006A6E73">
      <w:pPr>
        <w:jc w:val="left"/>
      </w:pPr>
      <w:r>
        <w:br w:type="page"/>
      </w:r>
    </w:p>
    <w:p w14:paraId="770B5A0D" w14:textId="77777777" w:rsidR="00554FE3" w:rsidRDefault="00554FE3">
      <w:pPr>
        <w:jc w:val="left"/>
        <w:rPr>
          <w:rFonts w:cstheme="minorHAnsi"/>
          <w:b/>
          <w:sz w:val="24"/>
          <w:szCs w:val="20"/>
        </w:rPr>
      </w:pPr>
    </w:p>
    <w:p w14:paraId="4AE4151D" w14:textId="77777777" w:rsidR="002F7AA4" w:rsidRDefault="002F7AA4" w:rsidP="002F7AA4">
      <w:pPr>
        <w:pStyle w:val="Ttulo2"/>
        <w:numPr>
          <w:ilvl w:val="0"/>
          <w:numId w:val="0"/>
        </w:numPr>
        <w:ind w:left="576"/>
      </w:pPr>
    </w:p>
    <w:p w14:paraId="3771F36A" w14:textId="77777777" w:rsidR="00377456" w:rsidRDefault="00377456" w:rsidP="006A07AE">
      <w:pPr>
        <w:jc w:val="left"/>
      </w:pPr>
    </w:p>
    <w:p w14:paraId="0A6D1070" w14:textId="3F61E718" w:rsidR="00797526" w:rsidRPr="00797526" w:rsidRDefault="00B93460" w:rsidP="00797526">
      <w:pPr>
        <w:pStyle w:val="Ttulo2"/>
      </w:pPr>
      <w:bookmarkStart w:id="95" w:name="_Toc398643355"/>
      <w:bookmarkStart w:id="96" w:name="_Toc377723514"/>
      <w:r>
        <w:t>Sistema de alimentación</w:t>
      </w:r>
      <w:bookmarkEnd w:id="95"/>
    </w:p>
    <w:bookmarkEnd w:id="96"/>
    <w:p w14:paraId="337F0AAD" w14:textId="13ADC904" w:rsidR="001F7E24" w:rsidRDefault="001F7E24" w:rsidP="001F7E24">
      <w:pPr>
        <w:jc w:val="left"/>
      </w:pPr>
    </w:p>
    <w:tbl>
      <w:tblPr>
        <w:tblStyle w:val="Tablaconcuadrcula"/>
        <w:tblW w:w="13754" w:type="dxa"/>
        <w:tblLook w:val="04A0" w:firstRow="1" w:lastRow="0" w:firstColumn="1" w:lastColumn="0" w:noHBand="0" w:noVBand="1"/>
      </w:tblPr>
      <w:tblGrid>
        <w:gridCol w:w="3821"/>
        <w:gridCol w:w="9933"/>
      </w:tblGrid>
      <w:tr w:rsidR="00562BAC" w14:paraId="294AA8C6" w14:textId="77777777" w:rsidTr="002B7CFE">
        <w:trPr>
          <w:trHeight w:val="244"/>
        </w:trPr>
        <w:tc>
          <w:tcPr>
            <w:tcW w:w="1389" w:type="pct"/>
          </w:tcPr>
          <w:p w14:paraId="35046304" w14:textId="0B414179" w:rsidR="00562BAC" w:rsidRDefault="00562BAC" w:rsidP="002B7CFE">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4</w:t>
            </w:r>
          </w:p>
        </w:tc>
        <w:tc>
          <w:tcPr>
            <w:tcW w:w="3611" w:type="pct"/>
          </w:tcPr>
          <w:p w14:paraId="04576F04" w14:textId="1CFECD59" w:rsidR="00562BAC" w:rsidRDefault="00562BAC" w:rsidP="002B7CFE">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511C5">
              <w:rPr>
                <w:rFonts w:ascii="Calibri" w:eastAsia="Times New Roman" w:hAnsi="Calibri"/>
                <w:color w:val="000000"/>
                <w:lang w:eastAsia="es-CL"/>
              </w:rPr>
              <w:t xml:space="preserve">   1</w:t>
            </w:r>
          </w:p>
        </w:tc>
      </w:tr>
      <w:tr w:rsidR="00562BAC" w:rsidRPr="00BA4DB8" w14:paraId="60E9DCBF" w14:textId="77777777" w:rsidTr="002B7CFE">
        <w:trPr>
          <w:trHeight w:val="844"/>
        </w:trPr>
        <w:tc>
          <w:tcPr>
            <w:tcW w:w="5000" w:type="pct"/>
            <w:gridSpan w:val="2"/>
            <w:tcBorders>
              <w:bottom w:val="single" w:sz="4" w:space="0" w:color="auto"/>
            </w:tcBorders>
          </w:tcPr>
          <w:p w14:paraId="6FEB432C" w14:textId="77777777" w:rsidR="00562BAC" w:rsidRDefault="00562BAC" w:rsidP="002B7CFE">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F7CE78C" w14:textId="77777777" w:rsidR="00562BAC" w:rsidRDefault="00562BAC" w:rsidP="002B7CFE">
            <w:pPr>
              <w:rPr>
                <w:rFonts w:cstheme="minorHAnsi"/>
                <w:b/>
              </w:rPr>
            </w:pPr>
          </w:p>
          <w:p w14:paraId="1EE70AC0" w14:textId="2ACEA30D" w:rsidR="00B93460" w:rsidRPr="001236A0" w:rsidRDefault="00B93460" w:rsidP="00B93460">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4, </w:t>
            </w:r>
            <w:r w:rsidRPr="00B93460">
              <w:rPr>
                <w:rFonts w:eastAsia="Times New Roman"/>
                <w:b/>
                <w:lang w:eastAsia="es-CL"/>
              </w:rPr>
              <w:t>P</w:t>
            </w:r>
            <w:r>
              <w:rPr>
                <w:rFonts w:eastAsia="Times New Roman"/>
                <w:b/>
                <w:lang w:eastAsia="es-CL"/>
              </w:rPr>
              <w:t>RINC</w:t>
            </w:r>
            <w:r w:rsidRPr="00B93460">
              <w:rPr>
                <w:rFonts w:eastAsia="Times New Roman"/>
                <w:b/>
                <w:lang w:eastAsia="es-CL"/>
              </w:rPr>
              <w:t>lPALES EMISIONES, DESCARGAS Y RESIDUOS DEL PROYECTO O</w:t>
            </w:r>
            <w:r>
              <w:rPr>
                <w:rFonts w:eastAsia="Times New Roman"/>
                <w:b/>
                <w:lang w:eastAsia="es-CL"/>
              </w:rPr>
              <w:t xml:space="preserve"> ACTI</w:t>
            </w:r>
            <w:r w:rsidRPr="00B93460">
              <w:rPr>
                <w:rFonts w:eastAsia="Times New Roman"/>
                <w:b/>
                <w:lang w:eastAsia="es-CL"/>
              </w:rPr>
              <w:t>VIDAD</w:t>
            </w:r>
          </w:p>
          <w:p w14:paraId="19D82136" w14:textId="15C57876" w:rsidR="00842EF3" w:rsidRDefault="00562BAC" w:rsidP="00776145">
            <w:pPr>
              <w:rPr>
                <w:rFonts w:cstheme="minorHAnsi"/>
              </w:rPr>
            </w:pPr>
            <w:r w:rsidRPr="0026640A">
              <w:rPr>
                <w:rFonts w:cstheme="minorHAnsi"/>
              </w:rPr>
              <w:t xml:space="preserve"> “ …</w:t>
            </w:r>
            <w:r w:rsidR="00A77AE4">
              <w:rPr>
                <w:rFonts w:cstheme="minorHAnsi"/>
              </w:rPr>
              <w:t xml:space="preserve">  </w:t>
            </w:r>
            <w:r w:rsidR="00B93460" w:rsidRPr="00B93460">
              <w:rPr>
                <w:rFonts w:cstheme="minorHAnsi"/>
              </w:rPr>
              <w:t>Actualmente, la empresa comprometida en minimizar aún más la pérdida de</w:t>
            </w:r>
            <w:r w:rsidR="00B93460">
              <w:rPr>
                <w:rFonts w:cstheme="minorHAnsi"/>
              </w:rPr>
              <w:t xml:space="preserve"> </w:t>
            </w:r>
            <w:r w:rsidR="00B93460" w:rsidRPr="00B93460">
              <w:rPr>
                <w:rFonts w:cstheme="minorHAnsi"/>
              </w:rPr>
              <w:t>alimento incorporó elementos cómo las cámar</w:t>
            </w:r>
            <w:r w:rsidR="00B93460">
              <w:rPr>
                <w:rFonts w:cstheme="minorHAnsi"/>
              </w:rPr>
              <w:t>as submarinas 8/N y color; más D</w:t>
            </w:r>
            <w:r w:rsidR="00B93460" w:rsidRPr="00B93460">
              <w:rPr>
                <w:rFonts w:cstheme="minorHAnsi"/>
              </w:rPr>
              <w:t>opler</w:t>
            </w:r>
            <w:r w:rsidR="00B93460">
              <w:rPr>
                <w:rFonts w:cstheme="minorHAnsi"/>
              </w:rPr>
              <w:t xml:space="preserve"> </w:t>
            </w:r>
            <w:r w:rsidR="00B93460" w:rsidRPr="00B93460">
              <w:rPr>
                <w:rFonts w:cstheme="minorHAnsi"/>
              </w:rPr>
              <w:t>que detectan la pérdida de alimento y detienen automáticamente la entrega de alimento</w:t>
            </w:r>
            <w:r w:rsidR="00B93460">
              <w:rPr>
                <w:rFonts w:cstheme="minorHAnsi"/>
              </w:rPr>
              <w:t xml:space="preserve"> </w:t>
            </w:r>
            <w:r w:rsidR="0091234D">
              <w:t>…..”</w:t>
            </w:r>
          </w:p>
          <w:p w14:paraId="50477895" w14:textId="3A15D1B4" w:rsidR="00776145" w:rsidRPr="00D21705" w:rsidRDefault="00776145" w:rsidP="00776145">
            <w:pPr>
              <w:rPr>
                <w:rFonts w:cstheme="minorHAnsi"/>
              </w:rPr>
            </w:pPr>
          </w:p>
        </w:tc>
      </w:tr>
      <w:tr w:rsidR="00562BAC" w14:paraId="27D57658" w14:textId="77777777" w:rsidTr="00E74D66">
        <w:trPr>
          <w:trHeight w:val="1046"/>
        </w:trPr>
        <w:tc>
          <w:tcPr>
            <w:tcW w:w="5000" w:type="pct"/>
            <w:gridSpan w:val="2"/>
          </w:tcPr>
          <w:p w14:paraId="06C66574" w14:textId="77777777" w:rsidR="00562BAC" w:rsidRPr="00694B31" w:rsidRDefault="00562BAC" w:rsidP="002B7CF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042ED35C" w14:textId="77777777" w:rsidR="00562BAC" w:rsidRDefault="00562BAC" w:rsidP="002B7CFE">
            <w:pPr>
              <w:jc w:val="left"/>
              <w:rPr>
                <w:rFonts w:cstheme="minorHAnsi"/>
              </w:rPr>
            </w:pPr>
          </w:p>
          <w:p w14:paraId="136F1717" w14:textId="15F37634" w:rsidR="00562BAC" w:rsidRPr="00E74D66" w:rsidRDefault="00E74D66" w:rsidP="00A45302">
            <w:pPr>
              <w:rPr>
                <w:rFonts w:ascii="Verdana" w:hAnsi="Verdana"/>
                <w:iCs/>
                <w:sz w:val="16"/>
                <w:szCs w:val="16"/>
              </w:rPr>
            </w:pPr>
            <w:r w:rsidRPr="00A45302">
              <w:rPr>
                <w:rFonts w:cstheme="minorHAnsi"/>
              </w:rPr>
              <w:t>Durante las actividades de fiscalización se constató que</w:t>
            </w:r>
            <w:r w:rsidRPr="00A27426">
              <w:rPr>
                <w:rFonts w:cstheme="minorHAnsi"/>
              </w:rPr>
              <w:t xml:space="preserve"> </w:t>
            </w:r>
            <w:r w:rsidR="00A45302">
              <w:rPr>
                <w:rFonts w:cstheme="minorHAnsi"/>
              </w:rPr>
              <w:t>n</w:t>
            </w:r>
            <w:r w:rsidRPr="00A45302">
              <w:rPr>
                <w:rFonts w:cstheme="minorHAnsi"/>
              </w:rPr>
              <w:t>o existe sistema Dopler</w:t>
            </w:r>
            <w:r w:rsidR="00A45302">
              <w:rPr>
                <w:rFonts w:cstheme="minorHAnsi"/>
              </w:rPr>
              <w:t xml:space="preserve"> ni </w:t>
            </w:r>
            <w:r w:rsidRPr="00A45302">
              <w:rPr>
                <w:rFonts w:cstheme="minorHAnsi"/>
              </w:rPr>
              <w:t>un sistema de cort</w:t>
            </w:r>
            <w:r w:rsidR="00A45302">
              <w:rPr>
                <w:rFonts w:cstheme="minorHAnsi"/>
              </w:rPr>
              <w:t>e automático de la alimentación en las instalaciones del CES.</w:t>
            </w:r>
          </w:p>
        </w:tc>
      </w:tr>
    </w:tbl>
    <w:p w14:paraId="16F6CFBE" w14:textId="77777777" w:rsidR="00B62212" w:rsidRDefault="00B62212" w:rsidP="00E74D66">
      <w:pPr>
        <w:pStyle w:val="Ttulo1"/>
        <w:numPr>
          <w:ilvl w:val="0"/>
          <w:numId w:val="0"/>
        </w:numPr>
        <w:ind w:left="432" w:hanging="432"/>
      </w:pPr>
      <w:bookmarkStart w:id="97" w:name="_Toc369806554"/>
    </w:p>
    <w:p w14:paraId="3F276481" w14:textId="77777777" w:rsidR="00C7795D" w:rsidRDefault="00C7795D" w:rsidP="00C7795D"/>
    <w:p w14:paraId="654783F9" w14:textId="77777777" w:rsidR="00C7795D" w:rsidRPr="00C7795D" w:rsidRDefault="00C7795D" w:rsidP="00C7795D"/>
    <w:p w14:paraId="6BB83B3B" w14:textId="772634FA" w:rsidR="00E3100B" w:rsidRDefault="00E3100B" w:rsidP="00E3100B">
      <w:pPr>
        <w:pStyle w:val="Ttulo2"/>
      </w:pPr>
      <w:bookmarkStart w:id="98" w:name="_Toc398643356"/>
      <w:r>
        <w:t>Manejo de residuos Peligrosos</w:t>
      </w:r>
      <w:bookmarkEnd w:id="98"/>
    </w:p>
    <w:p w14:paraId="432A0C51" w14:textId="77777777" w:rsidR="00C7795D" w:rsidRPr="00C7795D" w:rsidRDefault="00C7795D" w:rsidP="00C7795D"/>
    <w:tbl>
      <w:tblPr>
        <w:tblStyle w:val="Tablaconcuadrcula"/>
        <w:tblW w:w="13754" w:type="dxa"/>
        <w:tblLook w:val="04A0" w:firstRow="1" w:lastRow="0" w:firstColumn="1" w:lastColumn="0" w:noHBand="0" w:noVBand="1"/>
      </w:tblPr>
      <w:tblGrid>
        <w:gridCol w:w="3821"/>
        <w:gridCol w:w="9933"/>
      </w:tblGrid>
      <w:tr w:rsidR="00E3100B" w14:paraId="657BFF7E" w14:textId="77777777" w:rsidTr="00E81B64">
        <w:trPr>
          <w:trHeight w:val="244"/>
        </w:trPr>
        <w:tc>
          <w:tcPr>
            <w:tcW w:w="1389" w:type="pct"/>
          </w:tcPr>
          <w:p w14:paraId="01DB422D" w14:textId="122E480C" w:rsidR="00E3100B" w:rsidRDefault="00E3100B" w:rsidP="00E81B64">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5</w:t>
            </w:r>
          </w:p>
        </w:tc>
        <w:tc>
          <w:tcPr>
            <w:tcW w:w="3611" w:type="pct"/>
          </w:tcPr>
          <w:p w14:paraId="53866275" w14:textId="146C97A9" w:rsidR="00E3100B" w:rsidRDefault="00E3100B" w:rsidP="00E81B64">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511C5">
              <w:rPr>
                <w:rFonts w:ascii="Calibri" w:eastAsia="Times New Roman" w:hAnsi="Calibri"/>
                <w:color w:val="000000"/>
                <w:lang w:eastAsia="es-CL"/>
              </w:rPr>
              <w:t xml:space="preserve">   5</w:t>
            </w:r>
          </w:p>
        </w:tc>
      </w:tr>
      <w:tr w:rsidR="00E3100B" w:rsidRPr="00BA4DB8" w14:paraId="4390CAAB" w14:textId="77777777" w:rsidTr="00E81B64">
        <w:trPr>
          <w:trHeight w:val="844"/>
        </w:trPr>
        <w:tc>
          <w:tcPr>
            <w:tcW w:w="5000" w:type="pct"/>
            <w:gridSpan w:val="2"/>
            <w:tcBorders>
              <w:bottom w:val="single" w:sz="4" w:space="0" w:color="auto"/>
            </w:tcBorders>
          </w:tcPr>
          <w:p w14:paraId="143C0E46" w14:textId="77777777" w:rsidR="00E3100B" w:rsidRDefault="00E3100B" w:rsidP="00E81B64">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EFC3E4A" w14:textId="77777777" w:rsidR="00E3100B" w:rsidRDefault="00E3100B" w:rsidP="00E81B64">
            <w:pPr>
              <w:rPr>
                <w:rFonts w:cstheme="minorHAnsi"/>
                <w:b/>
              </w:rPr>
            </w:pPr>
          </w:p>
          <w:p w14:paraId="0DEE72D4" w14:textId="203DE534" w:rsidR="00E3100B" w:rsidRDefault="00E3100B" w:rsidP="00E81B64">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  Considerando 4</w:t>
            </w:r>
            <w:r w:rsidR="00394EC2">
              <w:rPr>
                <w:rFonts w:eastAsia="Times New Roman"/>
                <w:b/>
                <w:lang w:eastAsia="es-CL"/>
              </w:rPr>
              <w:t>.1</w:t>
            </w:r>
            <w:r>
              <w:rPr>
                <w:rFonts w:eastAsia="Times New Roman"/>
                <w:b/>
                <w:lang w:eastAsia="es-CL"/>
              </w:rPr>
              <w:t xml:space="preserve">, </w:t>
            </w:r>
            <w:r w:rsidR="00394EC2" w:rsidRPr="00394EC2">
              <w:rPr>
                <w:rFonts w:eastAsia="Times New Roman"/>
                <w:b/>
                <w:lang w:eastAsia="es-CL"/>
              </w:rPr>
              <w:t>Normas de emisión y otras normas ambientales:</w:t>
            </w:r>
          </w:p>
          <w:p w14:paraId="2E57FC5A" w14:textId="1BE5C915" w:rsidR="00394EC2" w:rsidRDefault="00E3100B" w:rsidP="00394EC2">
            <w:pPr>
              <w:rPr>
                <w:rFonts w:cstheme="minorHAnsi"/>
              </w:rPr>
            </w:pPr>
            <w:r w:rsidRPr="0026640A">
              <w:rPr>
                <w:rFonts w:cstheme="minorHAnsi"/>
              </w:rPr>
              <w:t xml:space="preserve"> “ …</w:t>
            </w:r>
            <w:r>
              <w:rPr>
                <w:rFonts w:cstheme="minorHAnsi"/>
              </w:rPr>
              <w:t xml:space="preserve"> </w:t>
            </w:r>
            <w:r w:rsidR="00394EC2">
              <w:rPr>
                <w:rFonts w:cstheme="minorHAnsi"/>
              </w:rPr>
              <w:t xml:space="preserve"> </w:t>
            </w:r>
            <w:r w:rsidR="00394EC2" w:rsidRPr="00394EC2">
              <w:rPr>
                <w:rFonts w:cstheme="minorHAnsi"/>
              </w:rPr>
              <w:t>Que, en relación con el cumplimiento de la normativa ambiental aplicable al</w:t>
            </w:r>
            <w:r w:rsidR="00394EC2">
              <w:rPr>
                <w:rFonts w:cstheme="minorHAnsi"/>
              </w:rPr>
              <w:t xml:space="preserve"> </w:t>
            </w:r>
            <w:r w:rsidR="00394EC2" w:rsidRPr="00394EC2">
              <w:rPr>
                <w:rFonts w:cstheme="minorHAnsi"/>
              </w:rPr>
              <w:t>proyecto " WILLIAMS, CANAL WILLIAMS - SUR ESTE ISLA</w:t>
            </w:r>
            <w:r w:rsidR="00394EC2">
              <w:rPr>
                <w:rFonts w:cstheme="minorHAnsi"/>
              </w:rPr>
              <w:t xml:space="preserve"> CLEMENT</w:t>
            </w:r>
            <w:r w:rsidR="00394EC2" w:rsidRPr="00394EC2">
              <w:rPr>
                <w:rFonts w:cstheme="minorHAnsi"/>
              </w:rPr>
              <w:t>E, XI REGIÓN, SALMONES MULTJEXPORT LTOA. Centro</w:t>
            </w:r>
            <w:r w:rsidR="00394EC2">
              <w:rPr>
                <w:rFonts w:cstheme="minorHAnsi"/>
              </w:rPr>
              <w:t xml:space="preserve"> </w:t>
            </w:r>
            <w:r w:rsidR="00394EC2" w:rsidRPr="00394EC2">
              <w:rPr>
                <w:rFonts w:cstheme="minorHAnsi"/>
              </w:rPr>
              <w:t>Williams " y sobre la base de los antecedentes que constan en e l expediente de</w:t>
            </w:r>
            <w:r w:rsidR="00394EC2">
              <w:rPr>
                <w:rFonts w:cstheme="minorHAnsi"/>
              </w:rPr>
              <w:t xml:space="preserve"> evaluación, debe ind</w:t>
            </w:r>
            <w:r w:rsidR="00394EC2" w:rsidRPr="00394EC2">
              <w:rPr>
                <w:rFonts w:cstheme="minorHAnsi"/>
              </w:rPr>
              <w:t>icarse que la ejecución del proyecto " WILLIAMS, CANAL</w:t>
            </w:r>
            <w:r w:rsidR="00394EC2">
              <w:rPr>
                <w:rFonts w:cstheme="minorHAnsi"/>
              </w:rPr>
              <w:t xml:space="preserve"> </w:t>
            </w:r>
            <w:r w:rsidR="00394EC2" w:rsidRPr="00394EC2">
              <w:rPr>
                <w:rFonts w:cstheme="minorHAnsi"/>
              </w:rPr>
              <w:t>WILLIAMS - SUR ESTE ISLA CLEMENTE, XI REGIÓN, SALMONES</w:t>
            </w:r>
            <w:r w:rsidR="00394EC2">
              <w:rPr>
                <w:rFonts w:cstheme="minorHAnsi"/>
              </w:rPr>
              <w:t xml:space="preserve"> </w:t>
            </w:r>
            <w:r w:rsidR="00394EC2" w:rsidRPr="00394EC2">
              <w:rPr>
                <w:rFonts w:cstheme="minorHAnsi"/>
              </w:rPr>
              <w:t>MULTIEXPORT LTOA. Centro Williams" cumple con:</w:t>
            </w:r>
          </w:p>
          <w:p w14:paraId="0FB7EF9B" w14:textId="2CAB9E50" w:rsidR="00E3100B" w:rsidRDefault="00E3100B" w:rsidP="00E3100B">
            <w:pPr>
              <w:rPr>
                <w:rFonts w:cstheme="minorHAnsi"/>
              </w:rPr>
            </w:pPr>
            <w:r>
              <w:rPr>
                <w:rFonts w:cstheme="minorHAnsi"/>
              </w:rPr>
              <w:t xml:space="preserve"> </w:t>
            </w:r>
            <w:r w:rsidRPr="00E3100B">
              <w:rPr>
                <w:rFonts w:cstheme="minorHAnsi"/>
              </w:rPr>
              <w:t>D.S.</w:t>
            </w:r>
            <w:r>
              <w:rPr>
                <w:rFonts w:cstheme="minorHAnsi"/>
              </w:rPr>
              <w:t xml:space="preserve"> </w:t>
            </w:r>
            <w:r w:rsidRPr="00E3100B">
              <w:rPr>
                <w:rFonts w:cstheme="minorHAnsi"/>
              </w:rPr>
              <w:t>MINSAL</w:t>
            </w:r>
            <w:r>
              <w:rPr>
                <w:rFonts w:cstheme="minorHAnsi"/>
              </w:rPr>
              <w:t xml:space="preserve"> </w:t>
            </w:r>
            <w:r w:rsidRPr="00E3100B">
              <w:rPr>
                <w:rFonts w:cstheme="minorHAnsi"/>
              </w:rPr>
              <w:t>148-2003</w:t>
            </w:r>
            <w:r w:rsidR="004D6CAB">
              <w:rPr>
                <w:rFonts w:cstheme="minorHAnsi"/>
              </w:rPr>
              <w:t>, Reglamento</w:t>
            </w:r>
            <w:r>
              <w:rPr>
                <w:rFonts w:cstheme="minorHAnsi"/>
              </w:rPr>
              <w:t xml:space="preserve"> </w:t>
            </w:r>
            <w:r w:rsidRPr="00E3100B">
              <w:rPr>
                <w:rFonts w:cstheme="minorHAnsi"/>
              </w:rPr>
              <w:t>Para</w:t>
            </w:r>
            <w:r>
              <w:rPr>
                <w:rFonts w:cstheme="minorHAnsi"/>
              </w:rPr>
              <w:t xml:space="preserve"> </w:t>
            </w:r>
            <w:r w:rsidRPr="00E3100B">
              <w:rPr>
                <w:rFonts w:cstheme="minorHAnsi"/>
              </w:rPr>
              <w:t>Residuos</w:t>
            </w:r>
            <w:r>
              <w:rPr>
                <w:rFonts w:cstheme="minorHAnsi"/>
              </w:rPr>
              <w:t xml:space="preserve"> </w:t>
            </w:r>
            <w:r w:rsidRPr="00E3100B">
              <w:rPr>
                <w:rFonts w:cstheme="minorHAnsi"/>
              </w:rPr>
              <w:t>Pelig</w:t>
            </w:r>
            <w:r>
              <w:rPr>
                <w:rFonts w:cstheme="minorHAnsi"/>
              </w:rPr>
              <w:t>ro</w:t>
            </w:r>
            <w:r w:rsidRPr="00E3100B">
              <w:rPr>
                <w:rFonts w:cstheme="minorHAnsi"/>
              </w:rPr>
              <w:t>sos</w:t>
            </w:r>
            <w:r w:rsidR="004D6CAB">
              <w:rPr>
                <w:rFonts w:cstheme="minorHAnsi"/>
              </w:rPr>
              <w:t>: Se</w:t>
            </w:r>
            <w:r w:rsidRPr="00E3100B">
              <w:rPr>
                <w:rFonts w:cstheme="minorHAnsi"/>
              </w:rPr>
              <w:t xml:space="preserve"> dará cumplimiento a las </w:t>
            </w:r>
            <w:r w:rsidR="004D6CAB" w:rsidRPr="00E3100B">
              <w:rPr>
                <w:rFonts w:cstheme="minorHAnsi"/>
              </w:rPr>
              <w:t>condiciones</w:t>
            </w:r>
            <w:r w:rsidR="004D6CAB">
              <w:rPr>
                <w:rFonts w:cstheme="minorHAnsi"/>
              </w:rPr>
              <w:t xml:space="preserve"> </w:t>
            </w:r>
            <w:r w:rsidR="004D6CAB" w:rsidRPr="00E3100B">
              <w:rPr>
                <w:rFonts w:cstheme="minorHAnsi"/>
              </w:rPr>
              <w:t>sanitarias</w:t>
            </w:r>
            <w:r w:rsidRPr="00E3100B">
              <w:rPr>
                <w:rFonts w:cstheme="minorHAnsi"/>
              </w:rPr>
              <w:t xml:space="preserve"> y de seguridad referentes a la</w:t>
            </w:r>
            <w:r>
              <w:rPr>
                <w:rFonts w:cstheme="minorHAnsi"/>
              </w:rPr>
              <w:t xml:space="preserve"> </w:t>
            </w:r>
            <w:r w:rsidRPr="00E3100B">
              <w:rPr>
                <w:rFonts w:cstheme="minorHAnsi"/>
              </w:rPr>
              <w:t>generación, tenencia, almacenamiento,</w:t>
            </w:r>
            <w:r>
              <w:rPr>
                <w:rFonts w:cstheme="minorHAnsi"/>
              </w:rPr>
              <w:t xml:space="preserve"> </w:t>
            </w:r>
            <w:r w:rsidRPr="00E3100B">
              <w:rPr>
                <w:rFonts w:cstheme="minorHAnsi"/>
              </w:rPr>
              <w:t>transporte, tratamiento y disposición</w:t>
            </w:r>
            <w:r w:rsidR="00394EC2">
              <w:rPr>
                <w:rFonts w:cstheme="minorHAnsi"/>
              </w:rPr>
              <w:t xml:space="preserve"> </w:t>
            </w:r>
            <w:r w:rsidRPr="00E3100B">
              <w:rPr>
                <w:rFonts w:cstheme="minorHAnsi"/>
              </w:rPr>
              <w:t>f</w:t>
            </w:r>
            <w:r>
              <w:rPr>
                <w:rFonts w:cstheme="minorHAnsi"/>
              </w:rPr>
              <w:t>ina</w:t>
            </w:r>
            <w:r w:rsidRPr="00E3100B">
              <w:rPr>
                <w:rFonts w:cstheme="minorHAnsi"/>
              </w:rPr>
              <w:t>l de los residuos peligrosos.</w:t>
            </w:r>
            <w:r>
              <w:rPr>
                <w:rFonts w:cstheme="minorHAnsi"/>
              </w:rPr>
              <w:t xml:space="preserve"> </w:t>
            </w:r>
            <w:r>
              <w:t>…..”</w:t>
            </w:r>
          </w:p>
          <w:p w14:paraId="1E6FD6D1" w14:textId="77777777" w:rsidR="00E3100B" w:rsidRPr="00D21705" w:rsidRDefault="00E3100B" w:rsidP="00E81B64">
            <w:pPr>
              <w:rPr>
                <w:rFonts w:cstheme="minorHAnsi"/>
              </w:rPr>
            </w:pPr>
          </w:p>
        </w:tc>
      </w:tr>
      <w:tr w:rsidR="00E3100B" w14:paraId="5373E194" w14:textId="77777777" w:rsidTr="00394EC2">
        <w:trPr>
          <w:trHeight w:val="77"/>
        </w:trPr>
        <w:tc>
          <w:tcPr>
            <w:tcW w:w="5000" w:type="pct"/>
            <w:gridSpan w:val="2"/>
          </w:tcPr>
          <w:p w14:paraId="24BBEB8C" w14:textId="77777777" w:rsidR="00E3100B" w:rsidRPr="00694B31" w:rsidRDefault="00E3100B" w:rsidP="00E81B64">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58482323" w14:textId="77777777" w:rsidR="00E3100B" w:rsidRDefault="00E3100B" w:rsidP="00E81B64">
            <w:pPr>
              <w:jc w:val="left"/>
              <w:rPr>
                <w:rFonts w:cstheme="minorHAnsi"/>
              </w:rPr>
            </w:pPr>
          </w:p>
          <w:p w14:paraId="6278E847" w14:textId="4D1B9855" w:rsidR="00E3100B" w:rsidRPr="00E74D66" w:rsidRDefault="00E3100B" w:rsidP="002C4B26">
            <w:pPr>
              <w:rPr>
                <w:rFonts w:ascii="Verdana" w:hAnsi="Verdana"/>
                <w:iCs/>
                <w:sz w:val="16"/>
                <w:szCs w:val="16"/>
              </w:rPr>
            </w:pPr>
            <w:r w:rsidRPr="00A45302">
              <w:rPr>
                <w:rFonts w:cstheme="minorHAnsi"/>
              </w:rPr>
              <w:t>Durante las actividades de fiscalización se constató</w:t>
            </w:r>
            <w:r>
              <w:rPr>
                <w:rFonts w:cstheme="minorHAnsi"/>
              </w:rPr>
              <w:t xml:space="preserve"> que existe una plataforma flotante usada como bodega general. Sobre esta plataforma se</w:t>
            </w:r>
            <w:r w:rsidRPr="00532463">
              <w:rPr>
                <w:rFonts w:cstheme="minorHAnsi"/>
              </w:rPr>
              <w:t xml:space="preserve"> constata la existencia de 2 tambores plásticos de 180 lt conteniendo residuos de hidrocarburos, </w:t>
            </w:r>
            <w:r w:rsidR="002C4B26">
              <w:rPr>
                <w:rFonts w:cstheme="minorHAnsi"/>
              </w:rPr>
              <w:t>sus tapas</w:t>
            </w:r>
            <w:r w:rsidR="009C203D">
              <w:rPr>
                <w:rFonts w:cstheme="minorHAnsi"/>
              </w:rPr>
              <w:t xml:space="preserve"> están cubiertas por una mezcla</w:t>
            </w:r>
            <w:r w:rsidR="002C4B26">
              <w:rPr>
                <w:rFonts w:cstheme="minorHAnsi"/>
              </w:rPr>
              <w:t xml:space="preserve">  de agua y aceites, </w:t>
            </w:r>
            <w:r w:rsidRPr="00532463">
              <w:rPr>
                <w:rFonts w:cstheme="minorHAnsi"/>
              </w:rPr>
              <w:t>El piso de esta plataforma no es impermeable, no consta de pretil ni ninguna segregación, identificación ni medidas de contención antiderrames.</w:t>
            </w:r>
            <w:r>
              <w:rPr>
                <w:rFonts w:cstheme="minorHAnsi"/>
              </w:rPr>
              <w:t xml:space="preserve"> </w:t>
            </w:r>
          </w:p>
        </w:tc>
      </w:tr>
    </w:tbl>
    <w:tbl>
      <w:tblPr>
        <w:tblW w:w="13712" w:type="dxa"/>
        <w:jc w:val="center"/>
        <w:tblLayout w:type="fixed"/>
        <w:tblCellMar>
          <w:left w:w="70" w:type="dxa"/>
          <w:right w:w="70" w:type="dxa"/>
        </w:tblCellMar>
        <w:tblLook w:val="04A0" w:firstRow="1" w:lastRow="0" w:firstColumn="1" w:lastColumn="0" w:noHBand="0" w:noVBand="1"/>
      </w:tblPr>
      <w:tblGrid>
        <w:gridCol w:w="3005"/>
        <w:gridCol w:w="2027"/>
        <w:gridCol w:w="1558"/>
        <w:gridCol w:w="2937"/>
        <w:gridCol w:w="2287"/>
        <w:gridCol w:w="1898"/>
      </w:tblGrid>
      <w:tr w:rsidR="00394EC2" w:rsidRPr="005626CB" w14:paraId="70E0D1CA" w14:textId="77777777" w:rsidTr="00E81B6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FF0147" w14:textId="77777777" w:rsidR="00394EC2" w:rsidRPr="005626CB" w:rsidRDefault="00394EC2" w:rsidP="00E81B64">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394EC2" w:rsidRPr="005626CB" w14:paraId="1AF30711" w14:textId="77777777" w:rsidTr="00E81B64">
        <w:trPr>
          <w:trHeight w:val="2966"/>
          <w:jc w:val="center"/>
        </w:trPr>
        <w:tc>
          <w:tcPr>
            <w:tcW w:w="2403" w:type="pct"/>
            <w:gridSpan w:val="3"/>
            <w:tcBorders>
              <w:top w:val="nil"/>
              <w:left w:val="single" w:sz="4" w:space="0" w:color="auto"/>
              <w:right w:val="single" w:sz="4" w:space="0" w:color="auto"/>
            </w:tcBorders>
            <w:shd w:val="clear" w:color="auto" w:fill="auto"/>
            <w:noWrap/>
            <w:vAlign w:val="center"/>
            <w:hideMark/>
          </w:tcPr>
          <w:p w14:paraId="7BDD2548" w14:textId="0FB40D86" w:rsidR="00394EC2" w:rsidRPr="005626CB" w:rsidRDefault="00394EC2" w:rsidP="00E81B64">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36AD5E7" wp14:editId="1A674051">
                  <wp:extent cx="2879899" cy="2160000"/>
                  <wp:effectExtent l="0" t="0" r="0" b="0"/>
                  <wp:docPr id="298" name="Imagen 298" descr="C:\Users\oscar.leal\Desktop\2014 -fiscalizaciones\exp 80 - CES williams\fotos-videos\Williams\DSC0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Desktop\2014 -fiscalizaciones\exp 80 - CES williams\fotos-videos\Williams\DSC02010.JPG"/>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2879899" cy="2160000"/>
                          </a:xfrm>
                          <a:prstGeom prst="rect">
                            <a:avLst/>
                          </a:prstGeom>
                          <a:noFill/>
                          <a:ln>
                            <a:noFill/>
                          </a:ln>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6DEC3D28" w14:textId="4524C8CD" w:rsidR="00394EC2" w:rsidRPr="005626CB" w:rsidRDefault="00394EC2" w:rsidP="00E81B64">
            <w:pPr>
              <w:jc w:val="center"/>
              <w:rPr>
                <w:rFonts w:eastAsia="Times New Roman"/>
                <w:color w:val="000000"/>
                <w:sz w:val="20"/>
                <w:szCs w:val="20"/>
                <w:lang w:eastAsia="es-CL"/>
              </w:rPr>
            </w:pPr>
            <w:r>
              <w:rPr>
                <w:noProof/>
                <w:lang w:eastAsia="es-CL"/>
              </w:rPr>
              <w:drawing>
                <wp:inline distT="0" distB="0" distL="0" distR="0" wp14:anchorId="2F38293B" wp14:editId="152F2633">
                  <wp:extent cx="3065695" cy="2160000"/>
                  <wp:effectExtent l="0" t="0" r="1905" b="0"/>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email">
                            <a:extLst>
                              <a:ext uri="{28A0092B-C50C-407E-A947-70E740481C1C}">
                                <a14:useLocalDpi xmlns:a14="http://schemas.microsoft.com/office/drawing/2010/main"/>
                              </a:ext>
                            </a:extLst>
                          </a:blip>
                          <a:stretch>
                            <a:fillRect/>
                          </a:stretch>
                        </pic:blipFill>
                        <pic:spPr>
                          <a:xfrm>
                            <a:off x="0" y="0"/>
                            <a:ext cx="3065695" cy="2160000"/>
                          </a:xfrm>
                          <a:prstGeom prst="rect">
                            <a:avLst/>
                          </a:prstGeom>
                        </pic:spPr>
                      </pic:pic>
                    </a:graphicData>
                  </a:graphic>
                </wp:inline>
              </w:drawing>
            </w:r>
          </w:p>
        </w:tc>
      </w:tr>
      <w:tr w:rsidR="00394EC2" w:rsidRPr="00557733" w14:paraId="57E4B236" w14:textId="77777777" w:rsidTr="00E81B64">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7862E16D" w14:textId="5D4D55F0" w:rsidR="00394EC2" w:rsidRPr="00557733" w:rsidRDefault="00394EC2" w:rsidP="00E81B64">
            <w:pPr>
              <w:rPr>
                <w:rFonts w:eastAsia="Times New Roman"/>
                <w:color w:val="000000"/>
                <w:szCs w:val="18"/>
                <w:lang w:eastAsia="es-CL"/>
              </w:rPr>
            </w:pPr>
            <w:r w:rsidRPr="009C5BB1">
              <w:rPr>
                <w:sz w:val="18"/>
                <w:szCs w:val="18"/>
              </w:rPr>
              <w:t xml:space="preserve">Fotografía </w:t>
            </w:r>
            <w:r w:rsidR="00203FDE">
              <w:rPr>
                <w:sz w:val="18"/>
                <w:szCs w:val="18"/>
              </w:rPr>
              <w:t>1</w:t>
            </w:r>
          </w:p>
        </w:tc>
        <w:tc>
          <w:tcPr>
            <w:tcW w:w="130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6F1307" w14:textId="77777777" w:rsidR="00394EC2" w:rsidRPr="00557733" w:rsidRDefault="00394EC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15 de marzo de 2014</w:t>
            </w:r>
          </w:p>
        </w:tc>
        <w:tc>
          <w:tcPr>
            <w:tcW w:w="1071" w:type="pct"/>
            <w:tcBorders>
              <w:top w:val="single" w:sz="4" w:space="0" w:color="auto"/>
              <w:left w:val="nil"/>
              <w:bottom w:val="single" w:sz="4" w:space="0" w:color="auto"/>
              <w:right w:val="nil"/>
            </w:tcBorders>
            <w:shd w:val="clear" w:color="auto" w:fill="auto"/>
            <w:noWrap/>
            <w:vAlign w:val="center"/>
            <w:hideMark/>
          </w:tcPr>
          <w:p w14:paraId="3439B3C2" w14:textId="0131323C" w:rsidR="00394EC2" w:rsidRPr="00557733" w:rsidRDefault="00394EC2" w:rsidP="00E81B64">
            <w:pPr>
              <w:rPr>
                <w:szCs w:val="18"/>
              </w:rPr>
            </w:pPr>
            <w:r w:rsidRPr="009C5BB1">
              <w:rPr>
                <w:sz w:val="18"/>
                <w:szCs w:val="18"/>
              </w:rPr>
              <w:t xml:space="preserve">Fotografía </w:t>
            </w:r>
            <w:r w:rsidR="00203FDE">
              <w:rPr>
                <w:sz w:val="18"/>
                <w:szCs w:val="18"/>
              </w:rPr>
              <w:t>2</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B1E681" w14:textId="77777777" w:rsidR="00394EC2" w:rsidRPr="00557733" w:rsidRDefault="00394EC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15 de marzo de 2014</w:t>
            </w:r>
          </w:p>
        </w:tc>
      </w:tr>
      <w:tr w:rsidR="00203FDE" w:rsidRPr="00557733" w14:paraId="4DFD7A4E" w14:textId="77777777" w:rsidTr="00E81B64">
        <w:trPr>
          <w:trHeight w:val="300"/>
          <w:jc w:val="center"/>
        </w:trPr>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5A92A"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739" w:type="pct"/>
            <w:tcBorders>
              <w:top w:val="single" w:sz="4" w:space="0" w:color="auto"/>
              <w:left w:val="nil"/>
              <w:bottom w:val="single" w:sz="4" w:space="0" w:color="auto"/>
              <w:right w:val="single" w:sz="4" w:space="0" w:color="000000"/>
            </w:tcBorders>
            <w:shd w:val="clear" w:color="auto" w:fill="auto"/>
            <w:noWrap/>
            <w:vAlign w:val="center"/>
            <w:hideMark/>
          </w:tcPr>
          <w:p w14:paraId="3787B183" w14:textId="2C315095"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568" w:type="pct"/>
            <w:tcBorders>
              <w:top w:val="single" w:sz="4" w:space="0" w:color="auto"/>
              <w:left w:val="nil"/>
              <w:bottom w:val="single" w:sz="4" w:space="0" w:color="auto"/>
              <w:right w:val="single" w:sz="4" w:space="0" w:color="000000"/>
            </w:tcBorders>
            <w:shd w:val="clear" w:color="auto" w:fill="auto"/>
            <w:noWrap/>
            <w:vAlign w:val="center"/>
            <w:hideMark/>
          </w:tcPr>
          <w:p w14:paraId="6BB1AECD" w14:textId="25252FDD"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c>
          <w:tcPr>
            <w:tcW w:w="1071" w:type="pct"/>
            <w:tcBorders>
              <w:top w:val="single" w:sz="4" w:space="0" w:color="auto"/>
              <w:left w:val="nil"/>
              <w:bottom w:val="single" w:sz="4" w:space="0" w:color="auto"/>
              <w:right w:val="single" w:sz="4" w:space="0" w:color="000000"/>
            </w:tcBorders>
            <w:shd w:val="clear" w:color="auto" w:fill="auto"/>
            <w:noWrap/>
            <w:vAlign w:val="center"/>
            <w:hideMark/>
          </w:tcPr>
          <w:p w14:paraId="1A8BE1DD"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0364AAA3" w14:textId="0ABE5B24"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47F2F067" w14:textId="7EBB1AD0"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r>
      <w:tr w:rsidR="00394EC2" w:rsidRPr="00557733" w14:paraId="588557CC" w14:textId="77777777" w:rsidTr="00084F1B">
        <w:trPr>
          <w:trHeight w:hRule="exact" w:val="20"/>
          <w:jc w:val="center"/>
        </w:trPr>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E764629" w14:textId="439B50DB" w:rsidR="00394EC2" w:rsidRPr="00557733" w:rsidRDefault="00394EC2" w:rsidP="00084F1B">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r w:rsidR="00084F1B">
              <w:rPr>
                <w:rFonts w:eastAsia="Times New Roman"/>
                <w:color w:val="000000"/>
                <w:sz w:val="18"/>
                <w:szCs w:val="18"/>
                <w:lang w:eastAsia="es-CL"/>
              </w:rPr>
              <w:t xml:space="preserve">Tambores </w:t>
            </w:r>
            <w:r w:rsidR="00E81B64">
              <w:rPr>
                <w:rFonts w:eastAsia="Times New Roman"/>
                <w:color w:val="000000"/>
                <w:sz w:val="18"/>
                <w:szCs w:val="18"/>
                <w:lang w:eastAsia="es-CL"/>
              </w:rPr>
              <w:t>conteniendo residuos de hidrocarburos.</w:t>
            </w:r>
          </w:p>
        </w:tc>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E19A2C0" w14:textId="2F25C01A" w:rsidR="00394EC2" w:rsidRPr="00FA68C5" w:rsidRDefault="00394EC2" w:rsidP="00084F1B">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00084F1B">
              <w:rPr>
                <w:rFonts w:eastAsia="Times New Roman"/>
                <w:b/>
                <w:color w:val="000000"/>
                <w:sz w:val="18"/>
                <w:szCs w:val="18"/>
                <w:lang w:eastAsia="es-CL"/>
              </w:rPr>
              <w:t xml:space="preserve"> </w:t>
            </w:r>
            <w:r w:rsidR="00E81B64">
              <w:rPr>
                <w:rFonts w:eastAsia="Times New Roman"/>
                <w:color w:val="000000"/>
                <w:sz w:val="18"/>
                <w:szCs w:val="18"/>
                <w:lang w:eastAsia="es-CL"/>
              </w:rPr>
              <w:t>Detalle de residuos de hidrocarburos expuestos a la lluvia.</w:t>
            </w:r>
          </w:p>
        </w:tc>
      </w:tr>
      <w:tr w:rsidR="00394EC2" w:rsidRPr="00F551C3" w14:paraId="53CA481A" w14:textId="77777777" w:rsidTr="00084F1B">
        <w:trPr>
          <w:trHeight w:val="244"/>
          <w:jc w:val="center"/>
        </w:trPr>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14:paraId="0E8601DB" w14:textId="77777777" w:rsidR="00394EC2" w:rsidRPr="00F551C3" w:rsidRDefault="00394EC2" w:rsidP="00E81B64">
            <w:pPr>
              <w:jc w:val="left"/>
              <w:rPr>
                <w:rFonts w:ascii="Calibri" w:eastAsia="Times New Roman" w:hAnsi="Calibri"/>
                <w:color w:val="000000"/>
                <w:sz w:val="20"/>
                <w:szCs w:val="20"/>
                <w:lang w:eastAsia="es-CL"/>
              </w:rPr>
            </w:pPr>
          </w:p>
        </w:tc>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14:paraId="4601F2BE" w14:textId="77777777" w:rsidR="00394EC2" w:rsidRPr="00F551C3" w:rsidRDefault="00394EC2" w:rsidP="00E81B64">
            <w:pPr>
              <w:jc w:val="left"/>
              <w:rPr>
                <w:rFonts w:ascii="Calibri" w:eastAsia="Times New Roman" w:hAnsi="Calibri"/>
                <w:color w:val="000000"/>
                <w:sz w:val="20"/>
                <w:szCs w:val="20"/>
                <w:lang w:eastAsia="es-CL"/>
              </w:rPr>
            </w:pPr>
          </w:p>
        </w:tc>
      </w:tr>
      <w:tr w:rsidR="00394EC2" w:rsidRPr="005626CB" w14:paraId="2EE5C963" w14:textId="77777777" w:rsidTr="00E81B64">
        <w:trPr>
          <w:trHeight w:val="2966"/>
          <w:jc w:val="center"/>
        </w:trPr>
        <w:tc>
          <w:tcPr>
            <w:tcW w:w="2403" w:type="pct"/>
            <w:gridSpan w:val="3"/>
            <w:tcBorders>
              <w:top w:val="nil"/>
              <w:left w:val="single" w:sz="4" w:space="0" w:color="auto"/>
              <w:right w:val="single" w:sz="4" w:space="0" w:color="auto"/>
            </w:tcBorders>
            <w:shd w:val="clear" w:color="auto" w:fill="auto"/>
            <w:noWrap/>
            <w:vAlign w:val="center"/>
            <w:hideMark/>
          </w:tcPr>
          <w:p w14:paraId="7A671983" w14:textId="4BB9C836" w:rsidR="00394EC2" w:rsidRPr="005626CB" w:rsidRDefault="00E81B64" w:rsidP="00E81B64">
            <w:pPr>
              <w:jc w:val="center"/>
              <w:rPr>
                <w:rFonts w:eastAsia="Times New Roman"/>
                <w:color w:val="000000"/>
                <w:sz w:val="20"/>
                <w:szCs w:val="20"/>
                <w:lang w:eastAsia="es-CL"/>
              </w:rPr>
            </w:pPr>
            <w:r>
              <w:rPr>
                <w:noProof/>
                <w:lang w:eastAsia="es-CL"/>
              </w:rPr>
              <w:drawing>
                <wp:inline distT="0" distB="0" distL="0" distR="0" wp14:anchorId="31429F4D" wp14:editId="09934901">
                  <wp:extent cx="3069638" cy="21600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email">
                            <a:extLst>
                              <a:ext uri="{28A0092B-C50C-407E-A947-70E740481C1C}">
                                <a14:useLocalDpi xmlns:a14="http://schemas.microsoft.com/office/drawing/2010/main"/>
                              </a:ext>
                            </a:extLst>
                          </a:blip>
                          <a:stretch>
                            <a:fillRect/>
                          </a:stretch>
                        </pic:blipFill>
                        <pic:spPr>
                          <a:xfrm>
                            <a:off x="0" y="0"/>
                            <a:ext cx="3069638" cy="2160000"/>
                          </a:xfrm>
                          <a:prstGeom prst="rect">
                            <a:avLst/>
                          </a:prstGeom>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604AC148" w14:textId="77F140A4" w:rsidR="00394EC2" w:rsidRPr="005626CB" w:rsidRDefault="003D5A2C" w:rsidP="00E81B64">
            <w:pPr>
              <w:jc w:val="center"/>
              <w:rPr>
                <w:rFonts w:eastAsia="Times New Roman"/>
                <w:color w:val="000000"/>
                <w:sz w:val="20"/>
                <w:szCs w:val="20"/>
                <w:lang w:eastAsia="es-CL"/>
              </w:rPr>
            </w:pPr>
            <w:r>
              <w:rPr>
                <w:noProof/>
                <w:lang w:eastAsia="es-CL"/>
              </w:rPr>
              <w:drawing>
                <wp:inline distT="0" distB="0" distL="0" distR="0" wp14:anchorId="7D49D62D" wp14:editId="28FEE8AC">
                  <wp:extent cx="3479149" cy="2160000"/>
                  <wp:effectExtent l="0" t="0" r="762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email">
                            <a:extLst>
                              <a:ext uri="{28A0092B-C50C-407E-A947-70E740481C1C}">
                                <a14:useLocalDpi xmlns:a14="http://schemas.microsoft.com/office/drawing/2010/main"/>
                              </a:ext>
                            </a:extLst>
                          </a:blip>
                          <a:stretch>
                            <a:fillRect/>
                          </a:stretch>
                        </pic:blipFill>
                        <pic:spPr>
                          <a:xfrm>
                            <a:off x="0" y="0"/>
                            <a:ext cx="3479149" cy="2160000"/>
                          </a:xfrm>
                          <a:prstGeom prst="rect">
                            <a:avLst/>
                          </a:prstGeom>
                        </pic:spPr>
                      </pic:pic>
                    </a:graphicData>
                  </a:graphic>
                </wp:inline>
              </w:drawing>
            </w:r>
          </w:p>
        </w:tc>
      </w:tr>
      <w:tr w:rsidR="00394EC2" w:rsidRPr="00557733" w14:paraId="1ADA2A9A" w14:textId="77777777" w:rsidTr="00E81B64">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406BB9D3" w14:textId="38367036" w:rsidR="00394EC2" w:rsidRPr="00557733" w:rsidRDefault="00394EC2" w:rsidP="00E81B64">
            <w:pPr>
              <w:rPr>
                <w:rFonts w:eastAsia="Times New Roman"/>
                <w:color w:val="000000"/>
                <w:szCs w:val="18"/>
                <w:lang w:eastAsia="es-CL"/>
              </w:rPr>
            </w:pPr>
            <w:r w:rsidRPr="009C5BB1">
              <w:rPr>
                <w:sz w:val="18"/>
                <w:szCs w:val="18"/>
              </w:rPr>
              <w:t xml:space="preserve">Fotografía </w:t>
            </w:r>
            <w:r w:rsidR="00203FDE">
              <w:rPr>
                <w:sz w:val="18"/>
                <w:szCs w:val="18"/>
              </w:rPr>
              <w:t>3</w:t>
            </w:r>
          </w:p>
        </w:tc>
        <w:tc>
          <w:tcPr>
            <w:tcW w:w="130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C4ABD7" w14:textId="77777777" w:rsidR="00394EC2" w:rsidRPr="00557733" w:rsidRDefault="00394EC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15 de marzo de 2014</w:t>
            </w:r>
          </w:p>
        </w:tc>
        <w:tc>
          <w:tcPr>
            <w:tcW w:w="1071" w:type="pct"/>
            <w:tcBorders>
              <w:top w:val="single" w:sz="4" w:space="0" w:color="auto"/>
              <w:left w:val="nil"/>
              <w:bottom w:val="single" w:sz="4" w:space="0" w:color="auto"/>
              <w:right w:val="nil"/>
            </w:tcBorders>
            <w:shd w:val="clear" w:color="auto" w:fill="auto"/>
            <w:noWrap/>
            <w:vAlign w:val="center"/>
            <w:hideMark/>
          </w:tcPr>
          <w:p w14:paraId="37014F4B" w14:textId="6D0E23CA" w:rsidR="00394EC2" w:rsidRPr="00557733" w:rsidRDefault="00394EC2" w:rsidP="00E81B64">
            <w:pPr>
              <w:rPr>
                <w:szCs w:val="18"/>
              </w:rPr>
            </w:pPr>
            <w:r w:rsidRPr="009C5BB1">
              <w:rPr>
                <w:sz w:val="18"/>
                <w:szCs w:val="18"/>
              </w:rPr>
              <w:t xml:space="preserve">Fotografía </w:t>
            </w:r>
            <w:r w:rsidR="00203FDE">
              <w:rPr>
                <w:sz w:val="18"/>
                <w:szCs w:val="18"/>
              </w:rPr>
              <w:t>4</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4BB135" w14:textId="77777777" w:rsidR="00394EC2" w:rsidRPr="00557733" w:rsidRDefault="00394EC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15 de marzo de 2014</w:t>
            </w:r>
          </w:p>
        </w:tc>
      </w:tr>
      <w:tr w:rsidR="00203FDE" w:rsidRPr="00557733" w14:paraId="2B6375C5" w14:textId="77777777" w:rsidTr="00E81B64">
        <w:trPr>
          <w:trHeight w:val="300"/>
          <w:jc w:val="center"/>
        </w:trPr>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12273"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739" w:type="pct"/>
            <w:tcBorders>
              <w:top w:val="single" w:sz="4" w:space="0" w:color="auto"/>
              <w:left w:val="nil"/>
              <w:bottom w:val="single" w:sz="4" w:space="0" w:color="auto"/>
              <w:right w:val="single" w:sz="4" w:space="0" w:color="000000"/>
            </w:tcBorders>
            <w:shd w:val="clear" w:color="auto" w:fill="auto"/>
            <w:noWrap/>
            <w:vAlign w:val="center"/>
            <w:hideMark/>
          </w:tcPr>
          <w:p w14:paraId="46B35AB6" w14:textId="1943DDA5"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568" w:type="pct"/>
            <w:tcBorders>
              <w:top w:val="single" w:sz="4" w:space="0" w:color="auto"/>
              <w:left w:val="nil"/>
              <w:bottom w:val="single" w:sz="4" w:space="0" w:color="auto"/>
              <w:right w:val="single" w:sz="4" w:space="0" w:color="000000"/>
            </w:tcBorders>
            <w:shd w:val="clear" w:color="auto" w:fill="auto"/>
            <w:noWrap/>
            <w:vAlign w:val="center"/>
            <w:hideMark/>
          </w:tcPr>
          <w:p w14:paraId="69ABD626" w14:textId="5DAA869F"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c>
          <w:tcPr>
            <w:tcW w:w="1071" w:type="pct"/>
            <w:tcBorders>
              <w:top w:val="single" w:sz="4" w:space="0" w:color="auto"/>
              <w:left w:val="nil"/>
              <w:bottom w:val="single" w:sz="4" w:space="0" w:color="auto"/>
              <w:right w:val="single" w:sz="4" w:space="0" w:color="000000"/>
            </w:tcBorders>
            <w:shd w:val="clear" w:color="auto" w:fill="auto"/>
            <w:noWrap/>
            <w:vAlign w:val="center"/>
            <w:hideMark/>
          </w:tcPr>
          <w:p w14:paraId="00436E70"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35F0711D" w14:textId="220EE581"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43048BD" w14:textId="503C3E6E"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r>
      <w:tr w:rsidR="00394EC2" w:rsidRPr="00557733" w14:paraId="7ABB39F6" w14:textId="77777777" w:rsidTr="00E81B64">
        <w:trPr>
          <w:trHeight w:val="300"/>
          <w:jc w:val="center"/>
        </w:trPr>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B2ACC22" w14:textId="77777777" w:rsidR="00394EC2" w:rsidRDefault="00394EC2" w:rsidP="00E81B64">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p>
          <w:p w14:paraId="09D40CD5" w14:textId="63E6239E" w:rsidR="00084F1B" w:rsidRPr="00084F1B" w:rsidRDefault="00084F1B" w:rsidP="00E81B64">
            <w:pPr>
              <w:jc w:val="left"/>
              <w:rPr>
                <w:rFonts w:eastAsia="Times New Roman"/>
                <w:color w:val="000000"/>
                <w:sz w:val="18"/>
                <w:szCs w:val="18"/>
                <w:lang w:eastAsia="es-CL"/>
              </w:rPr>
            </w:pPr>
            <w:r w:rsidRPr="00084F1B">
              <w:rPr>
                <w:rFonts w:eastAsia="Times New Roman"/>
                <w:color w:val="000000"/>
                <w:sz w:val="18"/>
                <w:szCs w:val="18"/>
                <w:lang w:eastAsia="es-CL"/>
              </w:rPr>
              <w:t>Detalle de residuos de hidrocarburos almacenados a la intemperie</w:t>
            </w:r>
          </w:p>
        </w:tc>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EF15A90" w14:textId="77777777" w:rsidR="00394EC2" w:rsidRDefault="00E81B64" w:rsidP="00E81B64">
            <w:pPr>
              <w:jc w:val="left"/>
              <w:rPr>
                <w:rFonts w:eastAsia="Times New Roman"/>
                <w:b/>
                <w:color w:val="000000"/>
                <w:sz w:val="18"/>
                <w:szCs w:val="18"/>
                <w:lang w:eastAsia="es-CL"/>
              </w:rPr>
            </w:pPr>
            <w:r>
              <w:rPr>
                <w:rFonts w:eastAsia="Times New Roman"/>
                <w:b/>
                <w:color w:val="000000"/>
                <w:sz w:val="18"/>
                <w:szCs w:val="18"/>
                <w:lang w:eastAsia="es-CL"/>
              </w:rPr>
              <w:t>Descripción Medio de Prueba:</w:t>
            </w:r>
          </w:p>
          <w:p w14:paraId="52615308" w14:textId="4AF0AAFB" w:rsidR="00084F1B" w:rsidRPr="00084F1B" w:rsidRDefault="00084F1B" w:rsidP="00E81B64">
            <w:pPr>
              <w:jc w:val="left"/>
              <w:rPr>
                <w:rFonts w:eastAsia="Times New Roman"/>
                <w:color w:val="000000"/>
                <w:sz w:val="18"/>
                <w:szCs w:val="18"/>
                <w:lang w:eastAsia="es-CL"/>
              </w:rPr>
            </w:pPr>
            <w:r w:rsidRPr="00084F1B">
              <w:rPr>
                <w:rFonts w:eastAsia="Times New Roman"/>
                <w:color w:val="000000"/>
                <w:sz w:val="18"/>
                <w:szCs w:val="18"/>
                <w:lang w:eastAsia="es-CL"/>
              </w:rPr>
              <w:t>Vista del piso de la plataforma, abierto , sin pretil ni elementos de contención</w:t>
            </w:r>
          </w:p>
        </w:tc>
      </w:tr>
      <w:tr w:rsidR="00394EC2" w:rsidRPr="00F551C3" w14:paraId="2870571C" w14:textId="77777777" w:rsidTr="00E81B64">
        <w:trPr>
          <w:trHeight w:val="244"/>
          <w:jc w:val="center"/>
        </w:trPr>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14:paraId="7BAB8D52" w14:textId="77777777" w:rsidR="00394EC2" w:rsidRPr="00F551C3" w:rsidRDefault="00394EC2" w:rsidP="00E81B64">
            <w:pPr>
              <w:jc w:val="left"/>
              <w:rPr>
                <w:rFonts w:ascii="Calibri" w:eastAsia="Times New Roman" w:hAnsi="Calibri"/>
                <w:color w:val="000000"/>
                <w:sz w:val="20"/>
                <w:szCs w:val="20"/>
                <w:lang w:eastAsia="es-CL"/>
              </w:rPr>
            </w:pPr>
          </w:p>
        </w:tc>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14:paraId="7F5985D6" w14:textId="77777777" w:rsidR="00394EC2" w:rsidRPr="00F551C3" w:rsidRDefault="00394EC2" w:rsidP="00E81B64">
            <w:pPr>
              <w:jc w:val="left"/>
              <w:rPr>
                <w:rFonts w:ascii="Calibri" w:eastAsia="Times New Roman" w:hAnsi="Calibri"/>
                <w:color w:val="000000"/>
                <w:sz w:val="20"/>
                <w:szCs w:val="20"/>
                <w:lang w:eastAsia="es-CL"/>
              </w:rPr>
            </w:pPr>
          </w:p>
        </w:tc>
      </w:tr>
    </w:tbl>
    <w:p w14:paraId="63DB3D30" w14:textId="12358B6E" w:rsidR="00E944EF" w:rsidRPr="00797526" w:rsidRDefault="00E74D66" w:rsidP="00E944EF">
      <w:pPr>
        <w:pStyle w:val="Ttulo2"/>
      </w:pPr>
      <w:bookmarkStart w:id="99" w:name="_Toc398643357"/>
      <w:r>
        <w:lastRenderedPageBreak/>
        <w:t>Afectación del paisaje</w:t>
      </w:r>
      <w:bookmarkEnd w:id="99"/>
    </w:p>
    <w:p w14:paraId="6CC74761" w14:textId="77777777" w:rsidR="00E944EF" w:rsidRPr="00526385" w:rsidRDefault="00E944EF" w:rsidP="00E944EF"/>
    <w:tbl>
      <w:tblPr>
        <w:tblStyle w:val="Tablaconcuadrcula"/>
        <w:tblW w:w="13754" w:type="dxa"/>
        <w:tblLook w:val="04A0" w:firstRow="1" w:lastRow="0" w:firstColumn="1" w:lastColumn="0" w:noHBand="0" w:noVBand="1"/>
      </w:tblPr>
      <w:tblGrid>
        <w:gridCol w:w="3821"/>
        <w:gridCol w:w="9933"/>
      </w:tblGrid>
      <w:tr w:rsidR="00E944EF" w14:paraId="4A747C90" w14:textId="77777777" w:rsidTr="00EF28DB">
        <w:trPr>
          <w:trHeight w:val="244"/>
        </w:trPr>
        <w:tc>
          <w:tcPr>
            <w:tcW w:w="1389" w:type="pct"/>
          </w:tcPr>
          <w:p w14:paraId="340A587D" w14:textId="720137AA" w:rsidR="00E944EF" w:rsidRDefault="00E944EF" w:rsidP="00EF28DB">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6</w:t>
            </w:r>
          </w:p>
        </w:tc>
        <w:tc>
          <w:tcPr>
            <w:tcW w:w="3611" w:type="pct"/>
          </w:tcPr>
          <w:p w14:paraId="0BF17DD1" w14:textId="31D5AE3E" w:rsidR="00E944EF" w:rsidRDefault="00E944EF" w:rsidP="00EF28DB">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511C5">
              <w:rPr>
                <w:rFonts w:ascii="Calibri" w:eastAsia="Times New Roman" w:hAnsi="Calibri"/>
                <w:color w:val="000000"/>
                <w:lang w:eastAsia="es-CL"/>
              </w:rPr>
              <w:t xml:space="preserve">   4</w:t>
            </w:r>
          </w:p>
        </w:tc>
      </w:tr>
      <w:tr w:rsidR="00E944EF" w:rsidRPr="00BA4DB8" w14:paraId="25F6BCD9" w14:textId="77777777" w:rsidTr="00EF28DB">
        <w:trPr>
          <w:trHeight w:val="844"/>
        </w:trPr>
        <w:tc>
          <w:tcPr>
            <w:tcW w:w="5000" w:type="pct"/>
            <w:gridSpan w:val="2"/>
            <w:tcBorders>
              <w:bottom w:val="single" w:sz="4" w:space="0" w:color="auto"/>
            </w:tcBorders>
          </w:tcPr>
          <w:p w14:paraId="02F011F0" w14:textId="006B9B73" w:rsidR="00E944EF" w:rsidRDefault="00E944EF" w:rsidP="00EF28DB">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EECE287" w14:textId="77777777" w:rsidR="00E944EF" w:rsidRDefault="00E944EF" w:rsidP="00EF28DB">
            <w:pPr>
              <w:rPr>
                <w:rFonts w:cstheme="minorHAnsi"/>
                <w:b/>
              </w:rPr>
            </w:pPr>
          </w:p>
          <w:p w14:paraId="33C19CA6" w14:textId="2BD3F396" w:rsidR="00E74D66" w:rsidRDefault="00E74D66" w:rsidP="00EF28DB">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7, </w:t>
            </w:r>
          </w:p>
          <w:p w14:paraId="29907853" w14:textId="756885CF" w:rsidR="00E74D66" w:rsidRPr="00E74D66" w:rsidRDefault="00E944EF" w:rsidP="00E74D66">
            <w:pPr>
              <w:rPr>
                <w:rFonts w:eastAsia="Times New Roman"/>
                <w:lang w:eastAsia="es-CL"/>
              </w:rPr>
            </w:pPr>
            <w:r w:rsidRPr="0026640A">
              <w:rPr>
                <w:rFonts w:cstheme="minorHAnsi"/>
              </w:rPr>
              <w:t xml:space="preserve"> “ …</w:t>
            </w:r>
            <w:r w:rsidRPr="00AB7F36">
              <w:rPr>
                <w:rFonts w:eastAsia="Times New Roman"/>
                <w:lang w:eastAsia="es-CL"/>
              </w:rPr>
              <w:t xml:space="preserve"> </w:t>
            </w:r>
            <w:r w:rsidR="00E74D66">
              <w:rPr>
                <w:rFonts w:eastAsia="Times New Roman"/>
                <w:lang w:eastAsia="es-CL"/>
              </w:rPr>
              <w:t xml:space="preserve">  </w:t>
            </w:r>
            <w:r w:rsidR="00E74D66" w:rsidRPr="00E74D66">
              <w:rPr>
                <w:rFonts w:eastAsia="Times New Roman"/>
                <w:lang w:eastAsia="es-CL"/>
              </w:rPr>
              <w:t xml:space="preserve">Que en la </w:t>
            </w:r>
            <w:r w:rsidR="008F2D84" w:rsidRPr="00E74D66">
              <w:rPr>
                <w:rFonts w:eastAsia="Times New Roman"/>
                <w:lang w:eastAsia="es-CL"/>
              </w:rPr>
              <w:t>ejecución</w:t>
            </w:r>
            <w:r w:rsidR="00E74D66" w:rsidRPr="00E74D66">
              <w:rPr>
                <w:rFonts w:eastAsia="Times New Roman"/>
                <w:lang w:eastAsia="es-CL"/>
              </w:rPr>
              <w:t xml:space="preserve"> del proyecto el titular deberá considerar las siguientes</w:t>
            </w:r>
            <w:r w:rsidR="00E74D66">
              <w:rPr>
                <w:rFonts w:eastAsia="Times New Roman"/>
                <w:lang w:eastAsia="es-CL"/>
              </w:rPr>
              <w:t xml:space="preserve"> </w:t>
            </w:r>
            <w:r w:rsidR="00E74D66" w:rsidRPr="00E74D66">
              <w:rPr>
                <w:rFonts w:eastAsia="Times New Roman"/>
                <w:lang w:eastAsia="es-CL"/>
              </w:rPr>
              <w:t>indicaciones realizadas por los órganos del Estado con competencia ambiental que</w:t>
            </w:r>
          </w:p>
          <w:p w14:paraId="560F59D9" w14:textId="2123F332" w:rsidR="00E944EF" w:rsidRPr="00A45302" w:rsidRDefault="00E74D66" w:rsidP="00EF28DB">
            <w:pPr>
              <w:rPr>
                <w:color w:val="000000" w:themeColor="text1"/>
              </w:rPr>
            </w:pPr>
            <w:r w:rsidRPr="00E74D66">
              <w:rPr>
                <w:rFonts w:eastAsia="Times New Roman"/>
                <w:lang w:eastAsia="es-CL"/>
              </w:rPr>
              <w:t xml:space="preserve">participaron en la evaluación del proyecto </w:t>
            </w:r>
            <w:r w:rsidR="00A45302">
              <w:rPr>
                <w:rFonts w:eastAsia="Times New Roman"/>
                <w:lang w:eastAsia="es-CL"/>
              </w:rPr>
              <w:t>…..</w:t>
            </w:r>
            <w:r w:rsidR="008F2D84">
              <w:rPr>
                <w:rFonts w:eastAsia="Times New Roman"/>
                <w:lang w:eastAsia="es-CL"/>
              </w:rPr>
              <w:t>:</w:t>
            </w:r>
            <w:r w:rsidR="008F2D84" w:rsidRPr="008F2D84">
              <w:rPr>
                <w:rFonts w:eastAsia="Times New Roman"/>
                <w:lang w:eastAsia="es-CL"/>
              </w:rPr>
              <w:t xml:space="preserve">La Corporación Nacional Forestal Región de </w:t>
            </w:r>
            <w:r w:rsidR="00857ED2" w:rsidRPr="008F2D84">
              <w:rPr>
                <w:rFonts w:eastAsia="Times New Roman"/>
                <w:lang w:eastAsia="es-CL"/>
              </w:rPr>
              <w:t>Aysén</w:t>
            </w:r>
            <w:r w:rsidR="008F2D84" w:rsidRPr="008F2D84">
              <w:rPr>
                <w:rFonts w:eastAsia="Times New Roman"/>
                <w:lang w:eastAsia="es-CL"/>
              </w:rPr>
              <w:t xml:space="preserve"> mediante Ord. N" 273 de</w:t>
            </w:r>
            <w:r w:rsidR="008F2D84">
              <w:rPr>
                <w:rFonts w:eastAsia="Times New Roman"/>
                <w:lang w:eastAsia="es-CL"/>
              </w:rPr>
              <w:t xml:space="preserve"> </w:t>
            </w:r>
            <w:r w:rsidR="008F2D84" w:rsidRPr="008F2D84">
              <w:rPr>
                <w:rFonts w:eastAsia="Times New Roman"/>
                <w:lang w:eastAsia="es-CL"/>
              </w:rPr>
              <w:t>fecha 3 de julio de 2004 señala · El cumplimiento de los compromisos en orden</w:t>
            </w:r>
            <w:r w:rsidR="00A45302">
              <w:rPr>
                <w:rFonts w:eastAsia="Times New Roman"/>
                <w:lang w:eastAsia="es-CL"/>
              </w:rPr>
              <w:t xml:space="preserve"> </w:t>
            </w:r>
            <w:r w:rsidR="008F2D84" w:rsidRPr="008F2D84">
              <w:rPr>
                <w:rFonts w:eastAsia="Times New Roman"/>
                <w:lang w:eastAsia="es-CL"/>
              </w:rPr>
              <w:t>a tomar las medidas propuestas para minimizar el efecto sobre el paisaje,</w:t>
            </w:r>
            <w:r w:rsidR="008F2D84">
              <w:rPr>
                <w:rFonts w:eastAsia="Times New Roman"/>
                <w:lang w:eastAsia="es-CL"/>
              </w:rPr>
              <w:t xml:space="preserve"> </w:t>
            </w:r>
            <w:r w:rsidR="008F2D84" w:rsidRPr="008F2D84">
              <w:rPr>
                <w:rFonts w:eastAsia="Times New Roman"/>
                <w:lang w:eastAsia="es-CL"/>
              </w:rPr>
              <w:t>mantener las condiciones de ase</w:t>
            </w:r>
            <w:r w:rsidR="00A45302">
              <w:rPr>
                <w:rFonts w:eastAsia="Times New Roman"/>
                <w:lang w:eastAsia="es-CL"/>
              </w:rPr>
              <w:t>o del sector de emplazamiento, ……</w:t>
            </w:r>
            <w:r w:rsidR="008F2D84" w:rsidRPr="008F2D84">
              <w:rPr>
                <w:rFonts w:eastAsia="Times New Roman"/>
                <w:lang w:eastAsia="es-CL"/>
              </w:rPr>
              <w:t xml:space="preserve"> y el no uso de la tierra</w:t>
            </w:r>
            <w:r w:rsidR="008F2D84">
              <w:rPr>
                <w:rFonts w:eastAsia="Times New Roman"/>
                <w:lang w:eastAsia="es-CL"/>
              </w:rPr>
              <w:t xml:space="preserve"> </w:t>
            </w:r>
            <w:r w:rsidR="008F2D84" w:rsidRPr="008F2D84">
              <w:rPr>
                <w:rFonts w:eastAsia="Times New Roman"/>
                <w:lang w:eastAsia="es-CL"/>
              </w:rPr>
              <w:t>para ningún efecto durante la operación del proyecto</w:t>
            </w:r>
            <w:r>
              <w:rPr>
                <w:rFonts w:eastAsia="Times New Roman"/>
                <w:lang w:eastAsia="es-CL"/>
              </w:rPr>
              <w:t xml:space="preserve"> </w:t>
            </w:r>
            <w:r w:rsidR="00E944EF">
              <w:rPr>
                <w:color w:val="000000" w:themeColor="text1"/>
              </w:rPr>
              <w:t>…”</w:t>
            </w:r>
          </w:p>
        </w:tc>
      </w:tr>
      <w:tr w:rsidR="00E944EF" w14:paraId="45A03AAC" w14:textId="77777777" w:rsidTr="00EF28DB">
        <w:trPr>
          <w:trHeight w:val="663"/>
        </w:trPr>
        <w:tc>
          <w:tcPr>
            <w:tcW w:w="5000" w:type="pct"/>
            <w:gridSpan w:val="2"/>
          </w:tcPr>
          <w:p w14:paraId="05B7A85A" w14:textId="25AAC977" w:rsidR="00E944EF" w:rsidRPr="00694B31" w:rsidRDefault="00E944EF" w:rsidP="00EF28DB">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74DFB34" w14:textId="77777777" w:rsidR="008F2D84" w:rsidRDefault="008F2D84" w:rsidP="008F2D84">
            <w:pPr>
              <w:rPr>
                <w:rFonts w:eastAsia="Times New Roman"/>
                <w:lang w:eastAsia="es-CL"/>
              </w:rPr>
            </w:pPr>
            <w:r w:rsidRPr="008F2D84">
              <w:rPr>
                <w:rFonts w:eastAsia="Times New Roman"/>
                <w:lang w:eastAsia="es-CL"/>
              </w:rPr>
              <w:t>Durante las actividades de fiscalización se constató que</w:t>
            </w:r>
            <w:r>
              <w:rPr>
                <w:rFonts w:eastAsia="Times New Roman"/>
                <w:lang w:eastAsia="es-CL"/>
              </w:rPr>
              <w:t>:</w:t>
            </w:r>
          </w:p>
          <w:p w14:paraId="5A822519" w14:textId="0E60A4C7" w:rsidR="00E944EF" w:rsidRPr="008D6557" w:rsidRDefault="008F2D84" w:rsidP="008F2D84">
            <w:pPr>
              <w:pStyle w:val="Prrafodelista"/>
              <w:numPr>
                <w:ilvl w:val="0"/>
                <w:numId w:val="34"/>
              </w:numPr>
              <w:rPr>
                <w:rFonts w:cstheme="minorHAnsi"/>
              </w:rPr>
            </w:pPr>
            <w:r w:rsidRPr="008D6557">
              <w:rPr>
                <w:rFonts w:cstheme="minorHAnsi"/>
              </w:rPr>
              <w:t xml:space="preserve"> </w:t>
            </w:r>
            <w:r w:rsidR="00A45302" w:rsidRPr="008D6557">
              <w:rPr>
                <w:rFonts w:cstheme="minorHAnsi"/>
              </w:rPr>
              <w:t>E</w:t>
            </w:r>
            <w:r w:rsidRPr="008D6557">
              <w:rPr>
                <w:rFonts w:cstheme="minorHAnsi"/>
              </w:rPr>
              <w:t xml:space="preserve">l CES se encuentra junto a </w:t>
            </w:r>
            <w:r w:rsidR="004D6CAB" w:rsidRPr="008D6557">
              <w:rPr>
                <w:rFonts w:cstheme="minorHAnsi"/>
              </w:rPr>
              <w:t>la Reserva</w:t>
            </w:r>
            <w:r w:rsidRPr="008D6557">
              <w:rPr>
                <w:rFonts w:cstheme="minorHAnsi"/>
              </w:rPr>
              <w:t xml:space="preserve"> Nacional Las Guaitecas</w:t>
            </w:r>
            <w:r w:rsidR="002C4B26">
              <w:rPr>
                <w:rFonts w:cstheme="minorHAnsi"/>
              </w:rPr>
              <w:t xml:space="preserve">. Dicha área protegida abarca </w:t>
            </w:r>
            <w:r w:rsidRPr="008D6557">
              <w:rPr>
                <w:rFonts w:cstheme="minorHAnsi"/>
              </w:rPr>
              <w:t>toda</w:t>
            </w:r>
            <w:r w:rsidR="008D6557" w:rsidRPr="008D6557">
              <w:rPr>
                <w:rFonts w:cstheme="minorHAnsi"/>
              </w:rPr>
              <w:t>s</w:t>
            </w:r>
            <w:r w:rsidRPr="008D6557">
              <w:rPr>
                <w:rFonts w:cstheme="minorHAnsi"/>
              </w:rPr>
              <w:t xml:space="preserve"> las costas e islas adyacentes.</w:t>
            </w:r>
          </w:p>
          <w:p w14:paraId="07647318" w14:textId="262B7CAB" w:rsidR="008F2D84" w:rsidRPr="008D6557" w:rsidRDefault="004D6CAB" w:rsidP="008F2D84">
            <w:pPr>
              <w:pStyle w:val="Prrafodelista"/>
              <w:numPr>
                <w:ilvl w:val="0"/>
                <w:numId w:val="34"/>
              </w:numPr>
              <w:rPr>
                <w:rFonts w:eastAsia="Times New Roman"/>
                <w:lang w:eastAsia="es-CL"/>
              </w:rPr>
            </w:pPr>
            <w:r w:rsidRPr="008D6557">
              <w:rPr>
                <w:iCs/>
              </w:rPr>
              <w:t>E</w:t>
            </w:r>
            <w:r w:rsidRPr="008D6557">
              <w:rPr>
                <w:rFonts w:eastAsia="Times New Roman"/>
                <w:lang w:eastAsia="es-CL"/>
              </w:rPr>
              <w:t>xiste una</w:t>
            </w:r>
            <w:r w:rsidR="008F2D84" w:rsidRPr="008D6557">
              <w:rPr>
                <w:rFonts w:eastAsia="Times New Roman"/>
                <w:lang w:eastAsia="es-CL"/>
              </w:rPr>
              <w:t xml:space="preserve"> antena parabólica en borde costero, frente al pontón.</w:t>
            </w:r>
          </w:p>
          <w:p w14:paraId="1A025ACE" w14:textId="77777777" w:rsidR="008F2D84" w:rsidRPr="008D6557" w:rsidRDefault="008F2D84" w:rsidP="008F2D84">
            <w:pPr>
              <w:pStyle w:val="Prrafodelista"/>
              <w:numPr>
                <w:ilvl w:val="0"/>
                <w:numId w:val="34"/>
              </w:numPr>
              <w:rPr>
                <w:rFonts w:eastAsia="Times New Roman"/>
                <w:lang w:eastAsia="es-CL"/>
              </w:rPr>
            </w:pPr>
            <w:r w:rsidRPr="008D6557">
              <w:rPr>
                <w:iCs/>
              </w:rPr>
              <w:t>Existen cadenas de anclaje en al menos 11 puntos, sobre las rocas del borde costero</w:t>
            </w:r>
          </w:p>
          <w:p w14:paraId="43D7B74F" w14:textId="5E77193E" w:rsidR="008D6557" w:rsidRPr="00A45302" w:rsidRDefault="008D6557" w:rsidP="008D6557">
            <w:pPr>
              <w:pStyle w:val="Prrafodelista"/>
              <w:numPr>
                <w:ilvl w:val="0"/>
                <w:numId w:val="34"/>
              </w:numPr>
              <w:rPr>
                <w:rFonts w:eastAsia="Times New Roman"/>
                <w:lang w:eastAsia="es-CL"/>
              </w:rPr>
            </w:pPr>
            <w:r w:rsidRPr="008D6557">
              <w:rPr>
                <w:rFonts w:eastAsia="Times New Roman"/>
                <w:lang w:eastAsia="es-CL"/>
              </w:rPr>
              <w:t>Se constata el corte de flora nativa en el borde costero en un sector de aproximadamente 15 m de largo y 3 de ancho.</w:t>
            </w:r>
          </w:p>
        </w:tc>
      </w:tr>
    </w:tbl>
    <w:tbl>
      <w:tblPr>
        <w:tblW w:w="13712" w:type="dxa"/>
        <w:jc w:val="center"/>
        <w:tblLayout w:type="fixed"/>
        <w:tblCellMar>
          <w:left w:w="70" w:type="dxa"/>
          <w:right w:w="70" w:type="dxa"/>
        </w:tblCellMar>
        <w:tblLook w:val="04A0" w:firstRow="1" w:lastRow="0" w:firstColumn="1" w:lastColumn="0" w:noHBand="0" w:noVBand="1"/>
      </w:tblPr>
      <w:tblGrid>
        <w:gridCol w:w="3005"/>
        <w:gridCol w:w="2027"/>
        <w:gridCol w:w="1558"/>
        <w:gridCol w:w="2937"/>
        <w:gridCol w:w="2287"/>
        <w:gridCol w:w="1898"/>
      </w:tblGrid>
      <w:tr w:rsidR="00A45302" w:rsidRPr="005626CB" w14:paraId="1AB89761" w14:textId="77777777" w:rsidTr="00E81B6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EE4ACE" w14:textId="77777777" w:rsidR="00A45302" w:rsidRPr="005626CB" w:rsidRDefault="00A45302" w:rsidP="00E81B64">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A45302" w:rsidRPr="005626CB" w14:paraId="1C18A00F" w14:textId="77777777" w:rsidTr="00E81B64">
        <w:trPr>
          <w:trHeight w:val="2966"/>
          <w:jc w:val="center"/>
        </w:trPr>
        <w:tc>
          <w:tcPr>
            <w:tcW w:w="2403" w:type="pct"/>
            <w:gridSpan w:val="3"/>
            <w:tcBorders>
              <w:top w:val="nil"/>
              <w:left w:val="single" w:sz="4" w:space="0" w:color="auto"/>
              <w:right w:val="single" w:sz="4" w:space="0" w:color="auto"/>
            </w:tcBorders>
            <w:shd w:val="clear" w:color="auto" w:fill="auto"/>
            <w:noWrap/>
            <w:vAlign w:val="center"/>
            <w:hideMark/>
          </w:tcPr>
          <w:p w14:paraId="36943636" w14:textId="0B1F59CB" w:rsidR="00A45302" w:rsidRPr="005626CB" w:rsidRDefault="00A45302" w:rsidP="00E81B64">
            <w:pPr>
              <w:jc w:val="center"/>
              <w:rPr>
                <w:rFonts w:eastAsia="Times New Roman"/>
                <w:color w:val="000000"/>
                <w:sz w:val="20"/>
                <w:szCs w:val="20"/>
                <w:lang w:eastAsia="es-CL"/>
              </w:rPr>
            </w:pPr>
            <w:r>
              <w:rPr>
                <w:noProof/>
                <w:lang w:eastAsia="es-CL"/>
              </w:rPr>
              <w:drawing>
                <wp:inline distT="0" distB="0" distL="0" distR="0" wp14:anchorId="4CC484A1" wp14:editId="7EB25E0A">
                  <wp:extent cx="3666234" cy="2160000"/>
                  <wp:effectExtent l="0" t="0" r="0" b="0"/>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email">
                            <a:extLst>
                              <a:ext uri="{28A0092B-C50C-407E-A947-70E740481C1C}">
                                <a14:useLocalDpi xmlns:a14="http://schemas.microsoft.com/office/drawing/2010/main"/>
                              </a:ext>
                            </a:extLst>
                          </a:blip>
                          <a:stretch>
                            <a:fillRect/>
                          </a:stretch>
                        </pic:blipFill>
                        <pic:spPr>
                          <a:xfrm>
                            <a:off x="0" y="0"/>
                            <a:ext cx="3666234" cy="2160000"/>
                          </a:xfrm>
                          <a:prstGeom prst="rect">
                            <a:avLst/>
                          </a:prstGeom>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6EF08484" w14:textId="55839FA7" w:rsidR="00A45302" w:rsidRPr="005626CB" w:rsidRDefault="00A45302" w:rsidP="00E81B64">
            <w:pPr>
              <w:jc w:val="center"/>
              <w:rPr>
                <w:rFonts w:eastAsia="Times New Roman"/>
                <w:color w:val="000000"/>
                <w:sz w:val="20"/>
                <w:szCs w:val="20"/>
                <w:lang w:eastAsia="es-CL"/>
              </w:rPr>
            </w:pPr>
            <w:r>
              <w:rPr>
                <w:noProof/>
                <w:lang w:eastAsia="es-CL"/>
              </w:rPr>
              <w:drawing>
                <wp:inline distT="0" distB="0" distL="0" distR="0" wp14:anchorId="3590AFB9" wp14:editId="26DC3B0E">
                  <wp:extent cx="3635513" cy="2160000"/>
                  <wp:effectExtent l="0" t="0" r="3175"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email">
                            <a:extLst>
                              <a:ext uri="{28A0092B-C50C-407E-A947-70E740481C1C}">
                                <a14:useLocalDpi xmlns:a14="http://schemas.microsoft.com/office/drawing/2010/main"/>
                              </a:ext>
                            </a:extLst>
                          </a:blip>
                          <a:stretch>
                            <a:fillRect/>
                          </a:stretch>
                        </pic:blipFill>
                        <pic:spPr>
                          <a:xfrm>
                            <a:off x="0" y="0"/>
                            <a:ext cx="3635513" cy="2160000"/>
                          </a:xfrm>
                          <a:prstGeom prst="rect">
                            <a:avLst/>
                          </a:prstGeom>
                        </pic:spPr>
                      </pic:pic>
                    </a:graphicData>
                  </a:graphic>
                </wp:inline>
              </w:drawing>
            </w:r>
          </w:p>
        </w:tc>
      </w:tr>
      <w:tr w:rsidR="00A45302" w:rsidRPr="00557733" w14:paraId="07D38420" w14:textId="77777777" w:rsidTr="00E81B64">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77C12CB2" w14:textId="77777777" w:rsidR="00A45302" w:rsidRPr="00557733" w:rsidRDefault="00A45302" w:rsidP="00E81B64">
            <w:pPr>
              <w:rPr>
                <w:rFonts w:eastAsia="Times New Roman"/>
                <w:color w:val="000000"/>
                <w:szCs w:val="18"/>
                <w:lang w:eastAsia="es-CL"/>
              </w:rPr>
            </w:pPr>
            <w:r w:rsidRPr="009C5BB1">
              <w:rPr>
                <w:sz w:val="18"/>
                <w:szCs w:val="18"/>
              </w:rPr>
              <w:t xml:space="preserve">Fotografía </w:t>
            </w:r>
            <w:r>
              <w:rPr>
                <w:sz w:val="18"/>
                <w:szCs w:val="18"/>
              </w:rPr>
              <w:t>5</w:t>
            </w:r>
          </w:p>
        </w:tc>
        <w:tc>
          <w:tcPr>
            <w:tcW w:w="130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DCB348" w14:textId="20CE60FD" w:rsidR="00A45302" w:rsidRPr="00557733" w:rsidRDefault="00A4530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Pr>
                <w:rFonts w:eastAsia="Times New Roman"/>
                <w:color w:val="000000"/>
                <w:sz w:val="18"/>
                <w:szCs w:val="18"/>
                <w:lang w:eastAsia="es-CL"/>
              </w:rPr>
              <w:t>15 de marzo de 2014</w:t>
            </w:r>
          </w:p>
        </w:tc>
        <w:tc>
          <w:tcPr>
            <w:tcW w:w="1071" w:type="pct"/>
            <w:tcBorders>
              <w:top w:val="single" w:sz="4" w:space="0" w:color="auto"/>
              <w:left w:val="nil"/>
              <w:bottom w:val="single" w:sz="4" w:space="0" w:color="auto"/>
              <w:right w:val="nil"/>
            </w:tcBorders>
            <w:shd w:val="clear" w:color="auto" w:fill="auto"/>
            <w:noWrap/>
            <w:vAlign w:val="center"/>
            <w:hideMark/>
          </w:tcPr>
          <w:p w14:paraId="55D6AC58" w14:textId="77777777" w:rsidR="00A45302" w:rsidRPr="00557733" w:rsidRDefault="00A45302" w:rsidP="00E81B64">
            <w:pPr>
              <w:rPr>
                <w:szCs w:val="18"/>
              </w:rPr>
            </w:pPr>
            <w:r w:rsidRPr="009C5BB1">
              <w:rPr>
                <w:sz w:val="18"/>
                <w:szCs w:val="18"/>
              </w:rPr>
              <w:t xml:space="preserve">Fotografía </w:t>
            </w:r>
            <w:r>
              <w:rPr>
                <w:sz w:val="18"/>
                <w:szCs w:val="18"/>
              </w:rPr>
              <w:t>6</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9E87FC" w14:textId="3605E105" w:rsidR="00A45302" w:rsidRPr="00557733" w:rsidRDefault="00A45302" w:rsidP="00E81B64">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Pr>
                <w:rFonts w:eastAsia="Times New Roman"/>
                <w:color w:val="000000"/>
                <w:sz w:val="18"/>
                <w:szCs w:val="18"/>
                <w:lang w:eastAsia="es-CL"/>
              </w:rPr>
              <w:t>15 de marzo de 2014</w:t>
            </w:r>
          </w:p>
        </w:tc>
      </w:tr>
      <w:tr w:rsidR="00203FDE" w:rsidRPr="00557733" w14:paraId="72209BBE" w14:textId="77777777" w:rsidTr="00E81B64">
        <w:trPr>
          <w:trHeight w:val="300"/>
          <w:jc w:val="center"/>
        </w:trPr>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806E3B"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739" w:type="pct"/>
            <w:tcBorders>
              <w:top w:val="single" w:sz="4" w:space="0" w:color="auto"/>
              <w:left w:val="nil"/>
              <w:bottom w:val="single" w:sz="4" w:space="0" w:color="auto"/>
              <w:right w:val="single" w:sz="4" w:space="0" w:color="000000"/>
            </w:tcBorders>
            <w:shd w:val="clear" w:color="auto" w:fill="auto"/>
            <w:noWrap/>
            <w:vAlign w:val="center"/>
            <w:hideMark/>
          </w:tcPr>
          <w:p w14:paraId="5211A686" w14:textId="0775E409"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73627F">
              <w:rPr>
                <w:rFonts w:eastAsia="Times New Roman" w:cstheme="minorHAnsi"/>
                <w:sz w:val="18"/>
                <w:szCs w:val="18"/>
                <w:lang w:val="es-ES_tradnl" w:eastAsia="es-CL"/>
              </w:rPr>
              <w:t>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577</w:t>
            </w:r>
            <w:r>
              <w:rPr>
                <w:rFonts w:ascii="Calibri" w:eastAsia="Times New Roman" w:hAnsi="Calibri"/>
                <w:color w:val="000000"/>
                <w:sz w:val="18"/>
                <w:szCs w:val="18"/>
                <w:lang w:eastAsia="es-CL"/>
              </w:rPr>
              <w:t xml:space="preserve"> m</w:t>
            </w:r>
          </w:p>
        </w:tc>
        <w:tc>
          <w:tcPr>
            <w:tcW w:w="568" w:type="pct"/>
            <w:tcBorders>
              <w:top w:val="single" w:sz="4" w:space="0" w:color="auto"/>
              <w:left w:val="nil"/>
              <w:bottom w:val="single" w:sz="4" w:space="0" w:color="auto"/>
              <w:right w:val="single" w:sz="4" w:space="0" w:color="000000"/>
            </w:tcBorders>
            <w:shd w:val="clear" w:color="auto" w:fill="auto"/>
            <w:noWrap/>
            <w:vAlign w:val="center"/>
            <w:hideMark/>
          </w:tcPr>
          <w:p w14:paraId="0A2E3B66" w14:textId="691B982D"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381</w:t>
            </w:r>
            <w:r>
              <w:rPr>
                <w:rFonts w:ascii="Calibri" w:eastAsia="Times New Roman" w:hAnsi="Calibri"/>
                <w:color w:val="000000"/>
                <w:sz w:val="18"/>
                <w:szCs w:val="18"/>
                <w:lang w:eastAsia="es-CL"/>
              </w:rPr>
              <w:t>m</w:t>
            </w:r>
          </w:p>
        </w:tc>
        <w:tc>
          <w:tcPr>
            <w:tcW w:w="1071" w:type="pct"/>
            <w:tcBorders>
              <w:top w:val="single" w:sz="4" w:space="0" w:color="auto"/>
              <w:left w:val="nil"/>
              <w:bottom w:val="single" w:sz="4" w:space="0" w:color="auto"/>
              <w:right w:val="single" w:sz="4" w:space="0" w:color="000000"/>
            </w:tcBorders>
            <w:shd w:val="clear" w:color="auto" w:fill="auto"/>
            <w:noWrap/>
            <w:vAlign w:val="center"/>
            <w:hideMark/>
          </w:tcPr>
          <w:p w14:paraId="2AA96DEE" w14:textId="77777777" w:rsidR="00203FDE" w:rsidRPr="00557733" w:rsidRDefault="00203FDE" w:rsidP="00E81B64">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40EB0DF1" w14:textId="29A3B6CB"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Pr="0073627F">
              <w:rPr>
                <w:rFonts w:eastAsia="Times New Roman" w:cstheme="minorHAnsi"/>
                <w:sz w:val="18"/>
                <w:szCs w:val="18"/>
                <w:lang w:val="es-ES_tradnl" w:eastAsia="es-CL"/>
              </w:rPr>
              <w:t>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577</w:t>
            </w:r>
            <w:r>
              <w:rPr>
                <w:rFonts w:ascii="Calibri" w:eastAsia="Times New Roman" w:hAnsi="Calibri"/>
                <w:color w:val="000000"/>
                <w:sz w:val="18"/>
                <w:szCs w:val="18"/>
                <w:lang w:eastAsia="es-CL"/>
              </w:rPr>
              <w:t xml:space="preserve"> m</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14829F29" w14:textId="3A8EF661" w:rsidR="00203FDE" w:rsidRPr="00557733" w:rsidRDefault="00203FDE" w:rsidP="00E81B64">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381</w:t>
            </w:r>
            <w:r>
              <w:rPr>
                <w:rFonts w:ascii="Calibri" w:eastAsia="Times New Roman" w:hAnsi="Calibri"/>
                <w:color w:val="000000"/>
                <w:sz w:val="18"/>
                <w:szCs w:val="18"/>
                <w:lang w:eastAsia="es-CL"/>
              </w:rPr>
              <w:t>m</w:t>
            </w:r>
          </w:p>
        </w:tc>
      </w:tr>
      <w:tr w:rsidR="00A45302" w:rsidRPr="00557733" w14:paraId="1E832EB1" w14:textId="77777777" w:rsidTr="00E81B64">
        <w:trPr>
          <w:trHeight w:val="300"/>
          <w:jc w:val="center"/>
        </w:trPr>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803BC89" w14:textId="77777777" w:rsidR="00A45302" w:rsidRPr="00557733" w:rsidRDefault="00A45302" w:rsidP="00E81B64">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7264BEFD" w14:textId="70162CAE" w:rsidR="00A45302" w:rsidRPr="00557733" w:rsidRDefault="00A45302" w:rsidP="00A45302">
            <w:pPr>
              <w:rPr>
                <w:rFonts w:eastAsia="Times New Roman"/>
                <w:color w:val="000000"/>
                <w:sz w:val="18"/>
                <w:szCs w:val="18"/>
                <w:lang w:eastAsia="es-CL"/>
              </w:rPr>
            </w:pPr>
            <w:r>
              <w:rPr>
                <w:rFonts w:eastAsia="Times New Roman"/>
                <w:color w:val="000000"/>
                <w:sz w:val="18"/>
                <w:szCs w:val="18"/>
                <w:lang w:eastAsia="es-CL"/>
              </w:rPr>
              <w:t xml:space="preserve"> Vista de antena de comunicaciones instalado en la costa de la isla Clemente</w:t>
            </w:r>
          </w:p>
        </w:tc>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DFFED58" w14:textId="77777777" w:rsidR="00A45302" w:rsidRDefault="00A45302" w:rsidP="00E81B64">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7E40FEFD" w14:textId="1DBD05E6" w:rsidR="00A45302" w:rsidRPr="00FA68C5" w:rsidRDefault="00A45302" w:rsidP="00E81B64">
            <w:pPr>
              <w:rPr>
                <w:rFonts w:eastAsia="Times New Roman"/>
                <w:b/>
                <w:color w:val="000000"/>
                <w:sz w:val="18"/>
                <w:szCs w:val="18"/>
                <w:lang w:eastAsia="es-CL"/>
              </w:rPr>
            </w:pPr>
            <w:r>
              <w:rPr>
                <w:rFonts w:eastAsia="Times New Roman"/>
                <w:color w:val="000000"/>
                <w:sz w:val="18"/>
                <w:szCs w:val="18"/>
                <w:lang w:eastAsia="es-CL"/>
              </w:rPr>
              <w:t xml:space="preserve"> Vista de anclajes de cadenas en el borde costero de isla Clemente</w:t>
            </w:r>
          </w:p>
        </w:tc>
      </w:tr>
      <w:tr w:rsidR="00A45302" w:rsidRPr="00F551C3" w14:paraId="3190E051" w14:textId="77777777" w:rsidTr="00E81B64">
        <w:trPr>
          <w:trHeight w:val="244"/>
          <w:jc w:val="center"/>
        </w:trPr>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14:paraId="29A2FCAA" w14:textId="77777777" w:rsidR="00A45302" w:rsidRPr="00F551C3" w:rsidRDefault="00A45302" w:rsidP="00E81B64">
            <w:pPr>
              <w:jc w:val="left"/>
              <w:rPr>
                <w:rFonts w:ascii="Calibri" w:eastAsia="Times New Roman" w:hAnsi="Calibri"/>
                <w:color w:val="000000"/>
                <w:sz w:val="20"/>
                <w:szCs w:val="20"/>
                <w:lang w:eastAsia="es-CL"/>
              </w:rPr>
            </w:pPr>
          </w:p>
        </w:tc>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14:paraId="6CC3E0B8" w14:textId="77777777" w:rsidR="00A45302" w:rsidRPr="00F551C3" w:rsidRDefault="00A45302" w:rsidP="00E81B64">
            <w:pPr>
              <w:jc w:val="left"/>
              <w:rPr>
                <w:rFonts w:ascii="Calibri" w:eastAsia="Times New Roman" w:hAnsi="Calibri"/>
                <w:color w:val="000000"/>
                <w:sz w:val="20"/>
                <w:szCs w:val="20"/>
                <w:lang w:eastAsia="es-CL"/>
              </w:rPr>
            </w:pPr>
          </w:p>
        </w:tc>
      </w:tr>
    </w:tbl>
    <w:p w14:paraId="2F9F0A99" w14:textId="77777777" w:rsidR="00C7795D" w:rsidRDefault="00C7795D" w:rsidP="00C7795D">
      <w:pPr>
        <w:pStyle w:val="Ttulo2"/>
        <w:numPr>
          <w:ilvl w:val="0"/>
          <w:numId w:val="0"/>
        </w:numPr>
        <w:ind w:left="576"/>
      </w:pPr>
      <w:bookmarkStart w:id="100" w:name="_Toc398643358"/>
    </w:p>
    <w:p w14:paraId="2397E4F0" w14:textId="5D46161A" w:rsidR="000C4970" w:rsidRDefault="000C4970" w:rsidP="000C4970">
      <w:pPr>
        <w:pStyle w:val="Ttulo2"/>
      </w:pPr>
      <w:r>
        <w:lastRenderedPageBreak/>
        <w:t>Disposición y manejo de aguas residuales</w:t>
      </w:r>
      <w:bookmarkEnd w:id="100"/>
    </w:p>
    <w:p w14:paraId="03666C1F" w14:textId="77777777" w:rsidR="00C7795D" w:rsidRPr="00C7795D" w:rsidRDefault="00C7795D" w:rsidP="00C7795D"/>
    <w:tbl>
      <w:tblPr>
        <w:tblStyle w:val="Tablaconcuadrcula"/>
        <w:tblW w:w="13754" w:type="dxa"/>
        <w:tblLook w:val="04A0" w:firstRow="1" w:lastRow="0" w:firstColumn="1" w:lastColumn="0" w:noHBand="0" w:noVBand="1"/>
      </w:tblPr>
      <w:tblGrid>
        <w:gridCol w:w="3821"/>
        <w:gridCol w:w="9933"/>
      </w:tblGrid>
      <w:tr w:rsidR="000C4970" w14:paraId="14563D70" w14:textId="77777777" w:rsidTr="000C4970">
        <w:trPr>
          <w:trHeight w:val="244"/>
        </w:trPr>
        <w:tc>
          <w:tcPr>
            <w:tcW w:w="1389" w:type="pct"/>
          </w:tcPr>
          <w:p w14:paraId="0F158123" w14:textId="0B5B4E25" w:rsidR="000C4970" w:rsidRDefault="000C4970" w:rsidP="000C497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511C5">
              <w:rPr>
                <w:rFonts w:ascii="Calibri" w:eastAsia="Times New Roman" w:hAnsi="Calibri"/>
                <w:color w:val="000000"/>
                <w:lang w:eastAsia="es-CL"/>
              </w:rPr>
              <w:t xml:space="preserve">  7</w:t>
            </w:r>
          </w:p>
        </w:tc>
        <w:tc>
          <w:tcPr>
            <w:tcW w:w="3611" w:type="pct"/>
          </w:tcPr>
          <w:p w14:paraId="4707E12C" w14:textId="05078050" w:rsidR="000C4970" w:rsidRDefault="000C4970" w:rsidP="000C497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7511C5">
              <w:rPr>
                <w:rFonts w:ascii="Calibri" w:eastAsia="Times New Roman" w:hAnsi="Calibri"/>
                <w:color w:val="000000"/>
                <w:lang w:eastAsia="es-CL"/>
              </w:rPr>
              <w:t xml:space="preserve">   no aplica</w:t>
            </w:r>
          </w:p>
        </w:tc>
      </w:tr>
      <w:tr w:rsidR="000C4970" w:rsidRPr="00BA4DB8" w14:paraId="597F2111" w14:textId="77777777" w:rsidTr="000C4970">
        <w:trPr>
          <w:trHeight w:val="844"/>
        </w:trPr>
        <w:tc>
          <w:tcPr>
            <w:tcW w:w="5000" w:type="pct"/>
            <w:gridSpan w:val="2"/>
            <w:tcBorders>
              <w:bottom w:val="single" w:sz="4" w:space="0" w:color="auto"/>
            </w:tcBorders>
          </w:tcPr>
          <w:p w14:paraId="0F7B1544" w14:textId="77777777" w:rsidR="000C4970" w:rsidRDefault="000C4970" w:rsidP="000C497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FEB7AFC" w14:textId="77777777" w:rsidR="000C4970" w:rsidRDefault="000C4970" w:rsidP="000C4970">
            <w:pPr>
              <w:rPr>
                <w:rFonts w:cstheme="minorHAnsi"/>
                <w:b/>
              </w:rPr>
            </w:pPr>
          </w:p>
          <w:p w14:paraId="07DA18FA" w14:textId="5110D2D5" w:rsidR="000C4970" w:rsidRDefault="000C4970" w:rsidP="007D28F0">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w:t>
            </w:r>
            <w:r w:rsidR="007D28F0">
              <w:rPr>
                <w:rFonts w:eastAsia="Times New Roman"/>
                <w:b/>
                <w:lang w:eastAsia="es-CL"/>
              </w:rPr>
              <w:t>3.</w:t>
            </w:r>
            <w:r>
              <w:rPr>
                <w:rFonts w:eastAsia="Times New Roman"/>
                <w:b/>
                <w:lang w:eastAsia="es-CL"/>
              </w:rPr>
              <w:t>7,</w:t>
            </w:r>
            <w:r w:rsidR="007D28F0">
              <w:rPr>
                <w:rFonts w:eastAsia="Times New Roman"/>
                <w:b/>
                <w:lang w:eastAsia="es-CL"/>
              </w:rPr>
              <w:t xml:space="preserve"> Descripción del proyecto, </w:t>
            </w:r>
            <w:r>
              <w:rPr>
                <w:rFonts w:eastAsia="Times New Roman"/>
                <w:b/>
                <w:lang w:eastAsia="es-CL"/>
              </w:rPr>
              <w:t xml:space="preserve"> </w:t>
            </w:r>
            <w:r w:rsidR="007D28F0">
              <w:rPr>
                <w:rFonts w:eastAsia="Times New Roman"/>
                <w:b/>
                <w:lang w:eastAsia="es-CL"/>
              </w:rPr>
              <w:t>PRINC</w:t>
            </w:r>
            <w:r w:rsidR="007D28F0" w:rsidRPr="007D28F0">
              <w:rPr>
                <w:rFonts w:eastAsia="Times New Roman"/>
                <w:b/>
                <w:lang w:eastAsia="es-CL"/>
              </w:rPr>
              <w:t>lPALES EMISIONES, DESCARGAS Y RESIDUOS DEL PROYECTO O</w:t>
            </w:r>
            <w:r w:rsidR="007D28F0">
              <w:rPr>
                <w:rFonts w:eastAsia="Times New Roman"/>
                <w:b/>
                <w:lang w:eastAsia="es-CL"/>
              </w:rPr>
              <w:t xml:space="preserve"> </w:t>
            </w:r>
            <w:r w:rsidR="007D28F0" w:rsidRPr="007D28F0">
              <w:rPr>
                <w:rFonts w:eastAsia="Times New Roman"/>
                <w:b/>
                <w:lang w:eastAsia="es-CL"/>
              </w:rPr>
              <w:t>ACT</w:t>
            </w:r>
            <w:r w:rsidR="00857ED2">
              <w:rPr>
                <w:rFonts w:eastAsia="Times New Roman"/>
                <w:b/>
                <w:lang w:eastAsia="es-CL"/>
              </w:rPr>
              <w:t>i</w:t>
            </w:r>
            <w:r w:rsidR="007D28F0" w:rsidRPr="007D28F0">
              <w:rPr>
                <w:rFonts w:eastAsia="Times New Roman"/>
                <w:b/>
                <w:lang w:eastAsia="es-CL"/>
              </w:rPr>
              <w:t>VIDAD</w:t>
            </w:r>
            <w:r w:rsidR="007D28F0">
              <w:rPr>
                <w:rFonts w:eastAsia="Times New Roman"/>
                <w:b/>
                <w:lang w:eastAsia="es-CL"/>
              </w:rPr>
              <w:t xml:space="preserve">, </w:t>
            </w:r>
            <w:r w:rsidR="007D28F0" w:rsidRPr="007D28F0">
              <w:rPr>
                <w:rFonts w:eastAsia="Times New Roman"/>
                <w:b/>
                <w:lang w:eastAsia="es-CL"/>
              </w:rPr>
              <w:t>Efluentes líquidos:</w:t>
            </w:r>
          </w:p>
          <w:p w14:paraId="7DAEA28E" w14:textId="77777777" w:rsidR="007D28F0" w:rsidRDefault="000C4970" w:rsidP="000C4970">
            <w:pPr>
              <w:rPr>
                <w:color w:val="000000" w:themeColor="text1"/>
              </w:rPr>
            </w:pPr>
            <w:r w:rsidRPr="0026640A">
              <w:rPr>
                <w:rFonts w:cstheme="minorHAnsi"/>
              </w:rPr>
              <w:t xml:space="preserve"> “ …</w:t>
            </w:r>
            <w:r w:rsidRPr="00AB7F36">
              <w:rPr>
                <w:rFonts w:eastAsia="Times New Roman"/>
                <w:lang w:eastAsia="es-CL"/>
              </w:rPr>
              <w:t xml:space="preserve"> </w:t>
            </w:r>
            <w:r>
              <w:rPr>
                <w:rFonts w:eastAsia="Times New Roman"/>
                <w:lang w:eastAsia="es-CL"/>
              </w:rPr>
              <w:t xml:space="preserve">  </w:t>
            </w:r>
            <w:r w:rsidR="00DB4042">
              <w:rPr>
                <w:rFonts w:eastAsia="Times New Roman"/>
                <w:lang w:eastAsia="es-CL"/>
              </w:rPr>
              <w:t>Una vez que el c</w:t>
            </w:r>
            <w:r w:rsidRPr="000C4970">
              <w:rPr>
                <w:rFonts w:eastAsia="Times New Roman"/>
                <w:lang w:eastAsia="es-CL"/>
              </w:rPr>
              <w:t xml:space="preserve">entro </w:t>
            </w:r>
            <w:r w:rsidR="000C7E80" w:rsidRPr="000C4970">
              <w:rPr>
                <w:rFonts w:eastAsia="Times New Roman"/>
                <w:lang w:eastAsia="es-CL"/>
              </w:rPr>
              <w:t>esté</w:t>
            </w:r>
            <w:r w:rsidRPr="000C4970">
              <w:rPr>
                <w:rFonts w:eastAsia="Times New Roman"/>
                <w:lang w:eastAsia="es-CL"/>
              </w:rPr>
              <w:t xml:space="preserve"> en operación, se caracterizará el</w:t>
            </w:r>
            <w:r>
              <w:rPr>
                <w:rFonts w:eastAsia="Times New Roman"/>
                <w:lang w:eastAsia="es-CL"/>
              </w:rPr>
              <w:t xml:space="preserve"> </w:t>
            </w:r>
            <w:r w:rsidRPr="000C4970">
              <w:rPr>
                <w:rFonts w:eastAsia="Times New Roman"/>
                <w:lang w:eastAsia="es-CL"/>
              </w:rPr>
              <w:t>efluente o los afluentes y con ello se definirá el grado de aplicación del D.S. 90/01</w:t>
            </w:r>
            <w:r>
              <w:rPr>
                <w:rFonts w:eastAsia="Times New Roman"/>
                <w:lang w:eastAsia="es-CL"/>
              </w:rPr>
              <w:t xml:space="preserve"> </w:t>
            </w:r>
            <w:r w:rsidR="00B6759F">
              <w:rPr>
                <w:color w:val="000000" w:themeColor="text1"/>
              </w:rPr>
              <w:t>…”</w:t>
            </w:r>
          </w:p>
          <w:p w14:paraId="023229ED" w14:textId="275A0273" w:rsidR="00C7795D" w:rsidRPr="00A45302" w:rsidRDefault="00C7795D" w:rsidP="000C4970">
            <w:pPr>
              <w:rPr>
                <w:color w:val="000000" w:themeColor="text1"/>
              </w:rPr>
            </w:pPr>
          </w:p>
        </w:tc>
      </w:tr>
      <w:tr w:rsidR="000C4970" w14:paraId="2D49F655" w14:textId="77777777" w:rsidTr="000C4970">
        <w:trPr>
          <w:trHeight w:val="663"/>
        </w:trPr>
        <w:tc>
          <w:tcPr>
            <w:tcW w:w="5000" w:type="pct"/>
            <w:gridSpan w:val="2"/>
          </w:tcPr>
          <w:p w14:paraId="7D247D50" w14:textId="18C62F7F" w:rsidR="000C4970" w:rsidRDefault="000C4970" w:rsidP="000C497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34A114AD" w14:textId="77777777" w:rsidR="007D28F0" w:rsidRPr="00694B31" w:rsidRDefault="007D28F0" w:rsidP="000C4970">
            <w:pPr>
              <w:jc w:val="left"/>
              <w:rPr>
                <w:rFonts w:ascii="Calibri" w:eastAsia="Times New Roman" w:hAnsi="Calibri"/>
                <w:b/>
                <w:bCs/>
                <w:color w:val="000000"/>
                <w:lang w:eastAsia="es-CL"/>
              </w:rPr>
            </w:pPr>
          </w:p>
          <w:p w14:paraId="7A06A63B" w14:textId="1BB630C2" w:rsidR="002C4B26" w:rsidRDefault="002C4B26" w:rsidP="003B21F7">
            <w:pPr>
              <w:pStyle w:val="Prrafodelista"/>
              <w:numPr>
                <w:ilvl w:val="0"/>
                <w:numId w:val="38"/>
              </w:numPr>
              <w:rPr>
                <w:rFonts w:eastAsia="Times New Roman"/>
                <w:lang w:eastAsia="es-CL"/>
              </w:rPr>
            </w:pPr>
            <w:r>
              <w:rPr>
                <w:rFonts w:eastAsia="Times New Roman"/>
                <w:lang w:eastAsia="es-CL"/>
              </w:rPr>
              <w:t>Se constata la operación de una Planta de tratamiento para las aguas negras, marca</w:t>
            </w:r>
            <w:r w:rsidR="00344D21">
              <w:rPr>
                <w:rFonts w:eastAsia="Times New Roman"/>
                <w:lang w:eastAsia="es-CL"/>
              </w:rPr>
              <w:t xml:space="preserve"> VERDE ANDES, modelo </w:t>
            </w:r>
            <w:r>
              <w:rPr>
                <w:rFonts w:eastAsia="Times New Roman"/>
                <w:lang w:eastAsia="es-CL"/>
              </w:rPr>
              <w:t xml:space="preserve"> </w:t>
            </w:r>
            <w:r w:rsidR="00406A9D">
              <w:rPr>
                <w:rFonts w:eastAsia="Times New Roman"/>
                <w:lang w:eastAsia="es-CL"/>
              </w:rPr>
              <w:t>VA 0,5, N° Identificación MQPT31250907CL.</w:t>
            </w:r>
          </w:p>
          <w:p w14:paraId="1B0A71A4" w14:textId="17FD0511" w:rsidR="00070F16" w:rsidRDefault="002C4B26" w:rsidP="003B21F7">
            <w:pPr>
              <w:pStyle w:val="Prrafodelista"/>
              <w:numPr>
                <w:ilvl w:val="0"/>
                <w:numId w:val="38"/>
              </w:numPr>
              <w:rPr>
                <w:rFonts w:eastAsia="Times New Roman"/>
                <w:lang w:eastAsia="es-CL"/>
              </w:rPr>
            </w:pPr>
            <w:r>
              <w:rPr>
                <w:rFonts w:eastAsia="Times New Roman"/>
                <w:lang w:eastAsia="es-CL"/>
              </w:rPr>
              <w:t xml:space="preserve">La </w:t>
            </w:r>
            <w:r w:rsidR="00073844">
              <w:rPr>
                <w:rFonts w:eastAsia="Times New Roman"/>
                <w:lang w:eastAsia="es-CL"/>
              </w:rPr>
              <w:t>planta se</w:t>
            </w:r>
            <w:r>
              <w:rPr>
                <w:rFonts w:eastAsia="Times New Roman"/>
                <w:lang w:eastAsia="es-CL"/>
              </w:rPr>
              <w:t xml:space="preserve"> hace cargo de las aguas servidas d</w:t>
            </w:r>
            <w:r w:rsidR="00070F16">
              <w:rPr>
                <w:rFonts w:eastAsia="Times New Roman"/>
                <w:lang w:eastAsia="es-CL"/>
              </w:rPr>
              <w:t xml:space="preserve">el centro, por lo que atiende </w:t>
            </w:r>
            <w:r w:rsidR="00073844">
              <w:rPr>
                <w:rFonts w:eastAsia="Times New Roman"/>
                <w:lang w:eastAsia="es-CL"/>
              </w:rPr>
              <w:t>a una</w:t>
            </w:r>
            <w:r>
              <w:rPr>
                <w:rFonts w:eastAsia="Times New Roman"/>
                <w:lang w:eastAsia="es-CL"/>
              </w:rPr>
              <w:t xml:space="preserve"> población de</w:t>
            </w:r>
            <w:r w:rsidR="00406A9D">
              <w:rPr>
                <w:rFonts w:eastAsia="Times New Roman"/>
                <w:lang w:eastAsia="es-CL"/>
              </w:rPr>
              <w:t xml:space="preserve"> 6 personas</w:t>
            </w:r>
            <w:r w:rsidR="00073844">
              <w:rPr>
                <w:rFonts w:eastAsia="Times New Roman"/>
                <w:lang w:eastAsia="es-CL"/>
              </w:rPr>
              <w:t>, con</w:t>
            </w:r>
            <w:r w:rsidR="00406A9D">
              <w:rPr>
                <w:rFonts w:eastAsia="Times New Roman"/>
                <w:lang w:eastAsia="es-CL"/>
              </w:rPr>
              <w:t xml:space="preserve"> un caudal estimado de 500 l/</w:t>
            </w:r>
            <w:r w:rsidR="00073844">
              <w:rPr>
                <w:rFonts w:eastAsia="Times New Roman"/>
                <w:lang w:eastAsia="es-CL"/>
              </w:rPr>
              <w:t>día</w:t>
            </w:r>
            <w:r w:rsidR="00406A9D">
              <w:rPr>
                <w:rFonts w:eastAsia="Times New Roman"/>
                <w:lang w:eastAsia="es-CL"/>
              </w:rPr>
              <w:t xml:space="preserve"> </w:t>
            </w:r>
            <w:r w:rsidR="00FF6DFA">
              <w:rPr>
                <w:rFonts w:eastAsia="Times New Roman"/>
                <w:lang w:eastAsia="es-CL"/>
              </w:rPr>
              <w:t>aprox.</w:t>
            </w:r>
          </w:p>
          <w:p w14:paraId="484E59FB" w14:textId="48D4CD2E" w:rsidR="00FF6DFA" w:rsidRDefault="009B5CB6" w:rsidP="003B21F7">
            <w:pPr>
              <w:pStyle w:val="Prrafodelista"/>
              <w:widowControl w:val="0"/>
              <w:numPr>
                <w:ilvl w:val="0"/>
                <w:numId w:val="38"/>
              </w:numPr>
              <w:overflowPunct w:val="0"/>
              <w:autoSpaceDE w:val="0"/>
              <w:autoSpaceDN w:val="0"/>
              <w:adjustRightInd w:val="0"/>
              <w:spacing w:after="120"/>
              <w:rPr>
                <w:iCs/>
              </w:rPr>
            </w:pPr>
            <w:r>
              <w:rPr>
                <w:rFonts w:eastAsia="Times New Roman"/>
                <w:lang w:eastAsia="es-CL"/>
              </w:rPr>
              <w:t>Ello no obsta a</w:t>
            </w:r>
            <w:r w:rsidR="00D367D1" w:rsidRPr="00D367D1">
              <w:rPr>
                <w:rFonts w:eastAsia="Times New Roman"/>
                <w:lang w:eastAsia="es-CL"/>
              </w:rPr>
              <w:t xml:space="preserve"> la car</w:t>
            </w:r>
            <w:r w:rsidR="00D367D1">
              <w:rPr>
                <w:rFonts w:eastAsia="Times New Roman"/>
                <w:lang w:eastAsia="es-CL"/>
              </w:rPr>
              <w:t>acter</w:t>
            </w:r>
            <w:r w:rsidR="00D367D1" w:rsidRPr="00D367D1">
              <w:rPr>
                <w:rFonts w:eastAsia="Times New Roman"/>
                <w:lang w:eastAsia="es-CL"/>
              </w:rPr>
              <w:t xml:space="preserve">ización exigida en la evaluación ambiental, </w:t>
            </w:r>
            <w:r w:rsidR="00FF6DFA">
              <w:rPr>
                <w:rFonts w:eastAsia="Times New Roman"/>
                <w:lang w:eastAsia="es-CL"/>
              </w:rPr>
              <w:t xml:space="preserve">para la cual </w:t>
            </w:r>
            <w:r w:rsidR="00D367D1">
              <w:rPr>
                <w:iCs/>
              </w:rPr>
              <w:t>e</w:t>
            </w:r>
            <w:r w:rsidR="00D367D1" w:rsidRPr="00D367D1">
              <w:rPr>
                <w:iCs/>
              </w:rPr>
              <w:t>l titular presentó</w:t>
            </w:r>
            <w:r w:rsidR="00B804D8">
              <w:rPr>
                <w:iCs/>
              </w:rPr>
              <w:t>,</w:t>
            </w:r>
            <w:r w:rsidR="00D367D1">
              <w:rPr>
                <w:iCs/>
              </w:rPr>
              <w:t xml:space="preserve"> mediante carta de fecha</w:t>
            </w:r>
            <w:r w:rsidR="00B804D8">
              <w:rPr>
                <w:iCs/>
              </w:rPr>
              <w:t xml:space="preserve"> 21.03.2014</w:t>
            </w:r>
            <w:r w:rsidR="00D367D1" w:rsidRPr="00D367D1">
              <w:rPr>
                <w:iCs/>
              </w:rPr>
              <w:t xml:space="preserve"> </w:t>
            </w:r>
            <w:r w:rsidR="00CF28A0">
              <w:rPr>
                <w:iCs/>
              </w:rPr>
              <w:t xml:space="preserve">(Anexo 2) </w:t>
            </w:r>
            <w:r w:rsidR="00D367D1" w:rsidRPr="00D367D1">
              <w:rPr>
                <w:iCs/>
              </w:rPr>
              <w:t xml:space="preserve">un certificado de análisis </w:t>
            </w:r>
            <w:r w:rsidR="00DF1629">
              <w:rPr>
                <w:iCs/>
              </w:rPr>
              <w:t xml:space="preserve">código </w:t>
            </w:r>
            <w:r w:rsidR="0061669E">
              <w:rPr>
                <w:iCs/>
              </w:rPr>
              <w:t xml:space="preserve">N°2353374, </w:t>
            </w:r>
            <w:r w:rsidR="00DF1629">
              <w:rPr>
                <w:iCs/>
              </w:rPr>
              <w:t xml:space="preserve">fechado el </w:t>
            </w:r>
            <w:r w:rsidR="0061669E">
              <w:rPr>
                <w:iCs/>
              </w:rPr>
              <w:t>10.12.2013</w:t>
            </w:r>
            <w:r w:rsidR="00D367D1">
              <w:rPr>
                <w:iCs/>
              </w:rPr>
              <w:t xml:space="preserve"> </w:t>
            </w:r>
            <w:r w:rsidR="0061669E">
              <w:rPr>
                <w:iCs/>
              </w:rPr>
              <w:t xml:space="preserve">emitido por el </w:t>
            </w:r>
            <w:r w:rsidR="00D367D1">
              <w:rPr>
                <w:iCs/>
              </w:rPr>
              <w:t xml:space="preserve">laboratorio </w:t>
            </w:r>
            <w:r w:rsidR="0061669E">
              <w:rPr>
                <w:iCs/>
              </w:rPr>
              <w:t>ANAM</w:t>
            </w:r>
            <w:r w:rsidR="00DF1629">
              <w:rPr>
                <w:iCs/>
              </w:rPr>
              <w:t xml:space="preserve"> (Anexo 4); conteniendo </w:t>
            </w:r>
            <w:r w:rsidR="00D367D1" w:rsidRPr="00D367D1">
              <w:rPr>
                <w:iCs/>
              </w:rPr>
              <w:t xml:space="preserve"> 7 parámetros</w:t>
            </w:r>
            <w:r w:rsidR="00FF6DFA">
              <w:rPr>
                <w:iCs/>
              </w:rPr>
              <w:t xml:space="preserve"> (</w:t>
            </w:r>
            <w:r w:rsidR="0061669E">
              <w:rPr>
                <w:iCs/>
              </w:rPr>
              <w:t xml:space="preserve"> Aceites y Grasas, Coliformes Fecales, DBO5, DQO, pH, Solidos Sedimentables y Sólidos Suspendidos Totales</w:t>
            </w:r>
            <w:r w:rsidR="00D367D1">
              <w:rPr>
                <w:iCs/>
              </w:rPr>
              <w:t>)</w:t>
            </w:r>
            <w:r w:rsidR="008F23F5">
              <w:rPr>
                <w:iCs/>
              </w:rPr>
              <w:t xml:space="preserve">. Tomado como referencia </w:t>
            </w:r>
            <w:r w:rsidR="00FF6DFA">
              <w:rPr>
                <w:iCs/>
              </w:rPr>
              <w:t xml:space="preserve"> el </w:t>
            </w:r>
            <w:r w:rsidR="008F23F5">
              <w:rPr>
                <w:iCs/>
              </w:rPr>
              <w:t xml:space="preserve">mismo </w:t>
            </w:r>
            <w:r w:rsidR="00FF6DFA">
              <w:rPr>
                <w:iCs/>
              </w:rPr>
              <w:t>DS 90/2000</w:t>
            </w:r>
            <w:r w:rsidR="008F23F5">
              <w:rPr>
                <w:iCs/>
              </w:rPr>
              <w:t xml:space="preserve">, éste </w:t>
            </w:r>
            <w:r w:rsidR="00FF6DFA">
              <w:rPr>
                <w:iCs/>
              </w:rPr>
              <w:t xml:space="preserve"> exige </w:t>
            </w:r>
            <w:r w:rsidR="008F23F5">
              <w:rPr>
                <w:iCs/>
              </w:rPr>
              <w:t xml:space="preserve">42 parámetros </w:t>
            </w:r>
            <w:r w:rsidR="00D367D1" w:rsidRPr="00D367D1">
              <w:rPr>
                <w:iCs/>
              </w:rPr>
              <w:t xml:space="preserve"> además</w:t>
            </w:r>
            <w:r w:rsidR="00FF6DFA">
              <w:rPr>
                <w:iCs/>
              </w:rPr>
              <w:t xml:space="preserve"> de un volumen diario de la descarga, que tampoco declara.</w:t>
            </w:r>
          </w:p>
          <w:p w14:paraId="0112C75D" w14:textId="77777777" w:rsidR="00DF1629" w:rsidRPr="00DF1629" w:rsidRDefault="0061669E" w:rsidP="00DF1629">
            <w:pPr>
              <w:pStyle w:val="Prrafodelista"/>
              <w:widowControl w:val="0"/>
              <w:numPr>
                <w:ilvl w:val="0"/>
                <w:numId w:val="38"/>
              </w:numPr>
              <w:overflowPunct w:val="0"/>
              <w:autoSpaceDE w:val="0"/>
              <w:autoSpaceDN w:val="0"/>
              <w:adjustRightInd w:val="0"/>
              <w:spacing w:after="120"/>
              <w:rPr>
                <w:rFonts w:eastAsia="Times New Roman"/>
                <w:lang w:eastAsia="es-CL"/>
              </w:rPr>
            </w:pPr>
            <w:r>
              <w:rPr>
                <w:iCs/>
              </w:rPr>
              <w:t>Los antecedentes presentados no permiten la caracterización del efluente ni definir el grado de aplicación del D.S.N°90/2000</w:t>
            </w:r>
          </w:p>
          <w:p w14:paraId="66D8FC0A" w14:textId="4876FD9F" w:rsidR="000C4970" w:rsidRPr="007D28F0" w:rsidRDefault="003423BC" w:rsidP="00DF1629">
            <w:pPr>
              <w:pStyle w:val="Prrafodelista"/>
              <w:widowControl w:val="0"/>
              <w:overflowPunct w:val="0"/>
              <w:autoSpaceDE w:val="0"/>
              <w:autoSpaceDN w:val="0"/>
              <w:adjustRightInd w:val="0"/>
              <w:spacing w:after="120"/>
              <w:rPr>
                <w:rFonts w:eastAsia="Times New Roman"/>
                <w:lang w:eastAsia="es-CL"/>
              </w:rPr>
            </w:pPr>
            <w:r>
              <w:br w:type="page"/>
            </w:r>
          </w:p>
        </w:tc>
      </w:tr>
    </w:tbl>
    <w:p w14:paraId="31216721" w14:textId="2B7E98BA" w:rsidR="00D63FD9" w:rsidRDefault="00D63FD9" w:rsidP="00B62212"/>
    <w:p w14:paraId="4EDC2066" w14:textId="6DD3BEFF" w:rsidR="00A54385" w:rsidRDefault="00A54385">
      <w:pPr>
        <w:jc w:val="left"/>
      </w:pPr>
      <w:r>
        <w:br w:type="page"/>
      </w:r>
    </w:p>
    <w:p w14:paraId="6F532396" w14:textId="77777777" w:rsidR="00A54385" w:rsidRDefault="00A54385" w:rsidP="00B62212"/>
    <w:tbl>
      <w:tblPr>
        <w:tblStyle w:val="Tablaconcuadrcula"/>
        <w:tblW w:w="13754" w:type="dxa"/>
        <w:tblLook w:val="04A0" w:firstRow="1" w:lastRow="0" w:firstColumn="1" w:lastColumn="0" w:noHBand="0" w:noVBand="1"/>
      </w:tblPr>
      <w:tblGrid>
        <w:gridCol w:w="3821"/>
        <w:gridCol w:w="9933"/>
      </w:tblGrid>
      <w:tr w:rsidR="00B6759F" w14:paraId="07588152" w14:textId="77777777" w:rsidTr="00E42E56">
        <w:trPr>
          <w:trHeight w:val="244"/>
        </w:trPr>
        <w:tc>
          <w:tcPr>
            <w:tcW w:w="1389" w:type="pct"/>
          </w:tcPr>
          <w:p w14:paraId="31A248D1" w14:textId="105D0911" w:rsidR="00B6759F" w:rsidRDefault="00B6759F" w:rsidP="00E42E56">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DC3D05">
              <w:rPr>
                <w:rFonts w:ascii="Calibri" w:eastAsia="Times New Roman" w:hAnsi="Calibri"/>
                <w:color w:val="000000"/>
                <w:lang w:eastAsia="es-CL"/>
              </w:rPr>
              <w:t xml:space="preserve">  8</w:t>
            </w:r>
          </w:p>
        </w:tc>
        <w:tc>
          <w:tcPr>
            <w:tcW w:w="3611" w:type="pct"/>
          </w:tcPr>
          <w:p w14:paraId="39D04E4C" w14:textId="77777777" w:rsidR="00B6759F" w:rsidRDefault="00B6759F" w:rsidP="00E42E56">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no aplica</w:t>
            </w:r>
          </w:p>
        </w:tc>
      </w:tr>
      <w:tr w:rsidR="00B6759F" w:rsidRPr="00BA4DB8" w14:paraId="37D727C1" w14:textId="77777777" w:rsidTr="00E42E56">
        <w:trPr>
          <w:trHeight w:val="844"/>
        </w:trPr>
        <w:tc>
          <w:tcPr>
            <w:tcW w:w="5000" w:type="pct"/>
            <w:gridSpan w:val="2"/>
            <w:tcBorders>
              <w:bottom w:val="single" w:sz="4" w:space="0" w:color="auto"/>
            </w:tcBorders>
          </w:tcPr>
          <w:p w14:paraId="7BBF23C6" w14:textId="7FC164D8" w:rsidR="00B6759F" w:rsidRDefault="00B6759F" w:rsidP="00E42E56">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ECC5D4A" w14:textId="77777777" w:rsidR="00B6759F" w:rsidRDefault="00B6759F" w:rsidP="00E42E56">
            <w:pPr>
              <w:rPr>
                <w:rFonts w:cstheme="minorHAnsi"/>
                <w:b/>
              </w:rPr>
            </w:pPr>
          </w:p>
          <w:p w14:paraId="0390FBF0" w14:textId="77777777" w:rsidR="00B6759F" w:rsidRDefault="00B6759F" w:rsidP="00E42E56">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4. </w:t>
            </w:r>
          </w:p>
          <w:p w14:paraId="3177DDE4" w14:textId="77777777" w:rsidR="00B6759F" w:rsidRPr="00B6759F" w:rsidRDefault="00B6759F" w:rsidP="00E42E56">
            <w:pPr>
              <w:rPr>
                <w:rFonts w:eastAsia="Times New Roman"/>
                <w:lang w:eastAsia="es-CL"/>
              </w:rPr>
            </w:pPr>
          </w:p>
          <w:p w14:paraId="5E883D7B" w14:textId="262AC005" w:rsidR="00B6759F" w:rsidRPr="00B6759F" w:rsidRDefault="00B6759F" w:rsidP="00B6759F">
            <w:pPr>
              <w:rPr>
                <w:rFonts w:eastAsia="Times New Roman"/>
                <w:lang w:eastAsia="es-CL"/>
              </w:rPr>
            </w:pPr>
            <w:r w:rsidRPr="00B6759F">
              <w:rPr>
                <w:rFonts w:eastAsia="Times New Roman"/>
                <w:lang w:eastAsia="es-CL"/>
              </w:rPr>
              <w:t>“….la ejecución del proyecto " WILLIAMS, CANAL</w:t>
            </w:r>
            <w:r>
              <w:rPr>
                <w:rFonts w:eastAsia="Times New Roman"/>
                <w:lang w:eastAsia="es-CL"/>
              </w:rPr>
              <w:t xml:space="preserve"> </w:t>
            </w:r>
            <w:r w:rsidRPr="00B6759F">
              <w:rPr>
                <w:rFonts w:eastAsia="Times New Roman"/>
                <w:lang w:eastAsia="es-CL"/>
              </w:rPr>
              <w:t>WILLIAMS - SUR ESTE ISLA CLEMENTE, XI REGIÓN, SALMONES</w:t>
            </w:r>
            <w:r>
              <w:rPr>
                <w:rFonts w:eastAsia="Times New Roman"/>
                <w:lang w:eastAsia="es-CL"/>
              </w:rPr>
              <w:t xml:space="preserve"> </w:t>
            </w:r>
            <w:r w:rsidR="00A54385">
              <w:rPr>
                <w:rFonts w:eastAsia="Times New Roman"/>
                <w:lang w:eastAsia="es-CL"/>
              </w:rPr>
              <w:t>MULTIEXPORT LTD</w:t>
            </w:r>
            <w:r w:rsidRPr="00B6759F">
              <w:rPr>
                <w:rFonts w:eastAsia="Times New Roman"/>
                <w:lang w:eastAsia="es-CL"/>
              </w:rPr>
              <w:t>A. Centro Williams" cumple con</w:t>
            </w:r>
            <w:r>
              <w:rPr>
                <w:rFonts w:eastAsia="Times New Roman"/>
                <w:lang w:eastAsia="es-CL"/>
              </w:rPr>
              <w:t>:</w:t>
            </w:r>
          </w:p>
          <w:p w14:paraId="2BAB86BB" w14:textId="15A24EC6" w:rsidR="00B6759F" w:rsidRPr="00B6759F" w:rsidRDefault="00B6759F" w:rsidP="00B6759F">
            <w:pPr>
              <w:rPr>
                <w:rFonts w:eastAsia="Times New Roman"/>
                <w:lang w:eastAsia="es-CL"/>
              </w:rPr>
            </w:pPr>
            <w:r w:rsidRPr="00B6759F">
              <w:rPr>
                <w:rFonts w:eastAsia="Times New Roman"/>
                <w:lang w:eastAsia="es-CL"/>
              </w:rPr>
              <w:t>D.S.</w:t>
            </w:r>
            <w:r>
              <w:rPr>
                <w:rFonts w:eastAsia="Times New Roman"/>
                <w:lang w:eastAsia="es-CL"/>
              </w:rPr>
              <w:t xml:space="preserve"> </w:t>
            </w:r>
            <w:r w:rsidR="00A54385">
              <w:rPr>
                <w:rFonts w:eastAsia="Times New Roman"/>
                <w:lang w:eastAsia="es-CL"/>
              </w:rPr>
              <w:t>MI</w:t>
            </w:r>
            <w:r w:rsidRPr="00B6759F">
              <w:rPr>
                <w:rFonts w:eastAsia="Times New Roman"/>
                <w:lang w:eastAsia="es-CL"/>
              </w:rPr>
              <w:t>NISTER</w:t>
            </w:r>
            <w:r w:rsidR="00A54385">
              <w:rPr>
                <w:rFonts w:eastAsia="Times New Roman"/>
                <w:lang w:eastAsia="es-CL"/>
              </w:rPr>
              <w:t xml:space="preserve">IO </w:t>
            </w:r>
            <w:r w:rsidRPr="00B6759F">
              <w:rPr>
                <w:rFonts w:eastAsia="Times New Roman"/>
                <w:lang w:eastAsia="es-CL"/>
              </w:rPr>
              <w:t>DE</w:t>
            </w:r>
            <w:r w:rsidR="00A54385">
              <w:rPr>
                <w:rFonts w:eastAsia="Times New Roman"/>
                <w:lang w:eastAsia="es-CL"/>
              </w:rPr>
              <w:t xml:space="preserve"> </w:t>
            </w:r>
            <w:r w:rsidRPr="00B6759F">
              <w:rPr>
                <w:rFonts w:eastAsia="Times New Roman"/>
                <w:lang w:eastAsia="es-CL"/>
              </w:rPr>
              <w:t>DEFENSA</w:t>
            </w:r>
            <w:r w:rsidR="00A54385">
              <w:rPr>
                <w:rFonts w:eastAsia="Times New Roman"/>
                <w:lang w:eastAsia="es-CL"/>
              </w:rPr>
              <w:t xml:space="preserve"> </w:t>
            </w:r>
            <w:r w:rsidRPr="00B6759F">
              <w:rPr>
                <w:rFonts w:eastAsia="Times New Roman"/>
                <w:lang w:eastAsia="es-CL"/>
              </w:rPr>
              <w:t>N</w:t>
            </w:r>
            <w:r w:rsidR="00A54385">
              <w:rPr>
                <w:rFonts w:eastAsia="Times New Roman"/>
                <w:lang w:eastAsia="es-CL"/>
              </w:rPr>
              <w:t>°</w:t>
            </w:r>
            <w:r w:rsidRPr="00B6759F">
              <w:rPr>
                <w:rFonts w:eastAsia="Times New Roman"/>
                <w:lang w:eastAsia="es-CL"/>
              </w:rPr>
              <w:t xml:space="preserve"> 1-92</w:t>
            </w:r>
            <w:r w:rsidR="00A54385">
              <w:rPr>
                <w:rFonts w:eastAsia="Times New Roman"/>
                <w:lang w:eastAsia="es-CL"/>
              </w:rPr>
              <w:t xml:space="preserve"> </w:t>
            </w:r>
            <w:r w:rsidRPr="00B6759F">
              <w:rPr>
                <w:rFonts w:eastAsia="Times New Roman"/>
                <w:lang w:eastAsia="es-CL"/>
              </w:rPr>
              <w:t>Reglamento</w:t>
            </w:r>
            <w:r w:rsidR="00A54385">
              <w:rPr>
                <w:rFonts w:eastAsia="Times New Roman"/>
                <w:lang w:eastAsia="es-CL"/>
              </w:rPr>
              <w:t xml:space="preserve"> </w:t>
            </w:r>
            <w:r w:rsidRPr="00B6759F">
              <w:rPr>
                <w:rFonts w:eastAsia="Times New Roman"/>
                <w:lang w:eastAsia="es-CL"/>
              </w:rPr>
              <w:t>para el</w:t>
            </w:r>
            <w:r w:rsidR="00A54385">
              <w:rPr>
                <w:rFonts w:eastAsia="Times New Roman"/>
                <w:lang w:eastAsia="es-CL"/>
              </w:rPr>
              <w:t xml:space="preserve"> </w:t>
            </w:r>
            <w:r w:rsidRPr="00B6759F">
              <w:rPr>
                <w:rFonts w:eastAsia="Times New Roman"/>
                <w:lang w:eastAsia="es-CL"/>
              </w:rPr>
              <w:t>control de la</w:t>
            </w:r>
            <w:r w:rsidR="00A54385">
              <w:rPr>
                <w:rFonts w:eastAsia="Times New Roman"/>
                <w:lang w:eastAsia="es-CL"/>
              </w:rPr>
              <w:t xml:space="preserve"> </w:t>
            </w:r>
            <w:r w:rsidRPr="00B6759F">
              <w:rPr>
                <w:rFonts w:eastAsia="Times New Roman"/>
                <w:lang w:eastAsia="es-CL"/>
              </w:rPr>
              <w:t>Contaminación Acuática.</w:t>
            </w:r>
          </w:p>
          <w:p w14:paraId="6E5C6EC0" w14:textId="77777777" w:rsidR="00B6759F" w:rsidRDefault="00B6759F" w:rsidP="00E42E56">
            <w:pPr>
              <w:rPr>
                <w:rFonts w:eastAsia="Times New Roman"/>
                <w:lang w:eastAsia="es-CL"/>
              </w:rPr>
            </w:pPr>
          </w:p>
          <w:p w14:paraId="3801DB9C" w14:textId="32257899" w:rsidR="00A54385" w:rsidRPr="00A54385" w:rsidRDefault="00A54385" w:rsidP="00A54385">
            <w:pPr>
              <w:rPr>
                <w:rFonts w:eastAsia="Times New Roman"/>
                <w:lang w:eastAsia="es-CL"/>
              </w:rPr>
            </w:pPr>
            <w:r>
              <w:rPr>
                <w:rFonts w:eastAsia="Times New Roman"/>
                <w:lang w:eastAsia="es-CL"/>
              </w:rPr>
              <w:t xml:space="preserve">Asociado al Título II, capítulo 5° del mencionado reglamento, se aprobó el </w:t>
            </w:r>
            <w:r w:rsidRPr="00A54385">
              <w:rPr>
                <w:rFonts w:eastAsia="Times New Roman"/>
                <w:lang w:eastAsia="es-CL"/>
              </w:rPr>
              <w:t>DGTM. Y MM. ORDINARIO N° 12600/ 931 VRS</w:t>
            </w:r>
            <w:r>
              <w:rPr>
                <w:rFonts w:eastAsia="Times New Roman"/>
                <w:lang w:eastAsia="es-CL"/>
              </w:rPr>
              <w:t xml:space="preserve"> que  </w:t>
            </w:r>
            <w:r w:rsidRPr="00A54385">
              <w:rPr>
                <w:rFonts w:eastAsia="Times New Roman"/>
                <w:lang w:eastAsia="es-CL"/>
              </w:rPr>
              <w:t>APRUEBA CIRCULAR DE LA DIRECCIÓN</w:t>
            </w:r>
          </w:p>
          <w:p w14:paraId="6B11AC24" w14:textId="3A4D9F11" w:rsidR="00B6759F" w:rsidRPr="00B6759F" w:rsidRDefault="00A54385" w:rsidP="00A54385">
            <w:pPr>
              <w:rPr>
                <w:rFonts w:eastAsia="Times New Roman"/>
                <w:lang w:eastAsia="es-CL"/>
              </w:rPr>
            </w:pPr>
            <w:r w:rsidRPr="00A54385">
              <w:rPr>
                <w:rFonts w:eastAsia="Times New Roman"/>
                <w:lang w:eastAsia="es-CL"/>
              </w:rPr>
              <w:t>GENERAL DEL TERRITORIO MARÍTIMO Y DE</w:t>
            </w:r>
            <w:r>
              <w:rPr>
                <w:rFonts w:eastAsia="Times New Roman"/>
                <w:lang w:eastAsia="es-CL"/>
              </w:rPr>
              <w:t xml:space="preserve"> </w:t>
            </w:r>
            <w:r w:rsidRPr="00A54385">
              <w:rPr>
                <w:rFonts w:eastAsia="Times New Roman"/>
                <w:lang w:eastAsia="es-CL"/>
              </w:rPr>
              <w:t xml:space="preserve">MARINA </w:t>
            </w:r>
            <w:r>
              <w:rPr>
                <w:rFonts w:eastAsia="Times New Roman"/>
                <w:lang w:eastAsia="es-CL"/>
              </w:rPr>
              <w:t xml:space="preserve">MERCANTE, ORDINARIO N° A-52/004 con el objetivo de  </w:t>
            </w:r>
            <w:r w:rsidRPr="00A54385">
              <w:rPr>
                <w:rFonts w:eastAsia="Times New Roman"/>
                <w:lang w:eastAsia="es-CL"/>
              </w:rPr>
              <w:t>Dispone</w:t>
            </w:r>
            <w:r>
              <w:rPr>
                <w:rFonts w:eastAsia="Times New Roman"/>
                <w:lang w:eastAsia="es-CL"/>
              </w:rPr>
              <w:t>r</w:t>
            </w:r>
            <w:r w:rsidRPr="00A54385">
              <w:rPr>
                <w:rFonts w:eastAsia="Times New Roman"/>
                <w:lang w:eastAsia="es-CL"/>
              </w:rPr>
              <w:t xml:space="preserve"> las exigencias técnicas ambientales de las prescripciones operativas</w:t>
            </w:r>
            <w:r>
              <w:rPr>
                <w:rFonts w:eastAsia="Times New Roman"/>
                <w:lang w:eastAsia="es-CL"/>
              </w:rPr>
              <w:t xml:space="preserve"> </w:t>
            </w:r>
            <w:r w:rsidRPr="00A54385">
              <w:rPr>
                <w:rFonts w:eastAsia="Times New Roman"/>
                <w:lang w:eastAsia="es-CL"/>
              </w:rPr>
              <w:t>para la aprobación de sistemas de tratamiento de aguas sucias en buques y</w:t>
            </w:r>
            <w:r>
              <w:rPr>
                <w:rFonts w:eastAsia="Times New Roman"/>
                <w:lang w:eastAsia="es-CL"/>
              </w:rPr>
              <w:t xml:space="preserve"> </w:t>
            </w:r>
            <w:r w:rsidRPr="00A54385">
              <w:rPr>
                <w:rFonts w:eastAsia="Times New Roman"/>
                <w:lang w:eastAsia="es-CL"/>
              </w:rPr>
              <w:t>artefactos navales, que lo requieran de conformidad con lo dispuesto en</w:t>
            </w:r>
            <w:r>
              <w:rPr>
                <w:rFonts w:eastAsia="Times New Roman"/>
                <w:lang w:eastAsia="es-CL"/>
              </w:rPr>
              <w:t xml:space="preserve"> </w:t>
            </w:r>
            <w:r w:rsidRPr="00A54385">
              <w:rPr>
                <w:rFonts w:eastAsia="Times New Roman"/>
                <w:lang w:eastAsia="es-CL"/>
              </w:rPr>
              <w:t>Título II, Capítulo 5°, del Reglamento para el Control de la Contaminación</w:t>
            </w:r>
            <w:r>
              <w:rPr>
                <w:rFonts w:eastAsia="Times New Roman"/>
                <w:lang w:eastAsia="es-CL"/>
              </w:rPr>
              <w:t xml:space="preserve"> </w:t>
            </w:r>
            <w:r w:rsidRPr="00A54385">
              <w:rPr>
                <w:rFonts w:eastAsia="Times New Roman"/>
                <w:lang w:eastAsia="es-CL"/>
              </w:rPr>
              <w:t>Acuática.</w:t>
            </w:r>
          </w:p>
          <w:p w14:paraId="2005CC9A" w14:textId="77777777" w:rsidR="00B6759F" w:rsidRPr="00B6759F" w:rsidRDefault="00B6759F" w:rsidP="00E42E56">
            <w:pPr>
              <w:rPr>
                <w:rFonts w:eastAsia="Times New Roman"/>
                <w:lang w:eastAsia="es-CL"/>
              </w:rPr>
            </w:pPr>
          </w:p>
          <w:p w14:paraId="1986FC9A" w14:textId="623994CD" w:rsidR="00B6759F" w:rsidRPr="007E7F8A" w:rsidRDefault="00A54385" w:rsidP="00A54385">
            <w:pPr>
              <w:autoSpaceDE w:val="0"/>
              <w:autoSpaceDN w:val="0"/>
              <w:adjustRightInd w:val="0"/>
              <w:jc w:val="left"/>
              <w:rPr>
                <w:rFonts w:cs="Arial"/>
                <w:b/>
                <w:sz w:val="19"/>
                <w:szCs w:val="19"/>
                <w:lang w:eastAsia="es-ES"/>
              </w:rPr>
            </w:pPr>
            <w:r w:rsidRPr="007E7F8A">
              <w:rPr>
                <w:rFonts w:cs="Arial"/>
                <w:b/>
                <w:sz w:val="19"/>
                <w:szCs w:val="19"/>
                <w:lang w:eastAsia="es-ES"/>
              </w:rPr>
              <w:t>ORDINARIA/PERMANENTE CIRCULAR A-52/004, Título III. EXIGENCIAS TÉCNICAS AMBIENTALES, letra A.</w:t>
            </w:r>
          </w:p>
          <w:p w14:paraId="560E5AE2" w14:textId="03015ACF" w:rsidR="00A54385" w:rsidRDefault="00125159" w:rsidP="00125159">
            <w:pPr>
              <w:autoSpaceDE w:val="0"/>
              <w:autoSpaceDN w:val="0"/>
              <w:adjustRightInd w:val="0"/>
              <w:jc w:val="left"/>
              <w:rPr>
                <w:rFonts w:eastAsia="Times New Roman"/>
                <w:lang w:eastAsia="es-CL"/>
              </w:rPr>
            </w:pPr>
            <w:r>
              <w:rPr>
                <w:rFonts w:eastAsia="Times New Roman"/>
                <w:lang w:eastAsia="es-CL"/>
              </w:rPr>
              <w:t xml:space="preserve">“ </w:t>
            </w:r>
            <w:r w:rsidRPr="00125159">
              <w:rPr>
                <w:rFonts w:eastAsia="Times New Roman"/>
                <w:lang w:eastAsia="es-CL"/>
              </w:rPr>
              <w:t>Los sistemas de tratamiento de aguas sucias que se sometan a la</w:t>
            </w:r>
            <w:r>
              <w:rPr>
                <w:rFonts w:eastAsia="Times New Roman"/>
                <w:lang w:eastAsia="es-CL"/>
              </w:rPr>
              <w:t xml:space="preserve"> </w:t>
            </w:r>
            <w:r w:rsidRPr="00125159">
              <w:rPr>
                <w:rFonts w:eastAsia="Times New Roman"/>
                <w:lang w:eastAsia="es-CL"/>
              </w:rPr>
              <w:t>aprobación de la Autoridad Marítima, deberán cumplir con las siguientes</w:t>
            </w:r>
            <w:r>
              <w:rPr>
                <w:rFonts w:eastAsia="Times New Roman"/>
                <w:lang w:eastAsia="es-CL"/>
              </w:rPr>
              <w:t xml:space="preserve"> </w:t>
            </w:r>
            <w:r w:rsidRPr="00125159">
              <w:rPr>
                <w:rFonts w:eastAsia="Times New Roman"/>
                <w:lang w:eastAsia="es-CL"/>
              </w:rPr>
              <w:t>concentraciones máximas para la descarga de su efluente:</w:t>
            </w:r>
          </w:p>
          <w:p w14:paraId="2CABE380" w14:textId="77777777" w:rsidR="007E7F8A" w:rsidRPr="00B6759F" w:rsidRDefault="007E7F8A" w:rsidP="00125159">
            <w:pPr>
              <w:autoSpaceDE w:val="0"/>
              <w:autoSpaceDN w:val="0"/>
              <w:adjustRightInd w:val="0"/>
              <w:jc w:val="left"/>
              <w:rPr>
                <w:rFonts w:eastAsia="Times New Roman"/>
                <w:lang w:eastAsia="es-CL"/>
              </w:rPr>
            </w:pPr>
          </w:p>
          <w:tbl>
            <w:tblPr>
              <w:tblStyle w:val="Tablaconcuadrcula"/>
              <w:tblW w:w="0" w:type="auto"/>
              <w:tblInd w:w="1672" w:type="dxa"/>
              <w:tblLook w:val="04A0" w:firstRow="1" w:lastRow="0" w:firstColumn="1" w:lastColumn="0" w:noHBand="0" w:noVBand="1"/>
            </w:tblPr>
            <w:tblGrid>
              <w:gridCol w:w="4957"/>
              <w:gridCol w:w="1804"/>
              <w:gridCol w:w="1598"/>
              <w:gridCol w:w="1842"/>
            </w:tblGrid>
            <w:tr w:rsidR="00125159" w:rsidRPr="00125159" w14:paraId="1DC3E007" w14:textId="77777777" w:rsidTr="007E7F8A">
              <w:trPr>
                <w:trHeight w:val="179"/>
              </w:trPr>
              <w:tc>
                <w:tcPr>
                  <w:tcW w:w="4957" w:type="dxa"/>
                  <w:shd w:val="clear" w:color="auto" w:fill="BFBFBF" w:themeFill="background1" w:themeFillShade="BF"/>
                </w:tcPr>
                <w:p w14:paraId="70ABDC22" w14:textId="12C74413" w:rsidR="00125159" w:rsidRPr="00125159" w:rsidRDefault="00125159" w:rsidP="00125159">
                  <w:pPr>
                    <w:autoSpaceDE w:val="0"/>
                    <w:autoSpaceDN w:val="0"/>
                    <w:adjustRightInd w:val="0"/>
                    <w:jc w:val="left"/>
                    <w:rPr>
                      <w:rFonts w:ascii="Arial" w:hAnsi="Arial" w:cs="Arial"/>
                      <w:b/>
                      <w:bCs/>
                      <w:lang w:eastAsia="es-ES"/>
                    </w:rPr>
                  </w:pPr>
                  <w:r w:rsidRPr="00125159">
                    <w:rPr>
                      <w:rFonts w:ascii="Arial" w:hAnsi="Arial" w:cs="Arial"/>
                      <w:b/>
                      <w:bCs/>
                      <w:lang w:eastAsia="es-ES"/>
                    </w:rPr>
                    <w:t xml:space="preserve">Parámetro </w:t>
                  </w:r>
                </w:p>
              </w:tc>
              <w:tc>
                <w:tcPr>
                  <w:tcW w:w="1804" w:type="dxa"/>
                  <w:shd w:val="clear" w:color="auto" w:fill="BFBFBF" w:themeFill="background1" w:themeFillShade="BF"/>
                </w:tcPr>
                <w:p w14:paraId="0C28E862" w14:textId="3FB4B66D" w:rsidR="00125159" w:rsidRPr="00125159" w:rsidRDefault="00125159" w:rsidP="007E7F8A">
                  <w:pPr>
                    <w:jc w:val="center"/>
                    <w:rPr>
                      <w:color w:val="000000" w:themeColor="text1"/>
                    </w:rPr>
                  </w:pPr>
                  <w:r w:rsidRPr="00125159">
                    <w:rPr>
                      <w:rFonts w:ascii="Arial" w:hAnsi="Arial" w:cs="Arial"/>
                      <w:b/>
                      <w:bCs/>
                      <w:lang w:eastAsia="es-ES"/>
                    </w:rPr>
                    <w:t>Unidad</w:t>
                  </w:r>
                </w:p>
              </w:tc>
              <w:tc>
                <w:tcPr>
                  <w:tcW w:w="1598" w:type="dxa"/>
                  <w:shd w:val="clear" w:color="auto" w:fill="BFBFBF" w:themeFill="background1" w:themeFillShade="BF"/>
                </w:tcPr>
                <w:p w14:paraId="1867BDF6" w14:textId="1F66AE5B" w:rsidR="00125159" w:rsidRPr="00125159" w:rsidRDefault="00125159" w:rsidP="007E7F8A">
                  <w:pPr>
                    <w:jc w:val="center"/>
                    <w:rPr>
                      <w:color w:val="000000" w:themeColor="text1"/>
                    </w:rPr>
                  </w:pPr>
                  <w:r w:rsidRPr="00125159">
                    <w:rPr>
                      <w:rFonts w:ascii="Arial" w:hAnsi="Arial" w:cs="Arial"/>
                      <w:b/>
                      <w:bCs/>
                      <w:lang w:eastAsia="es-ES"/>
                    </w:rPr>
                    <w:t>Expresión</w:t>
                  </w:r>
                </w:p>
              </w:tc>
              <w:tc>
                <w:tcPr>
                  <w:tcW w:w="1842" w:type="dxa"/>
                  <w:shd w:val="clear" w:color="auto" w:fill="BFBFBF" w:themeFill="background1" w:themeFillShade="BF"/>
                </w:tcPr>
                <w:p w14:paraId="5EEF4F59" w14:textId="24BB76A2" w:rsidR="00125159" w:rsidRPr="00125159" w:rsidRDefault="00125159" w:rsidP="007E7F8A">
                  <w:pPr>
                    <w:autoSpaceDE w:val="0"/>
                    <w:autoSpaceDN w:val="0"/>
                    <w:adjustRightInd w:val="0"/>
                    <w:jc w:val="center"/>
                    <w:rPr>
                      <w:rFonts w:ascii="Arial" w:hAnsi="Arial" w:cs="Arial"/>
                      <w:b/>
                      <w:bCs/>
                      <w:lang w:eastAsia="es-ES"/>
                    </w:rPr>
                  </w:pPr>
                  <w:r w:rsidRPr="00125159">
                    <w:rPr>
                      <w:rFonts w:ascii="Arial" w:hAnsi="Arial" w:cs="Arial"/>
                      <w:b/>
                      <w:bCs/>
                      <w:lang w:eastAsia="es-ES"/>
                    </w:rPr>
                    <w:t>Límites Marítimos</w:t>
                  </w:r>
                </w:p>
              </w:tc>
            </w:tr>
            <w:tr w:rsidR="00125159" w:rsidRPr="00125159" w14:paraId="67F1048F" w14:textId="77777777" w:rsidTr="007E7F8A">
              <w:tc>
                <w:tcPr>
                  <w:tcW w:w="4957" w:type="dxa"/>
                </w:tcPr>
                <w:p w14:paraId="7E762616" w14:textId="245F2E34" w:rsidR="00125159" w:rsidRPr="00125159" w:rsidRDefault="00125159" w:rsidP="00E42E56">
                  <w:pPr>
                    <w:rPr>
                      <w:color w:val="000000" w:themeColor="text1"/>
                    </w:rPr>
                  </w:pPr>
                  <w:r w:rsidRPr="00125159">
                    <w:rPr>
                      <w:rFonts w:ascii="Arial" w:hAnsi="Arial" w:cs="Arial"/>
                      <w:b/>
                      <w:bCs/>
                      <w:lang w:eastAsia="es-ES"/>
                    </w:rPr>
                    <w:t>Aceites y Grasas</w:t>
                  </w:r>
                </w:p>
              </w:tc>
              <w:tc>
                <w:tcPr>
                  <w:tcW w:w="1804" w:type="dxa"/>
                </w:tcPr>
                <w:p w14:paraId="15A00704" w14:textId="193AAA2C" w:rsidR="00125159" w:rsidRPr="00125159" w:rsidRDefault="00125159" w:rsidP="007E7F8A">
                  <w:pPr>
                    <w:jc w:val="center"/>
                    <w:rPr>
                      <w:color w:val="000000" w:themeColor="text1"/>
                    </w:rPr>
                  </w:pPr>
                  <w:r w:rsidRPr="00125159">
                    <w:rPr>
                      <w:rFonts w:ascii="Arial" w:hAnsi="Arial" w:cs="Arial"/>
                      <w:lang w:eastAsia="es-ES"/>
                    </w:rPr>
                    <w:t>mg/L</w:t>
                  </w:r>
                </w:p>
              </w:tc>
              <w:tc>
                <w:tcPr>
                  <w:tcW w:w="1598" w:type="dxa"/>
                </w:tcPr>
                <w:p w14:paraId="3739E305" w14:textId="402AE61F" w:rsidR="00125159" w:rsidRPr="00125159" w:rsidRDefault="00125159" w:rsidP="007E7F8A">
                  <w:pPr>
                    <w:jc w:val="center"/>
                    <w:rPr>
                      <w:color w:val="000000" w:themeColor="text1"/>
                    </w:rPr>
                  </w:pPr>
                  <w:r w:rsidRPr="00125159">
                    <w:rPr>
                      <w:rFonts w:ascii="Arial" w:hAnsi="Arial" w:cs="Arial"/>
                      <w:lang w:eastAsia="es-ES"/>
                    </w:rPr>
                    <w:t>A y G</w:t>
                  </w:r>
                </w:p>
              </w:tc>
              <w:tc>
                <w:tcPr>
                  <w:tcW w:w="1842" w:type="dxa"/>
                </w:tcPr>
                <w:p w14:paraId="42C703FE" w14:textId="46215384" w:rsidR="00125159" w:rsidRPr="007E7F8A" w:rsidRDefault="007E7F8A" w:rsidP="007E7F8A">
                  <w:pPr>
                    <w:autoSpaceDE w:val="0"/>
                    <w:autoSpaceDN w:val="0"/>
                    <w:adjustRightInd w:val="0"/>
                    <w:jc w:val="center"/>
                    <w:rPr>
                      <w:rFonts w:ascii="Arial" w:hAnsi="Arial" w:cs="Arial"/>
                      <w:lang w:eastAsia="es-ES"/>
                    </w:rPr>
                  </w:pPr>
                  <w:r>
                    <w:rPr>
                      <w:rFonts w:ascii="Arial" w:hAnsi="Arial" w:cs="Arial"/>
                      <w:lang w:eastAsia="es-ES"/>
                    </w:rPr>
                    <w:t>150</w:t>
                  </w:r>
                </w:p>
              </w:tc>
            </w:tr>
            <w:tr w:rsidR="00125159" w:rsidRPr="00125159" w14:paraId="35614E8D" w14:textId="77777777" w:rsidTr="007E7F8A">
              <w:tc>
                <w:tcPr>
                  <w:tcW w:w="4957" w:type="dxa"/>
                </w:tcPr>
                <w:p w14:paraId="2448C143" w14:textId="49C19997" w:rsidR="00125159" w:rsidRPr="00125159" w:rsidRDefault="00125159" w:rsidP="00E42E56">
                  <w:pPr>
                    <w:rPr>
                      <w:color w:val="000000" w:themeColor="text1"/>
                    </w:rPr>
                  </w:pPr>
                  <w:r w:rsidRPr="00125159">
                    <w:rPr>
                      <w:rFonts w:ascii="Arial" w:hAnsi="Arial" w:cs="Arial"/>
                      <w:b/>
                      <w:bCs/>
                      <w:lang w:eastAsia="es-ES"/>
                    </w:rPr>
                    <w:t>Sólidos Sedimentables</w:t>
                  </w:r>
                </w:p>
              </w:tc>
              <w:tc>
                <w:tcPr>
                  <w:tcW w:w="1804" w:type="dxa"/>
                </w:tcPr>
                <w:p w14:paraId="162ADC9E" w14:textId="1347F893" w:rsidR="00125159" w:rsidRPr="00125159" w:rsidRDefault="00125159" w:rsidP="007E7F8A">
                  <w:pPr>
                    <w:jc w:val="center"/>
                    <w:rPr>
                      <w:color w:val="000000" w:themeColor="text1"/>
                    </w:rPr>
                  </w:pPr>
                  <w:r w:rsidRPr="00125159">
                    <w:rPr>
                      <w:rFonts w:ascii="Arial" w:hAnsi="Arial" w:cs="Arial"/>
                      <w:lang w:eastAsia="es-ES"/>
                    </w:rPr>
                    <w:t>ml/L/h</w:t>
                  </w:r>
                </w:p>
              </w:tc>
              <w:tc>
                <w:tcPr>
                  <w:tcW w:w="1598" w:type="dxa"/>
                </w:tcPr>
                <w:p w14:paraId="055E527F" w14:textId="54EB0930" w:rsidR="00125159" w:rsidRPr="00125159" w:rsidRDefault="00125159" w:rsidP="007E7F8A">
                  <w:pPr>
                    <w:jc w:val="center"/>
                    <w:rPr>
                      <w:color w:val="000000" w:themeColor="text1"/>
                    </w:rPr>
                  </w:pPr>
                  <w:r w:rsidRPr="00125159">
                    <w:rPr>
                      <w:rFonts w:ascii="Arial" w:hAnsi="Arial" w:cs="Arial"/>
                      <w:lang w:eastAsia="es-ES"/>
                    </w:rPr>
                    <w:t>S SED</w:t>
                  </w:r>
                </w:p>
              </w:tc>
              <w:tc>
                <w:tcPr>
                  <w:tcW w:w="1842" w:type="dxa"/>
                </w:tcPr>
                <w:p w14:paraId="0E8F955A" w14:textId="66613916" w:rsidR="00125159" w:rsidRPr="00125159" w:rsidRDefault="00125159" w:rsidP="007E7F8A">
                  <w:pPr>
                    <w:jc w:val="center"/>
                    <w:rPr>
                      <w:color w:val="000000" w:themeColor="text1"/>
                    </w:rPr>
                  </w:pPr>
                  <w:r w:rsidRPr="00125159">
                    <w:rPr>
                      <w:color w:val="000000" w:themeColor="text1"/>
                    </w:rPr>
                    <w:t>35</w:t>
                  </w:r>
                </w:p>
              </w:tc>
            </w:tr>
            <w:tr w:rsidR="00125159" w:rsidRPr="00125159" w14:paraId="320024F6" w14:textId="77777777" w:rsidTr="007E7F8A">
              <w:tc>
                <w:tcPr>
                  <w:tcW w:w="4957" w:type="dxa"/>
                </w:tcPr>
                <w:p w14:paraId="710F3B2E" w14:textId="089B348C" w:rsidR="00125159" w:rsidRPr="00125159" w:rsidRDefault="00125159" w:rsidP="00125159">
                  <w:pPr>
                    <w:autoSpaceDE w:val="0"/>
                    <w:autoSpaceDN w:val="0"/>
                    <w:adjustRightInd w:val="0"/>
                    <w:jc w:val="left"/>
                    <w:rPr>
                      <w:rFonts w:ascii="Arial" w:hAnsi="Arial" w:cs="Arial"/>
                      <w:b/>
                      <w:bCs/>
                      <w:lang w:eastAsia="es-ES"/>
                    </w:rPr>
                  </w:pPr>
                  <w:r w:rsidRPr="00125159">
                    <w:rPr>
                      <w:rFonts w:ascii="Arial" w:hAnsi="Arial" w:cs="Arial"/>
                      <w:b/>
                      <w:bCs/>
                      <w:lang w:eastAsia="es-ES"/>
                    </w:rPr>
                    <w:t xml:space="preserve">Sólidos Suspendidos </w:t>
                  </w:r>
                  <w:r>
                    <w:rPr>
                      <w:rFonts w:ascii="Arial" w:hAnsi="Arial" w:cs="Arial"/>
                      <w:b/>
                      <w:bCs/>
                      <w:lang w:eastAsia="es-ES"/>
                    </w:rPr>
                    <w:t>Totales</w:t>
                  </w:r>
                </w:p>
              </w:tc>
              <w:tc>
                <w:tcPr>
                  <w:tcW w:w="1804" w:type="dxa"/>
                </w:tcPr>
                <w:p w14:paraId="705E4A3F" w14:textId="440DD587" w:rsidR="00125159" w:rsidRPr="00125159" w:rsidRDefault="00125159" w:rsidP="007E7F8A">
                  <w:pPr>
                    <w:jc w:val="center"/>
                    <w:rPr>
                      <w:color w:val="000000" w:themeColor="text1"/>
                    </w:rPr>
                  </w:pPr>
                  <w:r w:rsidRPr="00125159">
                    <w:rPr>
                      <w:rFonts w:ascii="Arial" w:hAnsi="Arial" w:cs="Arial"/>
                      <w:lang w:val="en-US" w:eastAsia="es-ES"/>
                    </w:rPr>
                    <w:t>mg/L</w:t>
                  </w:r>
                </w:p>
              </w:tc>
              <w:tc>
                <w:tcPr>
                  <w:tcW w:w="1598" w:type="dxa"/>
                </w:tcPr>
                <w:p w14:paraId="6C533A5C" w14:textId="6D34C257" w:rsidR="00125159" w:rsidRPr="00125159" w:rsidRDefault="00125159" w:rsidP="007E7F8A">
                  <w:pPr>
                    <w:jc w:val="center"/>
                    <w:rPr>
                      <w:color w:val="000000" w:themeColor="text1"/>
                    </w:rPr>
                  </w:pPr>
                  <w:r w:rsidRPr="00125159">
                    <w:rPr>
                      <w:rFonts w:ascii="Arial" w:hAnsi="Arial" w:cs="Arial"/>
                      <w:lang w:val="en-US" w:eastAsia="es-ES"/>
                    </w:rPr>
                    <w:t>SS</w:t>
                  </w:r>
                </w:p>
              </w:tc>
              <w:tc>
                <w:tcPr>
                  <w:tcW w:w="1842" w:type="dxa"/>
                </w:tcPr>
                <w:p w14:paraId="4FF2D5C7" w14:textId="3AD7EC71" w:rsidR="00125159" w:rsidRPr="00125159" w:rsidRDefault="00125159" w:rsidP="007E7F8A">
                  <w:pPr>
                    <w:jc w:val="center"/>
                    <w:rPr>
                      <w:color w:val="000000" w:themeColor="text1"/>
                    </w:rPr>
                  </w:pPr>
                  <w:r w:rsidRPr="00125159">
                    <w:rPr>
                      <w:color w:val="000000" w:themeColor="text1"/>
                    </w:rPr>
                    <w:t>35</w:t>
                  </w:r>
                </w:p>
              </w:tc>
            </w:tr>
            <w:tr w:rsidR="00125159" w:rsidRPr="00125159" w14:paraId="2F3031BB" w14:textId="77777777" w:rsidTr="007E7F8A">
              <w:tc>
                <w:tcPr>
                  <w:tcW w:w="4957" w:type="dxa"/>
                </w:tcPr>
                <w:p w14:paraId="4A96B9E6" w14:textId="5549AF9D" w:rsidR="00125159" w:rsidRPr="00125159" w:rsidRDefault="00125159" w:rsidP="00E42E56">
                  <w:pPr>
                    <w:rPr>
                      <w:color w:val="000000" w:themeColor="text1"/>
                    </w:rPr>
                  </w:pPr>
                  <w:r w:rsidRPr="00125159">
                    <w:rPr>
                      <w:rFonts w:ascii="Arial" w:hAnsi="Arial" w:cs="Arial"/>
                      <w:b/>
                      <w:bCs/>
                      <w:lang w:eastAsia="es-ES"/>
                    </w:rPr>
                    <w:t>PH</w:t>
                  </w:r>
                </w:p>
              </w:tc>
              <w:tc>
                <w:tcPr>
                  <w:tcW w:w="1804" w:type="dxa"/>
                </w:tcPr>
                <w:p w14:paraId="13667FCE" w14:textId="729F8E3A" w:rsidR="00125159" w:rsidRPr="00125159" w:rsidRDefault="00125159" w:rsidP="007E7F8A">
                  <w:pPr>
                    <w:jc w:val="center"/>
                    <w:rPr>
                      <w:color w:val="000000" w:themeColor="text1"/>
                    </w:rPr>
                  </w:pPr>
                  <w:r w:rsidRPr="00125159">
                    <w:rPr>
                      <w:rFonts w:ascii="Arial" w:hAnsi="Arial" w:cs="Arial"/>
                      <w:lang w:eastAsia="es-ES"/>
                    </w:rPr>
                    <w:t>Unidad</w:t>
                  </w:r>
                </w:p>
              </w:tc>
              <w:tc>
                <w:tcPr>
                  <w:tcW w:w="1598" w:type="dxa"/>
                </w:tcPr>
                <w:p w14:paraId="5E41ADBE" w14:textId="51B34B6B" w:rsidR="00125159" w:rsidRPr="00125159" w:rsidRDefault="00125159" w:rsidP="007E7F8A">
                  <w:pPr>
                    <w:jc w:val="center"/>
                    <w:rPr>
                      <w:color w:val="000000" w:themeColor="text1"/>
                    </w:rPr>
                  </w:pPr>
                  <w:r w:rsidRPr="00125159">
                    <w:rPr>
                      <w:color w:val="000000" w:themeColor="text1"/>
                    </w:rPr>
                    <w:t>pH</w:t>
                  </w:r>
                </w:p>
              </w:tc>
              <w:tc>
                <w:tcPr>
                  <w:tcW w:w="1842" w:type="dxa"/>
                </w:tcPr>
                <w:p w14:paraId="18B33CCD" w14:textId="7A9F237C" w:rsidR="00125159" w:rsidRPr="00125159" w:rsidRDefault="00125159" w:rsidP="007E7F8A">
                  <w:pPr>
                    <w:autoSpaceDE w:val="0"/>
                    <w:autoSpaceDN w:val="0"/>
                    <w:adjustRightInd w:val="0"/>
                    <w:jc w:val="center"/>
                    <w:rPr>
                      <w:rFonts w:ascii="Arial" w:hAnsi="Arial" w:cs="Arial"/>
                      <w:lang w:eastAsia="es-ES"/>
                    </w:rPr>
                  </w:pPr>
                  <w:r w:rsidRPr="00125159">
                    <w:rPr>
                      <w:rFonts w:ascii="Arial" w:hAnsi="Arial" w:cs="Arial"/>
                      <w:lang w:eastAsia="es-ES"/>
                    </w:rPr>
                    <w:t>6 – 8,5</w:t>
                  </w:r>
                </w:p>
              </w:tc>
            </w:tr>
            <w:tr w:rsidR="00125159" w:rsidRPr="00125159" w14:paraId="371883BC" w14:textId="77777777" w:rsidTr="007E7F8A">
              <w:tc>
                <w:tcPr>
                  <w:tcW w:w="4957" w:type="dxa"/>
                </w:tcPr>
                <w:p w14:paraId="66F0A1AE" w14:textId="65FF5B52" w:rsidR="00125159" w:rsidRPr="00125159" w:rsidRDefault="00125159" w:rsidP="00125159">
                  <w:pPr>
                    <w:autoSpaceDE w:val="0"/>
                    <w:autoSpaceDN w:val="0"/>
                    <w:adjustRightInd w:val="0"/>
                    <w:jc w:val="left"/>
                    <w:rPr>
                      <w:rFonts w:ascii="Arial" w:hAnsi="Arial" w:cs="Arial"/>
                      <w:b/>
                      <w:bCs/>
                      <w:lang w:eastAsia="es-ES"/>
                    </w:rPr>
                  </w:pPr>
                  <w:r w:rsidRPr="00125159">
                    <w:rPr>
                      <w:rFonts w:ascii="Arial" w:hAnsi="Arial" w:cs="Arial"/>
                      <w:b/>
                      <w:bCs/>
                      <w:lang w:eastAsia="es-ES"/>
                    </w:rPr>
                    <w:t>Coliformes termotolerantes</w:t>
                  </w:r>
                </w:p>
              </w:tc>
              <w:tc>
                <w:tcPr>
                  <w:tcW w:w="1804" w:type="dxa"/>
                </w:tcPr>
                <w:p w14:paraId="38778CBE" w14:textId="503C8106" w:rsidR="00125159" w:rsidRPr="00125159" w:rsidRDefault="00125159" w:rsidP="007E7F8A">
                  <w:pPr>
                    <w:autoSpaceDE w:val="0"/>
                    <w:autoSpaceDN w:val="0"/>
                    <w:adjustRightInd w:val="0"/>
                    <w:jc w:val="center"/>
                    <w:rPr>
                      <w:rFonts w:ascii="Arial" w:hAnsi="Arial" w:cs="Arial"/>
                      <w:lang w:eastAsia="es-ES"/>
                    </w:rPr>
                  </w:pPr>
                  <w:r w:rsidRPr="00125159">
                    <w:rPr>
                      <w:rFonts w:ascii="Arial" w:hAnsi="Arial" w:cs="Arial"/>
                      <w:lang w:eastAsia="es-ES"/>
                    </w:rPr>
                    <w:t>NMP/100 ml</w:t>
                  </w:r>
                </w:p>
              </w:tc>
              <w:tc>
                <w:tcPr>
                  <w:tcW w:w="1598" w:type="dxa"/>
                </w:tcPr>
                <w:p w14:paraId="5D5F2A84" w14:textId="0E6CD36C" w:rsidR="00125159" w:rsidRPr="00125159" w:rsidRDefault="00125159" w:rsidP="007E7F8A">
                  <w:pPr>
                    <w:autoSpaceDE w:val="0"/>
                    <w:autoSpaceDN w:val="0"/>
                    <w:adjustRightInd w:val="0"/>
                    <w:jc w:val="center"/>
                    <w:rPr>
                      <w:color w:val="000000" w:themeColor="text1"/>
                    </w:rPr>
                  </w:pPr>
                  <w:r w:rsidRPr="00125159">
                    <w:rPr>
                      <w:rFonts w:ascii="Arial" w:hAnsi="Arial" w:cs="Arial"/>
                      <w:lang w:eastAsia="es-ES"/>
                    </w:rPr>
                    <w:t>Coli/100 ml 1</w:t>
                  </w:r>
                </w:p>
              </w:tc>
              <w:tc>
                <w:tcPr>
                  <w:tcW w:w="1842" w:type="dxa"/>
                </w:tcPr>
                <w:p w14:paraId="26EEED76" w14:textId="0AB86A72" w:rsidR="00125159" w:rsidRPr="00125159" w:rsidRDefault="00125159" w:rsidP="007E7F8A">
                  <w:pPr>
                    <w:autoSpaceDE w:val="0"/>
                    <w:autoSpaceDN w:val="0"/>
                    <w:adjustRightInd w:val="0"/>
                    <w:jc w:val="center"/>
                    <w:rPr>
                      <w:rFonts w:ascii="Arial" w:hAnsi="Arial" w:cs="Arial"/>
                      <w:lang w:eastAsia="es-ES"/>
                    </w:rPr>
                  </w:pPr>
                  <w:r>
                    <w:rPr>
                      <w:rFonts w:ascii="Arial" w:hAnsi="Arial" w:cs="Arial"/>
                      <w:lang w:eastAsia="es-ES"/>
                    </w:rPr>
                    <w:t>100(*)</w:t>
                  </w:r>
                </w:p>
              </w:tc>
            </w:tr>
            <w:tr w:rsidR="00125159" w:rsidRPr="00125159" w14:paraId="3F52BB83" w14:textId="77777777" w:rsidTr="007E7F8A">
              <w:tc>
                <w:tcPr>
                  <w:tcW w:w="4957" w:type="dxa"/>
                </w:tcPr>
                <w:p w14:paraId="09E8A0CA" w14:textId="5CC0F2C8" w:rsidR="00125159" w:rsidRPr="00125159" w:rsidRDefault="00125159" w:rsidP="00125159">
                  <w:pPr>
                    <w:autoSpaceDE w:val="0"/>
                    <w:autoSpaceDN w:val="0"/>
                    <w:adjustRightInd w:val="0"/>
                    <w:jc w:val="left"/>
                    <w:rPr>
                      <w:rFonts w:ascii="Arial" w:hAnsi="Arial" w:cs="Arial"/>
                      <w:b/>
                      <w:bCs/>
                      <w:lang w:eastAsia="es-ES"/>
                    </w:rPr>
                  </w:pPr>
                  <w:r w:rsidRPr="00125159">
                    <w:rPr>
                      <w:rFonts w:ascii="Arial" w:hAnsi="Arial" w:cs="Arial"/>
                      <w:b/>
                      <w:bCs/>
                      <w:lang w:eastAsia="es-ES"/>
                    </w:rPr>
                    <w:t>Demanda Bioquímica de Oxígeno en 5 días</w:t>
                  </w:r>
                </w:p>
              </w:tc>
              <w:tc>
                <w:tcPr>
                  <w:tcW w:w="1804" w:type="dxa"/>
                </w:tcPr>
                <w:p w14:paraId="3C6D0E5E" w14:textId="7CCF7977" w:rsidR="00125159" w:rsidRPr="00125159" w:rsidRDefault="00125159" w:rsidP="007E7F8A">
                  <w:pPr>
                    <w:jc w:val="center"/>
                    <w:rPr>
                      <w:color w:val="000000" w:themeColor="text1"/>
                    </w:rPr>
                  </w:pPr>
                  <w:r w:rsidRPr="00125159">
                    <w:rPr>
                      <w:rFonts w:ascii="Arial" w:hAnsi="Arial" w:cs="Arial"/>
                      <w:lang w:eastAsia="es-ES"/>
                    </w:rPr>
                    <w:t>mg/L</w:t>
                  </w:r>
                </w:p>
              </w:tc>
              <w:tc>
                <w:tcPr>
                  <w:tcW w:w="1598" w:type="dxa"/>
                </w:tcPr>
                <w:p w14:paraId="3ECD13B3" w14:textId="08C28AF6" w:rsidR="00125159" w:rsidRPr="00125159" w:rsidRDefault="00125159" w:rsidP="007E7F8A">
                  <w:pPr>
                    <w:jc w:val="center"/>
                    <w:rPr>
                      <w:color w:val="000000" w:themeColor="text1"/>
                    </w:rPr>
                  </w:pPr>
                  <w:r w:rsidRPr="00125159">
                    <w:rPr>
                      <w:rFonts w:ascii="Arial" w:hAnsi="Arial" w:cs="Arial"/>
                      <w:lang w:eastAsia="es-ES"/>
                    </w:rPr>
                    <w:t>DBO5</w:t>
                  </w:r>
                </w:p>
              </w:tc>
              <w:tc>
                <w:tcPr>
                  <w:tcW w:w="1842" w:type="dxa"/>
                </w:tcPr>
                <w:p w14:paraId="5C7994EA" w14:textId="0FEFEBA0" w:rsidR="00125159" w:rsidRPr="00125159" w:rsidRDefault="00125159" w:rsidP="007E7F8A">
                  <w:pPr>
                    <w:jc w:val="center"/>
                    <w:rPr>
                      <w:color w:val="000000" w:themeColor="text1"/>
                    </w:rPr>
                  </w:pPr>
                  <w:r w:rsidRPr="00125159">
                    <w:rPr>
                      <w:rFonts w:ascii="Arial" w:hAnsi="Arial" w:cs="Arial"/>
                      <w:lang w:eastAsia="es-ES"/>
                    </w:rPr>
                    <w:t>25</w:t>
                  </w:r>
                </w:p>
              </w:tc>
            </w:tr>
            <w:tr w:rsidR="00125159" w:rsidRPr="00125159" w14:paraId="714F5B16" w14:textId="77777777" w:rsidTr="007E7F8A">
              <w:tc>
                <w:tcPr>
                  <w:tcW w:w="4957" w:type="dxa"/>
                </w:tcPr>
                <w:p w14:paraId="63F056A5" w14:textId="27682887" w:rsidR="00125159" w:rsidRPr="00125159" w:rsidRDefault="00125159" w:rsidP="00125159">
                  <w:pPr>
                    <w:autoSpaceDE w:val="0"/>
                    <w:autoSpaceDN w:val="0"/>
                    <w:adjustRightInd w:val="0"/>
                    <w:jc w:val="left"/>
                    <w:rPr>
                      <w:rFonts w:ascii="Arial" w:hAnsi="Arial" w:cs="Arial"/>
                      <w:b/>
                      <w:bCs/>
                      <w:lang w:eastAsia="es-ES"/>
                    </w:rPr>
                  </w:pPr>
                  <w:r w:rsidRPr="00125159">
                    <w:rPr>
                      <w:rFonts w:ascii="Arial" w:hAnsi="Arial" w:cs="Arial"/>
                      <w:b/>
                      <w:bCs/>
                      <w:lang w:eastAsia="es-ES"/>
                    </w:rPr>
                    <w:t>Demanda Química de Oxígeno</w:t>
                  </w:r>
                </w:p>
              </w:tc>
              <w:tc>
                <w:tcPr>
                  <w:tcW w:w="1804" w:type="dxa"/>
                </w:tcPr>
                <w:p w14:paraId="1638F1C7" w14:textId="5B7A433E" w:rsidR="00125159" w:rsidRPr="00125159" w:rsidRDefault="00125159" w:rsidP="007E7F8A">
                  <w:pPr>
                    <w:jc w:val="center"/>
                    <w:rPr>
                      <w:color w:val="000000" w:themeColor="text1"/>
                    </w:rPr>
                  </w:pPr>
                  <w:r w:rsidRPr="00125159">
                    <w:rPr>
                      <w:rFonts w:ascii="Arial" w:hAnsi="Arial" w:cs="Arial"/>
                      <w:lang w:eastAsia="es-ES"/>
                    </w:rPr>
                    <w:t>mg/L</w:t>
                  </w:r>
                </w:p>
              </w:tc>
              <w:tc>
                <w:tcPr>
                  <w:tcW w:w="1598" w:type="dxa"/>
                </w:tcPr>
                <w:p w14:paraId="21A0201C" w14:textId="30B83AA9" w:rsidR="00125159" w:rsidRPr="00125159" w:rsidRDefault="00125159" w:rsidP="007E7F8A">
                  <w:pPr>
                    <w:jc w:val="center"/>
                    <w:rPr>
                      <w:color w:val="000000" w:themeColor="text1"/>
                    </w:rPr>
                  </w:pPr>
                  <w:r w:rsidRPr="00125159">
                    <w:rPr>
                      <w:rFonts w:ascii="Arial" w:hAnsi="Arial" w:cs="Arial"/>
                      <w:lang w:eastAsia="es-ES"/>
                    </w:rPr>
                    <w:t>DQO</w:t>
                  </w:r>
                </w:p>
              </w:tc>
              <w:tc>
                <w:tcPr>
                  <w:tcW w:w="1842" w:type="dxa"/>
                </w:tcPr>
                <w:p w14:paraId="16FC8A39" w14:textId="79A82366" w:rsidR="00125159" w:rsidRPr="00125159" w:rsidRDefault="00125159" w:rsidP="007E7F8A">
                  <w:pPr>
                    <w:jc w:val="center"/>
                    <w:rPr>
                      <w:color w:val="000000" w:themeColor="text1"/>
                    </w:rPr>
                  </w:pPr>
                  <w:r w:rsidRPr="00125159">
                    <w:rPr>
                      <w:rFonts w:ascii="Arial" w:hAnsi="Arial" w:cs="Arial"/>
                      <w:lang w:eastAsia="es-ES"/>
                    </w:rPr>
                    <w:t>125</w:t>
                  </w:r>
                </w:p>
              </w:tc>
            </w:tr>
            <w:tr w:rsidR="00125159" w:rsidRPr="00125159" w14:paraId="2242BEE1" w14:textId="77777777" w:rsidTr="007E7F8A">
              <w:tc>
                <w:tcPr>
                  <w:tcW w:w="4957" w:type="dxa"/>
                </w:tcPr>
                <w:p w14:paraId="0C66458B" w14:textId="7C2C5B51" w:rsidR="00125159" w:rsidRPr="00125159" w:rsidRDefault="00125159" w:rsidP="00125159">
                  <w:pPr>
                    <w:rPr>
                      <w:color w:val="000000" w:themeColor="text1"/>
                    </w:rPr>
                  </w:pPr>
                  <w:r w:rsidRPr="00125159">
                    <w:rPr>
                      <w:rFonts w:ascii="Arial" w:hAnsi="Arial" w:cs="Arial"/>
                      <w:b/>
                      <w:bCs/>
                      <w:lang w:eastAsia="es-ES"/>
                    </w:rPr>
                    <w:t xml:space="preserve">Sólidos Flotantes </w:t>
                  </w:r>
                </w:p>
              </w:tc>
              <w:tc>
                <w:tcPr>
                  <w:tcW w:w="5244" w:type="dxa"/>
                  <w:gridSpan w:val="3"/>
                </w:tcPr>
                <w:p w14:paraId="547B88FA" w14:textId="508A94E5" w:rsidR="00125159" w:rsidRPr="00125159" w:rsidRDefault="00125159" w:rsidP="007E7F8A">
                  <w:pPr>
                    <w:jc w:val="center"/>
                    <w:rPr>
                      <w:color w:val="000000" w:themeColor="text1"/>
                    </w:rPr>
                  </w:pPr>
                  <w:r w:rsidRPr="00125159">
                    <w:rPr>
                      <w:rFonts w:ascii="Arial" w:hAnsi="Arial" w:cs="Arial"/>
                      <w:lang w:eastAsia="es-ES"/>
                    </w:rPr>
                    <w:t>Ausentes</w:t>
                  </w:r>
                </w:p>
              </w:tc>
            </w:tr>
          </w:tbl>
          <w:p w14:paraId="63BE3EE4" w14:textId="77777777" w:rsidR="00B6759F" w:rsidRDefault="00B6759F" w:rsidP="00E42E56">
            <w:pPr>
              <w:rPr>
                <w:color w:val="000000" w:themeColor="text1"/>
              </w:rPr>
            </w:pPr>
          </w:p>
          <w:p w14:paraId="014FD63D" w14:textId="6BBF805A" w:rsidR="00125159" w:rsidRDefault="007E7F8A" w:rsidP="007E7F8A">
            <w:pPr>
              <w:rPr>
                <w:color w:val="000000" w:themeColor="text1"/>
              </w:rPr>
            </w:pPr>
            <w:r w:rsidRPr="007E7F8A">
              <w:rPr>
                <w:color w:val="000000" w:themeColor="text1"/>
              </w:rPr>
              <w:t>NOTA (*) : Respecto a casos en que la planta de aguas sucias vaya a operar en</w:t>
            </w:r>
            <w:r>
              <w:rPr>
                <w:color w:val="000000" w:themeColor="text1"/>
              </w:rPr>
              <w:t xml:space="preserve"> </w:t>
            </w:r>
            <w:r w:rsidRPr="007E7F8A">
              <w:rPr>
                <w:color w:val="000000" w:themeColor="text1"/>
              </w:rPr>
              <w:t>naves o artefactos navales que se localicen próximas a áreas de cultivos o</w:t>
            </w:r>
            <w:r>
              <w:rPr>
                <w:color w:val="000000" w:themeColor="text1"/>
              </w:rPr>
              <w:t xml:space="preserve"> </w:t>
            </w:r>
            <w:r w:rsidRPr="007E7F8A">
              <w:rPr>
                <w:color w:val="000000" w:themeColor="text1"/>
              </w:rPr>
              <w:t>dentro de un área apropiada para la acuicultura, tendrán un límite máximo de 70</w:t>
            </w:r>
            <w:r>
              <w:rPr>
                <w:color w:val="000000" w:themeColor="text1"/>
              </w:rPr>
              <w:t xml:space="preserve"> </w:t>
            </w:r>
            <w:r w:rsidRPr="007E7F8A">
              <w:rPr>
                <w:color w:val="000000" w:themeColor="text1"/>
              </w:rPr>
              <w:t>NMP/100ml.</w:t>
            </w:r>
          </w:p>
          <w:p w14:paraId="6EDA9017" w14:textId="77777777" w:rsidR="00125159" w:rsidRDefault="00125159" w:rsidP="00E42E56">
            <w:pPr>
              <w:rPr>
                <w:color w:val="000000" w:themeColor="text1"/>
              </w:rPr>
            </w:pPr>
          </w:p>
          <w:p w14:paraId="5F454627" w14:textId="64CE4D74" w:rsidR="007E7F8A" w:rsidRDefault="007E7F8A" w:rsidP="007E7F8A">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11. </w:t>
            </w:r>
          </w:p>
          <w:p w14:paraId="4FC2BB50" w14:textId="77777777" w:rsidR="007E7F8A" w:rsidRDefault="007E7F8A" w:rsidP="007E7F8A">
            <w:pPr>
              <w:rPr>
                <w:rFonts w:eastAsia="Times New Roman"/>
                <w:b/>
                <w:lang w:eastAsia="es-CL"/>
              </w:rPr>
            </w:pPr>
          </w:p>
          <w:p w14:paraId="51D6A975" w14:textId="3B6C95FC" w:rsidR="00125159" w:rsidRDefault="007E7F8A" w:rsidP="007E7F8A">
            <w:pPr>
              <w:rPr>
                <w:color w:val="000000" w:themeColor="text1"/>
              </w:rPr>
            </w:pPr>
            <w:r>
              <w:rPr>
                <w:color w:val="000000" w:themeColor="text1"/>
              </w:rPr>
              <w:t xml:space="preserve">“  </w:t>
            </w:r>
            <w:r w:rsidRPr="007E7F8A">
              <w:rPr>
                <w:color w:val="000000" w:themeColor="text1"/>
              </w:rPr>
              <w:t>Que, para que el proyecto</w:t>
            </w:r>
            <w:r w:rsidRPr="00B6759F">
              <w:rPr>
                <w:rFonts w:eastAsia="Times New Roman"/>
                <w:lang w:eastAsia="es-CL"/>
              </w:rPr>
              <w:t>" WILLIAMS, CANAL</w:t>
            </w:r>
            <w:r>
              <w:rPr>
                <w:rFonts w:eastAsia="Times New Roman"/>
                <w:lang w:eastAsia="es-CL"/>
              </w:rPr>
              <w:t xml:space="preserve"> </w:t>
            </w:r>
            <w:r w:rsidRPr="00B6759F">
              <w:rPr>
                <w:rFonts w:eastAsia="Times New Roman"/>
                <w:lang w:eastAsia="es-CL"/>
              </w:rPr>
              <w:t>WILLIAMS - SUR ESTE ISLA CLEMENTE, XI REGIÓN, SALMONES</w:t>
            </w:r>
            <w:r>
              <w:rPr>
                <w:rFonts w:eastAsia="Times New Roman"/>
                <w:lang w:eastAsia="es-CL"/>
              </w:rPr>
              <w:t xml:space="preserve"> MULTIEXPORT LTD</w:t>
            </w:r>
            <w:r w:rsidRPr="00B6759F">
              <w:rPr>
                <w:rFonts w:eastAsia="Times New Roman"/>
                <w:lang w:eastAsia="es-CL"/>
              </w:rPr>
              <w:t>A. Centro Williams"</w:t>
            </w:r>
            <w:r>
              <w:rPr>
                <w:rFonts w:eastAsia="Times New Roman"/>
                <w:lang w:eastAsia="es-CL"/>
              </w:rPr>
              <w:t xml:space="preserve"> </w:t>
            </w:r>
            <w:r w:rsidRPr="007E7F8A">
              <w:rPr>
                <w:color w:val="000000" w:themeColor="text1"/>
              </w:rPr>
              <w:t>pueda ejecutarse. necesariamente deberá cumplir con todas</w:t>
            </w:r>
            <w:r>
              <w:rPr>
                <w:color w:val="000000" w:themeColor="text1"/>
              </w:rPr>
              <w:t xml:space="preserve"> </w:t>
            </w:r>
            <w:r w:rsidRPr="007E7F8A">
              <w:rPr>
                <w:color w:val="000000" w:themeColor="text1"/>
              </w:rPr>
              <w:t>las normas vigentes que le sean aplicables.</w:t>
            </w:r>
            <w:r>
              <w:rPr>
                <w:color w:val="000000" w:themeColor="text1"/>
              </w:rPr>
              <w:t>”</w:t>
            </w:r>
          </w:p>
          <w:p w14:paraId="43DAB178" w14:textId="65028788" w:rsidR="00125159" w:rsidRPr="00A45302" w:rsidRDefault="00125159" w:rsidP="007E7F8A">
            <w:pPr>
              <w:rPr>
                <w:color w:val="000000" w:themeColor="text1"/>
              </w:rPr>
            </w:pPr>
          </w:p>
        </w:tc>
      </w:tr>
      <w:tr w:rsidR="00B6759F" w:rsidRPr="00DC3D05" w14:paraId="749DDCE7" w14:textId="77777777" w:rsidTr="00E42E56">
        <w:trPr>
          <w:trHeight w:val="663"/>
        </w:trPr>
        <w:tc>
          <w:tcPr>
            <w:tcW w:w="5000" w:type="pct"/>
            <w:gridSpan w:val="2"/>
          </w:tcPr>
          <w:p w14:paraId="541CE4D0" w14:textId="69C02B2C" w:rsidR="00B6759F" w:rsidRDefault="00B6759F" w:rsidP="00E42E56">
            <w:pPr>
              <w:jc w:val="left"/>
              <w:rPr>
                <w:rFonts w:ascii="Calibri" w:eastAsia="Times New Roman" w:hAnsi="Calibri"/>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382E743" w14:textId="77777777" w:rsidR="00B6759F" w:rsidRDefault="00B6759F" w:rsidP="00E42E56">
            <w:pPr>
              <w:jc w:val="left"/>
              <w:rPr>
                <w:rFonts w:ascii="Calibri" w:eastAsia="Times New Roman" w:hAnsi="Calibri"/>
                <w:b/>
                <w:bCs/>
                <w:color w:val="000000"/>
                <w:lang w:eastAsia="es-CL"/>
              </w:rPr>
            </w:pPr>
          </w:p>
          <w:p w14:paraId="6B4936FB" w14:textId="2DB716B8" w:rsidR="00931E42" w:rsidRDefault="00931E42" w:rsidP="00E42E56">
            <w:pPr>
              <w:jc w:val="left"/>
              <w:rPr>
                <w:iCs/>
              </w:rPr>
            </w:pPr>
            <w:r>
              <w:rPr>
                <w:iCs/>
              </w:rPr>
              <w:t>En respuesta a requerimiento de información contenido en Acta de Inspección Ambiental de fecha 15 de marzo de 2014 (Anexo 1),   e</w:t>
            </w:r>
            <w:r w:rsidRPr="00D367D1">
              <w:rPr>
                <w:iCs/>
              </w:rPr>
              <w:t>l titular presentó</w:t>
            </w:r>
            <w:r>
              <w:rPr>
                <w:iCs/>
              </w:rPr>
              <w:t>, mediante carta de fecha 21.03.2014</w:t>
            </w:r>
            <w:r w:rsidRPr="00D367D1">
              <w:rPr>
                <w:iCs/>
              </w:rPr>
              <w:t xml:space="preserve"> </w:t>
            </w:r>
            <w:r>
              <w:rPr>
                <w:iCs/>
              </w:rPr>
              <w:t>(Anexo 2) el</w:t>
            </w:r>
            <w:r w:rsidRPr="00D367D1">
              <w:rPr>
                <w:iCs/>
              </w:rPr>
              <w:t xml:space="preserve"> certificado de análisis </w:t>
            </w:r>
            <w:r>
              <w:rPr>
                <w:iCs/>
              </w:rPr>
              <w:t>N°2353374, del 10.12.2013 emitido por el laboratorio ANAM</w:t>
            </w:r>
            <w:r w:rsidR="00DC3D05">
              <w:rPr>
                <w:iCs/>
              </w:rPr>
              <w:t xml:space="preserve"> (Anexo3)</w:t>
            </w:r>
            <w:r>
              <w:rPr>
                <w:iCs/>
              </w:rPr>
              <w:t>.</w:t>
            </w:r>
          </w:p>
          <w:p w14:paraId="627C14EB" w14:textId="77777777" w:rsidR="00931E42" w:rsidRDefault="00931E42" w:rsidP="00E42E56">
            <w:pPr>
              <w:jc w:val="left"/>
              <w:rPr>
                <w:iCs/>
              </w:rPr>
            </w:pPr>
          </w:p>
          <w:p w14:paraId="4D3B567C" w14:textId="2E714B44" w:rsidR="00931E42" w:rsidRDefault="00931E42" w:rsidP="00E42E56">
            <w:pPr>
              <w:jc w:val="left"/>
              <w:rPr>
                <w:iCs/>
              </w:rPr>
            </w:pPr>
            <w:r>
              <w:rPr>
                <w:iCs/>
              </w:rPr>
              <w:t>Dichos resultados se presentan en la siguiente tabla comparativa</w:t>
            </w:r>
          </w:p>
          <w:p w14:paraId="4B612B1F" w14:textId="77777777" w:rsidR="00931E42" w:rsidRDefault="00931E42" w:rsidP="00E42E56">
            <w:pPr>
              <w:jc w:val="left"/>
              <w:rPr>
                <w:iCs/>
              </w:rPr>
            </w:pPr>
          </w:p>
          <w:tbl>
            <w:tblPr>
              <w:tblStyle w:val="Tablaconcuadrcula"/>
              <w:tblW w:w="0" w:type="auto"/>
              <w:tblLook w:val="04A0" w:firstRow="1" w:lastRow="0" w:firstColumn="1" w:lastColumn="0" w:noHBand="0" w:noVBand="1"/>
            </w:tblPr>
            <w:tblGrid>
              <w:gridCol w:w="4419"/>
              <w:gridCol w:w="2342"/>
              <w:gridCol w:w="1598"/>
              <w:gridCol w:w="1842"/>
              <w:gridCol w:w="1842"/>
            </w:tblGrid>
            <w:tr w:rsidR="00DF1629" w:rsidRPr="00125159" w14:paraId="2E8B5D73" w14:textId="307F48FB" w:rsidTr="00E42E56">
              <w:trPr>
                <w:trHeight w:val="179"/>
              </w:trPr>
              <w:tc>
                <w:tcPr>
                  <w:tcW w:w="4419" w:type="dxa"/>
                  <w:shd w:val="clear" w:color="auto" w:fill="BFBFBF" w:themeFill="background1" w:themeFillShade="BF"/>
                </w:tcPr>
                <w:p w14:paraId="74AADCF1" w14:textId="77777777" w:rsidR="00DF1629" w:rsidRPr="00125159" w:rsidRDefault="00DF1629" w:rsidP="00E42E56">
                  <w:pPr>
                    <w:autoSpaceDE w:val="0"/>
                    <w:autoSpaceDN w:val="0"/>
                    <w:adjustRightInd w:val="0"/>
                    <w:jc w:val="left"/>
                    <w:rPr>
                      <w:rFonts w:ascii="Arial" w:hAnsi="Arial" w:cs="Arial"/>
                      <w:b/>
                      <w:bCs/>
                      <w:lang w:eastAsia="es-ES"/>
                    </w:rPr>
                  </w:pPr>
                  <w:r w:rsidRPr="00125159">
                    <w:rPr>
                      <w:rFonts w:ascii="Arial" w:hAnsi="Arial" w:cs="Arial"/>
                      <w:b/>
                      <w:bCs/>
                      <w:lang w:eastAsia="es-ES"/>
                    </w:rPr>
                    <w:t xml:space="preserve">Parámetro </w:t>
                  </w:r>
                </w:p>
              </w:tc>
              <w:tc>
                <w:tcPr>
                  <w:tcW w:w="2342" w:type="dxa"/>
                  <w:shd w:val="clear" w:color="auto" w:fill="BFBFBF" w:themeFill="background1" w:themeFillShade="BF"/>
                </w:tcPr>
                <w:p w14:paraId="59EB0974" w14:textId="77777777" w:rsidR="00DF1629" w:rsidRPr="00125159" w:rsidRDefault="00DF1629" w:rsidP="00E42E56">
                  <w:pPr>
                    <w:jc w:val="center"/>
                    <w:rPr>
                      <w:color w:val="000000" w:themeColor="text1"/>
                    </w:rPr>
                  </w:pPr>
                  <w:r w:rsidRPr="00125159">
                    <w:rPr>
                      <w:rFonts w:ascii="Arial" w:hAnsi="Arial" w:cs="Arial"/>
                      <w:b/>
                      <w:bCs/>
                      <w:lang w:eastAsia="es-ES"/>
                    </w:rPr>
                    <w:t>Unidad</w:t>
                  </w:r>
                </w:p>
              </w:tc>
              <w:tc>
                <w:tcPr>
                  <w:tcW w:w="1598" w:type="dxa"/>
                  <w:shd w:val="clear" w:color="auto" w:fill="BFBFBF" w:themeFill="background1" w:themeFillShade="BF"/>
                </w:tcPr>
                <w:p w14:paraId="28D68361" w14:textId="77777777" w:rsidR="00DF1629" w:rsidRPr="00125159" w:rsidRDefault="00DF1629" w:rsidP="00E42E56">
                  <w:pPr>
                    <w:jc w:val="center"/>
                    <w:rPr>
                      <w:color w:val="000000" w:themeColor="text1"/>
                    </w:rPr>
                  </w:pPr>
                  <w:r w:rsidRPr="00125159">
                    <w:rPr>
                      <w:rFonts w:ascii="Arial" w:hAnsi="Arial" w:cs="Arial"/>
                      <w:b/>
                      <w:bCs/>
                      <w:lang w:eastAsia="es-ES"/>
                    </w:rPr>
                    <w:t>Expresión</w:t>
                  </w:r>
                </w:p>
              </w:tc>
              <w:tc>
                <w:tcPr>
                  <w:tcW w:w="1842" w:type="dxa"/>
                  <w:shd w:val="clear" w:color="auto" w:fill="BFBFBF" w:themeFill="background1" w:themeFillShade="BF"/>
                </w:tcPr>
                <w:p w14:paraId="487AEAB8" w14:textId="77777777" w:rsidR="00DF1629" w:rsidRPr="00125159" w:rsidRDefault="00DF1629" w:rsidP="00E42E56">
                  <w:pPr>
                    <w:autoSpaceDE w:val="0"/>
                    <w:autoSpaceDN w:val="0"/>
                    <w:adjustRightInd w:val="0"/>
                    <w:jc w:val="center"/>
                    <w:rPr>
                      <w:rFonts w:ascii="Arial" w:hAnsi="Arial" w:cs="Arial"/>
                      <w:b/>
                      <w:bCs/>
                      <w:lang w:eastAsia="es-ES"/>
                    </w:rPr>
                  </w:pPr>
                  <w:r w:rsidRPr="00125159">
                    <w:rPr>
                      <w:rFonts w:ascii="Arial" w:hAnsi="Arial" w:cs="Arial"/>
                      <w:b/>
                      <w:bCs/>
                      <w:lang w:eastAsia="es-ES"/>
                    </w:rPr>
                    <w:t>Límites Marítimos</w:t>
                  </w:r>
                </w:p>
              </w:tc>
              <w:tc>
                <w:tcPr>
                  <w:tcW w:w="1842" w:type="dxa"/>
                  <w:shd w:val="clear" w:color="auto" w:fill="BFBFBF" w:themeFill="background1" w:themeFillShade="BF"/>
                </w:tcPr>
                <w:p w14:paraId="1E1FA266" w14:textId="5D23342C" w:rsidR="00DF1629" w:rsidRPr="00125159" w:rsidRDefault="00DF1629" w:rsidP="00E42E56">
                  <w:pPr>
                    <w:autoSpaceDE w:val="0"/>
                    <w:autoSpaceDN w:val="0"/>
                    <w:adjustRightInd w:val="0"/>
                    <w:jc w:val="center"/>
                    <w:rPr>
                      <w:rFonts w:ascii="Arial" w:hAnsi="Arial" w:cs="Arial"/>
                      <w:b/>
                      <w:bCs/>
                      <w:lang w:eastAsia="es-ES"/>
                    </w:rPr>
                  </w:pPr>
                  <w:r>
                    <w:rPr>
                      <w:rFonts w:ascii="Arial" w:hAnsi="Arial" w:cs="Arial"/>
                      <w:b/>
                      <w:bCs/>
                      <w:lang w:eastAsia="es-ES"/>
                    </w:rPr>
                    <w:t xml:space="preserve">Certificado ANAM </w:t>
                  </w:r>
                  <w:r>
                    <w:rPr>
                      <w:iCs/>
                    </w:rPr>
                    <w:t>N°2353374</w:t>
                  </w:r>
                </w:p>
              </w:tc>
            </w:tr>
            <w:tr w:rsidR="00DF1629" w:rsidRPr="00125159" w14:paraId="77CBD488" w14:textId="3EA5D508" w:rsidTr="00E42E56">
              <w:tc>
                <w:tcPr>
                  <w:tcW w:w="4419" w:type="dxa"/>
                </w:tcPr>
                <w:p w14:paraId="338CDEFE" w14:textId="77777777" w:rsidR="00DF1629" w:rsidRPr="00125159" w:rsidRDefault="00DF1629" w:rsidP="00E42E56">
                  <w:pPr>
                    <w:rPr>
                      <w:color w:val="000000" w:themeColor="text1"/>
                    </w:rPr>
                  </w:pPr>
                  <w:r w:rsidRPr="00125159">
                    <w:rPr>
                      <w:rFonts w:ascii="Arial" w:hAnsi="Arial" w:cs="Arial"/>
                      <w:b/>
                      <w:bCs/>
                      <w:lang w:eastAsia="es-ES"/>
                    </w:rPr>
                    <w:t>Aceites y Grasas</w:t>
                  </w:r>
                </w:p>
              </w:tc>
              <w:tc>
                <w:tcPr>
                  <w:tcW w:w="2342" w:type="dxa"/>
                </w:tcPr>
                <w:p w14:paraId="3E53846D" w14:textId="77777777" w:rsidR="00DF1629" w:rsidRPr="00125159" w:rsidRDefault="00DF1629" w:rsidP="00E42E56">
                  <w:pPr>
                    <w:jc w:val="center"/>
                    <w:rPr>
                      <w:color w:val="000000" w:themeColor="text1"/>
                    </w:rPr>
                  </w:pPr>
                  <w:r w:rsidRPr="00125159">
                    <w:rPr>
                      <w:rFonts w:ascii="Arial" w:hAnsi="Arial" w:cs="Arial"/>
                      <w:lang w:eastAsia="es-ES"/>
                    </w:rPr>
                    <w:t>mg/L</w:t>
                  </w:r>
                </w:p>
              </w:tc>
              <w:tc>
                <w:tcPr>
                  <w:tcW w:w="1598" w:type="dxa"/>
                </w:tcPr>
                <w:p w14:paraId="250C0E62" w14:textId="77777777" w:rsidR="00DF1629" w:rsidRPr="00125159" w:rsidRDefault="00DF1629" w:rsidP="00E42E56">
                  <w:pPr>
                    <w:jc w:val="center"/>
                    <w:rPr>
                      <w:color w:val="000000" w:themeColor="text1"/>
                    </w:rPr>
                  </w:pPr>
                  <w:r w:rsidRPr="00125159">
                    <w:rPr>
                      <w:rFonts w:ascii="Arial" w:hAnsi="Arial" w:cs="Arial"/>
                      <w:lang w:eastAsia="es-ES"/>
                    </w:rPr>
                    <w:t>A y G</w:t>
                  </w:r>
                </w:p>
              </w:tc>
              <w:tc>
                <w:tcPr>
                  <w:tcW w:w="1842" w:type="dxa"/>
                </w:tcPr>
                <w:p w14:paraId="5A9095B3" w14:textId="77777777" w:rsidR="00DF1629" w:rsidRPr="007E7F8A" w:rsidRDefault="00DF1629" w:rsidP="00E42E56">
                  <w:pPr>
                    <w:autoSpaceDE w:val="0"/>
                    <w:autoSpaceDN w:val="0"/>
                    <w:adjustRightInd w:val="0"/>
                    <w:jc w:val="center"/>
                    <w:rPr>
                      <w:rFonts w:ascii="Arial" w:hAnsi="Arial" w:cs="Arial"/>
                      <w:lang w:eastAsia="es-ES"/>
                    </w:rPr>
                  </w:pPr>
                  <w:r>
                    <w:rPr>
                      <w:rFonts w:ascii="Arial" w:hAnsi="Arial" w:cs="Arial"/>
                      <w:lang w:eastAsia="es-ES"/>
                    </w:rPr>
                    <w:t>150</w:t>
                  </w:r>
                </w:p>
              </w:tc>
              <w:tc>
                <w:tcPr>
                  <w:tcW w:w="1842" w:type="dxa"/>
                </w:tcPr>
                <w:p w14:paraId="7AEA73A9" w14:textId="2A95670F" w:rsidR="00DF1629" w:rsidRDefault="00DF1629" w:rsidP="00E42E56">
                  <w:pPr>
                    <w:autoSpaceDE w:val="0"/>
                    <w:autoSpaceDN w:val="0"/>
                    <w:adjustRightInd w:val="0"/>
                    <w:jc w:val="center"/>
                    <w:rPr>
                      <w:rFonts w:ascii="Arial" w:hAnsi="Arial" w:cs="Arial"/>
                      <w:lang w:eastAsia="es-ES"/>
                    </w:rPr>
                  </w:pPr>
                  <w:r>
                    <w:rPr>
                      <w:rFonts w:ascii="Arial" w:hAnsi="Arial" w:cs="Arial"/>
                      <w:lang w:eastAsia="es-ES"/>
                    </w:rPr>
                    <w:t>11</w:t>
                  </w:r>
                </w:p>
              </w:tc>
            </w:tr>
            <w:tr w:rsidR="00DF1629" w:rsidRPr="00125159" w14:paraId="69F62667" w14:textId="0F641FD8" w:rsidTr="00E42E56">
              <w:tc>
                <w:tcPr>
                  <w:tcW w:w="4419" w:type="dxa"/>
                </w:tcPr>
                <w:p w14:paraId="61A563CF" w14:textId="77777777" w:rsidR="00DF1629" w:rsidRPr="00125159" w:rsidRDefault="00DF1629" w:rsidP="00E42E56">
                  <w:pPr>
                    <w:rPr>
                      <w:color w:val="000000" w:themeColor="text1"/>
                    </w:rPr>
                  </w:pPr>
                  <w:r w:rsidRPr="00125159">
                    <w:rPr>
                      <w:rFonts w:ascii="Arial" w:hAnsi="Arial" w:cs="Arial"/>
                      <w:b/>
                      <w:bCs/>
                      <w:lang w:eastAsia="es-ES"/>
                    </w:rPr>
                    <w:t>Sólidos Sedimentables</w:t>
                  </w:r>
                </w:p>
              </w:tc>
              <w:tc>
                <w:tcPr>
                  <w:tcW w:w="2342" w:type="dxa"/>
                </w:tcPr>
                <w:p w14:paraId="20F2E686" w14:textId="77777777" w:rsidR="00DF1629" w:rsidRPr="00125159" w:rsidRDefault="00DF1629" w:rsidP="00E42E56">
                  <w:pPr>
                    <w:jc w:val="center"/>
                    <w:rPr>
                      <w:color w:val="000000" w:themeColor="text1"/>
                    </w:rPr>
                  </w:pPr>
                  <w:r w:rsidRPr="00125159">
                    <w:rPr>
                      <w:rFonts w:ascii="Arial" w:hAnsi="Arial" w:cs="Arial"/>
                      <w:lang w:eastAsia="es-ES"/>
                    </w:rPr>
                    <w:t>ml/L/h</w:t>
                  </w:r>
                </w:p>
              </w:tc>
              <w:tc>
                <w:tcPr>
                  <w:tcW w:w="1598" w:type="dxa"/>
                </w:tcPr>
                <w:p w14:paraId="218272DB" w14:textId="77777777" w:rsidR="00DF1629" w:rsidRPr="00125159" w:rsidRDefault="00DF1629" w:rsidP="00E42E56">
                  <w:pPr>
                    <w:jc w:val="center"/>
                    <w:rPr>
                      <w:color w:val="000000" w:themeColor="text1"/>
                    </w:rPr>
                  </w:pPr>
                  <w:r w:rsidRPr="00125159">
                    <w:rPr>
                      <w:rFonts w:ascii="Arial" w:hAnsi="Arial" w:cs="Arial"/>
                      <w:lang w:eastAsia="es-ES"/>
                    </w:rPr>
                    <w:t>S SED</w:t>
                  </w:r>
                </w:p>
              </w:tc>
              <w:tc>
                <w:tcPr>
                  <w:tcW w:w="1842" w:type="dxa"/>
                </w:tcPr>
                <w:p w14:paraId="247CFCAC" w14:textId="77777777" w:rsidR="00DF1629" w:rsidRPr="00125159" w:rsidRDefault="00DF1629" w:rsidP="00E42E56">
                  <w:pPr>
                    <w:jc w:val="center"/>
                    <w:rPr>
                      <w:color w:val="000000" w:themeColor="text1"/>
                    </w:rPr>
                  </w:pPr>
                  <w:r w:rsidRPr="00125159">
                    <w:rPr>
                      <w:color w:val="000000" w:themeColor="text1"/>
                    </w:rPr>
                    <w:t>35</w:t>
                  </w:r>
                </w:p>
              </w:tc>
              <w:tc>
                <w:tcPr>
                  <w:tcW w:w="1842" w:type="dxa"/>
                </w:tcPr>
                <w:p w14:paraId="0F266847" w14:textId="409F7394" w:rsidR="00DF1629" w:rsidRPr="00125159" w:rsidRDefault="00DF1629" w:rsidP="00E42E56">
                  <w:pPr>
                    <w:jc w:val="center"/>
                    <w:rPr>
                      <w:color w:val="000000" w:themeColor="text1"/>
                    </w:rPr>
                  </w:pPr>
                  <w:r>
                    <w:rPr>
                      <w:color w:val="000000" w:themeColor="text1"/>
                    </w:rPr>
                    <w:t>0,5</w:t>
                  </w:r>
                </w:p>
              </w:tc>
            </w:tr>
            <w:tr w:rsidR="00DF1629" w:rsidRPr="00125159" w14:paraId="1AAE2C1C" w14:textId="4F7B3838" w:rsidTr="00E42E56">
              <w:tc>
                <w:tcPr>
                  <w:tcW w:w="4419" w:type="dxa"/>
                </w:tcPr>
                <w:p w14:paraId="232C280B" w14:textId="77777777" w:rsidR="00DF1629" w:rsidRPr="00125159" w:rsidRDefault="00DF1629" w:rsidP="00E42E56">
                  <w:pPr>
                    <w:autoSpaceDE w:val="0"/>
                    <w:autoSpaceDN w:val="0"/>
                    <w:adjustRightInd w:val="0"/>
                    <w:jc w:val="left"/>
                    <w:rPr>
                      <w:rFonts w:ascii="Arial" w:hAnsi="Arial" w:cs="Arial"/>
                      <w:b/>
                      <w:bCs/>
                      <w:lang w:eastAsia="es-ES"/>
                    </w:rPr>
                  </w:pPr>
                  <w:r w:rsidRPr="00125159">
                    <w:rPr>
                      <w:rFonts w:ascii="Arial" w:hAnsi="Arial" w:cs="Arial"/>
                      <w:b/>
                      <w:bCs/>
                      <w:lang w:eastAsia="es-ES"/>
                    </w:rPr>
                    <w:t xml:space="preserve">Sólidos Suspendidos </w:t>
                  </w:r>
                  <w:r>
                    <w:rPr>
                      <w:rFonts w:ascii="Arial" w:hAnsi="Arial" w:cs="Arial"/>
                      <w:b/>
                      <w:bCs/>
                      <w:lang w:eastAsia="es-ES"/>
                    </w:rPr>
                    <w:t>Totales</w:t>
                  </w:r>
                </w:p>
              </w:tc>
              <w:tc>
                <w:tcPr>
                  <w:tcW w:w="2342" w:type="dxa"/>
                </w:tcPr>
                <w:p w14:paraId="7008F3AD" w14:textId="77777777" w:rsidR="00DF1629" w:rsidRPr="00125159" w:rsidRDefault="00DF1629" w:rsidP="00E42E56">
                  <w:pPr>
                    <w:jc w:val="center"/>
                    <w:rPr>
                      <w:color w:val="000000" w:themeColor="text1"/>
                    </w:rPr>
                  </w:pPr>
                  <w:r w:rsidRPr="00931E42">
                    <w:rPr>
                      <w:rFonts w:ascii="Arial" w:hAnsi="Arial" w:cs="Arial"/>
                      <w:lang w:eastAsia="es-ES"/>
                    </w:rPr>
                    <w:t>mg/L</w:t>
                  </w:r>
                </w:p>
              </w:tc>
              <w:tc>
                <w:tcPr>
                  <w:tcW w:w="1598" w:type="dxa"/>
                </w:tcPr>
                <w:p w14:paraId="22793134" w14:textId="77777777" w:rsidR="00DF1629" w:rsidRPr="00125159" w:rsidRDefault="00DF1629" w:rsidP="00E42E56">
                  <w:pPr>
                    <w:jc w:val="center"/>
                    <w:rPr>
                      <w:color w:val="000000" w:themeColor="text1"/>
                    </w:rPr>
                  </w:pPr>
                  <w:r w:rsidRPr="00931E42">
                    <w:rPr>
                      <w:rFonts w:ascii="Arial" w:hAnsi="Arial" w:cs="Arial"/>
                      <w:lang w:eastAsia="es-ES"/>
                    </w:rPr>
                    <w:t>SS</w:t>
                  </w:r>
                </w:p>
              </w:tc>
              <w:tc>
                <w:tcPr>
                  <w:tcW w:w="1842" w:type="dxa"/>
                </w:tcPr>
                <w:p w14:paraId="1E616D63" w14:textId="77777777" w:rsidR="00DF1629" w:rsidRPr="00125159" w:rsidRDefault="00DF1629" w:rsidP="00E42E56">
                  <w:pPr>
                    <w:jc w:val="center"/>
                    <w:rPr>
                      <w:color w:val="000000" w:themeColor="text1"/>
                    </w:rPr>
                  </w:pPr>
                  <w:r w:rsidRPr="00125159">
                    <w:rPr>
                      <w:color w:val="000000" w:themeColor="text1"/>
                    </w:rPr>
                    <w:t>35</w:t>
                  </w:r>
                </w:p>
              </w:tc>
              <w:tc>
                <w:tcPr>
                  <w:tcW w:w="1842" w:type="dxa"/>
                </w:tcPr>
                <w:p w14:paraId="4528A0AC" w14:textId="4021D965" w:rsidR="00DF1629" w:rsidRPr="00125159" w:rsidRDefault="00DF1629" w:rsidP="00E42E56">
                  <w:pPr>
                    <w:jc w:val="center"/>
                    <w:rPr>
                      <w:color w:val="000000" w:themeColor="text1"/>
                    </w:rPr>
                  </w:pPr>
                  <w:r>
                    <w:rPr>
                      <w:color w:val="000000" w:themeColor="text1"/>
                    </w:rPr>
                    <w:t>28</w:t>
                  </w:r>
                </w:p>
              </w:tc>
            </w:tr>
            <w:tr w:rsidR="00DF1629" w:rsidRPr="00125159" w14:paraId="07328A8D" w14:textId="42A8C8A4" w:rsidTr="00E42E56">
              <w:tc>
                <w:tcPr>
                  <w:tcW w:w="4419" w:type="dxa"/>
                </w:tcPr>
                <w:p w14:paraId="26DEEA0B" w14:textId="77777777" w:rsidR="00DF1629" w:rsidRPr="00125159" w:rsidRDefault="00DF1629" w:rsidP="00E42E56">
                  <w:pPr>
                    <w:rPr>
                      <w:color w:val="000000" w:themeColor="text1"/>
                    </w:rPr>
                  </w:pPr>
                  <w:r w:rsidRPr="00125159">
                    <w:rPr>
                      <w:rFonts w:ascii="Arial" w:hAnsi="Arial" w:cs="Arial"/>
                      <w:b/>
                      <w:bCs/>
                      <w:lang w:eastAsia="es-ES"/>
                    </w:rPr>
                    <w:t>PH</w:t>
                  </w:r>
                </w:p>
              </w:tc>
              <w:tc>
                <w:tcPr>
                  <w:tcW w:w="2342" w:type="dxa"/>
                </w:tcPr>
                <w:p w14:paraId="50C5607E" w14:textId="77777777" w:rsidR="00DF1629" w:rsidRPr="00125159" w:rsidRDefault="00DF1629" w:rsidP="00E42E56">
                  <w:pPr>
                    <w:jc w:val="center"/>
                    <w:rPr>
                      <w:color w:val="000000" w:themeColor="text1"/>
                    </w:rPr>
                  </w:pPr>
                  <w:r w:rsidRPr="00125159">
                    <w:rPr>
                      <w:rFonts w:ascii="Arial" w:hAnsi="Arial" w:cs="Arial"/>
                      <w:lang w:eastAsia="es-ES"/>
                    </w:rPr>
                    <w:t>Unidad</w:t>
                  </w:r>
                </w:p>
              </w:tc>
              <w:tc>
                <w:tcPr>
                  <w:tcW w:w="1598" w:type="dxa"/>
                </w:tcPr>
                <w:p w14:paraId="3F1399F7" w14:textId="77777777" w:rsidR="00DF1629" w:rsidRPr="00125159" w:rsidRDefault="00DF1629" w:rsidP="00E42E56">
                  <w:pPr>
                    <w:jc w:val="center"/>
                    <w:rPr>
                      <w:color w:val="000000" w:themeColor="text1"/>
                    </w:rPr>
                  </w:pPr>
                  <w:r w:rsidRPr="00125159">
                    <w:rPr>
                      <w:color w:val="000000" w:themeColor="text1"/>
                    </w:rPr>
                    <w:t>pH</w:t>
                  </w:r>
                </w:p>
              </w:tc>
              <w:tc>
                <w:tcPr>
                  <w:tcW w:w="1842" w:type="dxa"/>
                </w:tcPr>
                <w:p w14:paraId="6E066A8D" w14:textId="77777777" w:rsidR="00DF1629" w:rsidRPr="00125159" w:rsidRDefault="00DF1629" w:rsidP="00E42E56">
                  <w:pPr>
                    <w:autoSpaceDE w:val="0"/>
                    <w:autoSpaceDN w:val="0"/>
                    <w:adjustRightInd w:val="0"/>
                    <w:jc w:val="center"/>
                    <w:rPr>
                      <w:rFonts w:ascii="Arial" w:hAnsi="Arial" w:cs="Arial"/>
                      <w:lang w:eastAsia="es-ES"/>
                    </w:rPr>
                  </w:pPr>
                  <w:r w:rsidRPr="00125159">
                    <w:rPr>
                      <w:rFonts w:ascii="Arial" w:hAnsi="Arial" w:cs="Arial"/>
                      <w:lang w:eastAsia="es-ES"/>
                    </w:rPr>
                    <w:t>6 – 8,5</w:t>
                  </w:r>
                </w:p>
              </w:tc>
              <w:tc>
                <w:tcPr>
                  <w:tcW w:w="1842" w:type="dxa"/>
                </w:tcPr>
                <w:p w14:paraId="60261378" w14:textId="6D9DCF5B" w:rsidR="00DF1629" w:rsidRPr="00125159" w:rsidRDefault="00DF1629" w:rsidP="00E42E56">
                  <w:pPr>
                    <w:autoSpaceDE w:val="0"/>
                    <w:autoSpaceDN w:val="0"/>
                    <w:adjustRightInd w:val="0"/>
                    <w:jc w:val="center"/>
                    <w:rPr>
                      <w:rFonts w:ascii="Arial" w:hAnsi="Arial" w:cs="Arial"/>
                      <w:lang w:eastAsia="es-ES"/>
                    </w:rPr>
                  </w:pPr>
                  <w:r>
                    <w:rPr>
                      <w:rFonts w:ascii="Arial" w:hAnsi="Arial" w:cs="Arial"/>
                      <w:lang w:eastAsia="es-ES"/>
                    </w:rPr>
                    <w:t>7</w:t>
                  </w:r>
                </w:p>
              </w:tc>
            </w:tr>
            <w:tr w:rsidR="00DF1629" w:rsidRPr="00125159" w14:paraId="1A5C3F4B" w14:textId="2FC5BEE8" w:rsidTr="00E42E56">
              <w:tc>
                <w:tcPr>
                  <w:tcW w:w="4419" w:type="dxa"/>
                </w:tcPr>
                <w:p w14:paraId="38FA0948" w14:textId="77777777" w:rsidR="00DF1629" w:rsidRPr="00125159" w:rsidRDefault="00DF1629" w:rsidP="00E42E56">
                  <w:pPr>
                    <w:autoSpaceDE w:val="0"/>
                    <w:autoSpaceDN w:val="0"/>
                    <w:adjustRightInd w:val="0"/>
                    <w:jc w:val="left"/>
                    <w:rPr>
                      <w:rFonts w:ascii="Arial" w:hAnsi="Arial" w:cs="Arial"/>
                      <w:b/>
                      <w:bCs/>
                      <w:lang w:eastAsia="es-ES"/>
                    </w:rPr>
                  </w:pPr>
                  <w:r w:rsidRPr="00125159">
                    <w:rPr>
                      <w:rFonts w:ascii="Arial" w:hAnsi="Arial" w:cs="Arial"/>
                      <w:b/>
                      <w:bCs/>
                      <w:lang w:eastAsia="es-ES"/>
                    </w:rPr>
                    <w:t>Coliformes termotolerantes</w:t>
                  </w:r>
                </w:p>
              </w:tc>
              <w:tc>
                <w:tcPr>
                  <w:tcW w:w="2342" w:type="dxa"/>
                </w:tcPr>
                <w:p w14:paraId="6B42E2A0" w14:textId="77777777" w:rsidR="00DF1629" w:rsidRPr="00125159" w:rsidRDefault="00DF1629" w:rsidP="00E42E56">
                  <w:pPr>
                    <w:autoSpaceDE w:val="0"/>
                    <w:autoSpaceDN w:val="0"/>
                    <w:adjustRightInd w:val="0"/>
                    <w:jc w:val="center"/>
                    <w:rPr>
                      <w:rFonts w:ascii="Arial" w:hAnsi="Arial" w:cs="Arial"/>
                      <w:lang w:eastAsia="es-ES"/>
                    </w:rPr>
                  </w:pPr>
                  <w:r w:rsidRPr="00125159">
                    <w:rPr>
                      <w:rFonts w:ascii="Arial" w:hAnsi="Arial" w:cs="Arial"/>
                      <w:lang w:eastAsia="es-ES"/>
                    </w:rPr>
                    <w:t>NMP/100 ml</w:t>
                  </w:r>
                </w:p>
              </w:tc>
              <w:tc>
                <w:tcPr>
                  <w:tcW w:w="1598" w:type="dxa"/>
                </w:tcPr>
                <w:p w14:paraId="7FFCFB4C" w14:textId="77777777" w:rsidR="00DF1629" w:rsidRPr="00125159" w:rsidRDefault="00DF1629" w:rsidP="00E42E56">
                  <w:pPr>
                    <w:autoSpaceDE w:val="0"/>
                    <w:autoSpaceDN w:val="0"/>
                    <w:adjustRightInd w:val="0"/>
                    <w:jc w:val="center"/>
                    <w:rPr>
                      <w:color w:val="000000" w:themeColor="text1"/>
                    </w:rPr>
                  </w:pPr>
                  <w:r w:rsidRPr="00125159">
                    <w:rPr>
                      <w:rFonts w:ascii="Arial" w:hAnsi="Arial" w:cs="Arial"/>
                      <w:lang w:eastAsia="es-ES"/>
                    </w:rPr>
                    <w:t>Coli/100 ml 1</w:t>
                  </w:r>
                </w:p>
              </w:tc>
              <w:tc>
                <w:tcPr>
                  <w:tcW w:w="1842" w:type="dxa"/>
                </w:tcPr>
                <w:p w14:paraId="27419776" w14:textId="77777777" w:rsidR="00DF1629" w:rsidRPr="00DF1629" w:rsidRDefault="00DF1629" w:rsidP="00E42E56">
                  <w:pPr>
                    <w:autoSpaceDE w:val="0"/>
                    <w:autoSpaceDN w:val="0"/>
                    <w:adjustRightInd w:val="0"/>
                    <w:jc w:val="center"/>
                    <w:rPr>
                      <w:rFonts w:ascii="Arial" w:hAnsi="Arial" w:cs="Arial"/>
                      <w:b/>
                      <w:lang w:eastAsia="es-ES"/>
                    </w:rPr>
                  </w:pPr>
                  <w:r w:rsidRPr="00DF1629">
                    <w:rPr>
                      <w:rFonts w:ascii="Arial" w:hAnsi="Arial" w:cs="Arial"/>
                      <w:b/>
                      <w:lang w:eastAsia="es-ES"/>
                    </w:rPr>
                    <w:t>100(*)</w:t>
                  </w:r>
                </w:p>
              </w:tc>
              <w:tc>
                <w:tcPr>
                  <w:tcW w:w="1842" w:type="dxa"/>
                </w:tcPr>
                <w:p w14:paraId="50399BBA" w14:textId="68ED79E6" w:rsidR="00DF1629" w:rsidRPr="00DF1629" w:rsidRDefault="00DF1629" w:rsidP="00E42E56">
                  <w:pPr>
                    <w:autoSpaceDE w:val="0"/>
                    <w:autoSpaceDN w:val="0"/>
                    <w:adjustRightInd w:val="0"/>
                    <w:jc w:val="center"/>
                    <w:rPr>
                      <w:rFonts w:ascii="Arial" w:hAnsi="Arial" w:cs="Arial"/>
                      <w:b/>
                      <w:lang w:eastAsia="es-ES"/>
                    </w:rPr>
                  </w:pPr>
                  <w:r w:rsidRPr="00DF1629">
                    <w:rPr>
                      <w:rFonts w:ascii="Arial" w:hAnsi="Arial" w:cs="Arial"/>
                      <w:b/>
                      <w:lang w:eastAsia="es-ES"/>
                    </w:rPr>
                    <w:t>16.000</w:t>
                  </w:r>
                </w:p>
              </w:tc>
            </w:tr>
            <w:tr w:rsidR="00DF1629" w:rsidRPr="00125159" w14:paraId="66002B1D" w14:textId="4D18196B" w:rsidTr="00E42E56">
              <w:tc>
                <w:tcPr>
                  <w:tcW w:w="4419" w:type="dxa"/>
                </w:tcPr>
                <w:p w14:paraId="5FF4E747" w14:textId="77777777" w:rsidR="00DF1629" w:rsidRPr="00125159" w:rsidRDefault="00DF1629" w:rsidP="00E42E56">
                  <w:pPr>
                    <w:autoSpaceDE w:val="0"/>
                    <w:autoSpaceDN w:val="0"/>
                    <w:adjustRightInd w:val="0"/>
                    <w:jc w:val="left"/>
                    <w:rPr>
                      <w:rFonts w:ascii="Arial" w:hAnsi="Arial" w:cs="Arial"/>
                      <w:b/>
                      <w:bCs/>
                      <w:lang w:eastAsia="es-ES"/>
                    </w:rPr>
                  </w:pPr>
                  <w:r w:rsidRPr="00125159">
                    <w:rPr>
                      <w:rFonts w:ascii="Arial" w:hAnsi="Arial" w:cs="Arial"/>
                      <w:b/>
                      <w:bCs/>
                      <w:lang w:eastAsia="es-ES"/>
                    </w:rPr>
                    <w:t>Demanda Bioquímica de Oxígeno en 5 días</w:t>
                  </w:r>
                </w:p>
              </w:tc>
              <w:tc>
                <w:tcPr>
                  <w:tcW w:w="2342" w:type="dxa"/>
                </w:tcPr>
                <w:p w14:paraId="51597020" w14:textId="77777777" w:rsidR="00DF1629" w:rsidRPr="00125159" w:rsidRDefault="00DF1629" w:rsidP="00E42E56">
                  <w:pPr>
                    <w:jc w:val="center"/>
                    <w:rPr>
                      <w:color w:val="000000" w:themeColor="text1"/>
                    </w:rPr>
                  </w:pPr>
                  <w:r w:rsidRPr="00125159">
                    <w:rPr>
                      <w:rFonts w:ascii="Arial" w:hAnsi="Arial" w:cs="Arial"/>
                      <w:lang w:eastAsia="es-ES"/>
                    </w:rPr>
                    <w:t>mg/L</w:t>
                  </w:r>
                </w:p>
              </w:tc>
              <w:tc>
                <w:tcPr>
                  <w:tcW w:w="1598" w:type="dxa"/>
                </w:tcPr>
                <w:p w14:paraId="6F2F5397" w14:textId="77777777" w:rsidR="00DF1629" w:rsidRPr="00125159" w:rsidRDefault="00DF1629" w:rsidP="00E42E56">
                  <w:pPr>
                    <w:jc w:val="center"/>
                    <w:rPr>
                      <w:color w:val="000000" w:themeColor="text1"/>
                    </w:rPr>
                  </w:pPr>
                  <w:r w:rsidRPr="00125159">
                    <w:rPr>
                      <w:rFonts w:ascii="Arial" w:hAnsi="Arial" w:cs="Arial"/>
                      <w:lang w:eastAsia="es-ES"/>
                    </w:rPr>
                    <w:t>DBO5</w:t>
                  </w:r>
                </w:p>
              </w:tc>
              <w:tc>
                <w:tcPr>
                  <w:tcW w:w="1842" w:type="dxa"/>
                </w:tcPr>
                <w:p w14:paraId="05A6AB24" w14:textId="77777777" w:rsidR="00DF1629" w:rsidRPr="00DF1629" w:rsidRDefault="00DF1629" w:rsidP="00E42E56">
                  <w:pPr>
                    <w:jc w:val="center"/>
                    <w:rPr>
                      <w:b/>
                      <w:color w:val="000000" w:themeColor="text1"/>
                    </w:rPr>
                  </w:pPr>
                  <w:r w:rsidRPr="00DF1629">
                    <w:rPr>
                      <w:rFonts w:ascii="Arial" w:hAnsi="Arial" w:cs="Arial"/>
                      <w:b/>
                      <w:lang w:eastAsia="es-ES"/>
                    </w:rPr>
                    <w:t>25</w:t>
                  </w:r>
                </w:p>
              </w:tc>
              <w:tc>
                <w:tcPr>
                  <w:tcW w:w="1842" w:type="dxa"/>
                </w:tcPr>
                <w:p w14:paraId="3093F876" w14:textId="796A5D3E" w:rsidR="00DF1629" w:rsidRPr="00DF1629" w:rsidRDefault="00DF1629" w:rsidP="00E42E56">
                  <w:pPr>
                    <w:jc w:val="center"/>
                    <w:rPr>
                      <w:rFonts w:ascii="Arial" w:hAnsi="Arial" w:cs="Arial"/>
                      <w:b/>
                      <w:lang w:eastAsia="es-ES"/>
                    </w:rPr>
                  </w:pPr>
                  <w:r w:rsidRPr="00DF1629">
                    <w:rPr>
                      <w:rFonts w:ascii="Arial" w:hAnsi="Arial" w:cs="Arial"/>
                      <w:b/>
                      <w:lang w:eastAsia="es-ES"/>
                    </w:rPr>
                    <w:t>52</w:t>
                  </w:r>
                </w:p>
              </w:tc>
            </w:tr>
            <w:tr w:rsidR="00DF1629" w:rsidRPr="00125159" w14:paraId="529048FF" w14:textId="37AF917F" w:rsidTr="00E42E56">
              <w:tc>
                <w:tcPr>
                  <w:tcW w:w="4419" w:type="dxa"/>
                </w:tcPr>
                <w:p w14:paraId="2F82E9BA" w14:textId="77777777" w:rsidR="00DF1629" w:rsidRPr="00125159" w:rsidRDefault="00DF1629" w:rsidP="00E42E56">
                  <w:pPr>
                    <w:autoSpaceDE w:val="0"/>
                    <w:autoSpaceDN w:val="0"/>
                    <w:adjustRightInd w:val="0"/>
                    <w:jc w:val="left"/>
                    <w:rPr>
                      <w:rFonts w:ascii="Arial" w:hAnsi="Arial" w:cs="Arial"/>
                      <w:b/>
                      <w:bCs/>
                      <w:lang w:eastAsia="es-ES"/>
                    </w:rPr>
                  </w:pPr>
                  <w:r w:rsidRPr="00125159">
                    <w:rPr>
                      <w:rFonts w:ascii="Arial" w:hAnsi="Arial" w:cs="Arial"/>
                      <w:b/>
                      <w:bCs/>
                      <w:lang w:eastAsia="es-ES"/>
                    </w:rPr>
                    <w:t>Demanda Química de Oxígeno</w:t>
                  </w:r>
                </w:p>
              </w:tc>
              <w:tc>
                <w:tcPr>
                  <w:tcW w:w="2342" w:type="dxa"/>
                </w:tcPr>
                <w:p w14:paraId="4C4D5784" w14:textId="77777777" w:rsidR="00DF1629" w:rsidRPr="00125159" w:rsidRDefault="00DF1629" w:rsidP="00E42E56">
                  <w:pPr>
                    <w:jc w:val="center"/>
                    <w:rPr>
                      <w:color w:val="000000" w:themeColor="text1"/>
                    </w:rPr>
                  </w:pPr>
                  <w:r w:rsidRPr="00125159">
                    <w:rPr>
                      <w:rFonts w:ascii="Arial" w:hAnsi="Arial" w:cs="Arial"/>
                      <w:lang w:eastAsia="es-ES"/>
                    </w:rPr>
                    <w:t>mg/L</w:t>
                  </w:r>
                </w:p>
              </w:tc>
              <w:tc>
                <w:tcPr>
                  <w:tcW w:w="1598" w:type="dxa"/>
                </w:tcPr>
                <w:p w14:paraId="4E233FB7" w14:textId="77777777" w:rsidR="00DF1629" w:rsidRPr="00125159" w:rsidRDefault="00DF1629" w:rsidP="00E42E56">
                  <w:pPr>
                    <w:jc w:val="center"/>
                    <w:rPr>
                      <w:color w:val="000000" w:themeColor="text1"/>
                    </w:rPr>
                  </w:pPr>
                  <w:r w:rsidRPr="00125159">
                    <w:rPr>
                      <w:rFonts w:ascii="Arial" w:hAnsi="Arial" w:cs="Arial"/>
                      <w:lang w:eastAsia="es-ES"/>
                    </w:rPr>
                    <w:t>DQO</w:t>
                  </w:r>
                </w:p>
              </w:tc>
              <w:tc>
                <w:tcPr>
                  <w:tcW w:w="1842" w:type="dxa"/>
                </w:tcPr>
                <w:p w14:paraId="39502460" w14:textId="77777777" w:rsidR="00DF1629" w:rsidRPr="00DF1629" w:rsidRDefault="00DF1629" w:rsidP="00E42E56">
                  <w:pPr>
                    <w:jc w:val="center"/>
                    <w:rPr>
                      <w:b/>
                      <w:color w:val="000000" w:themeColor="text1"/>
                    </w:rPr>
                  </w:pPr>
                  <w:r w:rsidRPr="00DF1629">
                    <w:rPr>
                      <w:rFonts w:ascii="Arial" w:hAnsi="Arial" w:cs="Arial"/>
                      <w:b/>
                      <w:lang w:eastAsia="es-ES"/>
                    </w:rPr>
                    <w:t>125</w:t>
                  </w:r>
                </w:p>
              </w:tc>
              <w:tc>
                <w:tcPr>
                  <w:tcW w:w="1842" w:type="dxa"/>
                </w:tcPr>
                <w:p w14:paraId="656D8BAD" w14:textId="00881AEC" w:rsidR="00DF1629" w:rsidRPr="00DF1629" w:rsidRDefault="00DF1629" w:rsidP="00E42E56">
                  <w:pPr>
                    <w:jc w:val="center"/>
                    <w:rPr>
                      <w:rFonts w:ascii="Arial" w:hAnsi="Arial" w:cs="Arial"/>
                      <w:b/>
                      <w:lang w:eastAsia="es-ES"/>
                    </w:rPr>
                  </w:pPr>
                  <w:r w:rsidRPr="00DF1629">
                    <w:rPr>
                      <w:rFonts w:ascii="Arial" w:hAnsi="Arial" w:cs="Arial"/>
                      <w:b/>
                      <w:lang w:eastAsia="es-ES"/>
                    </w:rPr>
                    <w:t>192</w:t>
                  </w:r>
                </w:p>
              </w:tc>
            </w:tr>
            <w:tr w:rsidR="00DF1629" w:rsidRPr="00125159" w14:paraId="792E8249" w14:textId="3694642F" w:rsidTr="00E42E56">
              <w:tc>
                <w:tcPr>
                  <w:tcW w:w="4419" w:type="dxa"/>
                </w:tcPr>
                <w:p w14:paraId="044D3B7A" w14:textId="77777777" w:rsidR="00DF1629" w:rsidRPr="00125159" w:rsidRDefault="00DF1629" w:rsidP="00E42E56">
                  <w:pPr>
                    <w:rPr>
                      <w:color w:val="000000" w:themeColor="text1"/>
                    </w:rPr>
                  </w:pPr>
                  <w:r w:rsidRPr="00125159">
                    <w:rPr>
                      <w:rFonts w:ascii="Arial" w:hAnsi="Arial" w:cs="Arial"/>
                      <w:b/>
                      <w:bCs/>
                      <w:lang w:eastAsia="es-ES"/>
                    </w:rPr>
                    <w:t xml:space="preserve">Sólidos Flotantes </w:t>
                  </w:r>
                </w:p>
              </w:tc>
              <w:tc>
                <w:tcPr>
                  <w:tcW w:w="5782" w:type="dxa"/>
                  <w:gridSpan w:val="3"/>
                </w:tcPr>
                <w:p w14:paraId="21EF6CD2" w14:textId="77777777" w:rsidR="00DF1629" w:rsidRPr="00125159" w:rsidRDefault="00DF1629" w:rsidP="00E42E56">
                  <w:pPr>
                    <w:jc w:val="center"/>
                    <w:rPr>
                      <w:color w:val="000000" w:themeColor="text1"/>
                    </w:rPr>
                  </w:pPr>
                  <w:r w:rsidRPr="00125159">
                    <w:rPr>
                      <w:rFonts w:ascii="Arial" w:hAnsi="Arial" w:cs="Arial"/>
                      <w:lang w:eastAsia="es-ES"/>
                    </w:rPr>
                    <w:t>Ausentes</w:t>
                  </w:r>
                </w:p>
              </w:tc>
              <w:tc>
                <w:tcPr>
                  <w:tcW w:w="1842" w:type="dxa"/>
                </w:tcPr>
                <w:p w14:paraId="75D42DF9" w14:textId="63E8B6C7" w:rsidR="00DF1629" w:rsidRPr="00125159" w:rsidRDefault="00DF1629" w:rsidP="00E42E56">
                  <w:pPr>
                    <w:jc w:val="center"/>
                    <w:rPr>
                      <w:rFonts w:ascii="Arial" w:hAnsi="Arial" w:cs="Arial"/>
                      <w:lang w:eastAsia="es-ES"/>
                    </w:rPr>
                  </w:pPr>
                  <w:r>
                    <w:rPr>
                      <w:rFonts w:ascii="Arial" w:hAnsi="Arial" w:cs="Arial"/>
                      <w:lang w:eastAsia="es-ES"/>
                    </w:rPr>
                    <w:t>No informa</w:t>
                  </w:r>
                </w:p>
              </w:tc>
            </w:tr>
          </w:tbl>
          <w:p w14:paraId="36B3154F" w14:textId="77777777" w:rsidR="00931E42" w:rsidRDefault="00931E42" w:rsidP="00E42E56">
            <w:pPr>
              <w:jc w:val="left"/>
              <w:rPr>
                <w:iCs/>
              </w:rPr>
            </w:pPr>
          </w:p>
          <w:p w14:paraId="05A67545" w14:textId="6228E33F" w:rsidR="00DC3D05" w:rsidRPr="00DC3D05" w:rsidRDefault="00DF1629" w:rsidP="00DC3D05">
            <w:pPr>
              <w:jc w:val="left"/>
              <w:rPr>
                <w:iCs/>
              </w:rPr>
            </w:pPr>
            <w:r>
              <w:rPr>
                <w:iCs/>
              </w:rPr>
              <w:t xml:space="preserve">Del examen se información se observa que la muestra identificada como </w:t>
            </w:r>
            <w:r w:rsidR="00DC3D05">
              <w:rPr>
                <w:iCs/>
              </w:rPr>
              <w:t>“</w:t>
            </w:r>
            <w:r w:rsidR="00D7674F">
              <w:rPr>
                <w:iCs/>
              </w:rPr>
              <w:t>N°</w:t>
            </w:r>
            <w:r w:rsidR="00DC3D05">
              <w:rPr>
                <w:iCs/>
              </w:rPr>
              <w:t xml:space="preserve"> </w:t>
            </w:r>
            <w:r w:rsidR="00DC3D05" w:rsidRPr="00DC3D05">
              <w:rPr>
                <w:iCs/>
              </w:rPr>
              <w:t>Muestra:</w:t>
            </w:r>
            <w:r w:rsidR="00DC3D05">
              <w:rPr>
                <w:iCs/>
              </w:rPr>
              <w:t xml:space="preserve"> </w:t>
            </w:r>
            <w:r w:rsidR="00DC3D05" w:rsidRPr="00DC3D05">
              <w:rPr>
                <w:iCs/>
              </w:rPr>
              <w:t>2353374</w:t>
            </w:r>
            <w:r w:rsidR="00DC3D05">
              <w:rPr>
                <w:iCs/>
              </w:rPr>
              <w:t xml:space="preserve"> </w:t>
            </w:r>
            <w:r w:rsidR="00DC3D05" w:rsidRPr="00DC3D05">
              <w:rPr>
                <w:iCs/>
              </w:rPr>
              <w:t>Descripció</w:t>
            </w:r>
            <w:r w:rsidR="00D7674F">
              <w:rPr>
                <w:iCs/>
              </w:rPr>
              <w:t>n: AY-3938, Pontón MEF 24; Emp: S. Multiexport S.A.</w:t>
            </w:r>
            <w:r w:rsidR="00073844">
              <w:rPr>
                <w:iCs/>
              </w:rPr>
              <w:t>; Centro</w:t>
            </w:r>
            <w:r w:rsidR="00DC3D05" w:rsidRPr="00DC3D05">
              <w:rPr>
                <w:iCs/>
              </w:rPr>
              <w:t>: Williams</w:t>
            </w:r>
            <w:r w:rsidR="00DC3D05">
              <w:rPr>
                <w:iCs/>
              </w:rPr>
              <w:t xml:space="preserve">” tiene excedidos los parámetros </w:t>
            </w:r>
            <w:r w:rsidR="00D7674F">
              <w:rPr>
                <w:iCs/>
              </w:rPr>
              <w:t>“</w:t>
            </w:r>
            <w:r w:rsidR="00DC3D05" w:rsidRPr="00DC3D05">
              <w:rPr>
                <w:iCs/>
              </w:rPr>
              <w:t>Coliformes termotolerantes</w:t>
            </w:r>
            <w:r w:rsidR="00D7674F">
              <w:rPr>
                <w:iCs/>
              </w:rPr>
              <w:t>”</w:t>
            </w:r>
            <w:r w:rsidR="00DC3D05">
              <w:rPr>
                <w:iCs/>
              </w:rPr>
              <w:t xml:space="preserve">, </w:t>
            </w:r>
            <w:r w:rsidR="00D7674F">
              <w:rPr>
                <w:iCs/>
              </w:rPr>
              <w:t>“</w:t>
            </w:r>
            <w:r w:rsidR="00DC3D05" w:rsidRPr="00DC3D05">
              <w:rPr>
                <w:iCs/>
              </w:rPr>
              <w:t>Demanda Bioquímica de Oxígeno en 5 días</w:t>
            </w:r>
            <w:r w:rsidR="00D7674F">
              <w:rPr>
                <w:iCs/>
              </w:rPr>
              <w:t>”</w:t>
            </w:r>
            <w:r w:rsidR="00DC3D05">
              <w:rPr>
                <w:iCs/>
              </w:rPr>
              <w:t xml:space="preserve"> y </w:t>
            </w:r>
            <w:r w:rsidR="00D7674F">
              <w:rPr>
                <w:iCs/>
              </w:rPr>
              <w:t>“</w:t>
            </w:r>
            <w:r w:rsidR="00DC3D05" w:rsidRPr="00DC3D05">
              <w:rPr>
                <w:iCs/>
              </w:rPr>
              <w:t>Demanda Química de Oxígeno</w:t>
            </w:r>
            <w:r w:rsidR="00D7674F">
              <w:rPr>
                <w:iCs/>
              </w:rPr>
              <w:t>”</w:t>
            </w:r>
            <w:r w:rsidR="00F71C6F">
              <w:rPr>
                <w:iCs/>
              </w:rPr>
              <w:t xml:space="preserve"> con respecto a los límites descritos en la normativa vigente.</w:t>
            </w:r>
          </w:p>
          <w:p w14:paraId="46ACF773" w14:textId="77777777" w:rsidR="00B6759F" w:rsidRPr="00DC3D05" w:rsidRDefault="00B6759F" w:rsidP="00E42E56">
            <w:pPr>
              <w:jc w:val="left"/>
              <w:rPr>
                <w:rFonts w:eastAsia="Times New Roman"/>
                <w:lang w:eastAsia="es-CL"/>
              </w:rPr>
            </w:pPr>
            <w:r w:rsidRPr="00DC3D05">
              <w:br w:type="page"/>
            </w:r>
          </w:p>
        </w:tc>
      </w:tr>
    </w:tbl>
    <w:p w14:paraId="32B5ECB1" w14:textId="283A97F2" w:rsidR="00D63FD9" w:rsidRDefault="00D63FD9">
      <w:pPr>
        <w:jc w:val="left"/>
      </w:pPr>
      <w:r w:rsidRPr="00DC3D05">
        <w:br w:type="page"/>
      </w:r>
    </w:p>
    <w:p w14:paraId="1EB1F131" w14:textId="77777777" w:rsidR="00B62212" w:rsidRPr="00B62212" w:rsidRDefault="00B62212" w:rsidP="00B62212"/>
    <w:p w14:paraId="5DE82302" w14:textId="77777777" w:rsidR="00F62073" w:rsidRDefault="00F62073" w:rsidP="00F62073">
      <w:pPr>
        <w:pStyle w:val="Ttulo1"/>
      </w:pPr>
      <w:bookmarkStart w:id="101" w:name="_Toc398643359"/>
      <w:r>
        <w:t>OTROS HECHOS</w:t>
      </w:r>
      <w:r w:rsidRPr="00B1722C">
        <w:t>.</w:t>
      </w:r>
      <w:bookmarkEnd w:id="97"/>
      <w:bookmarkEnd w:id="101"/>
    </w:p>
    <w:p w14:paraId="2D93FADD" w14:textId="77777777" w:rsidR="00F62073" w:rsidRDefault="00F62073" w:rsidP="00F62073"/>
    <w:tbl>
      <w:tblPr>
        <w:tblStyle w:val="Tablaconcuadrcula"/>
        <w:tblW w:w="13754" w:type="dxa"/>
        <w:tblLook w:val="04A0" w:firstRow="1" w:lastRow="0" w:firstColumn="1" w:lastColumn="0" w:noHBand="0" w:noVBand="1"/>
      </w:tblPr>
      <w:tblGrid>
        <w:gridCol w:w="3821"/>
        <w:gridCol w:w="9933"/>
      </w:tblGrid>
      <w:tr w:rsidR="00F62073" w14:paraId="333B56B7" w14:textId="77777777" w:rsidTr="0096411A">
        <w:trPr>
          <w:trHeight w:val="244"/>
        </w:trPr>
        <w:tc>
          <w:tcPr>
            <w:tcW w:w="1389" w:type="pct"/>
          </w:tcPr>
          <w:p w14:paraId="210BC2C9" w14:textId="77777777" w:rsidR="00F62073" w:rsidRDefault="00F62073" w:rsidP="0096411A">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1</w:t>
            </w:r>
          </w:p>
        </w:tc>
        <w:tc>
          <w:tcPr>
            <w:tcW w:w="3611" w:type="pct"/>
          </w:tcPr>
          <w:p w14:paraId="5B3C4BF8" w14:textId="773D3F9A" w:rsidR="00F62073" w:rsidRDefault="00F62073" w:rsidP="0096411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A70596">
              <w:rPr>
                <w:rFonts w:ascii="Calibri" w:eastAsia="Times New Roman" w:hAnsi="Calibri"/>
                <w:color w:val="000000"/>
                <w:lang w:eastAsia="es-CL"/>
              </w:rPr>
              <w:t xml:space="preserve"> 5</w:t>
            </w:r>
          </w:p>
        </w:tc>
      </w:tr>
      <w:tr w:rsidR="00F62073" w:rsidRPr="008F2D84" w14:paraId="26FBC8F6" w14:textId="77777777" w:rsidTr="0096411A">
        <w:trPr>
          <w:trHeight w:val="663"/>
        </w:trPr>
        <w:tc>
          <w:tcPr>
            <w:tcW w:w="5000" w:type="pct"/>
            <w:gridSpan w:val="2"/>
          </w:tcPr>
          <w:p w14:paraId="437EAFBF" w14:textId="32AC9F78" w:rsidR="00F62073" w:rsidRPr="008F2D84" w:rsidRDefault="00F62073" w:rsidP="0096411A">
            <w:pPr>
              <w:jc w:val="left"/>
              <w:rPr>
                <w:rFonts w:ascii="Calibri" w:eastAsia="Times New Roman" w:hAnsi="Calibri"/>
                <w:bCs/>
                <w:color w:val="000000"/>
                <w:lang w:eastAsia="es-CL"/>
              </w:rPr>
            </w:pPr>
            <w:r w:rsidRPr="008F2D84">
              <w:rPr>
                <w:rFonts w:ascii="Calibri" w:eastAsia="Times New Roman" w:hAnsi="Calibri"/>
                <w:bCs/>
                <w:color w:val="000000"/>
                <w:lang w:eastAsia="es-CL"/>
              </w:rPr>
              <w:t>Hecho(s) constatado(s) durante la fiscalización</w:t>
            </w:r>
            <w:r w:rsidRPr="008F2D84">
              <w:rPr>
                <w:rFonts w:ascii="Calibri" w:eastAsia="Times New Roman" w:hAnsi="Calibri"/>
                <w:color w:val="000000"/>
                <w:lang w:eastAsia="es-CL"/>
              </w:rPr>
              <w:t>:</w:t>
            </w:r>
          </w:p>
          <w:p w14:paraId="033F098D" w14:textId="77777777" w:rsidR="00532463" w:rsidRDefault="00532463" w:rsidP="00532463">
            <w:pPr>
              <w:rPr>
                <w:rFonts w:cstheme="minorHAnsi"/>
              </w:rPr>
            </w:pPr>
          </w:p>
          <w:p w14:paraId="5E0FBC56" w14:textId="1C7E6C04" w:rsidR="00532463" w:rsidRPr="00532463" w:rsidRDefault="00532463" w:rsidP="00532463">
            <w:pPr>
              <w:rPr>
                <w:rFonts w:cstheme="minorHAnsi"/>
              </w:rPr>
            </w:pPr>
            <w:r>
              <w:rPr>
                <w:rFonts w:cstheme="minorHAnsi"/>
              </w:rPr>
              <w:t>Durante las actividades de inspección se constató que existe una estru</w:t>
            </w:r>
            <w:r w:rsidR="00857ED2">
              <w:rPr>
                <w:rFonts w:cstheme="minorHAnsi"/>
              </w:rPr>
              <w:t>ctura flotante usada como bodega</w:t>
            </w:r>
            <w:r>
              <w:rPr>
                <w:rFonts w:cstheme="minorHAnsi"/>
              </w:rPr>
              <w:t xml:space="preserve">, la que no ha sido </w:t>
            </w:r>
            <w:r w:rsidR="004D6CAB">
              <w:rPr>
                <w:color w:val="000000" w:themeColor="text1"/>
              </w:rPr>
              <w:t>declarada ni</w:t>
            </w:r>
            <w:r>
              <w:rPr>
                <w:color w:val="000000" w:themeColor="text1"/>
              </w:rPr>
              <w:t xml:space="preserve"> aprobada ambientalmente.</w:t>
            </w:r>
          </w:p>
          <w:p w14:paraId="7CAD7F5B" w14:textId="3DA1954B" w:rsidR="00880CE5" w:rsidRPr="008F2D84" w:rsidRDefault="00084F1B" w:rsidP="00DE16D1">
            <w:pPr>
              <w:rPr>
                <w:rFonts w:cstheme="minorHAnsi"/>
              </w:rPr>
            </w:pPr>
            <w:r>
              <w:rPr>
                <w:rFonts w:cstheme="minorHAnsi"/>
              </w:rPr>
              <w:t>Dicha plataforma se usa para almacenar cabos, mangueras, tambores y tinetas rotuladas como hidrocarburos</w:t>
            </w:r>
          </w:p>
        </w:tc>
      </w:tr>
    </w:tbl>
    <w:p w14:paraId="2459456F" w14:textId="77777777" w:rsidR="00F62073" w:rsidRDefault="00F62073" w:rsidP="00F62073"/>
    <w:tbl>
      <w:tblPr>
        <w:tblW w:w="13712" w:type="dxa"/>
        <w:jc w:val="center"/>
        <w:tblLayout w:type="fixed"/>
        <w:tblCellMar>
          <w:left w:w="70" w:type="dxa"/>
          <w:right w:w="70" w:type="dxa"/>
        </w:tblCellMar>
        <w:tblLook w:val="04A0" w:firstRow="1" w:lastRow="0" w:firstColumn="1" w:lastColumn="0" w:noHBand="0" w:noVBand="1"/>
      </w:tblPr>
      <w:tblGrid>
        <w:gridCol w:w="3005"/>
        <w:gridCol w:w="2027"/>
        <w:gridCol w:w="1558"/>
        <w:gridCol w:w="2937"/>
        <w:gridCol w:w="2287"/>
        <w:gridCol w:w="1898"/>
      </w:tblGrid>
      <w:tr w:rsidR="00F62073" w:rsidRPr="005626CB" w14:paraId="4D911841" w14:textId="77777777" w:rsidTr="0096411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001E25" w14:textId="77777777" w:rsidR="00F62073" w:rsidRPr="005626CB" w:rsidRDefault="00F62073" w:rsidP="0096411A">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F62073" w:rsidRPr="005626CB" w14:paraId="032A99ED" w14:textId="77777777" w:rsidTr="0096411A">
        <w:trPr>
          <w:trHeight w:val="2966"/>
          <w:jc w:val="center"/>
        </w:trPr>
        <w:tc>
          <w:tcPr>
            <w:tcW w:w="2403" w:type="pct"/>
            <w:gridSpan w:val="3"/>
            <w:tcBorders>
              <w:top w:val="nil"/>
              <w:left w:val="single" w:sz="4" w:space="0" w:color="auto"/>
              <w:right w:val="single" w:sz="4" w:space="0" w:color="auto"/>
            </w:tcBorders>
            <w:shd w:val="clear" w:color="auto" w:fill="auto"/>
            <w:noWrap/>
            <w:vAlign w:val="center"/>
            <w:hideMark/>
          </w:tcPr>
          <w:p w14:paraId="525C52E6" w14:textId="49867527" w:rsidR="00F62073" w:rsidRPr="005626CB" w:rsidRDefault="00E3100B" w:rsidP="0096411A">
            <w:pPr>
              <w:jc w:val="center"/>
              <w:rPr>
                <w:rFonts w:eastAsia="Times New Roman"/>
                <w:color w:val="000000"/>
                <w:sz w:val="20"/>
                <w:szCs w:val="20"/>
                <w:lang w:eastAsia="es-CL"/>
              </w:rPr>
            </w:pPr>
            <w:r>
              <w:rPr>
                <w:noProof/>
                <w:lang w:eastAsia="es-CL"/>
              </w:rPr>
              <w:drawing>
                <wp:inline distT="0" distB="0" distL="0" distR="0" wp14:anchorId="4649407E" wp14:editId="2FF446C1">
                  <wp:extent cx="3989210" cy="2520000"/>
                  <wp:effectExtent l="0" t="0" r="0"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email">
                            <a:extLst>
                              <a:ext uri="{28A0092B-C50C-407E-A947-70E740481C1C}">
                                <a14:useLocalDpi xmlns:a14="http://schemas.microsoft.com/office/drawing/2010/main"/>
                              </a:ext>
                            </a:extLst>
                          </a:blip>
                          <a:stretch>
                            <a:fillRect/>
                          </a:stretch>
                        </pic:blipFill>
                        <pic:spPr>
                          <a:xfrm>
                            <a:off x="0" y="0"/>
                            <a:ext cx="3989210" cy="2520000"/>
                          </a:xfrm>
                          <a:prstGeom prst="rect">
                            <a:avLst/>
                          </a:prstGeom>
                        </pic:spPr>
                      </pic:pic>
                    </a:graphicData>
                  </a:graphic>
                </wp:inline>
              </w:drawing>
            </w:r>
          </w:p>
        </w:tc>
        <w:tc>
          <w:tcPr>
            <w:tcW w:w="2597" w:type="pct"/>
            <w:gridSpan w:val="3"/>
            <w:tcBorders>
              <w:top w:val="nil"/>
              <w:left w:val="single" w:sz="4" w:space="0" w:color="auto"/>
              <w:right w:val="single" w:sz="4" w:space="0" w:color="auto"/>
            </w:tcBorders>
            <w:shd w:val="clear" w:color="auto" w:fill="auto"/>
            <w:noWrap/>
            <w:vAlign w:val="center"/>
            <w:hideMark/>
          </w:tcPr>
          <w:p w14:paraId="3AE520DD" w14:textId="33B7D1FA" w:rsidR="00F62073" w:rsidRPr="005626CB" w:rsidRDefault="00E3100B" w:rsidP="0096411A">
            <w:pPr>
              <w:jc w:val="center"/>
              <w:rPr>
                <w:rFonts w:eastAsia="Times New Roman"/>
                <w:color w:val="000000"/>
                <w:sz w:val="20"/>
                <w:szCs w:val="20"/>
                <w:lang w:eastAsia="es-CL"/>
              </w:rPr>
            </w:pPr>
            <w:r>
              <w:rPr>
                <w:noProof/>
                <w:lang w:eastAsia="es-CL"/>
              </w:rPr>
              <w:drawing>
                <wp:inline distT="0" distB="0" distL="0" distR="0" wp14:anchorId="2DFF3977" wp14:editId="4DF58802">
                  <wp:extent cx="3989210" cy="2520000"/>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email">
                            <a:extLst>
                              <a:ext uri="{28A0092B-C50C-407E-A947-70E740481C1C}">
                                <a14:useLocalDpi xmlns:a14="http://schemas.microsoft.com/office/drawing/2010/main"/>
                              </a:ext>
                            </a:extLst>
                          </a:blip>
                          <a:stretch>
                            <a:fillRect/>
                          </a:stretch>
                        </pic:blipFill>
                        <pic:spPr>
                          <a:xfrm>
                            <a:off x="0" y="0"/>
                            <a:ext cx="3989210" cy="2520000"/>
                          </a:xfrm>
                          <a:prstGeom prst="rect">
                            <a:avLst/>
                          </a:prstGeom>
                        </pic:spPr>
                      </pic:pic>
                    </a:graphicData>
                  </a:graphic>
                </wp:inline>
              </w:drawing>
            </w:r>
          </w:p>
        </w:tc>
      </w:tr>
      <w:tr w:rsidR="00F62073" w:rsidRPr="00557733" w14:paraId="21498CD2" w14:textId="77777777" w:rsidTr="0096411A">
        <w:trPr>
          <w:trHeight w:val="300"/>
          <w:jc w:val="center"/>
        </w:trPr>
        <w:tc>
          <w:tcPr>
            <w:tcW w:w="1096" w:type="pct"/>
            <w:tcBorders>
              <w:top w:val="single" w:sz="4" w:space="0" w:color="auto"/>
              <w:left w:val="single" w:sz="4" w:space="0" w:color="auto"/>
              <w:bottom w:val="single" w:sz="4" w:space="0" w:color="auto"/>
              <w:right w:val="nil"/>
            </w:tcBorders>
            <w:shd w:val="clear" w:color="auto" w:fill="auto"/>
            <w:noWrap/>
            <w:vAlign w:val="center"/>
            <w:hideMark/>
          </w:tcPr>
          <w:p w14:paraId="145FD232" w14:textId="1351B4EF" w:rsidR="00F62073" w:rsidRPr="00557733" w:rsidRDefault="00F62073" w:rsidP="0096411A">
            <w:pPr>
              <w:rPr>
                <w:rFonts w:eastAsia="Times New Roman"/>
                <w:color w:val="000000"/>
                <w:szCs w:val="18"/>
                <w:lang w:eastAsia="es-CL"/>
              </w:rPr>
            </w:pPr>
            <w:r w:rsidRPr="009C5BB1">
              <w:rPr>
                <w:sz w:val="18"/>
                <w:szCs w:val="18"/>
              </w:rPr>
              <w:t xml:space="preserve">Fotografía </w:t>
            </w:r>
            <w:r w:rsidR="00203FDE">
              <w:rPr>
                <w:sz w:val="18"/>
                <w:szCs w:val="18"/>
              </w:rPr>
              <w:t>7</w:t>
            </w:r>
          </w:p>
        </w:tc>
        <w:tc>
          <w:tcPr>
            <w:tcW w:w="130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0F8B61" w14:textId="11477C89" w:rsidR="00F62073" w:rsidRPr="00557733" w:rsidRDefault="00F62073" w:rsidP="00DE16D1">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sidR="00880CE5">
              <w:rPr>
                <w:rFonts w:eastAsia="Times New Roman"/>
                <w:color w:val="000000"/>
                <w:sz w:val="18"/>
                <w:szCs w:val="18"/>
                <w:lang w:eastAsia="es-CL"/>
              </w:rPr>
              <w:t>1</w:t>
            </w:r>
            <w:r w:rsidR="00203FDE">
              <w:rPr>
                <w:rFonts w:eastAsia="Times New Roman"/>
                <w:color w:val="000000"/>
                <w:sz w:val="18"/>
                <w:szCs w:val="18"/>
                <w:lang w:eastAsia="es-CL"/>
              </w:rPr>
              <w:t>5</w:t>
            </w:r>
            <w:r w:rsidR="00880CE5">
              <w:rPr>
                <w:rFonts w:eastAsia="Times New Roman"/>
                <w:color w:val="000000"/>
                <w:sz w:val="18"/>
                <w:szCs w:val="18"/>
                <w:lang w:eastAsia="es-CL"/>
              </w:rPr>
              <w:t xml:space="preserve"> de marzo de 2014</w:t>
            </w:r>
          </w:p>
        </w:tc>
        <w:tc>
          <w:tcPr>
            <w:tcW w:w="1071" w:type="pct"/>
            <w:tcBorders>
              <w:top w:val="single" w:sz="4" w:space="0" w:color="auto"/>
              <w:left w:val="nil"/>
              <w:bottom w:val="single" w:sz="4" w:space="0" w:color="auto"/>
              <w:right w:val="nil"/>
            </w:tcBorders>
            <w:shd w:val="clear" w:color="auto" w:fill="auto"/>
            <w:noWrap/>
            <w:vAlign w:val="center"/>
            <w:hideMark/>
          </w:tcPr>
          <w:p w14:paraId="5E62D018" w14:textId="7A182F99" w:rsidR="00F62073" w:rsidRPr="00557733" w:rsidRDefault="00F62073" w:rsidP="0096411A">
            <w:pPr>
              <w:rPr>
                <w:szCs w:val="18"/>
              </w:rPr>
            </w:pPr>
            <w:r w:rsidRPr="009C5BB1">
              <w:rPr>
                <w:sz w:val="18"/>
                <w:szCs w:val="18"/>
              </w:rPr>
              <w:t xml:space="preserve">Fotografía </w:t>
            </w:r>
            <w:r w:rsidR="00203FDE">
              <w:rPr>
                <w:sz w:val="18"/>
                <w:szCs w:val="18"/>
              </w:rPr>
              <w:t>8</w:t>
            </w:r>
          </w:p>
        </w:tc>
        <w:tc>
          <w:tcPr>
            <w:tcW w:w="15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D609FB" w14:textId="28DF9FC8" w:rsidR="00F62073" w:rsidRPr="00557733" w:rsidRDefault="00F62073" w:rsidP="0096411A">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sidRPr="0051554C">
              <w:rPr>
                <w:rFonts w:eastAsia="Times New Roman"/>
                <w:color w:val="000000"/>
                <w:sz w:val="18"/>
                <w:szCs w:val="18"/>
                <w:lang w:eastAsia="es-CL"/>
              </w:rPr>
              <w:t>:</w:t>
            </w:r>
            <w:r w:rsidRPr="00FF349B">
              <w:rPr>
                <w:rFonts w:eastAsia="Times New Roman"/>
                <w:sz w:val="18"/>
                <w:szCs w:val="18"/>
                <w:lang w:eastAsia="es-CL"/>
              </w:rPr>
              <w:t xml:space="preserve"> </w:t>
            </w:r>
            <w:r w:rsidR="00203FDE">
              <w:rPr>
                <w:rFonts w:eastAsia="Times New Roman"/>
                <w:color w:val="000000"/>
                <w:sz w:val="18"/>
                <w:szCs w:val="18"/>
                <w:lang w:eastAsia="es-CL"/>
              </w:rPr>
              <w:t>15</w:t>
            </w:r>
            <w:r w:rsidR="00880CE5">
              <w:rPr>
                <w:rFonts w:eastAsia="Times New Roman"/>
                <w:color w:val="000000"/>
                <w:sz w:val="18"/>
                <w:szCs w:val="18"/>
                <w:lang w:eastAsia="es-CL"/>
              </w:rPr>
              <w:t xml:space="preserve"> de marzo de 2014</w:t>
            </w:r>
          </w:p>
        </w:tc>
      </w:tr>
      <w:tr w:rsidR="00203FDE" w:rsidRPr="00557733" w14:paraId="166EE66C" w14:textId="77777777" w:rsidTr="0096411A">
        <w:trPr>
          <w:trHeight w:val="300"/>
          <w:jc w:val="center"/>
        </w:trPr>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AC1554" w14:textId="77777777" w:rsidR="00203FDE" w:rsidRPr="00557733" w:rsidRDefault="00203FDE" w:rsidP="0096411A">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739" w:type="pct"/>
            <w:tcBorders>
              <w:top w:val="single" w:sz="4" w:space="0" w:color="auto"/>
              <w:left w:val="nil"/>
              <w:bottom w:val="single" w:sz="4" w:space="0" w:color="auto"/>
              <w:right w:val="single" w:sz="4" w:space="0" w:color="000000"/>
            </w:tcBorders>
            <w:shd w:val="clear" w:color="auto" w:fill="auto"/>
            <w:noWrap/>
            <w:vAlign w:val="center"/>
            <w:hideMark/>
          </w:tcPr>
          <w:p w14:paraId="6DBB0477" w14:textId="20ACF1EF" w:rsidR="00203FDE" w:rsidRPr="00557733" w:rsidRDefault="00203FDE" w:rsidP="0096411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568" w:type="pct"/>
            <w:tcBorders>
              <w:top w:val="single" w:sz="4" w:space="0" w:color="auto"/>
              <w:left w:val="nil"/>
              <w:bottom w:val="single" w:sz="4" w:space="0" w:color="auto"/>
              <w:right w:val="single" w:sz="4" w:space="0" w:color="000000"/>
            </w:tcBorders>
            <w:shd w:val="clear" w:color="auto" w:fill="auto"/>
            <w:noWrap/>
            <w:vAlign w:val="center"/>
            <w:hideMark/>
          </w:tcPr>
          <w:p w14:paraId="3AA737FA" w14:textId="55AA35C3" w:rsidR="00203FDE" w:rsidRPr="00557733" w:rsidRDefault="00203FDE" w:rsidP="0096411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c>
          <w:tcPr>
            <w:tcW w:w="1071" w:type="pct"/>
            <w:tcBorders>
              <w:top w:val="single" w:sz="4" w:space="0" w:color="auto"/>
              <w:left w:val="nil"/>
              <w:bottom w:val="single" w:sz="4" w:space="0" w:color="auto"/>
              <w:right w:val="single" w:sz="4" w:space="0" w:color="000000"/>
            </w:tcBorders>
            <w:shd w:val="clear" w:color="auto" w:fill="auto"/>
            <w:noWrap/>
            <w:vAlign w:val="center"/>
            <w:hideMark/>
          </w:tcPr>
          <w:p w14:paraId="3C1B3721" w14:textId="77777777" w:rsidR="00203FDE" w:rsidRPr="00557733" w:rsidRDefault="00203FDE" w:rsidP="0096411A">
            <w:pPr>
              <w:jc w:val="left"/>
              <w:rPr>
                <w:rFonts w:eastAsia="Times New Roman"/>
                <w:b/>
                <w:color w:val="000000"/>
                <w:sz w:val="18"/>
                <w:szCs w:val="18"/>
                <w:lang w:eastAsia="es-CL"/>
              </w:rPr>
            </w:pPr>
            <w:r w:rsidRPr="00557733">
              <w:rPr>
                <w:rFonts w:eastAsia="Times New Roman"/>
                <w:b/>
                <w:color w:val="000000"/>
                <w:sz w:val="18"/>
                <w:szCs w:val="18"/>
                <w:lang w:eastAsia="es-CL"/>
              </w:rPr>
              <w:t>Coordenadas WGS84</w:t>
            </w:r>
          </w:p>
        </w:tc>
        <w:tc>
          <w:tcPr>
            <w:tcW w:w="834" w:type="pct"/>
            <w:tcBorders>
              <w:top w:val="single" w:sz="4" w:space="0" w:color="auto"/>
              <w:left w:val="nil"/>
              <w:bottom w:val="single" w:sz="4" w:space="0" w:color="auto"/>
              <w:right w:val="single" w:sz="4" w:space="0" w:color="000000"/>
            </w:tcBorders>
            <w:shd w:val="clear" w:color="auto" w:fill="auto"/>
            <w:noWrap/>
            <w:vAlign w:val="center"/>
            <w:hideMark/>
          </w:tcPr>
          <w:p w14:paraId="7B1EC780" w14:textId="194AFA7F" w:rsidR="00203FDE" w:rsidRPr="00557733" w:rsidRDefault="00203FDE" w:rsidP="0096411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73627F">
              <w:rPr>
                <w:rFonts w:eastAsia="Times New Roman" w:cstheme="minorHAnsi"/>
                <w:sz w:val="18"/>
                <w:szCs w:val="18"/>
                <w:lang w:val="es-ES_tradnl" w:eastAsia="es-CL"/>
              </w:rPr>
              <w:t xml:space="preserve"> 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935</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437</w:t>
            </w:r>
            <w:r>
              <w:rPr>
                <w:rFonts w:ascii="Calibri" w:eastAsia="Times New Roman" w:hAnsi="Calibri"/>
                <w:color w:val="000000"/>
                <w:sz w:val="18"/>
                <w:szCs w:val="18"/>
                <w:lang w:eastAsia="es-CL"/>
              </w:rPr>
              <w:t>m</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14:paraId="66D86386" w14:textId="6C781CAE" w:rsidR="00203FDE" w:rsidRPr="00557733" w:rsidRDefault="00203FDE" w:rsidP="0096411A">
            <w:pPr>
              <w:jc w:val="left"/>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Este:</w:t>
            </w:r>
            <w:r>
              <w:t xml:space="preserve"> </w:t>
            </w:r>
            <w:r w:rsidRPr="0073627F">
              <w:rPr>
                <w:rFonts w:eastAsia="Times New Roman" w:cstheme="minorHAnsi"/>
                <w:sz w:val="18"/>
                <w:szCs w:val="18"/>
                <w:lang w:val="es-ES_tradnl" w:eastAsia="es-CL"/>
              </w:rPr>
              <w:t>534</w:t>
            </w:r>
            <w:r>
              <w:rPr>
                <w:rFonts w:eastAsia="Times New Roman" w:cstheme="minorHAnsi"/>
                <w:sz w:val="18"/>
                <w:szCs w:val="18"/>
                <w:lang w:val="es-ES_tradnl" w:eastAsia="es-CL"/>
              </w:rPr>
              <w:t>.</w:t>
            </w:r>
            <w:r w:rsidRPr="0073627F">
              <w:rPr>
                <w:rFonts w:eastAsia="Times New Roman" w:cstheme="minorHAnsi"/>
                <w:sz w:val="18"/>
                <w:szCs w:val="18"/>
                <w:lang w:val="es-ES_tradnl" w:eastAsia="es-CL"/>
              </w:rPr>
              <w:t>453</w:t>
            </w:r>
            <w:r>
              <w:rPr>
                <w:rFonts w:ascii="Calibri" w:eastAsia="Times New Roman" w:hAnsi="Calibri"/>
                <w:color w:val="000000"/>
                <w:sz w:val="18"/>
                <w:szCs w:val="18"/>
                <w:lang w:eastAsia="es-CL"/>
              </w:rPr>
              <w:t>m</w:t>
            </w:r>
          </w:p>
        </w:tc>
      </w:tr>
      <w:tr w:rsidR="00DE16D1" w:rsidRPr="00557733" w14:paraId="6C55BEFE" w14:textId="77777777" w:rsidTr="00DE16D1">
        <w:trPr>
          <w:trHeight w:val="300"/>
          <w:jc w:val="center"/>
        </w:trPr>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C96514A" w14:textId="77777777" w:rsidR="00DE16D1" w:rsidRPr="00557733" w:rsidRDefault="00DE16D1" w:rsidP="005C1475">
            <w:pPr>
              <w:jc w:val="left"/>
              <w:rPr>
                <w:rFonts w:eastAsia="Times New Roman"/>
                <w:b/>
                <w:color w:val="000000"/>
                <w:sz w:val="18"/>
                <w:szCs w:val="18"/>
                <w:lang w:eastAsia="es-CL"/>
              </w:rPr>
            </w:pPr>
            <w:r w:rsidRPr="00557733">
              <w:rPr>
                <w:rFonts w:eastAsia="Times New Roman"/>
                <w:b/>
                <w:color w:val="000000"/>
                <w:sz w:val="18"/>
                <w:szCs w:val="18"/>
                <w:lang w:eastAsia="es-CL"/>
              </w:rPr>
              <w:t>Descripción Medio de Prueba:</w:t>
            </w:r>
            <w:r w:rsidRPr="00557733">
              <w:rPr>
                <w:rFonts w:eastAsia="Times New Roman"/>
                <w:color w:val="000000"/>
                <w:sz w:val="18"/>
                <w:szCs w:val="18"/>
                <w:lang w:eastAsia="es-CL"/>
              </w:rPr>
              <w:t xml:space="preserve"> </w:t>
            </w:r>
          </w:p>
          <w:p w14:paraId="4DB93CC1" w14:textId="126A4934" w:rsidR="00DE16D1" w:rsidRPr="00557733" w:rsidRDefault="00DE16D1" w:rsidP="00084F1B">
            <w:pPr>
              <w:rPr>
                <w:rFonts w:eastAsia="Times New Roman"/>
                <w:color w:val="000000"/>
                <w:sz w:val="18"/>
                <w:szCs w:val="18"/>
                <w:lang w:eastAsia="es-CL"/>
              </w:rPr>
            </w:pPr>
            <w:r>
              <w:rPr>
                <w:rFonts w:eastAsia="Times New Roman"/>
                <w:color w:val="000000"/>
                <w:sz w:val="18"/>
                <w:szCs w:val="18"/>
                <w:lang w:eastAsia="es-CL"/>
              </w:rPr>
              <w:t xml:space="preserve"> </w:t>
            </w:r>
            <w:r w:rsidR="00084F1B">
              <w:rPr>
                <w:rFonts w:eastAsia="Times New Roman"/>
                <w:color w:val="000000"/>
                <w:sz w:val="18"/>
                <w:szCs w:val="18"/>
                <w:lang w:eastAsia="es-CL"/>
              </w:rPr>
              <w:t>En primer plano se observa bodega flotante, luego plataforma de ensilaje, atrás el pontón de servicio y al fondo el módulo de cultivo.</w:t>
            </w:r>
          </w:p>
        </w:tc>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65C8CC8" w14:textId="77777777" w:rsidR="00DE16D1" w:rsidRDefault="00DE16D1" w:rsidP="005C1475">
            <w:pPr>
              <w:jc w:val="left"/>
              <w:rPr>
                <w:rFonts w:eastAsia="Times New Roman"/>
                <w:color w:val="000000"/>
                <w:sz w:val="18"/>
                <w:szCs w:val="18"/>
                <w:lang w:eastAsia="es-CL"/>
              </w:rPr>
            </w:pPr>
            <w:r w:rsidRPr="00557733">
              <w:rPr>
                <w:rFonts w:eastAsia="Times New Roman"/>
                <w:b/>
                <w:color w:val="000000"/>
                <w:sz w:val="18"/>
                <w:szCs w:val="18"/>
                <w:lang w:eastAsia="es-CL"/>
              </w:rPr>
              <w:t>Descripción Medio de Prueba:</w:t>
            </w:r>
          </w:p>
          <w:p w14:paraId="3791B83D" w14:textId="253E6168" w:rsidR="00DE16D1" w:rsidRPr="00FA68C5" w:rsidRDefault="00084F1B" w:rsidP="00084F1B">
            <w:pPr>
              <w:rPr>
                <w:rFonts w:eastAsia="Times New Roman"/>
                <w:b/>
                <w:color w:val="000000"/>
                <w:sz w:val="18"/>
                <w:szCs w:val="18"/>
                <w:lang w:eastAsia="es-CL"/>
              </w:rPr>
            </w:pPr>
            <w:r>
              <w:rPr>
                <w:rFonts w:eastAsia="Times New Roman"/>
                <w:color w:val="000000"/>
                <w:sz w:val="18"/>
                <w:szCs w:val="18"/>
                <w:lang w:eastAsia="es-CL"/>
              </w:rPr>
              <w:t xml:space="preserve"> Vista de la plataforma usada como bodega flotante.</w:t>
            </w:r>
            <w:r w:rsidR="00203FDE">
              <w:rPr>
                <w:rFonts w:eastAsia="Times New Roman"/>
                <w:color w:val="000000"/>
                <w:sz w:val="18"/>
                <w:szCs w:val="18"/>
                <w:lang w:eastAsia="es-CL"/>
              </w:rPr>
              <w:t xml:space="preserve"> Se observan las barandas en regular estado.</w:t>
            </w:r>
          </w:p>
        </w:tc>
      </w:tr>
      <w:tr w:rsidR="00DE16D1" w:rsidRPr="00F551C3" w14:paraId="70891B38" w14:textId="77777777" w:rsidTr="00B62212">
        <w:trPr>
          <w:trHeight w:val="244"/>
          <w:jc w:val="center"/>
        </w:trPr>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14:paraId="308D1760" w14:textId="77777777" w:rsidR="00DE16D1" w:rsidRPr="00F551C3" w:rsidRDefault="00DE16D1" w:rsidP="005C1475">
            <w:pPr>
              <w:jc w:val="left"/>
              <w:rPr>
                <w:rFonts w:ascii="Calibri" w:eastAsia="Times New Roman" w:hAnsi="Calibri"/>
                <w:color w:val="000000"/>
                <w:sz w:val="20"/>
                <w:szCs w:val="20"/>
                <w:lang w:eastAsia="es-CL"/>
              </w:rPr>
            </w:pPr>
          </w:p>
        </w:tc>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14:paraId="2FC69684" w14:textId="77777777" w:rsidR="00DE16D1" w:rsidRPr="00F551C3" w:rsidRDefault="00DE16D1" w:rsidP="005C1475">
            <w:pPr>
              <w:jc w:val="left"/>
              <w:rPr>
                <w:rFonts w:ascii="Calibri" w:eastAsia="Times New Roman" w:hAnsi="Calibri"/>
                <w:color w:val="000000"/>
                <w:sz w:val="20"/>
                <w:szCs w:val="20"/>
                <w:lang w:eastAsia="es-CL"/>
              </w:rPr>
            </w:pPr>
          </w:p>
        </w:tc>
      </w:tr>
    </w:tbl>
    <w:p w14:paraId="1BE9310D" w14:textId="77777777" w:rsidR="00F62073" w:rsidRDefault="00F62073" w:rsidP="006A07AE"/>
    <w:p w14:paraId="5C0B72BF" w14:textId="457CB899" w:rsidR="00B62212" w:rsidRDefault="00B62212">
      <w:pPr>
        <w:jc w:val="left"/>
      </w:pPr>
      <w:r>
        <w:br w:type="page"/>
      </w:r>
    </w:p>
    <w:p w14:paraId="44CD0363" w14:textId="77777777" w:rsidR="006A07AE" w:rsidRDefault="006A07AE" w:rsidP="006A07AE">
      <w:pPr>
        <w:pStyle w:val="Ttulo1"/>
      </w:pPr>
      <w:bookmarkStart w:id="102" w:name="_Toc368814828"/>
      <w:bookmarkStart w:id="103" w:name="_Toc368814829"/>
      <w:bookmarkStart w:id="104" w:name="_Toc368814830"/>
      <w:bookmarkStart w:id="105" w:name="_Toc352840404"/>
      <w:bookmarkStart w:id="106" w:name="_Toc352841464"/>
      <w:bookmarkStart w:id="107" w:name="_Toc377723520"/>
      <w:bookmarkStart w:id="108" w:name="_Toc398643360"/>
      <w:bookmarkEnd w:id="102"/>
      <w:bookmarkEnd w:id="103"/>
      <w:bookmarkEnd w:id="104"/>
      <w:r>
        <w:lastRenderedPageBreak/>
        <w:t>CONCLUSIONES</w:t>
      </w:r>
      <w:r w:rsidRPr="00B1722C">
        <w:t>.</w:t>
      </w:r>
      <w:bookmarkEnd w:id="105"/>
      <w:bookmarkEnd w:id="106"/>
      <w:bookmarkEnd w:id="107"/>
      <w:bookmarkEnd w:id="108"/>
    </w:p>
    <w:p w14:paraId="0807D724" w14:textId="77777777" w:rsidR="006A07AE" w:rsidRDefault="006A07AE" w:rsidP="006A07AE">
      <w:pPr>
        <w:pStyle w:val="Prrafodelista"/>
        <w:ind w:left="0"/>
        <w:rPr>
          <w:rFonts w:cstheme="minorHAnsi"/>
          <w:b/>
          <w:sz w:val="14"/>
          <w:szCs w:val="24"/>
        </w:rPr>
      </w:pPr>
    </w:p>
    <w:p w14:paraId="09C09C6B" w14:textId="48A77A79" w:rsidR="00D63FD9" w:rsidRPr="009919E3" w:rsidRDefault="006A07AE" w:rsidP="00D63FD9">
      <w:pPr>
        <w:rPr>
          <w:sz w:val="20"/>
          <w:szCs w:val="20"/>
        </w:rPr>
      </w:pPr>
      <w:r w:rsidRPr="006E5734">
        <w:rPr>
          <w:rFonts w:cstheme="minorHAnsi"/>
          <w:sz w:val="20"/>
          <w:szCs w:val="20"/>
        </w:rPr>
        <w:t xml:space="preserve">La actividad de fiscalización ambiental realizada, consideró la verificación de las exigencias asociadas a la </w:t>
      </w:r>
      <w:r w:rsidR="006E5734">
        <w:rPr>
          <w:rFonts w:cstheme="minorHAnsi"/>
          <w:sz w:val="20"/>
          <w:szCs w:val="20"/>
        </w:rPr>
        <w:t>Resoluciones de C</w:t>
      </w:r>
      <w:r w:rsidR="006E5734" w:rsidRPr="006E5734">
        <w:rPr>
          <w:rFonts w:cstheme="minorHAnsi"/>
          <w:sz w:val="20"/>
          <w:szCs w:val="20"/>
        </w:rPr>
        <w:t xml:space="preserve">alificación </w:t>
      </w:r>
      <w:r w:rsidR="004D6CAB" w:rsidRPr="006E5734">
        <w:rPr>
          <w:rFonts w:cstheme="minorHAnsi"/>
          <w:sz w:val="20"/>
          <w:szCs w:val="20"/>
        </w:rPr>
        <w:t>Ambiental RCA</w:t>
      </w:r>
      <w:r w:rsidR="004D6CAB">
        <w:rPr>
          <w:rFonts w:cstheme="minorHAnsi"/>
          <w:sz w:val="20"/>
          <w:szCs w:val="20"/>
        </w:rPr>
        <w:t xml:space="preserve"> </w:t>
      </w:r>
      <w:r w:rsidR="004D6CAB" w:rsidRPr="009919E3">
        <w:rPr>
          <w:sz w:val="20"/>
          <w:szCs w:val="20"/>
        </w:rPr>
        <w:t>N</w:t>
      </w:r>
      <w:r w:rsidR="00D63FD9" w:rsidRPr="009919E3">
        <w:rPr>
          <w:sz w:val="20"/>
          <w:szCs w:val="20"/>
        </w:rPr>
        <w:t xml:space="preserve">° 803, de </w:t>
      </w:r>
      <w:r w:rsidR="004D6CAB" w:rsidRPr="009919E3">
        <w:rPr>
          <w:sz w:val="20"/>
          <w:szCs w:val="20"/>
        </w:rPr>
        <w:t>la Comisión</w:t>
      </w:r>
      <w:r w:rsidR="00D63FD9" w:rsidRPr="009919E3">
        <w:rPr>
          <w:sz w:val="20"/>
          <w:szCs w:val="20"/>
        </w:rPr>
        <w:t xml:space="preserve"> Regional del Medio Ambiente de Aysén, de </w:t>
      </w:r>
      <w:r w:rsidR="004D6CAB" w:rsidRPr="009919E3">
        <w:rPr>
          <w:sz w:val="20"/>
          <w:szCs w:val="20"/>
        </w:rPr>
        <w:t>fecha 11</w:t>
      </w:r>
      <w:r w:rsidR="00D63FD9" w:rsidRPr="009919E3">
        <w:rPr>
          <w:sz w:val="20"/>
          <w:szCs w:val="20"/>
        </w:rPr>
        <w:t xml:space="preserve"> de diciembre de 2006</w:t>
      </w:r>
      <w:r w:rsidR="00D63FD9">
        <w:rPr>
          <w:sz w:val="20"/>
          <w:szCs w:val="20"/>
        </w:rPr>
        <w:t>, “</w:t>
      </w:r>
      <w:r w:rsidR="00D63FD9" w:rsidRPr="009919E3">
        <w:rPr>
          <w:sz w:val="20"/>
          <w:szCs w:val="20"/>
        </w:rPr>
        <w:t>WILLIAMS, CANAL WILLIAMS SUR ESTE ISLA CLEMENTE, XI REGIÓN, SALMONES MULTIEXPORT LTDA. Centro Williams”</w:t>
      </w:r>
      <w:r w:rsidR="00D63FD9">
        <w:rPr>
          <w:sz w:val="20"/>
          <w:szCs w:val="20"/>
        </w:rPr>
        <w:t xml:space="preserve"> y la </w:t>
      </w:r>
      <w:r w:rsidR="004D6CAB">
        <w:rPr>
          <w:sz w:val="20"/>
          <w:szCs w:val="20"/>
        </w:rPr>
        <w:t xml:space="preserve">RCA </w:t>
      </w:r>
      <w:r w:rsidR="004D6CAB" w:rsidRPr="009919E3">
        <w:rPr>
          <w:sz w:val="20"/>
          <w:szCs w:val="20"/>
        </w:rPr>
        <w:t>N</w:t>
      </w:r>
      <w:r w:rsidR="00D63FD9" w:rsidRPr="009919E3">
        <w:rPr>
          <w:sz w:val="20"/>
          <w:szCs w:val="20"/>
        </w:rPr>
        <w:t xml:space="preserve">° 557, de </w:t>
      </w:r>
      <w:r w:rsidR="004D6CAB" w:rsidRPr="009919E3">
        <w:rPr>
          <w:sz w:val="20"/>
          <w:szCs w:val="20"/>
        </w:rPr>
        <w:t>la Comisión</w:t>
      </w:r>
      <w:r w:rsidR="00D63FD9" w:rsidRPr="009919E3">
        <w:rPr>
          <w:sz w:val="20"/>
          <w:szCs w:val="20"/>
        </w:rPr>
        <w:t xml:space="preserve"> </w:t>
      </w:r>
      <w:r w:rsidR="00D63FD9">
        <w:rPr>
          <w:sz w:val="20"/>
          <w:szCs w:val="20"/>
        </w:rPr>
        <w:t>de Evaluación Ambiental</w:t>
      </w:r>
      <w:r w:rsidR="00D63FD9" w:rsidRPr="009919E3">
        <w:rPr>
          <w:sz w:val="20"/>
          <w:szCs w:val="20"/>
        </w:rPr>
        <w:t xml:space="preserve"> de Aysén, de fecha 12 de diciembre de </w:t>
      </w:r>
      <w:r w:rsidR="004D6CAB" w:rsidRPr="009919E3">
        <w:rPr>
          <w:sz w:val="20"/>
          <w:szCs w:val="20"/>
        </w:rPr>
        <w:t>2011,</w:t>
      </w:r>
      <w:r w:rsidR="00D63FD9">
        <w:rPr>
          <w:sz w:val="20"/>
          <w:szCs w:val="20"/>
        </w:rPr>
        <w:t xml:space="preserve"> “</w:t>
      </w:r>
      <w:r w:rsidR="00D63FD9" w:rsidRPr="009919E3">
        <w:rPr>
          <w:sz w:val="20"/>
          <w:szCs w:val="20"/>
        </w:rPr>
        <w:t>Modificación al Sistema de Tratamiento de Mortalidad Mediante un Sistema de Ensilaje en el Centro de engorda de salmónidos Williams Canal Williams Sur Este Isla Clemente Centro Williams</w:t>
      </w:r>
    </w:p>
    <w:p w14:paraId="646B59D3" w14:textId="2116888B" w:rsidR="006A07AE" w:rsidRDefault="006A07AE" w:rsidP="006A07AE">
      <w:pPr>
        <w:rPr>
          <w:rFonts w:cstheme="minorHAnsi"/>
          <w:sz w:val="20"/>
          <w:szCs w:val="20"/>
        </w:rPr>
      </w:pPr>
    </w:p>
    <w:p w14:paraId="0561E553" w14:textId="77777777" w:rsidR="006A07AE" w:rsidRPr="00BE7933" w:rsidRDefault="006A07AE" w:rsidP="006A07AE">
      <w:pPr>
        <w:rPr>
          <w:rFonts w:cstheme="minorHAnsi"/>
          <w:sz w:val="20"/>
          <w:szCs w:val="20"/>
        </w:rPr>
      </w:pPr>
      <w:r w:rsidRPr="00BE7933">
        <w:rPr>
          <w:rFonts w:cstheme="minorHAnsi"/>
          <w:sz w:val="20"/>
          <w:szCs w:val="20"/>
        </w:rPr>
        <w:t>Del total de exigencias verificadas, se identificaron las siguientes</w:t>
      </w:r>
      <w:r>
        <w:rPr>
          <w:rFonts w:cstheme="minorHAnsi"/>
          <w:sz w:val="20"/>
          <w:szCs w:val="20"/>
        </w:rPr>
        <w:t xml:space="preserve"> N</w:t>
      </w:r>
      <w:r w:rsidRPr="00BE7933">
        <w:rPr>
          <w:rFonts w:cstheme="minorHAnsi"/>
          <w:sz w:val="20"/>
          <w:szCs w:val="20"/>
        </w:rPr>
        <w:t xml:space="preserve">o </w:t>
      </w:r>
      <w:r>
        <w:rPr>
          <w:rFonts w:cstheme="minorHAnsi"/>
          <w:sz w:val="20"/>
          <w:szCs w:val="20"/>
        </w:rPr>
        <w:t>C</w:t>
      </w:r>
      <w:r w:rsidRPr="00BE7933">
        <w:rPr>
          <w:rFonts w:cstheme="minorHAnsi"/>
          <w:sz w:val="20"/>
          <w:szCs w:val="20"/>
        </w:rPr>
        <w:t>onformidades:</w:t>
      </w:r>
    </w:p>
    <w:p w14:paraId="17A74353" w14:textId="77777777" w:rsidR="006A07AE" w:rsidRDefault="006A07AE" w:rsidP="006A07AE">
      <w:pPr>
        <w:rPr>
          <w:rFonts w:cstheme="minorHAnsi"/>
        </w:rPr>
      </w:pPr>
    </w:p>
    <w:tbl>
      <w:tblPr>
        <w:tblStyle w:val="Tablaconcuadrcula"/>
        <w:tblW w:w="13254" w:type="dxa"/>
        <w:jc w:val="center"/>
        <w:tblLayout w:type="fixed"/>
        <w:tblLook w:val="04A0" w:firstRow="1" w:lastRow="0" w:firstColumn="1" w:lastColumn="0" w:noHBand="0" w:noVBand="1"/>
      </w:tblPr>
      <w:tblGrid>
        <w:gridCol w:w="1169"/>
        <w:gridCol w:w="1636"/>
        <w:gridCol w:w="7385"/>
        <w:gridCol w:w="3064"/>
      </w:tblGrid>
      <w:tr w:rsidR="00C7795D" w:rsidRPr="003964D4" w14:paraId="5BA37D96" w14:textId="77777777" w:rsidTr="00C7795D">
        <w:trPr>
          <w:trHeight w:val="395"/>
          <w:tblHeader/>
          <w:jc w:val="center"/>
        </w:trPr>
        <w:tc>
          <w:tcPr>
            <w:tcW w:w="441" w:type="pct"/>
            <w:shd w:val="clear" w:color="auto" w:fill="D9D9D9" w:themeFill="background1" w:themeFillShade="D9"/>
            <w:vAlign w:val="center"/>
          </w:tcPr>
          <w:p w14:paraId="7F647522" w14:textId="77777777" w:rsidR="00C7795D" w:rsidRPr="003964D4" w:rsidRDefault="00C7795D" w:rsidP="00FA2F87">
            <w:pPr>
              <w:jc w:val="center"/>
              <w:rPr>
                <w:rFonts w:cstheme="minorHAnsi"/>
                <w:b/>
              </w:rPr>
            </w:pPr>
            <w:r>
              <w:rPr>
                <w:rFonts w:cstheme="minorHAnsi"/>
                <w:b/>
              </w:rPr>
              <w:t>N° Hecho Constatado</w:t>
            </w:r>
          </w:p>
        </w:tc>
        <w:tc>
          <w:tcPr>
            <w:tcW w:w="617" w:type="pct"/>
            <w:shd w:val="clear" w:color="auto" w:fill="D9D9D9" w:themeFill="background1" w:themeFillShade="D9"/>
            <w:vAlign w:val="center"/>
          </w:tcPr>
          <w:p w14:paraId="4BEE9459" w14:textId="77777777" w:rsidR="00C7795D" w:rsidRPr="00BF5FF4" w:rsidRDefault="00C7795D" w:rsidP="00FA2F87">
            <w:pPr>
              <w:jc w:val="center"/>
              <w:rPr>
                <w:rFonts w:cstheme="minorHAnsi"/>
                <w:b/>
                <w:color w:val="A6A6A6" w:themeColor="background1" w:themeShade="A6"/>
              </w:rPr>
            </w:pPr>
            <w:r w:rsidRPr="00BF5FF4">
              <w:rPr>
                <w:rFonts w:cstheme="minorHAnsi"/>
                <w:b/>
              </w:rPr>
              <w:t>Materia Objeto de Fiscalización</w:t>
            </w:r>
          </w:p>
        </w:tc>
        <w:tc>
          <w:tcPr>
            <w:tcW w:w="2786" w:type="pct"/>
            <w:shd w:val="clear" w:color="auto" w:fill="D9D9D9" w:themeFill="background1" w:themeFillShade="D9"/>
            <w:vAlign w:val="center"/>
          </w:tcPr>
          <w:p w14:paraId="025EA3E8" w14:textId="77777777" w:rsidR="00C7795D" w:rsidRPr="003964D4" w:rsidRDefault="00C7795D" w:rsidP="00FA2F87">
            <w:pPr>
              <w:jc w:val="center"/>
              <w:rPr>
                <w:rFonts w:cstheme="minorHAnsi"/>
                <w:b/>
              </w:rPr>
            </w:pPr>
            <w:r>
              <w:rPr>
                <w:rFonts w:cstheme="minorHAnsi"/>
                <w:b/>
              </w:rPr>
              <w:t>Exigencia Asociada</w:t>
            </w:r>
          </w:p>
        </w:tc>
        <w:tc>
          <w:tcPr>
            <w:tcW w:w="1156" w:type="pct"/>
            <w:shd w:val="clear" w:color="auto" w:fill="D9D9D9" w:themeFill="background1" w:themeFillShade="D9"/>
            <w:vAlign w:val="center"/>
          </w:tcPr>
          <w:p w14:paraId="03C29A3B" w14:textId="77777777" w:rsidR="00C7795D" w:rsidRPr="003964D4" w:rsidRDefault="00C7795D" w:rsidP="00FA2F87">
            <w:pPr>
              <w:jc w:val="center"/>
              <w:rPr>
                <w:rFonts w:cstheme="minorHAnsi"/>
                <w:b/>
              </w:rPr>
            </w:pPr>
            <w:r w:rsidRPr="003964D4">
              <w:rPr>
                <w:rFonts w:cstheme="minorHAnsi"/>
                <w:b/>
              </w:rPr>
              <w:t>Descripción de la No Conformidad</w:t>
            </w:r>
          </w:p>
        </w:tc>
      </w:tr>
      <w:tr w:rsidR="00C7795D" w:rsidRPr="003F7EAF" w14:paraId="4D9A03D8" w14:textId="77777777" w:rsidTr="00C7795D">
        <w:trPr>
          <w:trHeight w:val="3500"/>
          <w:tblHeader/>
          <w:jc w:val="center"/>
        </w:trPr>
        <w:tc>
          <w:tcPr>
            <w:tcW w:w="441" w:type="pct"/>
            <w:shd w:val="clear" w:color="auto" w:fill="auto"/>
            <w:vAlign w:val="center"/>
          </w:tcPr>
          <w:p w14:paraId="2A15BE27" w14:textId="77777777" w:rsidR="00C7795D" w:rsidRDefault="00C7795D" w:rsidP="00FA2F87">
            <w:pPr>
              <w:jc w:val="center"/>
            </w:pPr>
            <w:r>
              <w:t>1</w:t>
            </w:r>
          </w:p>
        </w:tc>
        <w:tc>
          <w:tcPr>
            <w:tcW w:w="617" w:type="pct"/>
            <w:shd w:val="clear" w:color="auto" w:fill="auto"/>
            <w:vAlign w:val="center"/>
          </w:tcPr>
          <w:p w14:paraId="1F2CA820" w14:textId="47086838" w:rsidR="00C7795D" w:rsidRPr="00BF5FF4" w:rsidRDefault="00C7795D" w:rsidP="00FA2F87">
            <w:pPr>
              <w:pStyle w:val="Ttulo2"/>
              <w:numPr>
                <w:ilvl w:val="0"/>
                <w:numId w:val="0"/>
              </w:numPr>
              <w:outlineLvl w:val="1"/>
              <w:rPr>
                <w:sz w:val="20"/>
              </w:rPr>
            </w:pPr>
            <w:bookmarkStart w:id="109" w:name="_Toc398643361"/>
            <w:r w:rsidRPr="00BF5FF4">
              <w:rPr>
                <w:sz w:val="20"/>
              </w:rPr>
              <w:t>Posicionamiento de estructuras.</w:t>
            </w:r>
            <w:bookmarkEnd w:id="109"/>
          </w:p>
          <w:p w14:paraId="0F3A91D2" w14:textId="77777777" w:rsidR="00C7795D" w:rsidRPr="00BF5FF4" w:rsidRDefault="00C7795D" w:rsidP="00FA2F87">
            <w:pPr>
              <w:jc w:val="center"/>
              <w:rPr>
                <w:rFonts w:cstheme="minorHAnsi"/>
                <w:b/>
              </w:rPr>
            </w:pPr>
          </w:p>
        </w:tc>
        <w:tc>
          <w:tcPr>
            <w:tcW w:w="2786" w:type="pct"/>
            <w:shd w:val="clear" w:color="auto" w:fill="auto"/>
            <w:vAlign w:val="center"/>
          </w:tcPr>
          <w:p w14:paraId="6841F8A7" w14:textId="77777777" w:rsidR="00C7795D" w:rsidRPr="002A3389" w:rsidRDefault="00C7795D" w:rsidP="00FA2F87">
            <w:pPr>
              <w:rPr>
                <w:rFonts w:cstheme="minorHAnsi"/>
                <w:b/>
              </w:rPr>
            </w:pPr>
            <w:r>
              <w:rPr>
                <w:rFonts w:cstheme="minorHAnsi"/>
                <w:b/>
              </w:rPr>
              <w:t>RCA 557/2011,  Considerando 3.7</w:t>
            </w:r>
            <w:r w:rsidRPr="002A3389">
              <w:rPr>
                <w:rFonts w:cstheme="minorHAnsi"/>
                <w:b/>
              </w:rPr>
              <w:t>,</w:t>
            </w:r>
            <w:r>
              <w:t xml:space="preserve"> </w:t>
            </w:r>
            <w:r w:rsidRPr="001236A0">
              <w:rPr>
                <w:rFonts w:cstheme="minorHAnsi"/>
                <w:b/>
              </w:rPr>
              <w:t>Localización:</w:t>
            </w:r>
          </w:p>
          <w:p w14:paraId="45ECFC1A" w14:textId="77777777" w:rsidR="00C7795D" w:rsidRDefault="00C7795D" w:rsidP="00FA2F87">
            <w:pPr>
              <w:rPr>
                <w:rFonts w:eastAsia="Times New Roman"/>
                <w:lang w:eastAsia="es-CL"/>
              </w:rPr>
            </w:pPr>
            <w:r>
              <w:rPr>
                <w:rFonts w:eastAsia="Times New Roman"/>
                <w:lang w:eastAsia="es-CL"/>
              </w:rPr>
              <w:t>El proyecto se emplazara en la Región de Aysén, Provincia de Aysén, Comuna de Aysén, Canal Williams Sur Este Isla Clemente en un área concesionada para el ejercicio de la acuicultura comprende un área de 2 Há. El sistema de ensilaje se ubicará sobre una plataforma rectangular dentro de la concesión, frente al pontón del centro de cultivo (30 m app), la cual será restringida y exclusiva para personal autorizado.</w:t>
            </w:r>
          </w:p>
          <w:p w14:paraId="2F905EB1" w14:textId="77777777" w:rsidR="00C7795D" w:rsidRDefault="00C7795D" w:rsidP="00FA2F87">
            <w:pPr>
              <w:rPr>
                <w:rFonts w:eastAsia="Times New Roman"/>
                <w:lang w:eastAsia="es-CL"/>
              </w:rPr>
            </w:pPr>
          </w:p>
          <w:p w14:paraId="508D7FB2" w14:textId="77777777" w:rsidR="00C7795D" w:rsidRDefault="00C7795D" w:rsidP="00FA2F87">
            <w:pPr>
              <w:rPr>
                <w:rFonts w:eastAsia="Times New Roman"/>
                <w:b/>
                <w:lang w:eastAsia="es-CL"/>
              </w:rPr>
            </w:pPr>
            <w:r w:rsidRPr="001236A0">
              <w:rPr>
                <w:rFonts w:cstheme="minorHAnsi"/>
                <w:b/>
              </w:rPr>
              <w:t xml:space="preserve">RCA 557/2011 </w:t>
            </w:r>
            <w:r w:rsidRPr="001236A0">
              <w:rPr>
                <w:rFonts w:eastAsia="Times New Roman"/>
                <w:b/>
                <w:lang w:eastAsia="es-CL"/>
              </w:rPr>
              <w:t>3.8. Coordenadas Geográficas:</w:t>
            </w:r>
          </w:p>
          <w:p w14:paraId="5F68AFDF" w14:textId="77777777" w:rsidR="00C7795D" w:rsidRDefault="00C7795D" w:rsidP="00FA2F87">
            <w:pPr>
              <w:textAlignment w:val="baseline"/>
              <w:rPr>
                <w:rFonts w:eastAsia="Times New Roman"/>
                <w:lang w:eastAsia="es-CL"/>
              </w:rPr>
            </w:pPr>
            <w:r>
              <w:rPr>
                <w:rFonts w:eastAsia="Times New Roman"/>
                <w:lang w:eastAsia="es-CL"/>
              </w:rPr>
              <w:t>Lugar de emplazamiento del proyecto y sus coordenadas:</w:t>
            </w:r>
          </w:p>
          <w:tbl>
            <w:tblPr>
              <w:tblW w:w="3679" w:type="dxa"/>
              <w:tblInd w:w="169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02"/>
              <w:gridCol w:w="1559"/>
              <w:gridCol w:w="1418"/>
            </w:tblGrid>
            <w:tr w:rsidR="00C7795D" w14:paraId="514EF45B" w14:textId="77777777" w:rsidTr="00FA2F87">
              <w:trPr>
                <w:trHeight w:val="70"/>
              </w:trPr>
              <w:tc>
                <w:tcPr>
                  <w:tcW w:w="70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E2FE08B"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Punto</w:t>
                  </w:r>
                </w:p>
              </w:tc>
              <w:tc>
                <w:tcPr>
                  <w:tcW w:w="297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C608DE"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Coordenadas Geográficas</w:t>
                  </w:r>
                </w:p>
              </w:tc>
            </w:tr>
            <w:tr w:rsidR="00C7795D" w14:paraId="4F894E73" w14:textId="77777777" w:rsidTr="00FA2F87">
              <w:trPr>
                <w:trHeight w:val="70"/>
              </w:trPr>
              <w:tc>
                <w:tcPr>
                  <w:tcW w:w="702" w:type="dxa"/>
                  <w:vMerge/>
                  <w:tcBorders>
                    <w:top w:val="single" w:sz="8" w:space="0" w:color="auto"/>
                    <w:left w:val="single" w:sz="8" w:space="0" w:color="auto"/>
                    <w:bottom w:val="single" w:sz="8" w:space="0" w:color="auto"/>
                    <w:right w:val="single" w:sz="8" w:space="0" w:color="auto"/>
                  </w:tcBorders>
                  <w:vAlign w:val="center"/>
                  <w:hideMark/>
                </w:tcPr>
                <w:p w14:paraId="5D011A61" w14:textId="77777777" w:rsidR="00C7795D" w:rsidRDefault="00C7795D" w:rsidP="00FA2F87">
                  <w:pPr>
                    <w:rPr>
                      <w:rFonts w:eastAsia="Times New Roman"/>
                      <w:sz w:val="20"/>
                      <w:szCs w:val="20"/>
                      <w:lang w:eastAsia="es-CL"/>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E5DD47B"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Latitud 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0AD32F9"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Longitud W</w:t>
                  </w:r>
                </w:p>
              </w:tc>
            </w:tr>
            <w:tr w:rsidR="00C7795D" w14:paraId="1ADB15F7" w14:textId="77777777" w:rsidTr="00FA2F87">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93835E"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3239512"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45º43'56,03''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71AD145"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74º33'23,02''</w:t>
                  </w:r>
                </w:p>
              </w:tc>
            </w:tr>
            <w:tr w:rsidR="00C7795D" w14:paraId="68A6E3FD" w14:textId="77777777" w:rsidTr="00FA2F87">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E66CA9"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2</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FE3779E"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45º43'57,27''</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470DBA4"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74º33'18,75''</w:t>
                  </w:r>
                </w:p>
              </w:tc>
            </w:tr>
            <w:tr w:rsidR="00C7795D" w14:paraId="1A452CC3" w14:textId="77777777" w:rsidTr="00FA2F87">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8550B4"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3</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675E387"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45º43'51,28''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3A69F97"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74º33'15,22''</w:t>
                  </w:r>
                </w:p>
              </w:tc>
            </w:tr>
            <w:tr w:rsidR="00C7795D" w14:paraId="53F3097F" w14:textId="77777777" w:rsidTr="00FA2F87">
              <w:trPr>
                <w:trHeight w:val="70"/>
              </w:trPr>
              <w:tc>
                <w:tcPr>
                  <w:tcW w:w="70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D30490"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4</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2EC58"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45º43'50,04''</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A11B254" w14:textId="77777777" w:rsidR="00C7795D" w:rsidRDefault="00C7795D" w:rsidP="00FA2F87">
                  <w:pPr>
                    <w:textAlignment w:val="baseline"/>
                    <w:rPr>
                      <w:rFonts w:eastAsia="Times New Roman"/>
                      <w:sz w:val="20"/>
                      <w:szCs w:val="20"/>
                      <w:lang w:eastAsia="es-CL"/>
                    </w:rPr>
                  </w:pPr>
                  <w:r>
                    <w:rPr>
                      <w:rFonts w:eastAsia="Times New Roman"/>
                      <w:sz w:val="20"/>
                      <w:szCs w:val="20"/>
                      <w:lang w:eastAsia="es-CL"/>
                    </w:rPr>
                    <w:t>74º33'19,49''</w:t>
                  </w:r>
                </w:p>
              </w:tc>
            </w:tr>
          </w:tbl>
          <w:p w14:paraId="2DC023D5" w14:textId="77777777" w:rsidR="00C7795D" w:rsidRDefault="00C7795D" w:rsidP="00FA2F87">
            <w:pPr>
              <w:pStyle w:val="NormalWeb"/>
              <w:spacing w:before="0" w:beforeAutospacing="0" w:after="0" w:afterAutospacing="0"/>
              <w:rPr>
                <w:rFonts w:cstheme="minorHAnsi"/>
              </w:rPr>
            </w:pPr>
          </w:p>
          <w:p w14:paraId="3F2B5BED" w14:textId="77777777" w:rsidR="00C7795D" w:rsidRPr="001236A0"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w:t>
            </w:r>
            <w:r w:rsidRPr="001236A0">
              <w:rPr>
                <w:rFonts w:eastAsia="Times New Roman"/>
                <w:b/>
                <w:lang w:eastAsia="es-CL"/>
              </w:rPr>
              <w:t>,  Considerando 3.</w:t>
            </w:r>
            <w:r>
              <w:rPr>
                <w:rFonts w:eastAsia="Times New Roman"/>
                <w:b/>
                <w:lang w:eastAsia="es-CL"/>
              </w:rPr>
              <w:t>1, Ubicación</w:t>
            </w:r>
            <w:r w:rsidRPr="001236A0">
              <w:rPr>
                <w:rFonts w:eastAsia="Times New Roman"/>
                <w:b/>
                <w:lang w:eastAsia="es-CL"/>
              </w:rPr>
              <w:t>:</w:t>
            </w:r>
          </w:p>
          <w:p w14:paraId="26EA25F8" w14:textId="73BBEE04" w:rsidR="00C7795D" w:rsidRPr="001236A0" w:rsidRDefault="00C7795D" w:rsidP="00FA2F87">
            <w:pPr>
              <w:rPr>
                <w:rFonts w:eastAsia="Times New Roman"/>
                <w:lang w:eastAsia="es-CL"/>
              </w:rPr>
            </w:pPr>
            <w:r w:rsidRPr="001236A0">
              <w:rPr>
                <w:rFonts w:eastAsia="Times New Roman"/>
                <w:lang w:eastAsia="es-CL"/>
              </w:rPr>
              <w:t xml:space="preserve">El proyecto se encontrará emplazado en el </w:t>
            </w:r>
            <w:r>
              <w:rPr>
                <w:rFonts w:eastAsia="Times New Roman"/>
                <w:lang w:eastAsia="es-CL"/>
              </w:rPr>
              <w:t>Canal Williams - Sur este lsla C</w:t>
            </w:r>
            <w:r w:rsidRPr="001236A0">
              <w:rPr>
                <w:rFonts w:eastAsia="Times New Roman"/>
                <w:lang w:eastAsia="es-CL"/>
              </w:rPr>
              <w:t>lemente,</w:t>
            </w:r>
            <w:r>
              <w:rPr>
                <w:rFonts w:eastAsia="Times New Roman"/>
                <w:lang w:eastAsia="es-CL"/>
              </w:rPr>
              <w:t xml:space="preserve"> </w:t>
            </w:r>
            <w:r w:rsidRPr="001236A0">
              <w:rPr>
                <w:rFonts w:eastAsia="Times New Roman"/>
                <w:lang w:eastAsia="es-CL"/>
              </w:rPr>
              <w:t>comuna de Aysén, provincia Aysén, XI Región. Se pretende instalar un centro, en el</w:t>
            </w:r>
            <w:r>
              <w:rPr>
                <w:rFonts w:eastAsia="Times New Roman"/>
                <w:lang w:eastAsia="es-CL"/>
              </w:rPr>
              <w:t xml:space="preserve"> sector de William</w:t>
            </w:r>
            <w:r w:rsidRPr="001236A0">
              <w:rPr>
                <w:rFonts w:eastAsia="Times New Roman"/>
                <w:lang w:eastAsia="es-CL"/>
              </w:rPr>
              <w:t>s - Sur este Isla clemente.</w:t>
            </w:r>
          </w:p>
          <w:p w14:paraId="7FBF614C" w14:textId="77777777" w:rsidR="00C7795D" w:rsidRDefault="00C7795D" w:rsidP="00FA2F87">
            <w:pPr>
              <w:rPr>
                <w:rFonts w:eastAsia="Times New Roman"/>
                <w:lang w:eastAsia="es-CL"/>
              </w:rPr>
            </w:pPr>
            <w:r w:rsidRPr="001236A0">
              <w:rPr>
                <w:rFonts w:eastAsia="Times New Roman"/>
                <w:lang w:eastAsia="es-CL"/>
              </w:rPr>
              <w:t>Las coordenadas geográficas de los vértices del centro son:</w:t>
            </w:r>
          </w:p>
          <w:tbl>
            <w:tblPr>
              <w:tblStyle w:val="Tablaconcuadrcula"/>
              <w:tblpPr w:leftFromText="141" w:rightFromText="141" w:vertAnchor="text" w:horzAnchor="page" w:tblpX="1658" w:tblpY="90"/>
              <w:tblOverlap w:val="never"/>
              <w:tblW w:w="0" w:type="auto"/>
              <w:tblLayout w:type="fixed"/>
              <w:tblLook w:val="04A0" w:firstRow="1" w:lastRow="0" w:firstColumn="1" w:lastColumn="0" w:noHBand="0" w:noVBand="1"/>
            </w:tblPr>
            <w:tblGrid>
              <w:gridCol w:w="846"/>
              <w:gridCol w:w="1417"/>
              <w:gridCol w:w="1418"/>
            </w:tblGrid>
            <w:tr w:rsidR="00C7795D" w:rsidRPr="00FD2134" w14:paraId="28756404" w14:textId="77777777" w:rsidTr="00FA2F87">
              <w:tc>
                <w:tcPr>
                  <w:tcW w:w="846" w:type="dxa"/>
                </w:tcPr>
                <w:p w14:paraId="6C04A861" w14:textId="77777777" w:rsidR="00C7795D" w:rsidRPr="00FD2134" w:rsidRDefault="00C7795D" w:rsidP="00FA2F87">
                  <w:pPr>
                    <w:rPr>
                      <w:rFonts w:eastAsia="Times New Roman"/>
                      <w:lang w:val="en-US" w:eastAsia="es-CL"/>
                    </w:rPr>
                  </w:pPr>
                  <w:r>
                    <w:rPr>
                      <w:rFonts w:eastAsia="Times New Roman"/>
                      <w:lang w:val="en-US" w:eastAsia="es-CL"/>
                    </w:rPr>
                    <w:t>Vértice</w:t>
                  </w:r>
                </w:p>
              </w:tc>
              <w:tc>
                <w:tcPr>
                  <w:tcW w:w="1417" w:type="dxa"/>
                </w:tcPr>
                <w:p w14:paraId="09BC702D" w14:textId="77777777" w:rsidR="00C7795D" w:rsidRPr="00FD2134" w:rsidRDefault="00C7795D" w:rsidP="00FA2F87">
                  <w:pPr>
                    <w:rPr>
                      <w:rFonts w:eastAsia="Times New Roman"/>
                      <w:lang w:val="en-US" w:eastAsia="es-CL"/>
                    </w:rPr>
                  </w:pPr>
                  <w:r>
                    <w:rPr>
                      <w:rFonts w:eastAsia="Times New Roman"/>
                      <w:lang w:val="en-US" w:eastAsia="es-CL"/>
                    </w:rPr>
                    <w:t>Latitud S</w:t>
                  </w:r>
                </w:p>
              </w:tc>
              <w:tc>
                <w:tcPr>
                  <w:tcW w:w="1418" w:type="dxa"/>
                </w:tcPr>
                <w:p w14:paraId="1D282738" w14:textId="77777777" w:rsidR="00C7795D" w:rsidRPr="00FD2134" w:rsidRDefault="00C7795D" w:rsidP="00FA2F87">
                  <w:pPr>
                    <w:rPr>
                      <w:rFonts w:eastAsia="Times New Roman"/>
                      <w:lang w:eastAsia="es-CL"/>
                    </w:rPr>
                  </w:pPr>
                  <w:r>
                    <w:rPr>
                      <w:rFonts w:eastAsia="Times New Roman"/>
                      <w:lang w:eastAsia="es-CL"/>
                    </w:rPr>
                    <w:t>Longitud W</w:t>
                  </w:r>
                </w:p>
              </w:tc>
            </w:tr>
            <w:tr w:rsidR="00C7795D" w:rsidRPr="00FD2134" w14:paraId="41870AAF" w14:textId="77777777" w:rsidTr="00FA2F87">
              <w:tc>
                <w:tcPr>
                  <w:tcW w:w="846" w:type="dxa"/>
                </w:tcPr>
                <w:p w14:paraId="3A8AAAAC" w14:textId="77777777" w:rsidR="00C7795D" w:rsidRPr="00FD2134" w:rsidRDefault="00C7795D" w:rsidP="00FA2F87">
                  <w:pPr>
                    <w:rPr>
                      <w:rFonts w:eastAsia="Times New Roman"/>
                      <w:lang w:eastAsia="es-CL"/>
                    </w:rPr>
                  </w:pPr>
                  <w:r>
                    <w:rPr>
                      <w:rFonts w:eastAsia="Times New Roman"/>
                      <w:lang w:eastAsia="es-CL"/>
                    </w:rPr>
                    <w:t>A</w:t>
                  </w:r>
                </w:p>
              </w:tc>
              <w:tc>
                <w:tcPr>
                  <w:tcW w:w="1417" w:type="dxa"/>
                </w:tcPr>
                <w:p w14:paraId="74C24B51" w14:textId="77777777" w:rsidR="00C7795D" w:rsidRPr="00FD2134" w:rsidRDefault="00C7795D" w:rsidP="00FA2F87">
                  <w:pPr>
                    <w:rPr>
                      <w:rFonts w:eastAsia="Times New Roman"/>
                      <w:lang w:eastAsia="es-CL"/>
                    </w:rPr>
                  </w:pPr>
                  <w:r>
                    <w:rPr>
                      <w:rFonts w:eastAsia="Times New Roman"/>
                      <w:lang w:eastAsia="es-CL"/>
                    </w:rPr>
                    <w:t>45° 43' 50.0"</w:t>
                  </w:r>
                </w:p>
              </w:tc>
              <w:tc>
                <w:tcPr>
                  <w:tcW w:w="1418" w:type="dxa"/>
                </w:tcPr>
                <w:p w14:paraId="5CD06387" w14:textId="77777777" w:rsidR="00C7795D" w:rsidRPr="00FD2134" w:rsidRDefault="00C7795D" w:rsidP="00FA2F87">
                  <w:pPr>
                    <w:rPr>
                      <w:rFonts w:eastAsia="Times New Roman"/>
                      <w:lang w:eastAsia="es-CL"/>
                    </w:rPr>
                  </w:pPr>
                  <w:r>
                    <w:rPr>
                      <w:rFonts w:eastAsia="Times New Roman"/>
                      <w:lang w:eastAsia="es-CL"/>
                    </w:rPr>
                    <w:t>74° 33' 20.0"</w:t>
                  </w:r>
                </w:p>
              </w:tc>
            </w:tr>
          </w:tbl>
          <w:p w14:paraId="74B1B0D7" w14:textId="77777777" w:rsidR="00C7795D" w:rsidRDefault="00C7795D" w:rsidP="00FA2F87">
            <w:pPr>
              <w:jc w:val="center"/>
              <w:rPr>
                <w:rFonts w:cstheme="minorHAnsi"/>
                <w:b/>
              </w:rPr>
            </w:pPr>
          </w:p>
        </w:tc>
        <w:tc>
          <w:tcPr>
            <w:tcW w:w="1156" w:type="pct"/>
            <w:shd w:val="clear" w:color="auto" w:fill="auto"/>
            <w:vAlign w:val="center"/>
          </w:tcPr>
          <w:p w14:paraId="60F022B4" w14:textId="77777777" w:rsidR="00C7795D" w:rsidRDefault="00C7795D" w:rsidP="00FA2F87">
            <w:pPr>
              <w:spacing w:after="100"/>
              <w:rPr>
                <w:rFonts w:eastAsia="Times New Roman"/>
                <w:lang w:eastAsia="es-CL"/>
              </w:rPr>
            </w:pPr>
            <w:r>
              <w:rPr>
                <w:rFonts w:eastAsia="Times New Roman"/>
                <w:lang w:eastAsia="es-CL"/>
              </w:rPr>
              <w:t>Existen 3 estructuras flotantes instaladas fuera del área  de la concesión marítima.</w:t>
            </w:r>
          </w:p>
          <w:tbl>
            <w:tblPr>
              <w:tblStyle w:val="Tablaconcuadrcula"/>
              <w:tblW w:w="2014" w:type="dxa"/>
              <w:jc w:val="center"/>
              <w:tblLayout w:type="fixed"/>
              <w:tblLook w:val="04A0" w:firstRow="1" w:lastRow="0" w:firstColumn="1" w:lastColumn="0" w:noHBand="0" w:noVBand="1"/>
            </w:tblPr>
            <w:tblGrid>
              <w:gridCol w:w="1022"/>
              <w:gridCol w:w="992"/>
            </w:tblGrid>
            <w:tr w:rsidR="00C7795D" w:rsidRPr="00C7795D" w14:paraId="6E62E059" w14:textId="77777777" w:rsidTr="00C7795D">
              <w:trPr>
                <w:jc w:val="center"/>
              </w:trPr>
              <w:tc>
                <w:tcPr>
                  <w:tcW w:w="1022" w:type="dxa"/>
                  <w:shd w:val="clear" w:color="auto" w:fill="BFBFBF" w:themeFill="background1" w:themeFillShade="BF"/>
                </w:tcPr>
                <w:p w14:paraId="1A651547" w14:textId="5A5B3846" w:rsidR="00C7795D" w:rsidRPr="00C7795D" w:rsidRDefault="00C7795D" w:rsidP="00FA2F87">
                  <w:pPr>
                    <w:spacing w:after="100"/>
                    <w:rPr>
                      <w:rFonts w:ascii="Arial Narrow" w:eastAsia="Times New Roman" w:hAnsi="Arial Narrow"/>
                      <w:i/>
                      <w:sz w:val="16"/>
                      <w:szCs w:val="16"/>
                      <w:lang w:eastAsia="es-CL"/>
                    </w:rPr>
                  </w:pPr>
                  <w:r w:rsidRPr="00C7795D">
                    <w:rPr>
                      <w:rFonts w:ascii="Arial Narrow" w:eastAsia="Times New Roman" w:hAnsi="Arial Narrow"/>
                      <w:i/>
                      <w:sz w:val="16"/>
                      <w:szCs w:val="16"/>
                      <w:lang w:eastAsia="es-CL"/>
                    </w:rPr>
                    <w:t>Estructura</w:t>
                  </w:r>
                </w:p>
              </w:tc>
              <w:tc>
                <w:tcPr>
                  <w:tcW w:w="992" w:type="dxa"/>
                  <w:shd w:val="clear" w:color="auto" w:fill="BFBFBF" w:themeFill="background1" w:themeFillShade="BF"/>
                </w:tcPr>
                <w:p w14:paraId="32EDF87F" w14:textId="68A2CFA1" w:rsidR="00C7795D" w:rsidRPr="00C7795D" w:rsidRDefault="00C7795D" w:rsidP="00E42E56">
                  <w:pPr>
                    <w:spacing w:after="100"/>
                    <w:jc w:val="center"/>
                    <w:rPr>
                      <w:rFonts w:ascii="Arial Narrow" w:eastAsia="Times New Roman" w:hAnsi="Arial Narrow"/>
                      <w:i/>
                      <w:sz w:val="16"/>
                      <w:szCs w:val="16"/>
                      <w:lang w:eastAsia="es-CL"/>
                    </w:rPr>
                  </w:pPr>
                  <w:r w:rsidRPr="00C7795D">
                    <w:rPr>
                      <w:rFonts w:ascii="Arial Narrow" w:eastAsia="Times New Roman" w:hAnsi="Arial Narrow"/>
                      <w:i/>
                      <w:sz w:val="16"/>
                      <w:szCs w:val="16"/>
                      <w:lang w:eastAsia="es-CL"/>
                    </w:rPr>
                    <w:t>Distancia a la concesión</w:t>
                  </w:r>
                </w:p>
              </w:tc>
            </w:tr>
            <w:tr w:rsidR="00C7795D" w:rsidRPr="00C7795D" w14:paraId="2A824823" w14:textId="77777777" w:rsidTr="00C7795D">
              <w:trPr>
                <w:jc w:val="center"/>
              </w:trPr>
              <w:tc>
                <w:tcPr>
                  <w:tcW w:w="1022" w:type="dxa"/>
                </w:tcPr>
                <w:p w14:paraId="6245A9B8" w14:textId="2A3219E9"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Pontón</w:t>
                  </w:r>
                </w:p>
              </w:tc>
              <w:tc>
                <w:tcPr>
                  <w:tcW w:w="992" w:type="dxa"/>
                </w:tcPr>
                <w:p w14:paraId="258CED8F" w14:textId="2E8CE409"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120 m</w:t>
                  </w:r>
                </w:p>
              </w:tc>
            </w:tr>
            <w:tr w:rsidR="00C7795D" w:rsidRPr="00C7795D" w14:paraId="07C1DCD7" w14:textId="77777777" w:rsidTr="00C7795D">
              <w:trPr>
                <w:jc w:val="center"/>
              </w:trPr>
              <w:tc>
                <w:tcPr>
                  <w:tcW w:w="1022" w:type="dxa"/>
                </w:tcPr>
                <w:p w14:paraId="6316419A" w14:textId="248572AC"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Ensilaje</w:t>
                  </w:r>
                </w:p>
              </w:tc>
              <w:tc>
                <w:tcPr>
                  <w:tcW w:w="992" w:type="dxa"/>
                </w:tcPr>
                <w:p w14:paraId="67DF9772" w14:textId="6E1505E8"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150 m</w:t>
                  </w:r>
                </w:p>
              </w:tc>
            </w:tr>
            <w:tr w:rsidR="00C7795D" w:rsidRPr="00C7795D" w14:paraId="5479A928" w14:textId="77777777" w:rsidTr="00C7795D">
              <w:trPr>
                <w:jc w:val="center"/>
              </w:trPr>
              <w:tc>
                <w:tcPr>
                  <w:tcW w:w="1022" w:type="dxa"/>
                </w:tcPr>
                <w:p w14:paraId="3341D137" w14:textId="1EFDBA1E"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Bodega</w:t>
                  </w:r>
                </w:p>
              </w:tc>
              <w:tc>
                <w:tcPr>
                  <w:tcW w:w="992" w:type="dxa"/>
                </w:tcPr>
                <w:p w14:paraId="7F03EBCA" w14:textId="379090EA" w:rsidR="00C7795D" w:rsidRPr="00C7795D" w:rsidRDefault="00C7795D" w:rsidP="00FA2F87">
                  <w:pPr>
                    <w:spacing w:after="100"/>
                    <w:rPr>
                      <w:rFonts w:eastAsia="Times New Roman"/>
                      <w:i/>
                      <w:sz w:val="16"/>
                      <w:szCs w:val="16"/>
                      <w:lang w:eastAsia="es-CL"/>
                    </w:rPr>
                  </w:pPr>
                  <w:r w:rsidRPr="00C7795D">
                    <w:rPr>
                      <w:rFonts w:eastAsia="Times New Roman"/>
                      <w:i/>
                      <w:sz w:val="16"/>
                      <w:szCs w:val="16"/>
                      <w:lang w:eastAsia="es-CL"/>
                    </w:rPr>
                    <w:t>170 m</w:t>
                  </w:r>
                </w:p>
              </w:tc>
            </w:tr>
          </w:tbl>
          <w:p w14:paraId="5FDA1D11" w14:textId="78AE868D" w:rsidR="00C7795D" w:rsidRPr="003F7EAF" w:rsidRDefault="00C7795D" w:rsidP="00FA2F87">
            <w:pPr>
              <w:spacing w:after="100"/>
              <w:rPr>
                <w:rFonts w:eastAsia="Times New Roman"/>
                <w:lang w:eastAsia="es-CL"/>
              </w:rPr>
            </w:pPr>
          </w:p>
        </w:tc>
      </w:tr>
      <w:tr w:rsidR="00C7795D" w:rsidRPr="003964D4" w14:paraId="73754E20" w14:textId="77777777" w:rsidTr="00C7795D">
        <w:trPr>
          <w:trHeight w:val="1832"/>
          <w:tblHeader/>
          <w:jc w:val="center"/>
        </w:trPr>
        <w:tc>
          <w:tcPr>
            <w:tcW w:w="441" w:type="pct"/>
            <w:shd w:val="clear" w:color="auto" w:fill="auto"/>
            <w:vAlign w:val="center"/>
          </w:tcPr>
          <w:p w14:paraId="28925A2D" w14:textId="77777777" w:rsidR="00C7795D" w:rsidRDefault="00C7795D" w:rsidP="00FA2F87">
            <w:pPr>
              <w:jc w:val="center"/>
            </w:pPr>
            <w:r>
              <w:lastRenderedPageBreak/>
              <w:t>3</w:t>
            </w:r>
          </w:p>
        </w:tc>
        <w:tc>
          <w:tcPr>
            <w:tcW w:w="617" w:type="pct"/>
            <w:shd w:val="clear" w:color="auto" w:fill="auto"/>
            <w:vAlign w:val="center"/>
          </w:tcPr>
          <w:p w14:paraId="119A289F" w14:textId="77777777" w:rsidR="00C7795D" w:rsidRPr="00BF5FF4" w:rsidRDefault="00C7795D" w:rsidP="00FA2F87">
            <w:pPr>
              <w:pStyle w:val="Ttulo2"/>
              <w:numPr>
                <w:ilvl w:val="0"/>
                <w:numId w:val="0"/>
              </w:numPr>
              <w:outlineLvl w:val="1"/>
              <w:rPr>
                <w:sz w:val="20"/>
              </w:rPr>
            </w:pPr>
            <w:bookmarkStart w:id="110" w:name="_Toc398643362"/>
            <w:r w:rsidRPr="00BF5FF4">
              <w:rPr>
                <w:sz w:val="20"/>
              </w:rPr>
              <w:t>Captaciones de agua dulce</w:t>
            </w:r>
            <w:bookmarkEnd w:id="110"/>
          </w:p>
          <w:p w14:paraId="62151F0C" w14:textId="77777777" w:rsidR="00C7795D" w:rsidRPr="00BF5FF4" w:rsidRDefault="00C7795D" w:rsidP="00FA2F87">
            <w:pPr>
              <w:jc w:val="center"/>
              <w:rPr>
                <w:rFonts w:cstheme="minorHAnsi"/>
                <w:b/>
              </w:rPr>
            </w:pPr>
          </w:p>
        </w:tc>
        <w:tc>
          <w:tcPr>
            <w:tcW w:w="2786" w:type="pct"/>
            <w:shd w:val="clear" w:color="auto" w:fill="auto"/>
            <w:vAlign w:val="center"/>
          </w:tcPr>
          <w:p w14:paraId="5829D3B2" w14:textId="77777777" w:rsidR="00C7795D" w:rsidRPr="001236A0"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w:t>
            </w:r>
            <w:r w:rsidRPr="001236A0">
              <w:rPr>
                <w:rFonts w:eastAsia="Times New Roman"/>
                <w:b/>
                <w:lang w:eastAsia="es-CL"/>
              </w:rPr>
              <w:t>,  Considerando 3.</w:t>
            </w:r>
            <w:r>
              <w:rPr>
                <w:rFonts w:eastAsia="Times New Roman"/>
                <w:b/>
                <w:lang w:eastAsia="es-CL"/>
              </w:rPr>
              <w:t xml:space="preserve">7, </w:t>
            </w:r>
            <w:r w:rsidRPr="000E0635">
              <w:rPr>
                <w:rFonts w:eastAsia="Times New Roman"/>
                <w:b/>
                <w:lang w:eastAsia="es-CL"/>
              </w:rPr>
              <w:t>Descripción del proyecto</w:t>
            </w:r>
          </w:p>
          <w:p w14:paraId="26CB01BD" w14:textId="4C488960" w:rsidR="00C7795D" w:rsidRDefault="00C7795D" w:rsidP="00FA2F87">
            <w:pPr>
              <w:rPr>
                <w:rFonts w:cstheme="minorHAnsi"/>
              </w:rPr>
            </w:pPr>
            <w:r w:rsidRPr="00554FE3">
              <w:rPr>
                <w:rFonts w:cstheme="minorHAnsi"/>
              </w:rPr>
              <w:t>La fuente de abastecimiento de agua potable para el centro, será por medio de</w:t>
            </w:r>
            <w:r>
              <w:rPr>
                <w:rFonts w:cstheme="minorHAnsi"/>
              </w:rPr>
              <w:t xml:space="preserve"> </w:t>
            </w:r>
            <w:r w:rsidRPr="00554FE3">
              <w:rPr>
                <w:rFonts w:cstheme="minorHAnsi"/>
              </w:rPr>
              <w:t>barcaza, la cual transportará agua potable en est</w:t>
            </w:r>
            <w:r>
              <w:rPr>
                <w:rFonts w:cstheme="minorHAnsi"/>
              </w:rPr>
              <w:t>anques herméticos y debidamente s</w:t>
            </w:r>
            <w:r w:rsidRPr="00554FE3">
              <w:rPr>
                <w:rFonts w:cstheme="minorHAnsi"/>
              </w:rPr>
              <w:t>ellados, el agua para consumo humano es abastecida por la empresa Sodamontt por</w:t>
            </w:r>
            <w:r>
              <w:rPr>
                <w:rFonts w:cstheme="minorHAnsi"/>
              </w:rPr>
              <w:t xml:space="preserve"> </w:t>
            </w:r>
            <w:r w:rsidRPr="00554FE3">
              <w:rPr>
                <w:rFonts w:cstheme="minorHAnsi"/>
              </w:rPr>
              <w:t>medio de Sodexho. El agua utilizada para el aseo personal es obtenida en pozo</w:t>
            </w:r>
            <w:r>
              <w:rPr>
                <w:rFonts w:cstheme="minorHAnsi"/>
              </w:rPr>
              <w:t xml:space="preserve"> </w:t>
            </w:r>
            <w:r w:rsidRPr="00554FE3">
              <w:rPr>
                <w:rFonts w:cstheme="minorHAnsi"/>
              </w:rPr>
              <w:t>ubicado en Puerto Montt en el sector de Chinquihue, desde donde ésta es trasladada y</w:t>
            </w:r>
            <w:r>
              <w:rPr>
                <w:rFonts w:cstheme="minorHAnsi"/>
              </w:rPr>
              <w:t xml:space="preserve"> </w:t>
            </w:r>
            <w:r w:rsidRPr="00554FE3">
              <w:rPr>
                <w:rFonts w:cstheme="minorHAnsi"/>
              </w:rPr>
              <w:t>trasvasijada en estaques ubicados en la parte superior del pontón.</w:t>
            </w:r>
          </w:p>
          <w:p w14:paraId="550E75CB" w14:textId="77777777" w:rsidR="00C7795D" w:rsidRDefault="00C7795D" w:rsidP="00FA2F87">
            <w:pPr>
              <w:rPr>
                <w:rFonts w:cstheme="minorHAnsi"/>
              </w:rPr>
            </w:pPr>
          </w:p>
          <w:p w14:paraId="26C9C730" w14:textId="77777777" w:rsidR="00C7795D"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7, </w:t>
            </w:r>
          </w:p>
          <w:p w14:paraId="25EB3922" w14:textId="77777777" w:rsidR="00C7795D" w:rsidRDefault="00C7795D" w:rsidP="00FA2F87">
            <w:pPr>
              <w:rPr>
                <w:rFonts w:cstheme="minorHAnsi"/>
              </w:rPr>
            </w:pPr>
            <w:r>
              <w:rPr>
                <w:rFonts w:cstheme="minorHAnsi"/>
              </w:rPr>
              <w:t xml:space="preserve">“… </w:t>
            </w:r>
            <w:r w:rsidRPr="00DB3E8F">
              <w:rPr>
                <w:rFonts w:cstheme="minorHAnsi"/>
              </w:rPr>
              <w:t>Que en la ejecución del proyecto el titular deberá considerar las siguientes</w:t>
            </w:r>
            <w:r>
              <w:rPr>
                <w:rFonts w:cstheme="minorHAnsi"/>
              </w:rPr>
              <w:t xml:space="preserve"> </w:t>
            </w:r>
            <w:r w:rsidRPr="00DB3E8F">
              <w:rPr>
                <w:rFonts w:cstheme="minorHAnsi"/>
              </w:rPr>
              <w:t>indicaciones realizadas por los órganos del Estado con competencia ambiental que</w:t>
            </w:r>
            <w:r>
              <w:rPr>
                <w:rFonts w:cstheme="minorHAnsi"/>
              </w:rPr>
              <w:t xml:space="preserve"> </w:t>
            </w:r>
            <w:r w:rsidRPr="00DB3E8F">
              <w:rPr>
                <w:rFonts w:cstheme="minorHAnsi"/>
              </w:rPr>
              <w:t>participaron en la evaluación del proyecto</w:t>
            </w:r>
            <w:r>
              <w:rPr>
                <w:rFonts w:cstheme="minorHAnsi"/>
              </w:rPr>
              <w:t>…:</w:t>
            </w:r>
          </w:p>
          <w:p w14:paraId="4BFB85C6" w14:textId="77777777" w:rsidR="00C7795D" w:rsidRDefault="00C7795D" w:rsidP="00FA2F87">
            <w:pPr>
              <w:rPr>
                <w:rFonts w:cstheme="minorHAnsi"/>
              </w:rPr>
            </w:pPr>
          </w:p>
          <w:p w14:paraId="0B47CE28" w14:textId="5833DA23" w:rsidR="00C7795D" w:rsidRDefault="00C7795D" w:rsidP="00FA2F87">
            <w:pPr>
              <w:rPr>
                <w:rFonts w:eastAsia="Times New Roman" w:cstheme="minorHAnsi"/>
                <w:lang w:eastAsia="es-CL"/>
              </w:rPr>
            </w:pPr>
            <w:r w:rsidRPr="00DB3E8F">
              <w:rPr>
                <w:rFonts w:eastAsia="Times New Roman" w:cstheme="minorHAnsi"/>
                <w:lang w:eastAsia="es-CL"/>
              </w:rPr>
              <w:t>La Dirección General de Aguas Región de Aysén</w:t>
            </w:r>
            <w:r>
              <w:rPr>
                <w:rFonts w:eastAsia="Times New Roman" w:cstheme="minorHAnsi"/>
                <w:lang w:eastAsia="es-CL"/>
              </w:rPr>
              <w:t xml:space="preserve"> mediante Ord. N°</w:t>
            </w:r>
            <w:r w:rsidRPr="00DB3E8F">
              <w:rPr>
                <w:rFonts w:eastAsia="Times New Roman" w:cstheme="minorHAnsi"/>
                <w:lang w:eastAsia="es-CL"/>
              </w:rPr>
              <w:t xml:space="preserve"> 273 de fecha</w:t>
            </w:r>
            <w:r>
              <w:rPr>
                <w:rFonts w:eastAsia="Times New Roman" w:cstheme="minorHAnsi"/>
                <w:lang w:eastAsia="es-CL"/>
              </w:rPr>
              <w:t xml:space="preserve"> </w:t>
            </w:r>
            <w:r w:rsidRPr="00DB3E8F">
              <w:rPr>
                <w:rFonts w:eastAsia="Times New Roman" w:cstheme="minorHAnsi"/>
                <w:lang w:eastAsia="es-CL"/>
              </w:rPr>
              <w:t>4 de julio de 2004 señala "Que el titular debe presentar a la DGA Aysen una</w:t>
            </w:r>
            <w:r>
              <w:rPr>
                <w:rFonts w:eastAsia="Times New Roman" w:cstheme="minorHAnsi"/>
                <w:lang w:eastAsia="es-CL"/>
              </w:rPr>
              <w:t xml:space="preserve"> </w:t>
            </w:r>
            <w:r w:rsidRPr="00DB3E8F">
              <w:rPr>
                <w:rFonts w:eastAsia="Times New Roman" w:cstheme="minorHAnsi"/>
                <w:lang w:eastAsia="es-CL"/>
              </w:rPr>
              <w:t>copia de la resolución que otorga los derechos de aprovechamiento de aguas de</w:t>
            </w:r>
            <w:r>
              <w:rPr>
                <w:rFonts w:eastAsia="Times New Roman" w:cstheme="minorHAnsi"/>
                <w:lang w:eastAsia="es-CL"/>
              </w:rPr>
              <w:t xml:space="preserve"> </w:t>
            </w:r>
            <w:r w:rsidRPr="00DB3E8F">
              <w:rPr>
                <w:rFonts w:eastAsia="Times New Roman" w:cstheme="minorHAnsi"/>
                <w:lang w:eastAsia="es-CL"/>
              </w:rPr>
              <w:t>los pozos de la empresa que abastece de agua para el aseo del personal, o en su</w:t>
            </w:r>
            <w:r>
              <w:rPr>
                <w:rFonts w:eastAsia="Times New Roman" w:cstheme="minorHAnsi"/>
                <w:lang w:eastAsia="es-CL"/>
              </w:rPr>
              <w:t xml:space="preserve"> defecto, presentar certifi</w:t>
            </w:r>
            <w:r w:rsidRPr="00DB3E8F">
              <w:rPr>
                <w:rFonts w:eastAsia="Times New Roman" w:cstheme="minorHAnsi"/>
                <w:lang w:eastAsia="es-CL"/>
              </w:rPr>
              <w:t>cado que acredite la tramitación de estos en la oficina</w:t>
            </w:r>
            <w:r>
              <w:rPr>
                <w:rFonts w:eastAsia="Times New Roman" w:cstheme="minorHAnsi"/>
                <w:lang w:eastAsia="es-CL"/>
              </w:rPr>
              <w:t xml:space="preserve"> </w:t>
            </w:r>
            <w:r w:rsidRPr="00DB3E8F">
              <w:rPr>
                <w:rFonts w:eastAsia="Times New Roman" w:cstheme="minorHAnsi"/>
                <w:lang w:eastAsia="es-CL"/>
              </w:rPr>
              <w:t>DGA que corresponda. Además, es necesario dejar establecido qu</w:t>
            </w:r>
            <w:r>
              <w:rPr>
                <w:rFonts w:eastAsia="Times New Roman" w:cstheme="minorHAnsi"/>
                <w:lang w:eastAsia="es-CL"/>
              </w:rPr>
              <w:t>e</w:t>
            </w:r>
            <w:r w:rsidRPr="00DB3E8F">
              <w:rPr>
                <w:rFonts w:eastAsia="Times New Roman" w:cstheme="minorHAnsi"/>
                <w:lang w:eastAsia="es-CL"/>
              </w:rPr>
              <w:t xml:space="preserve"> en caso de</w:t>
            </w:r>
            <w:r>
              <w:rPr>
                <w:rFonts w:eastAsia="Times New Roman" w:cstheme="minorHAnsi"/>
                <w:lang w:eastAsia="es-CL"/>
              </w:rPr>
              <w:t xml:space="preserve"> </w:t>
            </w:r>
            <w:r w:rsidRPr="00DB3E8F">
              <w:rPr>
                <w:rFonts w:eastAsia="Times New Roman" w:cstheme="minorHAnsi"/>
                <w:lang w:eastAsia="es-CL"/>
              </w:rPr>
              <w:t>utilizar otras fuentes de abastecimiento de agua debe solicitar las autorizaciones,</w:t>
            </w:r>
            <w:r>
              <w:rPr>
                <w:rFonts w:eastAsia="Times New Roman" w:cstheme="minorHAnsi"/>
                <w:lang w:eastAsia="es-CL"/>
              </w:rPr>
              <w:t xml:space="preserve"> permisos correspondientes y/</w:t>
            </w:r>
            <w:r w:rsidRPr="00DB3E8F">
              <w:rPr>
                <w:rFonts w:eastAsia="Times New Roman" w:cstheme="minorHAnsi"/>
                <w:lang w:eastAsia="es-CL"/>
              </w:rPr>
              <w:t>o los derechos de aprovechamiento asociado a este</w:t>
            </w:r>
            <w:r>
              <w:rPr>
                <w:rFonts w:eastAsia="Times New Roman" w:cstheme="minorHAnsi"/>
                <w:lang w:eastAsia="es-CL"/>
              </w:rPr>
              <w:t xml:space="preserve"> </w:t>
            </w:r>
            <w:r w:rsidRPr="00DB3E8F">
              <w:rPr>
                <w:rFonts w:eastAsia="Times New Roman" w:cstheme="minorHAnsi"/>
                <w:lang w:eastAsia="es-CL"/>
              </w:rPr>
              <w:t>uso</w:t>
            </w:r>
            <w:r>
              <w:rPr>
                <w:rFonts w:eastAsia="Times New Roman" w:cstheme="minorHAnsi"/>
                <w:lang w:eastAsia="es-CL"/>
              </w:rPr>
              <w:t>…</w:t>
            </w:r>
            <w:r w:rsidRPr="00DB3E8F">
              <w:rPr>
                <w:rFonts w:eastAsia="Times New Roman" w:cstheme="minorHAnsi"/>
                <w:lang w:eastAsia="es-CL"/>
              </w:rPr>
              <w:t>".</w:t>
            </w:r>
          </w:p>
          <w:p w14:paraId="5CBC841C" w14:textId="77777777" w:rsidR="00C7795D" w:rsidRDefault="00C7795D" w:rsidP="00FA2F87">
            <w:pPr>
              <w:jc w:val="center"/>
              <w:rPr>
                <w:rFonts w:cstheme="minorHAnsi"/>
                <w:b/>
              </w:rPr>
            </w:pPr>
          </w:p>
        </w:tc>
        <w:tc>
          <w:tcPr>
            <w:tcW w:w="1156" w:type="pct"/>
            <w:shd w:val="clear" w:color="auto" w:fill="auto"/>
            <w:vAlign w:val="center"/>
          </w:tcPr>
          <w:p w14:paraId="47250D20" w14:textId="1AD92FD0" w:rsidR="00C7795D" w:rsidRPr="003F7EAF" w:rsidRDefault="00C7795D" w:rsidP="001B1647">
            <w:pPr>
              <w:spacing w:after="100"/>
              <w:rPr>
                <w:rFonts w:eastAsia="Times New Roman"/>
                <w:lang w:eastAsia="es-CL"/>
              </w:rPr>
            </w:pPr>
            <w:r>
              <w:rPr>
                <w:rFonts w:eastAsia="Times New Roman"/>
                <w:lang w:eastAsia="es-CL"/>
              </w:rPr>
              <w:t>Uso y extracción de aguas desde tierra firme, sin contar con los derechos de aprovechamiento de aguas, válidamente otorgados.</w:t>
            </w:r>
          </w:p>
        </w:tc>
      </w:tr>
      <w:tr w:rsidR="00C7795D" w:rsidRPr="003964D4" w14:paraId="5C39283E" w14:textId="77777777" w:rsidTr="00C7795D">
        <w:trPr>
          <w:trHeight w:val="395"/>
          <w:tblHeader/>
          <w:jc w:val="center"/>
        </w:trPr>
        <w:tc>
          <w:tcPr>
            <w:tcW w:w="441" w:type="pct"/>
            <w:shd w:val="clear" w:color="auto" w:fill="auto"/>
            <w:vAlign w:val="center"/>
          </w:tcPr>
          <w:p w14:paraId="76432918" w14:textId="77777777" w:rsidR="00C7795D" w:rsidRDefault="00C7795D" w:rsidP="00FA2F87">
            <w:pPr>
              <w:jc w:val="center"/>
            </w:pPr>
            <w:r>
              <w:t>4</w:t>
            </w:r>
          </w:p>
        </w:tc>
        <w:tc>
          <w:tcPr>
            <w:tcW w:w="617" w:type="pct"/>
            <w:shd w:val="clear" w:color="auto" w:fill="auto"/>
            <w:vAlign w:val="center"/>
          </w:tcPr>
          <w:p w14:paraId="098C6726" w14:textId="77777777" w:rsidR="00C7795D" w:rsidRPr="00BF5FF4" w:rsidRDefault="00C7795D" w:rsidP="00FA2F87">
            <w:pPr>
              <w:jc w:val="center"/>
              <w:rPr>
                <w:rFonts w:cstheme="minorHAnsi"/>
                <w:b/>
              </w:rPr>
            </w:pPr>
            <w:r w:rsidRPr="00BF5FF4">
              <w:rPr>
                <w:rFonts w:cstheme="minorHAnsi"/>
                <w:b/>
              </w:rPr>
              <w:t>Sistema de alimentación</w:t>
            </w:r>
          </w:p>
        </w:tc>
        <w:tc>
          <w:tcPr>
            <w:tcW w:w="2786" w:type="pct"/>
            <w:shd w:val="clear" w:color="auto" w:fill="auto"/>
            <w:vAlign w:val="center"/>
          </w:tcPr>
          <w:p w14:paraId="2993C848" w14:textId="77777777" w:rsidR="00C7795D" w:rsidRPr="001236A0"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4, </w:t>
            </w:r>
            <w:r w:rsidRPr="00B93460">
              <w:rPr>
                <w:rFonts w:eastAsia="Times New Roman"/>
                <w:b/>
                <w:lang w:eastAsia="es-CL"/>
              </w:rPr>
              <w:t>P</w:t>
            </w:r>
            <w:r>
              <w:rPr>
                <w:rFonts w:eastAsia="Times New Roman"/>
                <w:b/>
                <w:lang w:eastAsia="es-CL"/>
              </w:rPr>
              <w:t>RINC</w:t>
            </w:r>
            <w:r w:rsidRPr="00B93460">
              <w:rPr>
                <w:rFonts w:eastAsia="Times New Roman"/>
                <w:b/>
                <w:lang w:eastAsia="es-CL"/>
              </w:rPr>
              <w:t>lPALES EMISIONES, DESCARGAS Y RESIDUOS DEL PROYECTO O</w:t>
            </w:r>
            <w:r>
              <w:rPr>
                <w:rFonts w:eastAsia="Times New Roman"/>
                <w:b/>
                <w:lang w:eastAsia="es-CL"/>
              </w:rPr>
              <w:t xml:space="preserve"> ACTI</w:t>
            </w:r>
            <w:r w:rsidRPr="00B93460">
              <w:rPr>
                <w:rFonts w:eastAsia="Times New Roman"/>
                <w:b/>
                <w:lang w:eastAsia="es-CL"/>
              </w:rPr>
              <w:t>VIDAD</w:t>
            </w:r>
          </w:p>
          <w:p w14:paraId="25773D76" w14:textId="77777777" w:rsidR="00C7795D" w:rsidRDefault="00C7795D" w:rsidP="00FA2F87">
            <w:pPr>
              <w:rPr>
                <w:rFonts w:cstheme="minorHAnsi"/>
              </w:rPr>
            </w:pPr>
            <w:r w:rsidRPr="0026640A">
              <w:rPr>
                <w:rFonts w:cstheme="minorHAnsi"/>
              </w:rPr>
              <w:t xml:space="preserve"> “ …</w:t>
            </w:r>
            <w:r>
              <w:rPr>
                <w:rFonts w:cstheme="minorHAnsi"/>
              </w:rPr>
              <w:t xml:space="preserve">  </w:t>
            </w:r>
            <w:r w:rsidRPr="00B93460">
              <w:rPr>
                <w:rFonts w:cstheme="minorHAnsi"/>
              </w:rPr>
              <w:t>Actualmente, la empresa comprometida en minimizar aún más la pérdida de</w:t>
            </w:r>
            <w:r>
              <w:rPr>
                <w:rFonts w:cstheme="minorHAnsi"/>
              </w:rPr>
              <w:t xml:space="preserve"> </w:t>
            </w:r>
            <w:r w:rsidRPr="00B93460">
              <w:rPr>
                <w:rFonts w:cstheme="minorHAnsi"/>
              </w:rPr>
              <w:t>alimento incorporó elementos cómo las cámar</w:t>
            </w:r>
            <w:r>
              <w:rPr>
                <w:rFonts w:cstheme="minorHAnsi"/>
              </w:rPr>
              <w:t>as submarinas 8/N y color; más D</w:t>
            </w:r>
            <w:r w:rsidRPr="00B93460">
              <w:rPr>
                <w:rFonts w:cstheme="minorHAnsi"/>
              </w:rPr>
              <w:t>opler</w:t>
            </w:r>
            <w:r>
              <w:rPr>
                <w:rFonts w:cstheme="minorHAnsi"/>
              </w:rPr>
              <w:t xml:space="preserve"> </w:t>
            </w:r>
            <w:r w:rsidRPr="00B93460">
              <w:rPr>
                <w:rFonts w:cstheme="minorHAnsi"/>
              </w:rPr>
              <w:t>que detectan la pérdida de alimento y detienen automáticamente la entrega de alimento</w:t>
            </w:r>
            <w:r>
              <w:rPr>
                <w:rFonts w:cstheme="minorHAnsi"/>
              </w:rPr>
              <w:t xml:space="preserve"> </w:t>
            </w:r>
            <w:r>
              <w:t>…..”</w:t>
            </w:r>
          </w:p>
          <w:p w14:paraId="6A7DA065" w14:textId="77777777" w:rsidR="00C7795D" w:rsidRDefault="00C7795D" w:rsidP="00FA2F87">
            <w:pPr>
              <w:rPr>
                <w:rFonts w:cstheme="minorHAnsi"/>
                <w:b/>
              </w:rPr>
            </w:pPr>
          </w:p>
        </w:tc>
        <w:tc>
          <w:tcPr>
            <w:tcW w:w="1156" w:type="pct"/>
            <w:shd w:val="clear" w:color="auto" w:fill="auto"/>
            <w:vAlign w:val="center"/>
          </w:tcPr>
          <w:p w14:paraId="707F3C4C" w14:textId="77777777" w:rsidR="00C7795D" w:rsidRPr="003F7EAF" w:rsidRDefault="00C7795D" w:rsidP="00FA2F87">
            <w:pPr>
              <w:spacing w:after="100"/>
              <w:rPr>
                <w:rFonts w:eastAsia="Times New Roman"/>
                <w:lang w:eastAsia="es-CL"/>
              </w:rPr>
            </w:pPr>
            <w:r>
              <w:rPr>
                <w:rFonts w:cstheme="minorHAnsi"/>
              </w:rPr>
              <w:t>N</w:t>
            </w:r>
            <w:r w:rsidRPr="00A45302">
              <w:rPr>
                <w:rFonts w:cstheme="minorHAnsi"/>
              </w:rPr>
              <w:t>o existe sistema Dopler</w:t>
            </w:r>
            <w:r>
              <w:rPr>
                <w:rFonts w:cstheme="minorHAnsi"/>
              </w:rPr>
              <w:t xml:space="preserve"> ni </w:t>
            </w:r>
            <w:r w:rsidRPr="00A45302">
              <w:rPr>
                <w:rFonts w:cstheme="minorHAnsi"/>
              </w:rPr>
              <w:t>un sistema de cort</w:t>
            </w:r>
            <w:r>
              <w:rPr>
                <w:rFonts w:cstheme="minorHAnsi"/>
              </w:rPr>
              <w:t>e automático de la alimentación en las instalaciones del CES</w:t>
            </w:r>
          </w:p>
        </w:tc>
      </w:tr>
      <w:tr w:rsidR="00C7795D" w:rsidRPr="003964D4" w14:paraId="14B83988" w14:textId="77777777" w:rsidTr="00C7795D">
        <w:trPr>
          <w:trHeight w:val="395"/>
          <w:tblHeader/>
          <w:jc w:val="center"/>
        </w:trPr>
        <w:tc>
          <w:tcPr>
            <w:tcW w:w="441" w:type="pct"/>
            <w:shd w:val="clear" w:color="auto" w:fill="auto"/>
            <w:vAlign w:val="center"/>
          </w:tcPr>
          <w:p w14:paraId="17C9BD4D" w14:textId="77777777" w:rsidR="00C7795D" w:rsidRDefault="00C7795D" w:rsidP="00FA2F87">
            <w:pPr>
              <w:jc w:val="center"/>
            </w:pPr>
            <w:r>
              <w:lastRenderedPageBreak/>
              <w:t>5</w:t>
            </w:r>
          </w:p>
        </w:tc>
        <w:tc>
          <w:tcPr>
            <w:tcW w:w="617" w:type="pct"/>
            <w:shd w:val="clear" w:color="auto" w:fill="auto"/>
            <w:vAlign w:val="center"/>
          </w:tcPr>
          <w:p w14:paraId="316FE03B" w14:textId="77777777" w:rsidR="00C7795D" w:rsidRPr="00BF5FF4" w:rsidRDefault="00C7795D" w:rsidP="00FA2F87">
            <w:pPr>
              <w:pStyle w:val="Ttulo2"/>
              <w:numPr>
                <w:ilvl w:val="0"/>
                <w:numId w:val="0"/>
              </w:numPr>
              <w:outlineLvl w:val="1"/>
              <w:rPr>
                <w:sz w:val="20"/>
              </w:rPr>
            </w:pPr>
            <w:bookmarkStart w:id="111" w:name="_Toc398643363"/>
            <w:r w:rsidRPr="00BF5FF4">
              <w:rPr>
                <w:sz w:val="20"/>
              </w:rPr>
              <w:t>Manejo de residuos Peligrosos</w:t>
            </w:r>
            <w:bookmarkEnd w:id="111"/>
          </w:p>
          <w:p w14:paraId="2BFA062F" w14:textId="77777777" w:rsidR="00C7795D" w:rsidRPr="00BF5FF4" w:rsidRDefault="00C7795D" w:rsidP="00FA2F87">
            <w:pPr>
              <w:jc w:val="center"/>
              <w:rPr>
                <w:rFonts w:cstheme="minorHAnsi"/>
                <w:b/>
              </w:rPr>
            </w:pPr>
          </w:p>
        </w:tc>
        <w:tc>
          <w:tcPr>
            <w:tcW w:w="2786" w:type="pct"/>
            <w:shd w:val="clear" w:color="auto" w:fill="auto"/>
            <w:vAlign w:val="center"/>
          </w:tcPr>
          <w:p w14:paraId="7C719303" w14:textId="77777777" w:rsidR="00C7795D"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4.1, </w:t>
            </w:r>
            <w:r w:rsidRPr="00394EC2">
              <w:rPr>
                <w:rFonts w:eastAsia="Times New Roman"/>
                <w:b/>
                <w:lang w:eastAsia="es-CL"/>
              </w:rPr>
              <w:t>Normas de emisión y otras normas ambientales:</w:t>
            </w:r>
          </w:p>
          <w:p w14:paraId="2C21E3F6" w14:textId="77777777" w:rsidR="00C7795D" w:rsidRDefault="00C7795D" w:rsidP="00FA2F87">
            <w:pPr>
              <w:rPr>
                <w:rFonts w:cstheme="minorHAnsi"/>
              </w:rPr>
            </w:pPr>
            <w:r w:rsidRPr="0026640A">
              <w:rPr>
                <w:rFonts w:cstheme="minorHAnsi"/>
              </w:rPr>
              <w:t xml:space="preserve"> “ …</w:t>
            </w:r>
            <w:r>
              <w:rPr>
                <w:rFonts w:cstheme="minorHAnsi"/>
              </w:rPr>
              <w:t xml:space="preserve">  </w:t>
            </w:r>
            <w:r w:rsidRPr="00394EC2">
              <w:rPr>
                <w:rFonts w:cstheme="minorHAnsi"/>
              </w:rPr>
              <w:t>Que, en relación con el cumplimiento de la normativa ambiental aplicable al</w:t>
            </w:r>
            <w:r>
              <w:rPr>
                <w:rFonts w:cstheme="minorHAnsi"/>
              </w:rPr>
              <w:t xml:space="preserve"> </w:t>
            </w:r>
            <w:r w:rsidRPr="00394EC2">
              <w:rPr>
                <w:rFonts w:cstheme="minorHAnsi"/>
              </w:rPr>
              <w:t>proyecto " WILLIAMS, CANAL WILLIAMS - SUR ESTE ISLA</w:t>
            </w:r>
            <w:r>
              <w:rPr>
                <w:rFonts w:cstheme="minorHAnsi"/>
              </w:rPr>
              <w:t xml:space="preserve"> CLEMENT</w:t>
            </w:r>
            <w:r w:rsidRPr="00394EC2">
              <w:rPr>
                <w:rFonts w:cstheme="minorHAnsi"/>
              </w:rPr>
              <w:t>E, XI REGIÓN, SALMONES MULTJEXPORT LTOA. Centro</w:t>
            </w:r>
            <w:r>
              <w:rPr>
                <w:rFonts w:cstheme="minorHAnsi"/>
              </w:rPr>
              <w:t xml:space="preserve"> </w:t>
            </w:r>
            <w:r w:rsidRPr="00394EC2">
              <w:rPr>
                <w:rFonts w:cstheme="minorHAnsi"/>
              </w:rPr>
              <w:t>Williams " y sobre la base de los antecedentes que constan en e l expediente de</w:t>
            </w:r>
            <w:r>
              <w:rPr>
                <w:rFonts w:cstheme="minorHAnsi"/>
              </w:rPr>
              <w:t xml:space="preserve"> evaluación, debe ind</w:t>
            </w:r>
            <w:r w:rsidRPr="00394EC2">
              <w:rPr>
                <w:rFonts w:cstheme="minorHAnsi"/>
              </w:rPr>
              <w:t>icarse que la ejecución del proyecto " WILLIAMS, CANAL</w:t>
            </w:r>
            <w:r>
              <w:rPr>
                <w:rFonts w:cstheme="minorHAnsi"/>
              </w:rPr>
              <w:t xml:space="preserve"> </w:t>
            </w:r>
            <w:r w:rsidRPr="00394EC2">
              <w:rPr>
                <w:rFonts w:cstheme="minorHAnsi"/>
              </w:rPr>
              <w:t>WILLIAMS - SUR ESTE ISLA CLEMENTE, XI REGIÓN, SALMONES</w:t>
            </w:r>
            <w:r>
              <w:rPr>
                <w:rFonts w:cstheme="minorHAnsi"/>
              </w:rPr>
              <w:t xml:space="preserve"> </w:t>
            </w:r>
            <w:r w:rsidRPr="00394EC2">
              <w:rPr>
                <w:rFonts w:cstheme="minorHAnsi"/>
              </w:rPr>
              <w:t>MULTIEXPORT LTOA. Centro Williams" cumple con:</w:t>
            </w:r>
          </w:p>
          <w:p w14:paraId="2B33103D" w14:textId="77777777" w:rsidR="00C7795D" w:rsidRDefault="00C7795D" w:rsidP="00FA2F87">
            <w:pPr>
              <w:rPr>
                <w:rFonts w:cstheme="minorHAnsi"/>
              </w:rPr>
            </w:pPr>
            <w:r>
              <w:rPr>
                <w:rFonts w:cstheme="minorHAnsi"/>
              </w:rPr>
              <w:t xml:space="preserve"> </w:t>
            </w:r>
            <w:r w:rsidRPr="00E3100B">
              <w:rPr>
                <w:rFonts w:cstheme="minorHAnsi"/>
              </w:rPr>
              <w:t>D.S.</w:t>
            </w:r>
            <w:r>
              <w:rPr>
                <w:rFonts w:cstheme="minorHAnsi"/>
              </w:rPr>
              <w:t xml:space="preserve"> </w:t>
            </w:r>
            <w:r w:rsidRPr="00E3100B">
              <w:rPr>
                <w:rFonts w:cstheme="minorHAnsi"/>
              </w:rPr>
              <w:t>MINSAL</w:t>
            </w:r>
            <w:r>
              <w:rPr>
                <w:rFonts w:cstheme="minorHAnsi"/>
              </w:rPr>
              <w:t xml:space="preserve"> </w:t>
            </w:r>
            <w:r w:rsidRPr="00E3100B">
              <w:rPr>
                <w:rFonts w:cstheme="minorHAnsi"/>
              </w:rPr>
              <w:t>148-2003</w:t>
            </w:r>
            <w:r>
              <w:rPr>
                <w:rFonts w:cstheme="minorHAnsi"/>
              </w:rPr>
              <w:t xml:space="preserve">,  </w:t>
            </w:r>
            <w:r w:rsidRPr="00E3100B">
              <w:rPr>
                <w:rFonts w:cstheme="minorHAnsi"/>
              </w:rPr>
              <w:t>Reglamento</w:t>
            </w:r>
            <w:r>
              <w:rPr>
                <w:rFonts w:cstheme="minorHAnsi"/>
              </w:rPr>
              <w:t xml:space="preserve"> </w:t>
            </w:r>
            <w:r w:rsidRPr="00E3100B">
              <w:rPr>
                <w:rFonts w:cstheme="minorHAnsi"/>
              </w:rPr>
              <w:t>Para</w:t>
            </w:r>
            <w:r>
              <w:rPr>
                <w:rFonts w:cstheme="minorHAnsi"/>
              </w:rPr>
              <w:t xml:space="preserve"> </w:t>
            </w:r>
            <w:r w:rsidRPr="00E3100B">
              <w:rPr>
                <w:rFonts w:cstheme="minorHAnsi"/>
              </w:rPr>
              <w:t>Residuos</w:t>
            </w:r>
            <w:r>
              <w:rPr>
                <w:rFonts w:cstheme="minorHAnsi"/>
              </w:rPr>
              <w:t xml:space="preserve"> </w:t>
            </w:r>
            <w:r w:rsidRPr="00E3100B">
              <w:rPr>
                <w:rFonts w:cstheme="minorHAnsi"/>
              </w:rPr>
              <w:t>Pelig</w:t>
            </w:r>
            <w:r>
              <w:rPr>
                <w:rFonts w:cstheme="minorHAnsi"/>
              </w:rPr>
              <w:t>ro</w:t>
            </w:r>
            <w:r w:rsidRPr="00E3100B">
              <w:rPr>
                <w:rFonts w:cstheme="minorHAnsi"/>
              </w:rPr>
              <w:t>sos</w:t>
            </w:r>
            <w:r>
              <w:rPr>
                <w:rFonts w:cstheme="minorHAnsi"/>
              </w:rPr>
              <w:t xml:space="preserve">:  </w:t>
            </w:r>
            <w:r w:rsidRPr="00E3100B">
              <w:rPr>
                <w:rFonts w:cstheme="minorHAnsi"/>
              </w:rPr>
              <w:t>Se dará cumplimiento a las condiciones</w:t>
            </w:r>
            <w:r>
              <w:rPr>
                <w:rFonts w:cstheme="minorHAnsi"/>
              </w:rPr>
              <w:t xml:space="preserve"> </w:t>
            </w:r>
            <w:r w:rsidRPr="00E3100B">
              <w:rPr>
                <w:rFonts w:cstheme="minorHAnsi"/>
              </w:rPr>
              <w:t xml:space="preserve"> sanitarias y de seguridad referentes a la</w:t>
            </w:r>
            <w:r>
              <w:rPr>
                <w:rFonts w:cstheme="minorHAnsi"/>
              </w:rPr>
              <w:t xml:space="preserve"> </w:t>
            </w:r>
            <w:r w:rsidRPr="00E3100B">
              <w:rPr>
                <w:rFonts w:cstheme="minorHAnsi"/>
              </w:rPr>
              <w:t>generación, tenencia, almacenamiento,</w:t>
            </w:r>
            <w:r>
              <w:rPr>
                <w:rFonts w:cstheme="minorHAnsi"/>
              </w:rPr>
              <w:t xml:space="preserve"> </w:t>
            </w:r>
            <w:r w:rsidRPr="00E3100B">
              <w:rPr>
                <w:rFonts w:cstheme="minorHAnsi"/>
              </w:rPr>
              <w:t>transporte, tratamiento y disposición</w:t>
            </w:r>
            <w:r>
              <w:rPr>
                <w:rFonts w:cstheme="minorHAnsi"/>
              </w:rPr>
              <w:t xml:space="preserve"> </w:t>
            </w:r>
            <w:r w:rsidRPr="00E3100B">
              <w:rPr>
                <w:rFonts w:cstheme="minorHAnsi"/>
              </w:rPr>
              <w:t>f</w:t>
            </w:r>
            <w:r>
              <w:rPr>
                <w:rFonts w:cstheme="minorHAnsi"/>
              </w:rPr>
              <w:t>ina</w:t>
            </w:r>
            <w:r w:rsidRPr="00E3100B">
              <w:rPr>
                <w:rFonts w:cstheme="minorHAnsi"/>
              </w:rPr>
              <w:t>l de los residuos peligrosos.</w:t>
            </w:r>
            <w:r>
              <w:rPr>
                <w:rFonts w:cstheme="minorHAnsi"/>
              </w:rPr>
              <w:t xml:space="preserve"> </w:t>
            </w:r>
            <w:r>
              <w:t>…..”</w:t>
            </w:r>
          </w:p>
          <w:p w14:paraId="6102ACA8" w14:textId="77777777" w:rsidR="00C7795D" w:rsidRDefault="00C7795D" w:rsidP="00FA2F87">
            <w:pPr>
              <w:jc w:val="center"/>
              <w:rPr>
                <w:rFonts w:cstheme="minorHAnsi"/>
                <w:b/>
              </w:rPr>
            </w:pPr>
          </w:p>
        </w:tc>
        <w:tc>
          <w:tcPr>
            <w:tcW w:w="1156" w:type="pct"/>
            <w:shd w:val="clear" w:color="auto" w:fill="auto"/>
            <w:vAlign w:val="center"/>
          </w:tcPr>
          <w:p w14:paraId="3EA68139" w14:textId="38629522" w:rsidR="00C7795D" w:rsidRPr="003F7EAF" w:rsidRDefault="00C7795D" w:rsidP="00FA2F87">
            <w:pPr>
              <w:spacing w:after="100"/>
              <w:rPr>
                <w:rFonts w:eastAsia="Times New Roman"/>
                <w:lang w:eastAsia="es-CL"/>
              </w:rPr>
            </w:pPr>
            <w:r>
              <w:rPr>
                <w:rFonts w:eastAsia="Times New Roman"/>
                <w:lang w:eastAsia="es-CL"/>
              </w:rPr>
              <w:t>Almacenamiento de residuos peligrosos, hidrocarburos sin cumplir la normativa al respecto.</w:t>
            </w:r>
          </w:p>
        </w:tc>
      </w:tr>
      <w:tr w:rsidR="00C7795D" w:rsidRPr="003964D4" w14:paraId="5F734F5E" w14:textId="77777777" w:rsidTr="00C7795D">
        <w:trPr>
          <w:trHeight w:val="395"/>
          <w:tblHeader/>
          <w:jc w:val="center"/>
        </w:trPr>
        <w:tc>
          <w:tcPr>
            <w:tcW w:w="441" w:type="pct"/>
            <w:shd w:val="clear" w:color="auto" w:fill="auto"/>
            <w:vAlign w:val="center"/>
          </w:tcPr>
          <w:p w14:paraId="7A83D75E" w14:textId="77777777" w:rsidR="00C7795D" w:rsidRDefault="00C7795D" w:rsidP="00FA2F87">
            <w:pPr>
              <w:jc w:val="center"/>
            </w:pPr>
            <w:r>
              <w:t>6</w:t>
            </w:r>
          </w:p>
        </w:tc>
        <w:tc>
          <w:tcPr>
            <w:tcW w:w="617" w:type="pct"/>
            <w:shd w:val="clear" w:color="auto" w:fill="auto"/>
            <w:vAlign w:val="center"/>
          </w:tcPr>
          <w:p w14:paraId="2EEA1D7F" w14:textId="77777777" w:rsidR="00C7795D" w:rsidRPr="00BF5FF4" w:rsidRDefault="00C7795D" w:rsidP="00FA2F87">
            <w:pPr>
              <w:pStyle w:val="Ttulo2"/>
              <w:numPr>
                <w:ilvl w:val="0"/>
                <w:numId w:val="0"/>
              </w:numPr>
              <w:outlineLvl w:val="1"/>
              <w:rPr>
                <w:sz w:val="20"/>
              </w:rPr>
            </w:pPr>
            <w:bookmarkStart w:id="112" w:name="_Toc398643364"/>
            <w:r w:rsidRPr="00BF5FF4">
              <w:rPr>
                <w:sz w:val="20"/>
              </w:rPr>
              <w:t>Afectación del paisaje</w:t>
            </w:r>
            <w:bookmarkEnd w:id="112"/>
          </w:p>
          <w:p w14:paraId="667A5DA3" w14:textId="77777777" w:rsidR="00C7795D" w:rsidRPr="00BF5FF4" w:rsidRDefault="00C7795D" w:rsidP="00FA2F87">
            <w:pPr>
              <w:rPr>
                <w:rFonts w:cstheme="minorHAnsi"/>
                <w:b/>
              </w:rPr>
            </w:pPr>
          </w:p>
        </w:tc>
        <w:tc>
          <w:tcPr>
            <w:tcW w:w="2786" w:type="pct"/>
            <w:shd w:val="clear" w:color="auto" w:fill="auto"/>
            <w:vAlign w:val="center"/>
          </w:tcPr>
          <w:p w14:paraId="327D7CA0" w14:textId="77777777" w:rsidR="00C7795D" w:rsidRDefault="00C7795D" w:rsidP="00FA2F87">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 xml:space="preserve">06,  Considerando 7, </w:t>
            </w:r>
          </w:p>
          <w:p w14:paraId="1322DE78" w14:textId="77777777" w:rsidR="00C7795D" w:rsidRPr="00E74D66" w:rsidRDefault="00C7795D" w:rsidP="00FA2F87">
            <w:pPr>
              <w:rPr>
                <w:rFonts w:eastAsia="Times New Roman"/>
                <w:lang w:eastAsia="es-CL"/>
              </w:rPr>
            </w:pPr>
            <w:r w:rsidRPr="0026640A">
              <w:rPr>
                <w:rFonts w:cstheme="minorHAnsi"/>
              </w:rPr>
              <w:t xml:space="preserve"> “ …</w:t>
            </w:r>
            <w:r w:rsidRPr="00AB7F36">
              <w:rPr>
                <w:rFonts w:eastAsia="Times New Roman"/>
                <w:lang w:eastAsia="es-CL"/>
              </w:rPr>
              <w:t xml:space="preserve"> </w:t>
            </w:r>
            <w:r>
              <w:rPr>
                <w:rFonts w:eastAsia="Times New Roman"/>
                <w:lang w:eastAsia="es-CL"/>
              </w:rPr>
              <w:t xml:space="preserve">  </w:t>
            </w:r>
            <w:r w:rsidRPr="00E74D66">
              <w:rPr>
                <w:rFonts w:eastAsia="Times New Roman"/>
                <w:lang w:eastAsia="es-CL"/>
              </w:rPr>
              <w:t>Que en la ejecución del proyecto el titular deberá considerar las siguientes</w:t>
            </w:r>
            <w:r>
              <w:rPr>
                <w:rFonts w:eastAsia="Times New Roman"/>
                <w:lang w:eastAsia="es-CL"/>
              </w:rPr>
              <w:t xml:space="preserve"> </w:t>
            </w:r>
            <w:r w:rsidRPr="00E74D66">
              <w:rPr>
                <w:rFonts w:eastAsia="Times New Roman"/>
                <w:lang w:eastAsia="es-CL"/>
              </w:rPr>
              <w:t>indicaciones realizadas por los órganos del Estado con competencia ambiental que</w:t>
            </w:r>
          </w:p>
          <w:p w14:paraId="3BBD5AFD" w14:textId="77777777" w:rsidR="00C7795D" w:rsidRDefault="00C7795D" w:rsidP="00FA2F87">
            <w:pPr>
              <w:rPr>
                <w:rFonts w:cstheme="minorHAnsi"/>
                <w:b/>
              </w:rPr>
            </w:pPr>
            <w:r w:rsidRPr="00E74D66">
              <w:rPr>
                <w:rFonts w:eastAsia="Times New Roman"/>
                <w:lang w:eastAsia="es-CL"/>
              </w:rPr>
              <w:t xml:space="preserve">participaron en la evaluación del proyecto </w:t>
            </w:r>
            <w:r>
              <w:rPr>
                <w:rFonts w:eastAsia="Times New Roman"/>
                <w:lang w:eastAsia="es-CL"/>
              </w:rPr>
              <w:t>…..:</w:t>
            </w:r>
            <w:r w:rsidRPr="008F2D84">
              <w:rPr>
                <w:rFonts w:eastAsia="Times New Roman"/>
                <w:lang w:eastAsia="es-CL"/>
              </w:rPr>
              <w:t>La Corporación Nacional Forestal Región de Aysen mediante Ord. N" 273 de</w:t>
            </w:r>
            <w:r>
              <w:rPr>
                <w:rFonts w:eastAsia="Times New Roman"/>
                <w:lang w:eastAsia="es-CL"/>
              </w:rPr>
              <w:t xml:space="preserve"> </w:t>
            </w:r>
            <w:r w:rsidRPr="008F2D84">
              <w:rPr>
                <w:rFonts w:eastAsia="Times New Roman"/>
                <w:lang w:eastAsia="es-CL"/>
              </w:rPr>
              <w:t>fecha 3 de julio de 2004 señala · El cumplimiento de los compromisos en orden</w:t>
            </w:r>
            <w:r>
              <w:rPr>
                <w:rFonts w:eastAsia="Times New Roman"/>
                <w:lang w:eastAsia="es-CL"/>
              </w:rPr>
              <w:t xml:space="preserve"> </w:t>
            </w:r>
            <w:r w:rsidRPr="008F2D84">
              <w:rPr>
                <w:rFonts w:eastAsia="Times New Roman"/>
                <w:lang w:eastAsia="es-CL"/>
              </w:rPr>
              <w:t>a tomar las medidas propuestas para minimizar el efecto sobre el paisaje,</w:t>
            </w:r>
            <w:r>
              <w:rPr>
                <w:rFonts w:eastAsia="Times New Roman"/>
                <w:lang w:eastAsia="es-CL"/>
              </w:rPr>
              <w:t xml:space="preserve"> </w:t>
            </w:r>
            <w:r w:rsidRPr="008F2D84">
              <w:rPr>
                <w:rFonts w:eastAsia="Times New Roman"/>
                <w:lang w:eastAsia="es-CL"/>
              </w:rPr>
              <w:t>mantener las condiciones de ase</w:t>
            </w:r>
            <w:r>
              <w:rPr>
                <w:rFonts w:eastAsia="Times New Roman"/>
                <w:lang w:eastAsia="es-CL"/>
              </w:rPr>
              <w:t>o del sector de emplazamiento, ……</w:t>
            </w:r>
            <w:r w:rsidRPr="008F2D84">
              <w:rPr>
                <w:rFonts w:eastAsia="Times New Roman"/>
                <w:lang w:eastAsia="es-CL"/>
              </w:rPr>
              <w:t xml:space="preserve"> y el no uso de la tierra</w:t>
            </w:r>
            <w:r>
              <w:rPr>
                <w:rFonts w:eastAsia="Times New Roman"/>
                <w:lang w:eastAsia="es-CL"/>
              </w:rPr>
              <w:t xml:space="preserve"> </w:t>
            </w:r>
            <w:r w:rsidRPr="008F2D84">
              <w:rPr>
                <w:rFonts w:eastAsia="Times New Roman"/>
                <w:lang w:eastAsia="es-CL"/>
              </w:rPr>
              <w:t>para ningún efecto durante la operación del proyecto</w:t>
            </w:r>
            <w:r>
              <w:rPr>
                <w:rFonts w:eastAsia="Times New Roman"/>
                <w:lang w:eastAsia="es-CL"/>
              </w:rPr>
              <w:t xml:space="preserve"> </w:t>
            </w:r>
            <w:r>
              <w:rPr>
                <w:color w:val="000000" w:themeColor="text1"/>
              </w:rPr>
              <w:t>…”</w:t>
            </w:r>
          </w:p>
        </w:tc>
        <w:tc>
          <w:tcPr>
            <w:tcW w:w="1156" w:type="pct"/>
            <w:shd w:val="clear" w:color="auto" w:fill="auto"/>
            <w:vAlign w:val="center"/>
          </w:tcPr>
          <w:p w14:paraId="6A587AFE" w14:textId="163E8B2B" w:rsidR="00C7795D" w:rsidRPr="003F7EAF" w:rsidRDefault="00C7795D" w:rsidP="00FA2F87">
            <w:pPr>
              <w:spacing w:after="100"/>
              <w:rPr>
                <w:rFonts w:eastAsia="Times New Roman"/>
                <w:lang w:eastAsia="es-CL"/>
              </w:rPr>
            </w:pPr>
            <w:r>
              <w:rPr>
                <w:rFonts w:eastAsia="Times New Roman"/>
                <w:lang w:eastAsia="es-CL"/>
              </w:rPr>
              <w:t>Existe uso el borde costero no autorizado y se constató corta de flora nativa en la Reserva Nacional Las Guaitecas.</w:t>
            </w:r>
          </w:p>
        </w:tc>
      </w:tr>
      <w:tr w:rsidR="00C7795D" w:rsidRPr="003964D4" w14:paraId="670B368F" w14:textId="77777777" w:rsidTr="00C7795D">
        <w:trPr>
          <w:trHeight w:val="395"/>
          <w:tblHeader/>
          <w:jc w:val="center"/>
        </w:trPr>
        <w:tc>
          <w:tcPr>
            <w:tcW w:w="441" w:type="pct"/>
            <w:shd w:val="clear" w:color="auto" w:fill="auto"/>
            <w:vAlign w:val="center"/>
          </w:tcPr>
          <w:p w14:paraId="41FEF1A3" w14:textId="77777777" w:rsidR="00C7795D" w:rsidRDefault="00C7795D" w:rsidP="00E42E56">
            <w:pPr>
              <w:jc w:val="center"/>
            </w:pPr>
            <w:r>
              <w:t>7</w:t>
            </w:r>
          </w:p>
        </w:tc>
        <w:tc>
          <w:tcPr>
            <w:tcW w:w="617" w:type="pct"/>
            <w:shd w:val="clear" w:color="auto" w:fill="auto"/>
            <w:vAlign w:val="center"/>
          </w:tcPr>
          <w:p w14:paraId="6C88CA16" w14:textId="77777777" w:rsidR="00C7795D" w:rsidRPr="00BF5FF4" w:rsidRDefault="00C7795D" w:rsidP="00E42E56">
            <w:pPr>
              <w:pStyle w:val="Ttulo2"/>
              <w:numPr>
                <w:ilvl w:val="0"/>
                <w:numId w:val="0"/>
              </w:numPr>
              <w:outlineLvl w:val="1"/>
              <w:rPr>
                <w:sz w:val="20"/>
              </w:rPr>
            </w:pPr>
            <w:bookmarkStart w:id="113" w:name="_Toc398643365"/>
            <w:r w:rsidRPr="00BF5FF4">
              <w:rPr>
                <w:sz w:val="20"/>
              </w:rPr>
              <w:t>Disposición y manejo de aguas residuales</w:t>
            </w:r>
            <w:bookmarkEnd w:id="113"/>
          </w:p>
          <w:p w14:paraId="56BD9FF5" w14:textId="77777777" w:rsidR="00C7795D" w:rsidRPr="00BF5FF4" w:rsidRDefault="00C7795D" w:rsidP="00E42E56">
            <w:pPr>
              <w:rPr>
                <w:rFonts w:cstheme="minorHAnsi"/>
                <w:b/>
              </w:rPr>
            </w:pPr>
          </w:p>
        </w:tc>
        <w:tc>
          <w:tcPr>
            <w:tcW w:w="2786" w:type="pct"/>
            <w:shd w:val="clear" w:color="auto" w:fill="auto"/>
            <w:vAlign w:val="center"/>
          </w:tcPr>
          <w:p w14:paraId="136B84C8" w14:textId="77777777" w:rsidR="00C7795D" w:rsidRDefault="00C7795D" w:rsidP="00E42E56">
            <w:pPr>
              <w:rPr>
                <w:rFonts w:eastAsia="Times New Roman"/>
                <w:b/>
                <w:lang w:eastAsia="es-CL"/>
              </w:rPr>
            </w:pPr>
            <w:r>
              <w:rPr>
                <w:rFonts w:eastAsia="Times New Roman"/>
                <w:b/>
                <w:lang w:eastAsia="es-CL"/>
              </w:rPr>
              <w:t>RCA 803</w:t>
            </w:r>
            <w:r w:rsidRPr="001236A0">
              <w:rPr>
                <w:rFonts w:eastAsia="Times New Roman"/>
                <w:b/>
                <w:lang w:eastAsia="es-CL"/>
              </w:rPr>
              <w:t>/20</w:t>
            </w:r>
            <w:r>
              <w:rPr>
                <w:rFonts w:eastAsia="Times New Roman"/>
                <w:b/>
                <w:lang w:eastAsia="es-CL"/>
              </w:rPr>
              <w:t>06,  Considerando 3.7, Descripción del proyecto,  PRINC</w:t>
            </w:r>
            <w:r w:rsidRPr="007D28F0">
              <w:rPr>
                <w:rFonts w:eastAsia="Times New Roman"/>
                <w:b/>
                <w:lang w:eastAsia="es-CL"/>
              </w:rPr>
              <w:t>lPALES EMISIONES, DESCARGAS Y RESIDUOS DEL PROYECTO O</w:t>
            </w:r>
            <w:r>
              <w:rPr>
                <w:rFonts w:eastAsia="Times New Roman"/>
                <w:b/>
                <w:lang w:eastAsia="es-CL"/>
              </w:rPr>
              <w:t xml:space="preserve"> </w:t>
            </w:r>
            <w:r w:rsidRPr="007D28F0">
              <w:rPr>
                <w:rFonts w:eastAsia="Times New Roman"/>
                <w:b/>
                <w:lang w:eastAsia="es-CL"/>
              </w:rPr>
              <w:t>ACTfVIDAD</w:t>
            </w:r>
            <w:r>
              <w:rPr>
                <w:rFonts w:eastAsia="Times New Roman"/>
                <w:b/>
                <w:lang w:eastAsia="es-CL"/>
              </w:rPr>
              <w:t xml:space="preserve">, </w:t>
            </w:r>
            <w:r w:rsidRPr="007D28F0">
              <w:rPr>
                <w:rFonts w:eastAsia="Times New Roman"/>
                <w:b/>
                <w:lang w:eastAsia="es-CL"/>
              </w:rPr>
              <w:t>Efluentes líquidos:</w:t>
            </w:r>
          </w:p>
          <w:p w14:paraId="1ED195F2" w14:textId="77777777" w:rsidR="00C7795D" w:rsidRDefault="00C7795D" w:rsidP="00E42E56">
            <w:pPr>
              <w:rPr>
                <w:rFonts w:eastAsia="Times New Roman"/>
                <w:b/>
                <w:lang w:eastAsia="es-CL"/>
              </w:rPr>
            </w:pPr>
          </w:p>
          <w:p w14:paraId="69721B9C" w14:textId="77777777" w:rsidR="00C7795D" w:rsidRDefault="00C7795D" w:rsidP="00E42E56">
            <w:pPr>
              <w:rPr>
                <w:color w:val="000000" w:themeColor="text1"/>
              </w:rPr>
            </w:pPr>
            <w:r w:rsidRPr="0026640A">
              <w:rPr>
                <w:rFonts w:cstheme="minorHAnsi"/>
              </w:rPr>
              <w:t xml:space="preserve"> “ …</w:t>
            </w:r>
            <w:r w:rsidRPr="00AB7F36">
              <w:rPr>
                <w:rFonts w:eastAsia="Times New Roman"/>
                <w:lang w:eastAsia="es-CL"/>
              </w:rPr>
              <w:t xml:space="preserve"> </w:t>
            </w:r>
            <w:r>
              <w:rPr>
                <w:rFonts w:eastAsia="Times New Roman"/>
                <w:lang w:eastAsia="es-CL"/>
              </w:rPr>
              <w:t xml:space="preserve">  Una vez que el c</w:t>
            </w:r>
            <w:r w:rsidRPr="000C4970">
              <w:rPr>
                <w:rFonts w:eastAsia="Times New Roman"/>
                <w:lang w:eastAsia="es-CL"/>
              </w:rPr>
              <w:t>entro esté en operación, se caracterizará el</w:t>
            </w:r>
            <w:r>
              <w:rPr>
                <w:rFonts w:eastAsia="Times New Roman"/>
                <w:lang w:eastAsia="es-CL"/>
              </w:rPr>
              <w:t xml:space="preserve"> </w:t>
            </w:r>
            <w:r w:rsidRPr="000C4970">
              <w:rPr>
                <w:rFonts w:eastAsia="Times New Roman"/>
                <w:lang w:eastAsia="es-CL"/>
              </w:rPr>
              <w:t>efluente o los afluentes y con ello se definirá el grado de aplicación del D.S. 90/01</w:t>
            </w:r>
            <w:r>
              <w:rPr>
                <w:rFonts w:eastAsia="Times New Roman"/>
                <w:lang w:eastAsia="es-CL"/>
              </w:rPr>
              <w:t xml:space="preserve"> </w:t>
            </w:r>
            <w:r>
              <w:rPr>
                <w:color w:val="000000" w:themeColor="text1"/>
              </w:rPr>
              <w:t>…”</w:t>
            </w:r>
          </w:p>
          <w:p w14:paraId="599A2070" w14:textId="77777777" w:rsidR="00C7795D" w:rsidRDefault="00C7795D" w:rsidP="00E42E56">
            <w:pPr>
              <w:rPr>
                <w:rFonts w:cstheme="minorHAnsi"/>
                <w:b/>
              </w:rPr>
            </w:pPr>
          </w:p>
        </w:tc>
        <w:tc>
          <w:tcPr>
            <w:tcW w:w="1156" w:type="pct"/>
            <w:shd w:val="clear" w:color="auto" w:fill="auto"/>
            <w:vAlign w:val="center"/>
          </w:tcPr>
          <w:p w14:paraId="60B34E45" w14:textId="0A86F5F3" w:rsidR="00C7795D" w:rsidRDefault="00C7795D" w:rsidP="00E42E56">
            <w:pPr>
              <w:spacing w:after="100"/>
              <w:rPr>
                <w:rFonts w:eastAsia="Times New Roman"/>
                <w:lang w:eastAsia="es-CL"/>
              </w:rPr>
            </w:pPr>
            <w:r>
              <w:rPr>
                <w:iCs/>
              </w:rPr>
              <w:t>Los antecedentes presentados por el titular no permiten la caracterización del efluente ni definir el grado de aplicación del D.S.N°90/2000</w:t>
            </w:r>
          </w:p>
          <w:p w14:paraId="59CEA134" w14:textId="77777777" w:rsidR="00C7795D" w:rsidRPr="003F7EAF" w:rsidRDefault="00C7795D" w:rsidP="00E42E56">
            <w:pPr>
              <w:spacing w:after="100"/>
              <w:rPr>
                <w:rFonts w:eastAsia="Times New Roman"/>
                <w:lang w:eastAsia="es-CL"/>
              </w:rPr>
            </w:pPr>
            <w:r>
              <w:rPr>
                <w:rFonts w:eastAsia="Times New Roman"/>
                <w:lang w:eastAsia="es-CL"/>
              </w:rPr>
              <w:t xml:space="preserve"> </w:t>
            </w:r>
          </w:p>
        </w:tc>
      </w:tr>
      <w:tr w:rsidR="00C7795D" w:rsidRPr="003964D4" w14:paraId="577CEE4E" w14:textId="77777777" w:rsidTr="00C7795D">
        <w:trPr>
          <w:trHeight w:hRule="exact" w:val="9649"/>
          <w:tblHeader/>
          <w:jc w:val="center"/>
        </w:trPr>
        <w:tc>
          <w:tcPr>
            <w:tcW w:w="441" w:type="pct"/>
            <w:shd w:val="clear" w:color="auto" w:fill="auto"/>
            <w:vAlign w:val="center"/>
          </w:tcPr>
          <w:p w14:paraId="3FBD84A6" w14:textId="3438F0A7" w:rsidR="00C7795D" w:rsidRDefault="00C7795D" w:rsidP="00FA2F87">
            <w:pPr>
              <w:jc w:val="center"/>
            </w:pPr>
            <w:r>
              <w:lastRenderedPageBreak/>
              <w:t>8</w:t>
            </w:r>
          </w:p>
        </w:tc>
        <w:tc>
          <w:tcPr>
            <w:tcW w:w="617" w:type="pct"/>
            <w:shd w:val="clear" w:color="auto" w:fill="auto"/>
            <w:vAlign w:val="center"/>
          </w:tcPr>
          <w:p w14:paraId="2CC7F18B" w14:textId="77777777" w:rsidR="00C7795D" w:rsidRPr="00BF5FF4" w:rsidRDefault="00C7795D" w:rsidP="00E42E56">
            <w:pPr>
              <w:pStyle w:val="Ttulo2"/>
              <w:numPr>
                <w:ilvl w:val="0"/>
                <w:numId w:val="0"/>
              </w:numPr>
              <w:outlineLvl w:val="1"/>
              <w:rPr>
                <w:sz w:val="20"/>
              </w:rPr>
            </w:pPr>
            <w:bookmarkStart w:id="114" w:name="_Toc398643366"/>
            <w:r w:rsidRPr="00BF5FF4">
              <w:rPr>
                <w:sz w:val="20"/>
              </w:rPr>
              <w:t>Disposición y manejo de aguas residuales</w:t>
            </w:r>
            <w:bookmarkEnd w:id="114"/>
          </w:p>
          <w:p w14:paraId="6496A47A" w14:textId="77777777" w:rsidR="00C7795D" w:rsidRPr="00BF5FF4" w:rsidRDefault="00C7795D" w:rsidP="00FA2F87">
            <w:pPr>
              <w:pStyle w:val="Ttulo2"/>
              <w:numPr>
                <w:ilvl w:val="0"/>
                <w:numId w:val="0"/>
              </w:numPr>
              <w:outlineLvl w:val="1"/>
              <w:rPr>
                <w:sz w:val="20"/>
              </w:rPr>
            </w:pPr>
          </w:p>
        </w:tc>
        <w:tc>
          <w:tcPr>
            <w:tcW w:w="2786" w:type="pct"/>
            <w:shd w:val="clear" w:color="auto" w:fill="auto"/>
            <w:vAlign w:val="center"/>
          </w:tcPr>
          <w:p w14:paraId="187EFC71" w14:textId="1D03686C" w:rsidR="00C7795D" w:rsidRPr="00996189" w:rsidRDefault="00C7795D" w:rsidP="00DC3D05">
            <w:pPr>
              <w:rPr>
                <w:rFonts w:eastAsia="Times New Roman"/>
                <w:b/>
                <w:sz w:val="18"/>
                <w:szCs w:val="18"/>
                <w:lang w:eastAsia="es-CL"/>
              </w:rPr>
            </w:pPr>
            <w:r w:rsidRPr="00996189">
              <w:rPr>
                <w:rFonts w:eastAsia="Times New Roman"/>
                <w:b/>
                <w:sz w:val="18"/>
                <w:szCs w:val="18"/>
                <w:lang w:eastAsia="es-CL"/>
              </w:rPr>
              <w:t xml:space="preserve">RCA 803/2006, Considerando 4. </w:t>
            </w:r>
          </w:p>
          <w:p w14:paraId="24F9FFE8" w14:textId="63096892" w:rsidR="00C7795D" w:rsidRPr="00996189" w:rsidRDefault="00C7795D" w:rsidP="00DC3D05">
            <w:pPr>
              <w:rPr>
                <w:rFonts w:eastAsia="Times New Roman"/>
                <w:sz w:val="18"/>
                <w:szCs w:val="18"/>
                <w:lang w:eastAsia="es-CL"/>
              </w:rPr>
            </w:pPr>
            <w:r w:rsidRPr="00996189">
              <w:rPr>
                <w:rFonts w:eastAsia="Times New Roman"/>
                <w:sz w:val="18"/>
                <w:szCs w:val="18"/>
                <w:lang w:eastAsia="es-CL"/>
              </w:rPr>
              <w:t>“….la ejecución del proyecto " WILLIAMS, CANAL WILLIAMS - SUR ESTE ISLA CLEMENTE, XI REGIÓN, SALMONES MULTIEXPORT LTDA. Centro Williams" cumple con: D.S. MINISTERIO DE DEFENSA N° 1-92 Reglamento para el control de la Contaminación Acuática.</w:t>
            </w:r>
          </w:p>
          <w:p w14:paraId="3EF41269" w14:textId="3CC966F5" w:rsidR="00C7795D" w:rsidRPr="00996189" w:rsidRDefault="00C7795D" w:rsidP="00DC3D05">
            <w:pPr>
              <w:rPr>
                <w:rFonts w:eastAsia="Times New Roman"/>
                <w:sz w:val="18"/>
                <w:szCs w:val="18"/>
                <w:lang w:eastAsia="es-CL"/>
              </w:rPr>
            </w:pPr>
            <w:r w:rsidRPr="00996189">
              <w:rPr>
                <w:rFonts w:eastAsia="Times New Roman"/>
                <w:sz w:val="18"/>
                <w:szCs w:val="18"/>
                <w:lang w:eastAsia="es-CL"/>
              </w:rPr>
              <w:t>Asociado al Título II, capítulo 5° del mencionado reglamento, se aprobó el DGTM. Y MM. ORDINARIO N° 12600/ 931 VRS que APRUEBA CIRCULAR DE LA DIRECCIÓN GENERAL DEL TERRITORIO MARÍTIMO Y DE MARINA MERCANTE, ORDINARIO N° A-52/004 con el objetivo de Disponer las exigencias técnicas ambientales de las prescripciones operativas para la aprobación de sistemas de tratamiento de aguas sucias en buques y artefactos navales, que lo requieran de conformidad con lo dispuesto en Título II, Capítulo 5°, del Reglamento para el Control de la Contaminación Acuática.</w:t>
            </w:r>
          </w:p>
          <w:p w14:paraId="34732D06" w14:textId="5FB47D1B" w:rsidR="00C7795D" w:rsidRPr="00996189" w:rsidRDefault="00C7795D" w:rsidP="00DC3D05">
            <w:pPr>
              <w:autoSpaceDE w:val="0"/>
              <w:autoSpaceDN w:val="0"/>
              <w:adjustRightInd w:val="0"/>
              <w:jc w:val="left"/>
              <w:rPr>
                <w:rFonts w:cs="Arial"/>
                <w:b/>
                <w:sz w:val="18"/>
                <w:szCs w:val="18"/>
                <w:lang w:eastAsia="es-ES"/>
              </w:rPr>
            </w:pPr>
            <w:r w:rsidRPr="00996189">
              <w:rPr>
                <w:rFonts w:cs="Arial"/>
                <w:b/>
                <w:sz w:val="18"/>
                <w:szCs w:val="18"/>
                <w:lang w:eastAsia="es-ES"/>
              </w:rPr>
              <w:t>ORDINARIO/PERMANENTE CIRCULAR A-52/004, Título III. EXIGENCIAS TÉCNICAS AMBIENTALES, letra A.</w:t>
            </w:r>
          </w:p>
          <w:p w14:paraId="76CC16B7" w14:textId="77777777" w:rsidR="00C7795D" w:rsidRPr="00996189" w:rsidRDefault="00C7795D" w:rsidP="00DC3D05">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 xml:space="preserve">“ Los sistemas de tratamiento de aguas sucias que se sometan a la aprobación de la Autoridad Marítima, deberán cumplir con las siguientes </w:t>
            </w:r>
          </w:p>
          <w:p w14:paraId="419301B7" w14:textId="0E905389" w:rsidR="00C7795D" w:rsidRPr="00996189" w:rsidRDefault="00C7795D" w:rsidP="00DC3D05">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concentraciones máximas para la descarga de su efluente:</w:t>
            </w:r>
          </w:p>
          <w:tbl>
            <w:tblPr>
              <w:tblStyle w:val="Tablaconcuadrcula"/>
              <w:tblW w:w="0" w:type="auto"/>
              <w:tblLayout w:type="fixed"/>
              <w:tblLook w:val="04A0" w:firstRow="1" w:lastRow="0" w:firstColumn="1" w:lastColumn="0" w:noHBand="0" w:noVBand="1"/>
            </w:tblPr>
            <w:tblGrid>
              <w:gridCol w:w="2837"/>
              <w:gridCol w:w="850"/>
              <w:gridCol w:w="992"/>
              <w:gridCol w:w="1463"/>
            </w:tblGrid>
            <w:tr w:rsidR="00C7795D" w:rsidRPr="00996189" w14:paraId="616529BF" w14:textId="77777777" w:rsidTr="00602560">
              <w:tc>
                <w:tcPr>
                  <w:tcW w:w="2837" w:type="dxa"/>
                </w:tcPr>
                <w:p w14:paraId="54308C25" w14:textId="1D0D0531" w:rsidR="00C7795D" w:rsidRPr="00996189" w:rsidRDefault="00C7795D" w:rsidP="00996189">
                  <w:pPr>
                    <w:autoSpaceDE w:val="0"/>
                    <w:autoSpaceDN w:val="0"/>
                    <w:adjustRightInd w:val="0"/>
                    <w:jc w:val="center"/>
                    <w:rPr>
                      <w:rFonts w:eastAsia="Times New Roman"/>
                      <w:b/>
                      <w:sz w:val="18"/>
                      <w:szCs w:val="18"/>
                      <w:lang w:eastAsia="es-CL"/>
                    </w:rPr>
                  </w:pPr>
                  <w:r w:rsidRPr="00996189">
                    <w:rPr>
                      <w:rFonts w:eastAsia="Times New Roman"/>
                      <w:b/>
                      <w:sz w:val="18"/>
                      <w:szCs w:val="18"/>
                      <w:lang w:eastAsia="es-CL"/>
                    </w:rPr>
                    <w:t>Parámetro</w:t>
                  </w:r>
                </w:p>
              </w:tc>
              <w:tc>
                <w:tcPr>
                  <w:tcW w:w="850" w:type="dxa"/>
                </w:tcPr>
                <w:p w14:paraId="657D4FF7" w14:textId="03750F6B" w:rsidR="00C7795D" w:rsidRPr="00996189" w:rsidRDefault="00C7795D" w:rsidP="00996189">
                  <w:pPr>
                    <w:autoSpaceDE w:val="0"/>
                    <w:autoSpaceDN w:val="0"/>
                    <w:adjustRightInd w:val="0"/>
                    <w:jc w:val="center"/>
                    <w:rPr>
                      <w:rFonts w:eastAsia="Times New Roman"/>
                      <w:b/>
                      <w:sz w:val="18"/>
                      <w:szCs w:val="18"/>
                      <w:lang w:eastAsia="es-CL"/>
                    </w:rPr>
                  </w:pPr>
                  <w:r w:rsidRPr="00996189">
                    <w:rPr>
                      <w:rFonts w:eastAsia="Times New Roman"/>
                      <w:b/>
                      <w:sz w:val="18"/>
                      <w:szCs w:val="18"/>
                      <w:lang w:eastAsia="es-CL"/>
                    </w:rPr>
                    <w:t>Unidad</w:t>
                  </w:r>
                </w:p>
              </w:tc>
              <w:tc>
                <w:tcPr>
                  <w:tcW w:w="992" w:type="dxa"/>
                </w:tcPr>
                <w:p w14:paraId="13719F7C" w14:textId="14190861" w:rsidR="00C7795D" w:rsidRPr="00996189" w:rsidRDefault="00C7795D" w:rsidP="00996189">
                  <w:pPr>
                    <w:autoSpaceDE w:val="0"/>
                    <w:autoSpaceDN w:val="0"/>
                    <w:adjustRightInd w:val="0"/>
                    <w:jc w:val="center"/>
                    <w:rPr>
                      <w:rFonts w:eastAsia="Times New Roman"/>
                      <w:b/>
                      <w:sz w:val="18"/>
                      <w:szCs w:val="18"/>
                      <w:lang w:eastAsia="es-CL"/>
                    </w:rPr>
                  </w:pPr>
                  <w:r w:rsidRPr="00996189">
                    <w:rPr>
                      <w:rFonts w:eastAsia="Times New Roman"/>
                      <w:b/>
                      <w:sz w:val="18"/>
                      <w:szCs w:val="18"/>
                      <w:lang w:eastAsia="es-CL"/>
                    </w:rPr>
                    <w:t>Expresión</w:t>
                  </w:r>
                </w:p>
              </w:tc>
              <w:tc>
                <w:tcPr>
                  <w:tcW w:w="1463" w:type="dxa"/>
                </w:tcPr>
                <w:p w14:paraId="090008FB" w14:textId="2E105BE5" w:rsidR="00C7795D" w:rsidRPr="00996189" w:rsidRDefault="00C7795D" w:rsidP="00996189">
                  <w:pPr>
                    <w:autoSpaceDE w:val="0"/>
                    <w:autoSpaceDN w:val="0"/>
                    <w:adjustRightInd w:val="0"/>
                    <w:jc w:val="center"/>
                    <w:rPr>
                      <w:rFonts w:eastAsia="Times New Roman"/>
                      <w:b/>
                      <w:sz w:val="18"/>
                      <w:szCs w:val="18"/>
                      <w:lang w:eastAsia="es-CL"/>
                    </w:rPr>
                  </w:pPr>
                  <w:r w:rsidRPr="00996189">
                    <w:rPr>
                      <w:rFonts w:eastAsia="Times New Roman"/>
                      <w:b/>
                      <w:sz w:val="18"/>
                      <w:szCs w:val="18"/>
                      <w:lang w:eastAsia="es-CL"/>
                    </w:rPr>
                    <w:t>Límites máximos</w:t>
                  </w:r>
                </w:p>
              </w:tc>
            </w:tr>
            <w:tr w:rsidR="00C7795D" w:rsidRPr="00996189" w14:paraId="01895974" w14:textId="77777777" w:rsidTr="00602560">
              <w:tc>
                <w:tcPr>
                  <w:tcW w:w="2837" w:type="dxa"/>
                </w:tcPr>
                <w:p w14:paraId="01E49467" w14:textId="44A237DC"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Aceites y Grasas</w:t>
                  </w:r>
                </w:p>
              </w:tc>
              <w:tc>
                <w:tcPr>
                  <w:tcW w:w="850" w:type="dxa"/>
                </w:tcPr>
                <w:p w14:paraId="391DD357" w14:textId="544E40E2"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mg/L</w:t>
                  </w:r>
                </w:p>
              </w:tc>
              <w:tc>
                <w:tcPr>
                  <w:tcW w:w="992" w:type="dxa"/>
                </w:tcPr>
                <w:p w14:paraId="4841729F" w14:textId="0A73D429"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A y G</w:t>
                  </w:r>
                </w:p>
              </w:tc>
              <w:tc>
                <w:tcPr>
                  <w:tcW w:w="1463" w:type="dxa"/>
                </w:tcPr>
                <w:p w14:paraId="11D70938" w14:textId="5E81648C"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150</w:t>
                  </w:r>
                </w:p>
              </w:tc>
            </w:tr>
            <w:tr w:rsidR="00C7795D" w:rsidRPr="00996189" w14:paraId="5EC317C3" w14:textId="77777777" w:rsidTr="00602560">
              <w:tc>
                <w:tcPr>
                  <w:tcW w:w="2837" w:type="dxa"/>
                </w:tcPr>
                <w:p w14:paraId="01D7885D" w14:textId="30E182BE"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Sólidos Sedimentables</w:t>
                  </w:r>
                </w:p>
              </w:tc>
              <w:tc>
                <w:tcPr>
                  <w:tcW w:w="850" w:type="dxa"/>
                </w:tcPr>
                <w:p w14:paraId="44971860" w14:textId="591BEDD3"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ml/L/h</w:t>
                  </w:r>
                </w:p>
              </w:tc>
              <w:tc>
                <w:tcPr>
                  <w:tcW w:w="992" w:type="dxa"/>
                </w:tcPr>
                <w:p w14:paraId="738EE461" w14:textId="189ED601"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S SED</w:t>
                  </w:r>
                </w:p>
              </w:tc>
              <w:tc>
                <w:tcPr>
                  <w:tcW w:w="1463" w:type="dxa"/>
                </w:tcPr>
                <w:p w14:paraId="4BDC5559" w14:textId="24FB3510"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olor w:val="000000"/>
                      <w:sz w:val="18"/>
                      <w:szCs w:val="18"/>
                    </w:rPr>
                    <w:t>35</w:t>
                  </w:r>
                </w:p>
              </w:tc>
            </w:tr>
            <w:tr w:rsidR="00C7795D" w:rsidRPr="00996189" w14:paraId="03C54F4C" w14:textId="77777777" w:rsidTr="00602560">
              <w:tc>
                <w:tcPr>
                  <w:tcW w:w="2837" w:type="dxa"/>
                </w:tcPr>
                <w:p w14:paraId="00FF76CE" w14:textId="56617E8D"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Solidos Suspendidos Totales</w:t>
                  </w:r>
                </w:p>
              </w:tc>
              <w:tc>
                <w:tcPr>
                  <w:tcW w:w="850" w:type="dxa"/>
                </w:tcPr>
                <w:p w14:paraId="637D7E52" w14:textId="1F7F9BAF"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val="en-US" w:eastAsia="es-ES"/>
                    </w:rPr>
                    <w:t>mg/L</w:t>
                  </w:r>
                </w:p>
              </w:tc>
              <w:tc>
                <w:tcPr>
                  <w:tcW w:w="992" w:type="dxa"/>
                </w:tcPr>
                <w:p w14:paraId="6064068D" w14:textId="2084A52E"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val="en-US" w:eastAsia="es-ES"/>
                    </w:rPr>
                    <w:t>SS</w:t>
                  </w:r>
                </w:p>
              </w:tc>
              <w:tc>
                <w:tcPr>
                  <w:tcW w:w="1463" w:type="dxa"/>
                </w:tcPr>
                <w:p w14:paraId="785C30B4" w14:textId="542F775C"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olor w:val="000000"/>
                      <w:sz w:val="18"/>
                      <w:szCs w:val="18"/>
                    </w:rPr>
                    <w:t>35</w:t>
                  </w:r>
                </w:p>
              </w:tc>
            </w:tr>
            <w:tr w:rsidR="00C7795D" w:rsidRPr="00996189" w14:paraId="6DC49A8F" w14:textId="77777777" w:rsidTr="00602560">
              <w:tc>
                <w:tcPr>
                  <w:tcW w:w="2837" w:type="dxa"/>
                </w:tcPr>
                <w:p w14:paraId="437FCB49" w14:textId="6E7A5F93"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pH</w:t>
                  </w:r>
                </w:p>
              </w:tc>
              <w:tc>
                <w:tcPr>
                  <w:tcW w:w="850" w:type="dxa"/>
                </w:tcPr>
                <w:p w14:paraId="18A67D99" w14:textId="7D844EDB"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Unidad</w:t>
                  </w:r>
                </w:p>
              </w:tc>
              <w:tc>
                <w:tcPr>
                  <w:tcW w:w="992" w:type="dxa"/>
                </w:tcPr>
                <w:p w14:paraId="462D1466" w14:textId="1BC18DC3"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olor w:val="000000"/>
                      <w:sz w:val="18"/>
                      <w:szCs w:val="18"/>
                    </w:rPr>
                    <w:t>pH</w:t>
                  </w:r>
                </w:p>
              </w:tc>
              <w:tc>
                <w:tcPr>
                  <w:tcW w:w="1463" w:type="dxa"/>
                </w:tcPr>
                <w:p w14:paraId="4A746146" w14:textId="3C02E860"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6 – 8,5</w:t>
                  </w:r>
                </w:p>
              </w:tc>
            </w:tr>
            <w:tr w:rsidR="00C7795D" w:rsidRPr="00996189" w14:paraId="6D48796D" w14:textId="77777777" w:rsidTr="00602560">
              <w:tc>
                <w:tcPr>
                  <w:tcW w:w="2837" w:type="dxa"/>
                </w:tcPr>
                <w:p w14:paraId="2A6A61E0" w14:textId="67B17433"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Coliformes Termotolerantes</w:t>
                  </w:r>
                </w:p>
              </w:tc>
              <w:tc>
                <w:tcPr>
                  <w:tcW w:w="850" w:type="dxa"/>
                </w:tcPr>
                <w:p w14:paraId="4E39A704" w14:textId="57D20FEF"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NMP/100 ml</w:t>
                  </w:r>
                </w:p>
              </w:tc>
              <w:tc>
                <w:tcPr>
                  <w:tcW w:w="992" w:type="dxa"/>
                </w:tcPr>
                <w:p w14:paraId="14C919B9" w14:textId="6B682038"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Coli/100 ml 1</w:t>
                  </w:r>
                </w:p>
              </w:tc>
              <w:tc>
                <w:tcPr>
                  <w:tcW w:w="1463" w:type="dxa"/>
                </w:tcPr>
                <w:p w14:paraId="01EC9CD0" w14:textId="5699908D"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100(*)</w:t>
                  </w:r>
                </w:p>
              </w:tc>
            </w:tr>
            <w:tr w:rsidR="00C7795D" w:rsidRPr="00996189" w14:paraId="5910C87F" w14:textId="77777777" w:rsidTr="00602560">
              <w:tc>
                <w:tcPr>
                  <w:tcW w:w="2837" w:type="dxa"/>
                </w:tcPr>
                <w:p w14:paraId="10674EB4" w14:textId="3F6FD559"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Demanda Bioquímica de O</w:t>
                  </w:r>
                  <w:r w:rsidRPr="00996189">
                    <w:rPr>
                      <w:rFonts w:eastAsia="Times New Roman"/>
                      <w:sz w:val="18"/>
                      <w:szCs w:val="18"/>
                      <w:vertAlign w:val="subscript"/>
                      <w:lang w:eastAsia="es-CL"/>
                    </w:rPr>
                    <w:t>2</w:t>
                  </w:r>
                  <w:r w:rsidRPr="00996189">
                    <w:rPr>
                      <w:rFonts w:eastAsia="Times New Roman"/>
                      <w:sz w:val="18"/>
                      <w:szCs w:val="18"/>
                      <w:lang w:eastAsia="es-CL"/>
                    </w:rPr>
                    <w:t xml:space="preserve"> en 5 dias</w:t>
                  </w:r>
                </w:p>
              </w:tc>
              <w:tc>
                <w:tcPr>
                  <w:tcW w:w="850" w:type="dxa"/>
                </w:tcPr>
                <w:p w14:paraId="6642FC6C" w14:textId="30BA1EB7"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mg/L</w:t>
                  </w:r>
                </w:p>
              </w:tc>
              <w:tc>
                <w:tcPr>
                  <w:tcW w:w="992" w:type="dxa"/>
                </w:tcPr>
                <w:p w14:paraId="32DA9B72" w14:textId="14A8EEE5"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DBO5</w:t>
                  </w:r>
                </w:p>
              </w:tc>
              <w:tc>
                <w:tcPr>
                  <w:tcW w:w="1463" w:type="dxa"/>
                </w:tcPr>
                <w:p w14:paraId="078A2096" w14:textId="5C4B5DB8"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25</w:t>
                  </w:r>
                </w:p>
              </w:tc>
            </w:tr>
            <w:tr w:rsidR="00C7795D" w:rsidRPr="00996189" w14:paraId="56A9116F" w14:textId="77777777" w:rsidTr="00602560">
              <w:tc>
                <w:tcPr>
                  <w:tcW w:w="2837" w:type="dxa"/>
                </w:tcPr>
                <w:p w14:paraId="4BDD07F3" w14:textId="6B469F47"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Demanda Química de Oxigeno</w:t>
                  </w:r>
                </w:p>
              </w:tc>
              <w:tc>
                <w:tcPr>
                  <w:tcW w:w="850" w:type="dxa"/>
                </w:tcPr>
                <w:p w14:paraId="7986DEC6" w14:textId="6F39129E"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mg/L</w:t>
                  </w:r>
                </w:p>
              </w:tc>
              <w:tc>
                <w:tcPr>
                  <w:tcW w:w="992" w:type="dxa"/>
                </w:tcPr>
                <w:p w14:paraId="461D488B" w14:textId="2FE1860F"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DQO</w:t>
                  </w:r>
                </w:p>
              </w:tc>
              <w:tc>
                <w:tcPr>
                  <w:tcW w:w="1463" w:type="dxa"/>
                </w:tcPr>
                <w:p w14:paraId="6C74C4A6" w14:textId="52573648" w:rsidR="00C7795D" w:rsidRPr="00996189" w:rsidRDefault="00C7795D" w:rsidP="00602560">
                  <w:pPr>
                    <w:autoSpaceDE w:val="0"/>
                    <w:autoSpaceDN w:val="0"/>
                    <w:adjustRightInd w:val="0"/>
                    <w:jc w:val="center"/>
                    <w:rPr>
                      <w:rFonts w:eastAsia="Times New Roman"/>
                      <w:sz w:val="18"/>
                      <w:szCs w:val="18"/>
                      <w:lang w:eastAsia="es-CL"/>
                    </w:rPr>
                  </w:pPr>
                  <w:r w:rsidRPr="00681237">
                    <w:rPr>
                      <w:rFonts w:ascii="Arial Narrow" w:hAnsi="Arial Narrow" w:cs="Arial"/>
                      <w:sz w:val="18"/>
                      <w:szCs w:val="18"/>
                      <w:lang w:eastAsia="es-ES"/>
                    </w:rPr>
                    <w:t>125</w:t>
                  </w:r>
                </w:p>
              </w:tc>
            </w:tr>
            <w:tr w:rsidR="00C7795D" w:rsidRPr="00996189" w14:paraId="7A93AF6D" w14:textId="77777777" w:rsidTr="00C7795D">
              <w:tc>
                <w:tcPr>
                  <w:tcW w:w="2837" w:type="dxa"/>
                </w:tcPr>
                <w:p w14:paraId="73E89E34" w14:textId="6F226C62" w:rsidR="00C7795D" w:rsidRPr="00996189" w:rsidRDefault="00C7795D" w:rsidP="00602560">
                  <w:pPr>
                    <w:autoSpaceDE w:val="0"/>
                    <w:autoSpaceDN w:val="0"/>
                    <w:adjustRightInd w:val="0"/>
                    <w:jc w:val="left"/>
                    <w:rPr>
                      <w:rFonts w:eastAsia="Times New Roman"/>
                      <w:sz w:val="18"/>
                      <w:szCs w:val="18"/>
                      <w:lang w:eastAsia="es-CL"/>
                    </w:rPr>
                  </w:pPr>
                  <w:r w:rsidRPr="00996189">
                    <w:rPr>
                      <w:rFonts w:eastAsia="Times New Roman"/>
                      <w:sz w:val="18"/>
                      <w:szCs w:val="18"/>
                      <w:lang w:eastAsia="es-CL"/>
                    </w:rPr>
                    <w:t>Sólidos flotantes</w:t>
                  </w:r>
                </w:p>
              </w:tc>
              <w:tc>
                <w:tcPr>
                  <w:tcW w:w="3305" w:type="dxa"/>
                  <w:gridSpan w:val="3"/>
                </w:tcPr>
                <w:p w14:paraId="310DD43B" w14:textId="0DEE7FDC" w:rsidR="00C7795D" w:rsidRPr="00996189" w:rsidRDefault="00C7795D" w:rsidP="00602560">
                  <w:pPr>
                    <w:autoSpaceDE w:val="0"/>
                    <w:autoSpaceDN w:val="0"/>
                    <w:adjustRightInd w:val="0"/>
                    <w:jc w:val="center"/>
                    <w:rPr>
                      <w:rFonts w:eastAsia="Times New Roman"/>
                      <w:sz w:val="18"/>
                      <w:szCs w:val="18"/>
                      <w:lang w:eastAsia="es-CL"/>
                    </w:rPr>
                  </w:pPr>
                  <w:r w:rsidRPr="00996189">
                    <w:rPr>
                      <w:rFonts w:eastAsia="Times New Roman"/>
                      <w:sz w:val="18"/>
                      <w:szCs w:val="18"/>
                      <w:lang w:eastAsia="es-CL"/>
                    </w:rPr>
                    <w:t>Ausentes</w:t>
                  </w:r>
                </w:p>
              </w:tc>
            </w:tr>
          </w:tbl>
          <w:p w14:paraId="1663F07E" w14:textId="2CA6B579" w:rsidR="00C7795D" w:rsidRPr="00996189" w:rsidRDefault="00C7795D" w:rsidP="00DC3D05">
            <w:pPr>
              <w:rPr>
                <w:color w:val="000000" w:themeColor="text1"/>
                <w:sz w:val="18"/>
                <w:szCs w:val="18"/>
              </w:rPr>
            </w:pPr>
            <w:r w:rsidRPr="00996189">
              <w:rPr>
                <w:color w:val="000000" w:themeColor="text1"/>
                <w:sz w:val="18"/>
                <w:szCs w:val="18"/>
              </w:rPr>
              <w:t>NOTA (*) : Respecto a casos en que la planta de aguas sucias vaya a operar en naves o artefactos navales que se localicen próximas a áreas de cultivos o dentro de un área apropiada para la acuicultura, tendrán un límite máximo de 70 NMP/100ml.</w:t>
            </w:r>
          </w:p>
          <w:p w14:paraId="5448F202" w14:textId="77777777" w:rsidR="00C7795D" w:rsidRDefault="00C7795D" w:rsidP="00DC3D05">
            <w:pPr>
              <w:rPr>
                <w:rFonts w:eastAsia="Times New Roman"/>
                <w:b/>
                <w:sz w:val="18"/>
                <w:szCs w:val="18"/>
                <w:lang w:eastAsia="es-CL"/>
              </w:rPr>
            </w:pPr>
          </w:p>
          <w:p w14:paraId="397886B2" w14:textId="38EAD138" w:rsidR="00C7795D" w:rsidRPr="00996189" w:rsidRDefault="00C7795D" w:rsidP="00DC3D05">
            <w:pPr>
              <w:rPr>
                <w:rFonts w:eastAsia="Times New Roman"/>
                <w:b/>
                <w:sz w:val="18"/>
                <w:szCs w:val="18"/>
                <w:lang w:eastAsia="es-CL"/>
              </w:rPr>
            </w:pPr>
            <w:r w:rsidRPr="00996189">
              <w:rPr>
                <w:rFonts w:eastAsia="Times New Roman"/>
                <w:b/>
                <w:sz w:val="18"/>
                <w:szCs w:val="18"/>
                <w:lang w:eastAsia="es-CL"/>
              </w:rPr>
              <w:t xml:space="preserve">RCA 803/2006,  Considerando 11. </w:t>
            </w:r>
          </w:p>
          <w:p w14:paraId="7798D810" w14:textId="3DA5CC1B" w:rsidR="00C7795D" w:rsidRPr="00996189" w:rsidRDefault="00C7795D" w:rsidP="00DC3D05">
            <w:pPr>
              <w:rPr>
                <w:color w:val="000000" w:themeColor="text1"/>
                <w:sz w:val="18"/>
                <w:szCs w:val="18"/>
              </w:rPr>
            </w:pPr>
            <w:r w:rsidRPr="00996189">
              <w:rPr>
                <w:color w:val="000000" w:themeColor="text1"/>
                <w:sz w:val="18"/>
                <w:szCs w:val="18"/>
              </w:rPr>
              <w:t>“  Que, para que el proyecto</w:t>
            </w:r>
            <w:r w:rsidRPr="00996189">
              <w:rPr>
                <w:rFonts w:eastAsia="Times New Roman"/>
                <w:sz w:val="18"/>
                <w:szCs w:val="18"/>
                <w:lang w:eastAsia="es-CL"/>
              </w:rPr>
              <w:t xml:space="preserve">" WILLIAMS, CANAL WILLIAMS - SUR ESTE ISLA CLEMENTE, XI REGIÓN, SALMONES MULTIEXPORT LTDA. Centro Williams" </w:t>
            </w:r>
            <w:r w:rsidRPr="00996189">
              <w:rPr>
                <w:color w:val="000000" w:themeColor="text1"/>
                <w:sz w:val="18"/>
                <w:szCs w:val="18"/>
              </w:rPr>
              <w:t>pueda ejecutarse. necesariamente deberá cumplir con todas las normas vigentes que le sean aplicables.”</w:t>
            </w:r>
          </w:p>
          <w:p w14:paraId="23D43D08" w14:textId="77777777" w:rsidR="00C7795D" w:rsidRDefault="00C7795D" w:rsidP="00FA2F87">
            <w:pPr>
              <w:rPr>
                <w:rFonts w:eastAsia="Times New Roman"/>
                <w:b/>
                <w:lang w:eastAsia="es-CL"/>
              </w:rPr>
            </w:pPr>
          </w:p>
        </w:tc>
        <w:tc>
          <w:tcPr>
            <w:tcW w:w="1156" w:type="pct"/>
            <w:shd w:val="clear" w:color="auto" w:fill="auto"/>
            <w:vAlign w:val="center"/>
          </w:tcPr>
          <w:p w14:paraId="05D1B7F0" w14:textId="77777777" w:rsidR="00C7795D" w:rsidRDefault="00C7795D" w:rsidP="00073844">
            <w:pPr>
              <w:rPr>
                <w:iCs/>
              </w:rPr>
            </w:pPr>
            <w:r>
              <w:rPr>
                <w:iCs/>
              </w:rPr>
              <w:t>El certificado informa valores sobre la norma para los parámetros “</w:t>
            </w:r>
            <w:r w:rsidRPr="00DC3D05">
              <w:rPr>
                <w:iCs/>
              </w:rPr>
              <w:t>Coliformes termotolerantes</w:t>
            </w:r>
            <w:r>
              <w:rPr>
                <w:iCs/>
              </w:rPr>
              <w:t>”, “</w:t>
            </w:r>
            <w:r w:rsidRPr="00DC3D05">
              <w:rPr>
                <w:iCs/>
              </w:rPr>
              <w:t>Demanda Bioquímica de Oxígeno en 5 días</w:t>
            </w:r>
            <w:r>
              <w:rPr>
                <w:iCs/>
              </w:rPr>
              <w:t>” y “</w:t>
            </w:r>
            <w:r w:rsidRPr="00DC3D05">
              <w:rPr>
                <w:iCs/>
              </w:rPr>
              <w:t>Demanda Química de Oxígeno</w:t>
            </w:r>
            <w:r>
              <w:rPr>
                <w:iCs/>
              </w:rPr>
              <w:t>”.</w:t>
            </w:r>
          </w:p>
          <w:p w14:paraId="2036202C" w14:textId="1FF21CFD" w:rsidR="00C7795D" w:rsidRPr="00073844" w:rsidRDefault="00C7795D" w:rsidP="00073844">
            <w:pPr>
              <w:rPr>
                <w:iCs/>
              </w:rPr>
            </w:pPr>
          </w:p>
        </w:tc>
      </w:tr>
      <w:tr w:rsidR="00C7795D" w:rsidRPr="003964D4" w14:paraId="10826BCB" w14:textId="77777777" w:rsidTr="00C7795D">
        <w:trPr>
          <w:trHeight w:val="395"/>
          <w:tblHeader/>
          <w:jc w:val="center"/>
        </w:trPr>
        <w:tc>
          <w:tcPr>
            <w:tcW w:w="441" w:type="pct"/>
            <w:shd w:val="clear" w:color="auto" w:fill="auto"/>
            <w:vAlign w:val="center"/>
          </w:tcPr>
          <w:p w14:paraId="78C2FF26" w14:textId="77777777" w:rsidR="00C7795D" w:rsidRDefault="00C7795D" w:rsidP="00FA2F87">
            <w:pPr>
              <w:jc w:val="center"/>
            </w:pPr>
            <w:r>
              <w:lastRenderedPageBreak/>
              <w:t>1</w:t>
            </w:r>
          </w:p>
        </w:tc>
        <w:tc>
          <w:tcPr>
            <w:tcW w:w="617" w:type="pct"/>
            <w:shd w:val="clear" w:color="auto" w:fill="auto"/>
            <w:vAlign w:val="center"/>
          </w:tcPr>
          <w:p w14:paraId="6BC34BF1" w14:textId="77777777" w:rsidR="00C7795D" w:rsidRPr="00BF5FF4" w:rsidRDefault="00C7795D" w:rsidP="00FA2F87">
            <w:pPr>
              <w:jc w:val="center"/>
              <w:rPr>
                <w:rFonts w:cstheme="minorHAnsi"/>
                <w:b/>
              </w:rPr>
            </w:pPr>
            <w:r w:rsidRPr="00BF5FF4">
              <w:rPr>
                <w:rFonts w:cstheme="minorHAnsi"/>
                <w:b/>
              </w:rPr>
              <w:t>OTROS HECHOS</w:t>
            </w:r>
          </w:p>
        </w:tc>
        <w:tc>
          <w:tcPr>
            <w:tcW w:w="2786" w:type="pct"/>
            <w:shd w:val="clear" w:color="auto" w:fill="auto"/>
            <w:vAlign w:val="center"/>
          </w:tcPr>
          <w:p w14:paraId="029A512E" w14:textId="77777777" w:rsidR="00C7795D" w:rsidRDefault="00C7795D" w:rsidP="00FA2F87">
            <w:pPr>
              <w:pStyle w:val="Ttulo2"/>
              <w:numPr>
                <w:ilvl w:val="0"/>
                <w:numId w:val="0"/>
              </w:numPr>
              <w:ind w:left="576"/>
              <w:outlineLvl w:val="1"/>
            </w:pPr>
          </w:p>
          <w:p w14:paraId="7528FE84" w14:textId="77777777" w:rsidR="00C7795D" w:rsidRDefault="00C7795D" w:rsidP="00FA2F87">
            <w:pPr>
              <w:jc w:val="center"/>
              <w:rPr>
                <w:rFonts w:cstheme="minorHAnsi"/>
                <w:b/>
              </w:rPr>
            </w:pPr>
          </w:p>
        </w:tc>
        <w:tc>
          <w:tcPr>
            <w:tcW w:w="1156" w:type="pct"/>
            <w:shd w:val="clear" w:color="auto" w:fill="auto"/>
            <w:vAlign w:val="center"/>
          </w:tcPr>
          <w:p w14:paraId="40B8FF9F" w14:textId="34516211" w:rsidR="00C7795D" w:rsidRPr="00532463" w:rsidRDefault="00C7795D" w:rsidP="00FA2F87">
            <w:pPr>
              <w:rPr>
                <w:rFonts w:cstheme="minorHAnsi"/>
              </w:rPr>
            </w:pPr>
            <w:r>
              <w:rPr>
                <w:rFonts w:cstheme="minorHAnsi"/>
              </w:rPr>
              <w:t xml:space="preserve">Existe una estructura flotante usada como bodega flotante, la que no ha sido </w:t>
            </w:r>
            <w:r>
              <w:rPr>
                <w:color w:val="000000" w:themeColor="text1"/>
              </w:rPr>
              <w:t>declarada ni aprobada ambientalmente.</w:t>
            </w:r>
          </w:p>
          <w:p w14:paraId="1433564C" w14:textId="77777777" w:rsidR="00C7795D" w:rsidRPr="003F7EAF" w:rsidRDefault="00C7795D" w:rsidP="00FA2F87">
            <w:pPr>
              <w:spacing w:after="100"/>
              <w:rPr>
                <w:rFonts w:eastAsia="Times New Roman"/>
                <w:lang w:eastAsia="es-CL"/>
              </w:rPr>
            </w:pPr>
          </w:p>
        </w:tc>
      </w:tr>
    </w:tbl>
    <w:p w14:paraId="68C9F4CC" w14:textId="77777777" w:rsidR="006E5734" w:rsidRDefault="006E5734" w:rsidP="006A07AE">
      <w:pPr>
        <w:rPr>
          <w:rFonts w:cstheme="minorHAnsi"/>
        </w:rPr>
      </w:pPr>
    </w:p>
    <w:p w14:paraId="26C130D8" w14:textId="77777777" w:rsidR="006E5734" w:rsidRPr="008059D4" w:rsidRDefault="006E5734" w:rsidP="006A07AE">
      <w:pPr>
        <w:rPr>
          <w:rFonts w:cstheme="minorHAnsi"/>
        </w:rPr>
      </w:pPr>
    </w:p>
    <w:p w14:paraId="417E88A6" w14:textId="77777777" w:rsidR="006A07AE" w:rsidRDefault="006A07AE" w:rsidP="006A07AE">
      <w:pPr>
        <w:pStyle w:val="Ttulo1"/>
      </w:pPr>
      <w:bookmarkStart w:id="115" w:name="_Toc352840405"/>
      <w:bookmarkStart w:id="116" w:name="_Toc352841465"/>
      <w:bookmarkStart w:id="117" w:name="_Toc377723521"/>
      <w:bookmarkStart w:id="118" w:name="_Toc398643367"/>
      <w:r>
        <w:t>ANEXOS</w:t>
      </w:r>
      <w:r w:rsidRPr="00B1722C">
        <w:t>.</w:t>
      </w:r>
      <w:bookmarkEnd w:id="115"/>
      <w:bookmarkEnd w:id="116"/>
      <w:bookmarkEnd w:id="117"/>
      <w:bookmarkEnd w:id="118"/>
    </w:p>
    <w:p w14:paraId="2E4D29A3" w14:textId="77777777" w:rsidR="006A07AE" w:rsidRDefault="006A07AE" w:rsidP="006A07AE"/>
    <w:tbl>
      <w:tblPr>
        <w:tblStyle w:val="Tablaconcuadrcula"/>
        <w:tblW w:w="5000" w:type="pct"/>
        <w:jc w:val="center"/>
        <w:tblLook w:val="04A0" w:firstRow="1" w:lastRow="0" w:firstColumn="1" w:lastColumn="0" w:noHBand="0" w:noVBand="1"/>
      </w:tblPr>
      <w:tblGrid>
        <w:gridCol w:w="2862"/>
        <w:gridCol w:w="10926"/>
      </w:tblGrid>
      <w:tr w:rsidR="006A07AE" w14:paraId="2AAA229A" w14:textId="77777777" w:rsidTr="006A07AE">
        <w:trPr>
          <w:trHeight w:val="286"/>
          <w:jc w:val="center"/>
        </w:trPr>
        <w:tc>
          <w:tcPr>
            <w:tcW w:w="1038" w:type="pct"/>
            <w:shd w:val="clear" w:color="auto" w:fill="D9D9D9" w:themeFill="background1" w:themeFillShade="D9"/>
          </w:tcPr>
          <w:p w14:paraId="61432A2E" w14:textId="77777777" w:rsidR="006A07AE" w:rsidRPr="00674B58" w:rsidRDefault="006A07AE" w:rsidP="006A07AE">
            <w:pPr>
              <w:rPr>
                <w:rFonts w:cstheme="minorHAnsi"/>
                <w:b/>
              </w:rPr>
            </w:pPr>
            <w:r w:rsidRPr="00674B58">
              <w:rPr>
                <w:rFonts w:cstheme="minorHAnsi"/>
                <w:b/>
              </w:rPr>
              <w:t>N° Anexo</w:t>
            </w:r>
          </w:p>
        </w:tc>
        <w:tc>
          <w:tcPr>
            <w:tcW w:w="3962" w:type="pct"/>
            <w:shd w:val="clear" w:color="auto" w:fill="D9D9D9" w:themeFill="background1" w:themeFillShade="D9"/>
          </w:tcPr>
          <w:p w14:paraId="68B609FD" w14:textId="77777777" w:rsidR="006A07AE" w:rsidRPr="00674B58" w:rsidRDefault="006A07AE" w:rsidP="006A07AE">
            <w:pPr>
              <w:rPr>
                <w:rFonts w:cstheme="minorHAnsi"/>
                <w:b/>
              </w:rPr>
            </w:pPr>
            <w:r w:rsidRPr="00674B58">
              <w:rPr>
                <w:rFonts w:cstheme="minorHAnsi"/>
                <w:b/>
              </w:rPr>
              <w:t>Nombre Anexo</w:t>
            </w:r>
          </w:p>
        </w:tc>
      </w:tr>
      <w:tr w:rsidR="006A07AE" w14:paraId="2A6D7D4E" w14:textId="77777777" w:rsidTr="006A07AE">
        <w:trPr>
          <w:trHeight w:val="286"/>
          <w:jc w:val="center"/>
        </w:trPr>
        <w:tc>
          <w:tcPr>
            <w:tcW w:w="1038" w:type="pct"/>
            <w:vAlign w:val="center"/>
          </w:tcPr>
          <w:p w14:paraId="5BFE32CE" w14:textId="77777777" w:rsidR="006A07AE" w:rsidRDefault="006A07AE" w:rsidP="006A07AE">
            <w:pPr>
              <w:jc w:val="center"/>
              <w:rPr>
                <w:rFonts w:cstheme="minorHAnsi"/>
              </w:rPr>
            </w:pPr>
            <w:r>
              <w:rPr>
                <w:rFonts w:cstheme="minorHAnsi"/>
              </w:rPr>
              <w:t>1</w:t>
            </w:r>
          </w:p>
        </w:tc>
        <w:tc>
          <w:tcPr>
            <w:tcW w:w="3962" w:type="pct"/>
            <w:vAlign w:val="center"/>
          </w:tcPr>
          <w:p w14:paraId="41EFDFE7" w14:textId="3C219DD4" w:rsidR="006A07AE" w:rsidRDefault="00F71C6F" w:rsidP="00323AEE">
            <w:pPr>
              <w:rPr>
                <w:rFonts w:cstheme="minorHAnsi"/>
              </w:rPr>
            </w:pPr>
            <w:r>
              <w:rPr>
                <w:rFonts w:cstheme="minorHAnsi"/>
              </w:rPr>
              <w:t>Acta de Inspección</w:t>
            </w:r>
            <w:r w:rsidR="00F02F88">
              <w:rPr>
                <w:rFonts w:cstheme="minorHAnsi"/>
              </w:rPr>
              <w:t xml:space="preserve"> del </w:t>
            </w:r>
            <w:r>
              <w:rPr>
                <w:rFonts w:cstheme="minorHAnsi"/>
              </w:rPr>
              <w:t>15</w:t>
            </w:r>
            <w:r w:rsidR="00B62212">
              <w:rPr>
                <w:rFonts w:cstheme="minorHAnsi"/>
              </w:rPr>
              <w:t xml:space="preserve"> de marzo</w:t>
            </w:r>
            <w:r w:rsidR="00323AEE">
              <w:rPr>
                <w:rFonts w:cstheme="minorHAnsi"/>
              </w:rPr>
              <w:t xml:space="preserve"> de 2014</w:t>
            </w:r>
          </w:p>
        </w:tc>
      </w:tr>
      <w:tr w:rsidR="006A07AE" w14:paraId="6840D848" w14:textId="77777777" w:rsidTr="006A07AE">
        <w:trPr>
          <w:trHeight w:val="264"/>
          <w:jc w:val="center"/>
        </w:trPr>
        <w:tc>
          <w:tcPr>
            <w:tcW w:w="1038" w:type="pct"/>
            <w:vAlign w:val="center"/>
          </w:tcPr>
          <w:p w14:paraId="456CF1C0" w14:textId="77777777" w:rsidR="006A07AE" w:rsidRDefault="006A07AE" w:rsidP="006A07AE">
            <w:pPr>
              <w:jc w:val="center"/>
              <w:rPr>
                <w:rFonts w:cstheme="minorHAnsi"/>
              </w:rPr>
            </w:pPr>
            <w:r>
              <w:rPr>
                <w:rFonts w:cstheme="minorHAnsi"/>
              </w:rPr>
              <w:t>2</w:t>
            </w:r>
          </w:p>
        </w:tc>
        <w:tc>
          <w:tcPr>
            <w:tcW w:w="3962" w:type="pct"/>
            <w:vAlign w:val="center"/>
          </w:tcPr>
          <w:p w14:paraId="7F833979" w14:textId="16C91B32" w:rsidR="006A07AE" w:rsidRPr="00BC1FC5" w:rsidRDefault="00CF28A0" w:rsidP="00F02F88">
            <w:pPr>
              <w:rPr>
                <w:rFonts w:cstheme="minorHAnsi"/>
              </w:rPr>
            </w:pPr>
            <w:r>
              <w:rPr>
                <w:rFonts w:cstheme="minorHAnsi"/>
              </w:rPr>
              <w:t>Carta del titular del 21 marzo 2014, Respuesta a Acta de Inspección.</w:t>
            </w:r>
          </w:p>
        </w:tc>
      </w:tr>
      <w:tr w:rsidR="00DC3D05" w14:paraId="7BCD2A70" w14:textId="77777777" w:rsidTr="006A07AE">
        <w:trPr>
          <w:trHeight w:val="264"/>
          <w:jc w:val="center"/>
        </w:trPr>
        <w:tc>
          <w:tcPr>
            <w:tcW w:w="1038" w:type="pct"/>
            <w:vAlign w:val="center"/>
          </w:tcPr>
          <w:p w14:paraId="1AB62FA1" w14:textId="77777777" w:rsidR="00DC3D05" w:rsidRDefault="00DC3D05" w:rsidP="006A07AE">
            <w:pPr>
              <w:jc w:val="center"/>
              <w:rPr>
                <w:rFonts w:cstheme="minorHAnsi"/>
              </w:rPr>
            </w:pPr>
            <w:r>
              <w:rPr>
                <w:rFonts w:cstheme="minorHAnsi"/>
              </w:rPr>
              <w:t>3</w:t>
            </w:r>
          </w:p>
        </w:tc>
        <w:tc>
          <w:tcPr>
            <w:tcW w:w="3962" w:type="pct"/>
            <w:vAlign w:val="center"/>
          </w:tcPr>
          <w:p w14:paraId="5A4DF56D" w14:textId="3ECBAF57" w:rsidR="00DC3D05" w:rsidRDefault="00DC3D05" w:rsidP="00961AD3">
            <w:pPr>
              <w:rPr>
                <w:rFonts w:cstheme="minorHAnsi"/>
              </w:rPr>
            </w:pPr>
            <w:r w:rsidRPr="00D367D1">
              <w:rPr>
                <w:iCs/>
              </w:rPr>
              <w:t xml:space="preserve">certificado de análisis </w:t>
            </w:r>
            <w:r>
              <w:rPr>
                <w:iCs/>
              </w:rPr>
              <w:t>código N°2353374, fechado el 10.12.2013 emitido por el laboratorio ANAM</w:t>
            </w:r>
          </w:p>
        </w:tc>
      </w:tr>
      <w:tr w:rsidR="00F71C6F" w14:paraId="31793FE0" w14:textId="77777777" w:rsidTr="006A07AE">
        <w:trPr>
          <w:trHeight w:val="264"/>
          <w:jc w:val="center"/>
        </w:trPr>
        <w:tc>
          <w:tcPr>
            <w:tcW w:w="1038" w:type="pct"/>
            <w:vAlign w:val="center"/>
          </w:tcPr>
          <w:p w14:paraId="55B140B0" w14:textId="139453E9" w:rsidR="00F71C6F" w:rsidRDefault="00F71C6F" w:rsidP="006A07AE">
            <w:pPr>
              <w:jc w:val="center"/>
              <w:rPr>
                <w:rFonts w:cstheme="minorHAnsi"/>
              </w:rPr>
            </w:pPr>
            <w:r>
              <w:rPr>
                <w:rFonts w:cstheme="minorHAnsi"/>
              </w:rPr>
              <w:t>4</w:t>
            </w:r>
          </w:p>
        </w:tc>
        <w:tc>
          <w:tcPr>
            <w:tcW w:w="3962" w:type="pct"/>
            <w:vAlign w:val="center"/>
          </w:tcPr>
          <w:p w14:paraId="0C0B8851" w14:textId="06A1423B" w:rsidR="00F71C6F" w:rsidRDefault="00F71C6F" w:rsidP="00961AD3">
            <w:pPr>
              <w:rPr>
                <w:rFonts w:cstheme="minorHAnsi"/>
              </w:rPr>
            </w:pPr>
            <w:r>
              <w:rPr>
                <w:rFonts w:cstheme="minorHAnsi"/>
              </w:rPr>
              <w:t>Informe de producción de 15 de marzo de 2014</w:t>
            </w:r>
          </w:p>
        </w:tc>
      </w:tr>
    </w:tbl>
    <w:p w14:paraId="34DCEB09" w14:textId="77777777" w:rsidR="006A07AE" w:rsidRDefault="006A07AE" w:rsidP="006A07AE"/>
    <w:p w14:paraId="2A0E3A02" w14:textId="77777777" w:rsidR="00DC3D05" w:rsidRDefault="00DC3D05" w:rsidP="006A07AE"/>
    <w:p w14:paraId="252C7134" w14:textId="646C9A83" w:rsidR="00323AEE" w:rsidRPr="0025129B" w:rsidRDefault="00073844" w:rsidP="00323AEE">
      <w:pPr>
        <w:pStyle w:val="Ttulo2"/>
        <w:numPr>
          <w:ilvl w:val="0"/>
          <w:numId w:val="0"/>
        </w:numPr>
        <w:ind w:left="576" w:hanging="576"/>
        <w:jc w:val="center"/>
        <w:rPr>
          <w:sz w:val="22"/>
          <w:szCs w:val="22"/>
        </w:rPr>
      </w:pPr>
      <w:bookmarkStart w:id="119" w:name="_Toc352840407"/>
      <w:bookmarkStart w:id="120" w:name="_Toc352841467"/>
      <w:bookmarkStart w:id="121" w:name="_Toc353998137"/>
      <w:bookmarkStart w:id="122" w:name="_Toc353998211"/>
      <w:bookmarkStart w:id="123" w:name="_Toc382383563"/>
      <w:bookmarkStart w:id="124" w:name="_Toc382472384"/>
      <w:bookmarkStart w:id="125" w:name="_Toc398567786"/>
      <w:bookmarkStart w:id="126" w:name="_Toc398643368"/>
      <w:r w:rsidRPr="0025129B">
        <w:rPr>
          <w:sz w:val="22"/>
          <w:szCs w:val="22"/>
        </w:rPr>
        <w:t>ANEXO Documentación</w:t>
      </w:r>
      <w:r w:rsidR="00323AEE" w:rsidRPr="0025129B">
        <w:rPr>
          <w:sz w:val="22"/>
          <w:szCs w:val="22"/>
        </w:rPr>
        <w:t xml:space="preserve"> solicitada </w:t>
      </w:r>
      <w:bookmarkEnd w:id="119"/>
      <w:bookmarkEnd w:id="120"/>
      <w:bookmarkEnd w:id="121"/>
      <w:bookmarkEnd w:id="122"/>
      <w:bookmarkEnd w:id="123"/>
      <w:bookmarkEnd w:id="124"/>
      <w:r w:rsidR="00961AD3">
        <w:rPr>
          <w:sz w:val="22"/>
          <w:szCs w:val="22"/>
        </w:rPr>
        <w:t>y entregada</w:t>
      </w:r>
      <w:bookmarkEnd w:id="125"/>
      <w:bookmarkEnd w:id="126"/>
    </w:p>
    <w:p w14:paraId="34FF9B8D" w14:textId="77777777" w:rsidR="00323AEE" w:rsidRPr="0025129B" w:rsidRDefault="00323AEE" w:rsidP="00323AEE"/>
    <w:tbl>
      <w:tblPr>
        <w:tblStyle w:val="Tablaconcuadrcula"/>
        <w:tblW w:w="5000" w:type="pct"/>
        <w:tblLook w:val="04A0" w:firstRow="1" w:lastRow="0" w:firstColumn="1" w:lastColumn="0" w:noHBand="0" w:noVBand="1"/>
      </w:tblPr>
      <w:tblGrid>
        <w:gridCol w:w="543"/>
        <w:gridCol w:w="6067"/>
        <w:gridCol w:w="1861"/>
        <w:gridCol w:w="1707"/>
        <w:gridCol w:w="3610"/>
      </w:tblGrid>
      <w:tr w:rsidR="00323AEE" w:rsidRPr="0025129B" w14:paraId="235C25CA" w14:textId="77777777" w:rsidTr="003E1346">
        <w:trPr>
          <w:trHeight w:val="395"/>
        </w:trPr>
        <w:tc>
          <w:tcPr>
            <w:tcW w:w="197" w:type="pct"/>
            <w:shd w:val="clear" w:color="auto" w:fill="D9D9D9" w:themeFill="background1" w:themeFillShade="D9"/>
            <w:vAlign w:val="center"/>
          </w:tcPr>
          <w:p w14:paraId="4CFF4AE3" w14:textId="77777777" w:rsidR="00323AEE" w:rsidRPr="0025129B" w:rsidRDefault="00323AEE" w:rsidP="003E1346">
            <w:pPr>
              <w:jc w:val="center"/>
              <w:rPr>
                <w:rFonts w:cstheme="minorHAnsi"/>
                <w:b/>
                <w:color w:val="A6A6A6" w:themeColor="background1" w:themeShade="A6"/>
              </w:rPr>
            </w:pPr>
            <w:r w:rsidRPr="0025129B">
              <w:rPr>
                <w:rFonts w:cstheme="minorHAnsi"/>
                <w:b/>
              </w:rPr>
              <w:t>N°</w:t>
            </w:r>
          </w:p>
        </w:tc>
        <w:tc>
          <w:tcPr>
            <w:tcW w:w="2200" w:type="pct"/>
            <w:shd w:val="clear" w:color="auto" w:fill="D9D9D9" w:themeFill="background1" w:themeFillShade="D9"/>
            <w:vAlign w:val="center"/>
          </w:tcPr>
          <w:p w14:paraId="78E8B80F" w14:textId="77777777" w:rsidR="00323AEE" w:rsidRPr="0025129B" w:rsidRDefault="00323AEE" w:rsidP="003E1346">
            <w:pPr>
              <w:jc w:val="center"/>
              <w:rPr>
                <w:rFonts w:cstheme="minorHAnsi"/>
                <w:b/>
              </w:rPr>
            </w:pPr>
            <w:r w:rsidRPr="0025129B">
              <w:rPr>
                <w:rFonts w:cstheme="minorHAnsi"/>
                <w:b/>
              </w:rPr>
              <w:t>Documento solicitado</w:t>
            </w:r>
          </w:p>
        </w:tc>
        <w:tc>
          <w:tcPr>
            <w:tcW w:w="675" w:type="pct"/>
            <w:shd w:val="clear" w:color="auto" w:fill="D9D9D9" w:themeFill="background1" w:themeFillShade="D9"/>
            <w:vAlign w:val="center"/>
          </w:tcPr>
          <w:p w14:paraId="12EA103D" w14:textId="77777777" w:rsidR="00323AEE" w:rsidRPr="0025129B" w:rsidRDefault="00323AEE" w:rsidP="003E1346">
            <w:pPr>
              <w:jc w:val="center"/>
              <w:rPr>
                <w:rFonts w:cstheme="minorHAnsi"/>
                <w:b/>
              </w:rPr>
            </w:pPr>
            <w:r w:rsidRPr="0025129B">
              <w:rPr>
                <w:rFonts w:cstheme="minorHAnsi"/>
                <w:b/>
              </w:rPr>
              <w:t>Plazo de entrega</w:t>
            </w:r>
          </w:p>
        </w:tc>
        <w:tc>
          <w:tcPr>
            <w:tcW w:w="619" w:type="pct"/>
            <w:shd w:val="clear" w:color="auto" w:fill="D9D9D9" w:themeFill="background1" w:themeFillShade="D9"/>
            <w:vAlign w:val="center"/>
          </w:tcPr>
          <w:p w14:paraId="387DA025" w14:textId="77777777" w:rsidR="00323AEE" w:rsidRPr="0025129B" w:rsidRDefault="00323AEE" w:rsidP="003E1346">
            <w:pPr>
              <w:jc w:val="center"/>
              <w:rPr>
                <w:rFonts w:cstheme="minorHAnsi"/>
                <w:b/>
              </w:rPr>
            </w:pPr>
            <w:r w:rsidRPr="0025129B">
              <w:rPr>
                <w:rFonts w:cstheme="minorHAnsi"/>
                <w:b/>
              </w:rPr>
              <w:t>Fecha entrega</w:t>
            </w:r>
          </w:p>
        </w:tc>
        <w:tc>
          <w:tcPr>
            <w:tcW w:w="1309" w:type="pct"/>
            <w:shd w:val="clear" w:color="auto" w:fill="D9D9D9" w:themeFill="background1" w:themeFillShade="D9"/>
            <w:vAlign w:val="center"/>
          </w:tcPr>
          <w:p w14:paraId="467576D2" w14:textId="77777777" w:rsidR="00323AEE" w:rsidRPr="0025129B" w:rsidRDefault="00323AEE" w:rsidP="003E1346">
            <w:pPr>
              <w:jc w:val="center"/>
              <w:rPr>
                <w:rFonts w:cstheme="minorHAnsi"/>
                <w:b/>
              </w:rPr>
            </w:pPr>
            <w:r w:rsidRPr="0025129B">
              <w:rPr>
                <w:rFonts w:cstheme="minorHAnsi"/>
                <w:b/>
              </w:rPr>
              <w:t>Observaciones</w:t>
            </w:r>
          </w:p>
        </w:tc>
      </w:tr>
      <w:tr w:rsidR="00F71C6F" w:rsidRPr="0025129B" w14:paraId="20B8AE84" w14:textId="77777777" w:rsidTr="003E1346">
        <w:tc>
          <w:tcPr>
            <w:tcW w:w="197" w:type="pct"/>
          </w:tcPr>
          <w:p w14:paraId="04AD819F" w14:textId="77777777" w:rsidR="00F71C6F" w:rsidRPr="0025129B" w:rsidRDefault="00F71C6F"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0F52515C" w14:textId="37DF9BE5" w:rsidR="00F71C6F" w:rsidRPr="0025129B" w:rsidRDefault="00F71C6F" w:rsidP="003E1346">
            <w:pPr>
              <w:widowControl w:val="0"/>
              <w:overflowPunct w:val="0"/>
              <w:autoSpaceDE w:val="0"/>
              <w:autoSpaceDN w:val="0"/>
              <w:adjustRightInd w:val="0"/>
              <w:jc w:val="center"/>
              <w:rPr>
                <w:rFonts w:eastAsia="Times New Roman" w:cs="Century Gothic"/>
                <w:iCs/>
                <w:kern w:val="28"/>
                <w:lang w:eastAsia="es-CL"/>
              </w:rPr>
            </w:pPr>
            <w:r w:rsidRPr="004A47CE">
              <w:rPr>
                <w:rFonts w:ascii="Verdana" w:hAnsi="Verdana"/>
                <w:sz w:val="16"/>
                <w:szCs w:val="16"/>
              </w:rPr>
              <w:t>Monitoreos bimensuales de columna de agua informando el nivel de oxígeno disuelto en el último metro de la columna de agua, acuerdo al Plan de Gestión Ambiental Darwin. Durante el actual ciclo productivo.</w:t>
            </w:r>
          </w:p>
        </w:tc>
        <w:tc>
          <w:tcPr>
            <w:tcW w:w="675" w:type="pct"/>
          </w:tcPr>
          <w:p w14:paraId="6407EA6C" w14:textId="7EBB62A6" w:rsidR="00F71C6F" w:rsidRPr="00323AEE" w:rsidRDefault="00F71C6F" w:rsidP="003E1346">
            <w:pPr>
              <w:jc w:val="center"/>
              <w:rPr>
                <w:rFonts w:cstheme="minorHAns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1EB90D53" w14:textId="04B7FCDF" w:rsidR="00F71C6F" w:rsidRPr="0025129B" w:rsidRDefault="00F71C6F" w:rsidP="00B804D8">
            <w:pPr>
              <w:widowControl w:val="0"/>
              <w:overflowPunct w:val="0"/>
              <w:autoSpaceDE w:val="0"/>
              <w:autoSpaceDN w:val="0"/>
              <w:adjustRightInd w:val="0"/>
              <w:spacing w:after="120"/>
              <w:jc w:val="center"/>
              <w:rPr>
                <w:rFonts w:cstheme="minorHAnsi"/>
              </w:rPr>
            </w:pPr>
          </w:p>
        </w:tc>
        <w:tc>
          <w:tcPr>
            <w:tcW w:w="1309" w:type="pct"/>
          </w:tcPr>
          <w:p w14:paraId="3C40E5B2" w14:textId="75B046D0" w:rsidR="00F71C6F" w:rsidRPr="00961AD3" w:rsidRDefault="00F71C6F"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No presentado</w:t>
            </w:r>
          </w:p>
        </w:tc>
      </w:tr>
      <w:tr w:rsidR="00F71C6F" w:rsidRPr="0025129B" w14:paraId="6340B14E" w14:textId="77777777" w:rsidTr="003E1346">
        <w:tc>
          <w:tcPr>
            <w:tcW w:w="197" w:type="pct"/>
          </w:tcPr>
          <w:p w14:paraId="680BB10D" w14:textId="77777777" w:rsidR="00F71C6F" w:rsidRPr="0025129B" w:rsidRDefault="00F71C6F"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23943B48" w14:textId="186C8007" w:rsidR="00F71C6F" w:rsidRPr="0025129B" w:rsidRDefault="00F71C6F" w:rsidP="003E1346">
            <w:pPr>
              <w:widowControl w:val="0"/>
              <w:overflowPunct w:val="0"/>
              <w:autoSpaceDE w:val="0"/>
              <w:autoSpaceDN w:val="0"/>
              <w:adjustRightInd w:val="0"/>
              <w:jc w:val="center"/>
              <w:rPr>
                <w:rFonts w:eastAsia="Times New Roman" w:cs="Century Gothic"/>
                <w:b/>
                <w:iCs/>
                <w:kern w:val="28"/>
                <w:lang w:eastAsia="es-CL"/>
              </w:rPr>
            </w:pPr>
            <w:r w:rsidRPr="004A47CE">
              <w:rPr>
                <w:rFonts w:ascii="Verdana" w:hAnsi="Verdana"/>
                <w:sz w:val="16"/>
                <w:szCs w:val="16"/>
              </w:rPr>
              <w:t>Caracterización del efluente de la PTAS</w:t>
            </w:r>
          </w:p>
        </w:tc>
        <w:tc>
          <w:tcPr>
            <w:tcW w:w="675" w:type="pct"/>
          </w:tcPr>
          <w:p w14:paraId="08B300CB" w14:textId="2EE9541A" w:rsidR="00F71C6F" w:rsidRPr="00323AEE" w:rsidRDefault="00F71C6F" w:rsidP="003E1346">
            <w:pPr>
              <w:jc w:val="center"/>
              <w:rPr>
                <w:rFonts w:cstheme="minorHAns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563211BC" w14:textId="4CF17383" w:rsidR="00F71C6F" w:rsidRPr="0025129B" w:rsidRDefault="00F71C6F" w:rsidP="003E1346">
            <w:pPr>
              <w:widowControl w:val="0"/>
              <w:overflowPunct w:val="0"/>
              <w:autoSpaceDE w:val="0"/>
              <w:autoSpaceDN w:val="0"/>
              <w:adjustRightInd w:val="0"/>
              <w:spacing w:after="120"/>
              <w:jc w:val="center"/>
              <w:rPr>
                <w:rFonts w:cstheme="minorHAnsi"/>
              </w:rPr>
            </w:pPr>
            <w:r>
              <w:rPr>
                <w:rFonts w:cstheme="minorHAnsi"/>
                <w:i/>
                <w:color w:val="000000" w:themeColor="text1"/>
              </w:rPr>
              <w:t>24</w:t>
            </w:r>
            <w:r w:rsidRPr="00323AEE">
              <w:rPr>
                <w:rFonts w:cstheme="minorHAnsi"/>
                <w:i/>
                <w:color w:val="000000" w:themeColor="text1"/>
              </w:rPr>
              <w:t xml:space="preserve"> de marzo 2014</w:t>
            </w:r>
          </w:p>
        </w:tc>
        <w:tc>
          <w:tcPr>
            <w:tcW w:w="1309" w:type="pct"/>
          </w:tcPr>
          <w:p w14:paraId="59DF36A8" w14:textId="06998ED4" w:rsidR="00F71C6F" w:rsidRPr="00961AD3" w:rsidRDefault="00F71C6F"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Recibido incompleto fuera de plazo</w:t>
            </w:r>
          </w:p>
        </w:tc>
      </w:tr>
      <w:tr w:rsidR="00F71C6F" w:rsidRPr="0025129B" w14:paraId="0E67EBAB" w14:textId="77777777" w:rsidTr="003E1346">
        <w:tc>
          <w:tcPr>
            <w:tcW w:w="197" w:type="pct"/>
          </w:tcPr>
          <w:p w14:paraId="43DEFB37" w14:textId="77777777" w:rsidR="00F71C6F" w:rsidRPr="0025129B" w:rsidRDefault="00F71C6F"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5C584CD0" w14:textId="15784C3C" w:rsidR="00F71C6F" w:rsidRPr="0025129B" w:rsidRDefault="00F71C6F" w:rsidP="003E1346">
            <w:pPr>
              <w:widowControl w:val="0"/>
              <w:overflowPunct w:val="0"/>
              <w:autoSpaceDE w:val="0"/>
              <w:autoSpaceDN w:val="0"/>
              <w:adjustRightInd w:val="0"/>
              <w:jc w:val="center"/>
              <w:rPr>
                <w:rFonts w:eastAsia="Times New Roman" w:cs="Century Gothic"/>
                <w:b/>
                <w:iCs/>
                <w:kern w:val="28"/>
                <w:lang w:eastAsia="es-CL"/>
              </w:rPr>
            </w:pPr>
            <w:r w:rsidRPr="004A47CE">
              <w:rPr>
                <w:rFonts w:ascii="Verdana" w:hAnsi="Verdana"/>
                <w:sz w:val="16"/>
                <w:szCs w:val="16"/>
              </w:rPr>
              <w:t>Permiso ambiental sectorial del art. 68, el DS 95/01</w:t>
            </w:r>
          </w:p>
        </w:tc>
        <w:tc>
          <w:tcPr>
            <w:tcW w:w="675" w:type="pct"/>
          </w:tcPr>
          <w:p w14:paraId="4287AD9D" w14:textId="31DAEA5A" w:rsidR="00F71C6F" w:rsidRPr="00323AEE" w:rsidRDefault="00F71C6F" w:rsidP="003E1346">
            <w:pPr>
              <w:jc w:val="center"/>
              <w:rPr>
                <w:rFonts w:cstheme="minorHAns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6A1C4902" w14:textId="216C9D61" w:rsidR="00F71C6F" w:rsidRPr="0025129B" w:rsidRDefault="00F71C6F" w:rsidP="003E1346">
            <w:pPr>
              <w:widowControl w:val="0"/>
              <w:overflowPunct w:val="0"/>
              <w:autoSpaceDE w:val="0"/>
              <w:autoSpaceDN w:val="0"/>
              <w:adjustRightInd w:val="0"/>
              <w:spacing w:after="120"/>
              <w:jc w:val="center"/>
              <w:rPr>
                <w:rFonts w:cstheme="minorHAnsi"/>
              </w:rPr>
            </w:pPr>
          </w:p>
        </w:tc>
        <w:tc>
          <w:tcPr>
            <w:tcW w:w="1309" w:type="pct"/>
          </w:tcPr>
          <w:p w14:paraId="5A29BDEC" w14:textId="7BEA4E2A" w:rsidR="00F71C6F" w:rsidRPr="00961AD3"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No presentado</w:t>
            </w:r>
          </w:p>
        </w:tc>
      </w:tr>
      <w:tr w:rsidR="00F71C6F" w:rsidRPr="0025129B" w14:paraId="2529A9CA" w14:textId="77777777" w:rsidTr="003E1346">
        <w:tc>
          <w:tcPr>
            <w:tcW w:w="197" w:type="pct"/>
          </w:tcPr>
          <w:p w14:paraId="1564B1EA" w14:textId="77777777" w:rsidR="00F71C6F" w:rsidRPr="0025129B" w:rsidRDefault="00F71C6F"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530A1348" w14:textId="4A637A8E" w:rsidR="00F71C6F" w:rsidRPr="004A47CE" w:rsidRDefault="00F71C6F" w:rsidP="003E1346">
            <w:pPr>
              <w:widowControl w:val="0"/>
              <w:overflowPunct w:val="0"/>
              <w:autoSpaceDE w:val="0"/>
              <w:autoSpaceDN w:val="0"/>
              <w:adjustRightInd w:val="0"/>
              <w:jc w:val="center"/>
              <w:rPr>
                <w:rFonts w:ascii="Verdana" w:hAnsi="Verdana"/>
                <w:sz w:val="16"/>
                <w:szCs w:val="16"/>
              </w:rPr>
            </w:pPr>
            <w:r w:rsidRPr="004A47CE">
              <w:rPr>
                <w:rFonts w:ascii="Verdana" w:hAnsi="Verdana"/>
                <w:sz w:val="16"/>
                <w:szCs w:val="16"/>
              </w:rPr>
              <w:t>Permiso ambiental sectorial del art. 74, el DS 95/01</w:t>
            </w:r>
          </w:p>
        </w:tc>
        <w:tc>
          <w:tcPr>
            <w:tcW w:w="675" w:type="pct"/>
          </w:tcPr>
          <w:p w14:paraId="4492909D" w14:textId="12A22A15" w:rsidR="00F71C6F" w:rsidRDefault="00F71C6F" w:rsidP="003E1346">
            <w:pPr>
              <w:jc w:val="center"/>
              <w:rPr>
                <w:rFonts w:cstheme="minorHAnsi"/>
                <w: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45C2C09C" w14:textId="5EDE45B6" w:rsidR="00F71C6F" w:rsidRDefault="00F71C6F" w:rsidP="003E1346">
            <w:pPr>
              <w:widowControl w:val="0"/>
              <w:overflowPunct w:val="0"/>
              <w:autoSpaceDE w:val="0"/>
              <w:autoSpaceDN w:val="0"/>
              <w:adjustRightInd w:val="0"/>
              <w:spacing w:after="120"/>
              <w:jc w:val="center"/>
              <w:rPr>
                <w:rFonts w:cstheme="minorHAnsi"/>
                <w:i/>
                <w:color w:val="000000" w:themeColor="text1"/>
              </w:rPr>
            </w:pPr>
          </w:p>
        </w:tc>
        <w:tc>
          <w:tcPr>
            <w:tcW w:w="1309" w:type="pct"/>
          </w:tcPr>
          <w:p w14:paraId="5B63F7E3" w14:textId="7512C572" w:rsidR="00F71C6F"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No presentado</w:t>
            </w:r>
          </w:p>
        </w:tc>
      </w:tr>
      <w:tr w:rsidR="00F71C6F" w:rsidRPr="0025129B" w14:paraId="446560A9" w14:textId="77777777" w:rsidTr="003E1346">
        <w:tc>
          <w:tcPr>
            <w:tcW w:w="197" w:type="pct"/>
          </w:tcPr>
          <w:p w14:paraId="63216DE3" w14:textId="77777777" w:rsidR="00F71C6F" w:rsidRPr="0025129B" w:rsidRDefault="00F71C6F"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14817A01" w14:textId="003A18DA" w:rsidR="00F71C6F" w:rsidRPr="004A47CE" w:rsidRDefault="00F71C6F" w:rsidP="003E1346">
            <w:pPr>
              <w:widowControl w:val="0"/>
              <w:overflowPunct w:val="0"/>
              <w:autoSpaceDE w:val="0"/>
              <w:autoSpaceDN w:val="0"/>
              <w:adjustRightInd w:val="0"/>
              <w:jc w:val="center"/>
              <w:rPr>
                <w:rFonts w:ascii="Verdana" w:hAnsi="Verdana"/>
                <w:sz w:val="16"/>
                <w:szCs w:val="16"/>
              </w:rPr>
            </w:pPr>
            <w:r w:rsidRPr="004A47CE">
              <w:rPr>
                <w:rFonts w:ascii="Verdana" w:hAnsi="Verdana"/>
                <w:sz w:val="16"/>
                <w:szCs w:val="16"/>
              </w:rPr>
              <w:t>Derechos de agua sobre el abastecimiento de agua dulce observado frente al pontón del CES.</w:t>
            </w:r>
          </w:p>
        </w:tc>
        <w:tc>
          <w:tcPr>
            <w:tcW w:w="675" w:type="pct"/>
          </w:tcPr>
          <w:p w14:paraId="4632385A" w14:textId="78D0133A" w:rsidR="00F71C6F" w:rsidRDefault="00F71C6F" w:rsidP="003E1346">
            <w:pPr>
              <w:jc w:val="center"/>
              <w:rPr>
                <w:rFonts w:cstheme="minorHAnsi"/>
                <w: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0FA8B32F" w14:textId="10254F28" w:rsidR="00F71C6F" w:rsidRDefault="00F71C6F" w:rsidP="003E1346">
            <w:pPr>
              <w:widowControl w:val="0"/>
              <w:overflowPunct w:val="0"/>
              <w:autoSpaceDE w:val="0"/>
              <w:autoSpaceDN w:val="0"/>
              <w:adjustRightInd w:val="0"/>
              <w:spacing w:after="120"/>
              <w:jc w:val="center"/>
              <w:rPr>
                <w:rFonts w:cstheme="minorHAnsi"/>
                <w:i/>
                <w:color w:val="000000" w:themeColor="text1"/>
              </w:rPr>
            </w:pPr>
          </w:p>
        </w:tc>
        <w:tc>
          <w:tcPr>
            <w:tcW w:w="1309" w:type="pct"/>
          </w:tcPr>
          <w:p w14:paraId="55EEC76C" w14:textId="5243A86D" w:rsidR="00F71C6F"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No presentado</w:t>
            </w:r>
          </w:p>
        </w:tc>
      </w:tr>
      <w:tr w:rsidR="00013C58" w:rsidRPr="0025129B" w14:paraId="5194A641" w14:textId="77777777" w:rsidTr="003E1346">
        <w:tc>
          <w:tcPr>
            <w:tcW w:w="197" w:type="pct"/>
          </w:tcPr>
          <w:p w14:paraId="0B3791FB" w14:textId="77777777" w:rsidR="00013C58" w:rsidRPr="0025129B" w:rsidRDefault="00013C58"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6DE80141" w14:textId="4EBADBDC" w:rsidR="00013C58" w:rsidRPr="004A47CE" w:rsidRDefault="00013C58" w:rsidP="003E1346">
            <w:pPr>
              <w:widowControl w:val="0"/>
              <w:overflowPunct w:val="0"/>
              <w:autoSpaceDE w:val="0"/>
              <w:autoSpaceDN w:val="0"/>
              <w:adjustRightInd w:val="0"/>
              <w:jc w:val="center"/>
              <w:rPr>
                <w:rFonts w:ascii="Verdana" w:hAnsi="Verdana"/>
                <w:sz w:val="16"/>
                <w:szCs w:val="16"/>
              </w:rPr>
            </w:pPr>
            <w:r w:rsidRPr="004A47CE">
              <w:rPr>
                <w:rFonts w:ascii="Verdana" w:hAnsi="Verdana"/>
                <w:sz w:val="16"/>
                <w:szCs w:val="16"/>
              </w:rPr>
              <w:t>Mediciones de antibiótico en fondo marino de las 2 últimas INFAs</w:t>
            </w:r>
          </w:p>
        </w:tc>
        <w:tc>
          <w:tcPr>
            <w:tcW w:w="675" w:type="pct"/>
          </w:tcPr>
          <w:p w14:paraId="788507DB" w14:textId="75C3F6DC" w:rsidR="00013C58" w:rsidRDefault="00013C58" w:rsidP="003E1346">
            <w:pPr>
              <w:jc w:val="center"/>
              <w:rPr>
                <w:rFonts w:cstheme="minorHAnsi"/>
                <w: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228B5652" w14:textId="025A6490" w:rsidR="00013C58" w:rsidRDefault="00013C58" w:rsidP="003E1346">
            <w:pPr>
              <w:widowControl w:val="0"/>
              <w:overflowPunct w:val="0"/>
              <w:autoSpaceDE w:val="0"/>
              <w:autoSpaceDN w:val="0"/>
              <w:adjustRightInd w:val="0"/>
              <w:spacing w:after="120"/>
              <w:jc w:val="center"/>
              <w:rPr>
                <w:rFonts w:cstheme="minorHAnsi"/>
                <w:i/>
                <w:color w:val="000000" w:themeColor="text1"/>
              </w:rPr>
            </w:pPr>
          </w:p>
        </w:tc>
        <w:tc>
          <w:tcPr>
            <w:tcW w:w="1309" w:type="pct"/>
          </w:tcPr>
          <w:p w14:paraId="567B41B5" w14:textId="44BB2610" w:rsidR="00013C58"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No presentado</w:t>
            </w:r>
          </w:p>
        </w:tc>
      </w:tr>
      <w:tr w:rsidR="00013C58" w:rsidRPr="0025129B" w14:paraId="487A433A" w14:textId="77777777" w:rsidTr="003E1346">
        <w:tc>
          <w:tcPr>
            <w:tcW w:w="197" w:type="pct"/>
          </w:tcPr>
          <w:p w14:paraId="42F856E6" w14:textId="77777777" w:rsidR="00013C58" w:rsidRPr="0025129B" w:rsidRDefault="00013C58"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4C2A7D56" w14:textId="1571E50F" w:rsidR="00013C58" w:rsidRPr="004A47CE" w:rsidRDefault="00013C58" w:rsidP="003E1346">
            <w:pPr>
              <w:widowControl w:val="0"/>
              <w:overflowPunct w:val="0"/>
              <w:autoSpaceDE w:val="0"/>
              <w:autoSpaceDN w:val="0"/>
              <w:adjustRightInd w:val="0"/>
              <w:jc w:val="center"/>
              <w:rPr>
                <w:rFonts w:ascii="Verdana" w:hAnsi="Verdana"/>
                <w:sz w:val="16"/>
                <w:szCs w:val="16"/>
              </w:rPr>
            </w:pPr>
            <w:r w:rsidRPr="004A47CE">
              <w:rPr>
                <w:rFonts w:ascii="Verdana" w:hAnsi="Verdana"/>
                <w:sz w:val="16"/>
                <w:szCs w:val="16"/>
              </w:rPr>
              <w:t>Registros de disposición final de los lodos de la PTAS de actual y anterior ciclo productivo</w:t>
            </w:r>
          </w:p>
        </w:tc>
        <w:tc>
          <w:tcPr>
            <w:tcW w:w="675" w:type="pct"/>
          </w:tcPr>
          <w:p w14:paraId="15172689" w14:textId="001FE02E" w:rsidR="00013C58" w:rsidRDefault="00013C58" w:rsidP="003E1346">
            <w:pPr>
              <w:jc w:val="center"/>
              <w:rPr>
                <w:rFonts w:cstheme="minorHAnsi"/>
                <w: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342E0487" w14:textId="61E7E24E" w:rsidR="00013C58"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24</w:t>
            </w:r>
            <w:r w:rsidRPr="00323AEE">
              <w:rPr>
                <w:rFonts w:cstheme="minorHAnsi"/>
                <w:i/>
                <w:color w:val="000000" w:themeColor="text1"/>
              </w:rPr>
              <w:t xml:space="preserve"> de marzo 2014</w:t>
            </w:r>
          </w:p>
        </w:tc>
        <w:tc>
          <w:tcPr>
            <w:tcW w:w="1309" w:type="pct"/>
          </w:tcPr>
          <w:p w14:paraId="64706FB4" w14:textId="4C855FB8" w:rsidR="00013C58" w:rsidRDefault="00013C58" w:rsidP="00013C58">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Recibido fuera de plazo</w:t>
            </w:r>
          </w:p>
        </w:tc>
      </w:tr>
      <w:tr w:rsidR="00013C58" w:rsidRPr="0025129B" w14:paraId="1B92E3B9" w14:textId="77777777" w:rsidTr="003E1346">
        <w:tc>
          <w:tcPr>
            <w:tcW w:w="197" w:type="pct"/>
          </w:tcPr>
          <w:p w14:paraId="06F3EE7E" w14:textId="77777777" w:rsidR="00013C58" w:rsidRPr="0025129B" w:rsidRDefault="00013C58" w:rsidP="003E1346">
            <w:pPr>
              <w:widowControl w:val="0"/>
              <w:overflowPunct w:val="0"/>
              <w:autoSpaceDE w:val="0"/>
              <w:autoSpaceDN w:val="0"/>
              <w:adjustRightInd w:val="0"/>
              <w:spacing w:after="120" w:line="285" w:lineRule="auto"/>
              <w:jc w:val="center"/>
              <w:rPr>
                <w:rFonts w:cstheme="minorHAnsi"/>
                <w:iCs/>
              </w:rPr>
            </w:pPr>
          </w:p>
        </w:tc>
        <w:tc>
          <w:tcPr>
            <w:tcW w:w="2200" w:type="pct"/>
          </w:tcPr>
          <w:p w14:paraId="5710FB5D" w14:textId="6D36F716" w:rsidR="00013C58" w:rsidRPr="004A47CE" w:rsidRDefault="00013C58" w:rsidP="003E1346">
            <w:pPr>
              <w:widowControl w:val="0"/>
              <w:overflowPunct w:val="0"/>
              <w:autoSpaceDE w:val="0"/>
              <w:autoSpaceDN w:val="0"/>
              <w:adjustRightInd w:val="0"/>
              <w:jc w:val="center"/>
              <w:rPr>
                <w:rFonts w:ascii="Verdana" w:hAnsi="Verdana"/>
                <w:sz w:val="16"/>
                <w:szCs w:val="16"/>
              </w:rPr>
            </w:pPr>
            <w:r w:rsidRPr="004A47CE">
              <w:rPr>
                <w:rFonts w:ascii="Verdana" w:hAnsi="Verdana"/>
                <w:sz w:val="16"/>
                <w:szCs w:val="16"/>
              </w:rPr>
              <w:t>Copia del material de capacitación presentado a los operadores del CES para diferenciar el huillín y nutrias marinas del visón.</w:t>
            </w:r>
          </w:p>
        </w:tc>
        <w:tc>
          <w:tcPr>
            <w:tcW w:w="675" w:type="pct"/>
          </w:tcPr>
          <w:p w14:paraId="41880357" w14:textId="7B079EAD" w:rsidR="00013C58" w:rsidRDefault="00013C58" w:rsidP="003E1346">
            <w:pPr>
              <w:jc w:val="center"/>
              <w:rPr>
                <w:rFonts w:cstheme="minorHAnsi"/>
                <w:i/>
                <w:color w:val="000000" w:themeColor="text1"/>
              </w:rPr>
            </w:pPr>
            <w:r>
              <w:rPr>
                <w:rFonts w:cstheme="minorHAnsi"/>
                <w:i/>
                <w:color w:val="000000" w:themeColor="text1"/>
              </w:rPr>
              <w:t>21</w:t>
            </w:r>
            <w:r w:rsidRPr="00323AEE">
              <w:rPr>
                <w:rFonts w:cstheme="minorHAnsi"/>
                <w:i/>
                <w:color w:val="000000" w:themeColor="text1"/>
              </w:rPr>
              <w:t xml:space="preserve"> de marzo 2014</w:t>
            </w:r>
          </w:p>
        </w:tc>
        <w:tc>
          <w:tcPr>
            <w:tcW w:w="619" w:type="pct"/>
          </w:tcPr>
          <w:p w14:paraId="19F4F14E" w14:textId="6E5F49D5" w:rsidR="00013C58"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24</w:t>
            </w:r>
            <w:r w:rsidRPr="00323AEE">
              <w:rPr>
                <w:rFonts w:cstheme="minorHAnsi"/>
                <w:i/>
                <w:color w:val="000000" w:themeColor="text1"/>
              </w:rPr>
              <w:t xml:space="preserve"> de marzo 2014</w:t>
            </w:r>
          </w:p>
        </w:tc>
        <w:tc>
          <w:tcPr>
            <w:tcW w:w="1309" w:type="pct"/>
          </w:tcPr>
          <w:p w14:paraId="64DA08DD" w14:textId="5B5C7316" w:rsidR="00013C58" w:rsidRDefault="00013C58" w:rsidP="003E1346">
            <w:pPr>
              <w:widowControl w:val="0"/>
              <w:overflowPunct w:val="0"/>
              <w:autoSpaceDE w:val="0"/>
              <w:autoSpaceDN w:val="0"/>
              <w:adjustRightInd w:val="0"/>
              <w:spacing w:after="120"/>
              <w:jc w:val="center"/>
              <w:rPr>
                <w:rFonts w:cstheme="minorHAnsi"/>
                <w:i/>
                <w:color w:val="000000" w:themeColor="text1"/>
              </w:rPr>
            </w:pPr>
            <w:r>
              <w:rPr>
                <w:rFonts w:cstheme="minorHAnsi"/>
                <w:i/>
                <w:color w:val="000000" w:themeColor="text1"/>
              </w:rPr>
              <w:t>Recibido fuera de plazo</w:t>
            </w:r>
          </w:p>
        </w:tc>
      </w:tr>
    </w:tbl>
    <w:p w14:paraId="4A151708" w14:textId="77777777" w:rsidR="00323AEE" w:rsidRPr="0025129B" w:rsidRDefault="00323AEE" w:rsidP="00323AEE">
      <w:pPr>
        <w:rPr>
          <w:sz w:val="20"/>
          <w:szCs w:val="20"/>
        </w:rPr>
      </w:pPr>
    </w:p>
    <w:p w14:paraId="42822D15" w14:textId="1F10AF8D" w:rsidR="006A07AE" w:rsidRPr="006A07AE" w:rsidRDefault="006A07AE" w:rsidP="00961AD3">
      <w:pPr>
        <w:jc w:val="left"/>
      </w:pPr>
    </w:p>
    <w:sectPr w:rsidR="006A07AE" w:rsidRPr="006A07AE" w:rsidSect="006A07AE">
      <w:footerReference w:type="default" r:id="rId36"/>
      <w:headerReference w:type="first" r:id="rId37"/>
      <w:footerReference w:type="first" r:id="rId38"/>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ADF2D" w14:textId="77777777" w:rsidR="00587FE2" w:rsidRDefault="00587FE2" w:rsidP="00870FF2">
      <w:r>
        <w:separator/>
      </w:r>
    </w:p>
    <w:p w14:paraId="0FF0890F" w14:textId="77777777" w:rsidR="00587FE2" w:rsidRDefault="00587FE2" w:rsidP="00870FF2"/>
    <w:p w14:paraId="19C6B169" w14:textId="77777777" w:rsidR="00587FE2" w:rsidRDefault="00587FE2"/>
  </w:endnote>
  <w:endnote w:type="continuationSeparator" w:id="0">
    <w:p w14:paraId="2989F278" w14:textId="77777777" w:rsidR="00587FE2" w:rsidRDefault="00587FE2" w:rsidP="00870FF2">
      <w:r>
        <w:continuationSeparator/>
      </w:r>
    </w:p>
    <w:p w14:paraId="2C27B997" w14:textId="77777777" w:rsidR="00587FE2" w:rsidRDefault="00587FE2" w:rsidP="00870FF2"/>
    <w:p w14:paraId="0B07A116" w14:textId="77777777" w:rsidR="00587FE2" w:rsidRDefault="00587FE2"/>
  </w:endnote>
  <w:endnote w:type="continuationNotice" w:id="1">
    <w:p w14:paraId="3BBF40F4" w14:textId="77777777" w:rsidR="00587FE2" w:rsidRDefault="00587FE2"/>
    <w:p w14:paraId="332BA28A" w14:textId="77777777" w:rsidR="00587FE2" w:rsidRDefault="00587F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20927AE1" w14:textId="77777777" w:rsidR="00C7795D" w:rsidRDefault="00C7795D">
        <w:pPr>
          <w:pStyle w:val="Piedepgina"/>
          <w:jc w:val="right"/>
        </w:pPr>
        <w:r w:rsidRPr="004E5529">
          <w:fldChar w:fldCharType="begin"/>
        </w:r>
        <w:r w:rsidRPr="004E5529">
          <w:instrText>PAGE   \* MERGEFORMAT</w:instrText>
        </w:r>
        <w:r w:rsidRPr="004E5529">
          <w:fldChar w:fldCharType="separate"/>
        </w:r>
        <w:r w:rsidR="00C16C75" w:rsidRPr="00C16C75">
          <w:rPr>
            <w:noProof/>
            <w:lang w:val="es-ES"/>
          </w:rPr>
          <w:t>11</w:t>
        </w:r>
        <w:r w:rsidRPr="004E5529">
          <w:fldChar w:fldCharType="end"/>
        </w:r>
      </w:p>
    </w:sdtContent>
  </w:sdt>
  <w:p w14:paraId="20927AE2" w14:textId="77777777" w:rsidR="00C7795D" w:rsidRPr="00411E4F" w:rsidRDefault="00C7795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0927AE3" w14:textId="77777777" w:rsidR="00C7795D" w:rsidRPr="00411E4F" w:rsidRDefault="00C7795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0927AE4" w14:textId="77777777" w:rsidR="00C7795D" w:rsidRDefault="00C7795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27AE6" w14:textId="77777777" w:rsidR="00C7795D" w:rsidRDefault="00C7795D" w:rsidP="00870FF2">
    <w:pPr>
      <w:pStyle w:val="Piedepgina"/>
    </w:pPr>
  </w:p>
  <w:p w14:paraId="20927AE7" w14:textId="77777777" w:rsidR="00C7795D" w:rsidRDefault="00C7795D"/>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5956317"/>
      <w:docPartObj>
        <w:docPartGallery w:val="Page Numbers (Bottom of Page)"/>
        <w:docPartUnique/>
      </w:docPartObj>
    </w:sdtPr>
    <w:sdtEndPr/>
    <w:sdtContent>
      <w:p w14:paraId="7BE58963" w14:textId="77777777" w:rsidR="00C7795D" w:rsidRDefault="00C7795D">
        <w:pPr>
          <w:pStyle w:val="Piedepgina"/>
          <w:jc w:val="right"/>
        </w:pPr>
        <w:r w:rsidRPr="004E5529">
          <w:fldChar w:fldCharType="begin"/>
        </w:r>
        <w:r w:rsidRPr="004E5529">
          <w:instrText>PAGE   \* MERGEFORMAT</w:instrText>
        </w:r>
        <w:r w:rsidRPr="004E5529">
          <w:fldChar w:fldCharType="separate"/>
        </w:r>
        <w:r w:rsidR="00C16C75" w:rsidRPr="00C16C75">
          <w:rPr>
            <w:noProof/>
            <w:lang w:val="es-ES"/>
          </w:rPr>
          <w:t>20</w:t>
        </w:r>
        <w:r w:rsidRPr="004E5529">
          <w:fldChar w:fldCharType="end"/>
        </w:r>
      </w:p>
    </w:sdtContent>
  </w:sdt>
  <w:p w14:paraId="2FD4A19D" w14:textId="77777777" w:rsidR="00C7795D" w:rsidRPr="00411E4F" w:rsidRDefault="00C7795D"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B48C740" w14:textId="77777777" w:rsidR="00C7795D" w:rsidRPr="00411E4F" w:rsidRDefault="00C7795D"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210931B" w14:textId="77777777" w:rsidR="00C7795D" w:rsidRDefault="00C7795D">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167EF" w14:textId="77777777" w:rsidR="00C7795D" w:rsidRDefault="00C7795D" w:rsidP="00870FF2">
    <w:pPr>
      <w:pStyle w:val="Piedepgina"/>
    </w:pPr>
  </w:p>
  <w:p w14:paraId="4B8D00E9" w14:textId="77777777" w:rsidR="00C7795D" w:rsidRDefault="00C779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C6CC9B" w14:textId="77777777" w:rsidR="00587FE2" w:rsidRDefault="00587FE2" w:rsidP="00870FF2">
      <w:r>
        <w:separator/>
      </w:r>
    </w:p>
    <w:p w14:paraId="22A451B8" w14:textId="77777777" w:rsidR="00587FE2" w:rsidRDefault="00587FE2" w:rsidP="00870FF2"/>
    <w:p w14:paraId="14DFB98B" w14:textId="77777777" w:rsidR="00587FE2" w:rsidRDefault="00587FE2"/>
  </w:footnote>
  <w:footnote w:type="continuationSeparator" w:id="0">
    <w:p w14:paraId="05DE3730" w14:textId="77777777" w:rsidR="00587FE2" w:rsidRDefault="00587FE2" w:rsidP="00870FF2">
      <w:r>
        <w:continuationSeparator/>
      </w:r>
    </w:p>
    <w:p w14:paraId="38F7CD08" w14:textId="77777777" w:rsidR="00587FE2" w:rsidRDefault="00587FE2" w:rsidP="00870FF2"/>
    <w:p w14:paraId="15818646" w14:textId="77777777" w:rsidR="00587FE2" w:rsidRDefault="00587FE2"/>
  </w:footnote>
  <w:footnote w:type="continuationNotice" w:id="1">
    <w:p w14:paraId="60B27812" w14:textId="77777777" w:rsidR="00587FE2" w:rsidRDefault="00587FE2"/>
    <w:p w14:paraId="39B541C0" w14:textId="77777777" w:rsidR="00587FE2" w:rsidRDefault="00587F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27AE5" w14:textId="77777777" w:rsidR="00C7795D" w:rsidRDefault="00C7795D" w:rsidP="00870FF2">
    <w:pPr>
      <w:pStyle w:val="Encabezado"/>
    </w:pPr>
    <w:r>
      <w:rPr>
        <w:noProof/>
        <w:lang w:eastAsia="es-CL"/>
      </w:rPr>
      <w:drawing>
        <wp:anchor distT="0" distB="0" distL="114300" distR="114300" simplePos="0" relativeHeight="251656704" behindDoc="0" locked="0" layoutInCell="1" allowOverlap="1" wp14:anchorId="20927AEF" wp14:editId="20927AF0">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89F3BD" w14:textId="77777777" w:rsidR="00C7795D" w:rsidRDefault="00C7795D" w:rsidP="00870FF2">
    <w:pPr>
      <w:pStyle w:val="Encabezado"/>
    </w:pPr>
    <w:r>
      <w:rPr>
        <w:noProof/>
        <w:lang w:eastAsia="es-CL"/>
      </w:rPr>
      <w:drawing>
        <wp:anchor distT="0" distB="0" distL="114300" distR="114300" simplePos="0" relativeHeight="251657728" behindDoc="0" locked="0" layoutInCell="1" allowOverlap="1" wp14:anchorId="7DB0F5EE" wp14:editId="08D7AC44">
          <wp:simplePos x="0" y="0"/>
          <wp:positionH relativeFrom="margin">
            <wp:align>center</wp:align>
          </wp:positionH>
          <wp:positionV relativeFrom="paragraph">
            <wp:posOffset>-145415</wp:posOffset>
          </wp:positionV>
          <wp:extent cx="4000500" cy="3093085"/>
          <wp:effectExtent l="0" t="0" r="0" b="0"/>
          <wp:wrapSquare wrapText="bothSides"/>
          <wp:docPr id="50" name="Imagen 5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C255C"/>
    <w:multiLevelType w:val="hybridMultilevel"/>
    <w:tmpl w:val="DC38E552"/>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94439CE"/>
    <w:multiLevelType w:val="hybridMultilevel"/>
    <w:tmpl w:val="BDD4EE5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97B716D"/>
    <w:multiLevelType w:val="hybridMultilevel"/>
    <w:tmpl w:val="F13C2DEC"/>
    <w:lvl w:ilvl="0" w:tplc="7358917E">
      <w:start w:val="1"/>
      <w:numFmt w:val="lowerLetter"/>
      <w:lvlText w:val="%1)"/>
      <w:lvlJc w:val="left"/>
      <w:pPr>
        <w:ind w:left="720" w:hanging="360"/>
      </w:pPr>
      <w:rPr>
        <w:rFonts w:ascii="Verdana" w:eastAsia="Calibri" w:hAnsi="Verdana"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B6D194C"/>
    <w:multiLevelType w:val="hybridMultilevel"/>
    <w:tmpl w:val="4DCC1C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
    <w:nsid w:val="0EC13072"/>
    <w:multiLevelType w:val="hybridMultilevel"/>
    <w:tmpl w:val="7C5A02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EF027D4"/>
    <w:multiLevelType w:val="hybridMultilevel"/>
    <w:tmpl w:val="C94AADC2"/>
    <w:lvl w:ilvl="0" w:tplc="E4483C9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F374243"/>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592173D"/>
    <w:multiLevelType w:val="hybridMultilevel"/>
    <w:tmpl w:val="731C95EE"/>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70235C8"/>
    <w:multiLevelType w:val="multilevel"/>
    <w:tmpl w:val="DCC2B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C353A4C"/>
    <w:multiLevelType w:val="hybridMultilevel"/>
    <w:tmpl w:val="A75CF45C"/>
    <w:lvl w:ilvl="0" w:tplc="70A880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nsid w:val="2D3210AC"/>
    <w:multiLevelType w:val="hybridMultilevel"/>
    <w:tmpl w:val="9CFE637A"/>
    <w:lvl w:ilvl="0" w:tplc="340A000F">
      <w:start w:val="1"/>
      <w:numFmt w:val="decimal"/>
      <w:lvlText w:val="%1."/>
      <w:lvlJc w:val="left"/>
      <w:pPr>
        <w:ind w:left="747" w:hanging="360"/>
      </w:pPr>
    </w:lvl>
    <w:lvl w:ilvl="1" w:tplc="340A0019" w:tentative="1">
      <w:start w:val="1"/>
      <w:numFmt w:val="lowerLetter"/>
      <w:lvlText w:val="%2."/>
      <w:lvlJc w:val="left"/>
      <w:pPr>
        <w:ind w:left="1467" w:hanging="360"/>
      </w:pPr>
    </w:lvl>
    <w:lvl w:ilvl="2" w:tplc="340A001B" w:tentative="1">
      <w:start w:val="1"/>
      <w:numFmt w:val="lowerRoman"/>
      <w:lvlText w:val="%3."/>
      <w:lvlJc w:val="right"/>
      <w:pPr>
        <w:ind w:left="2187" w:hanging="180"/>
      </w:pPr>
    </w:lvl>
    <w:lvl w:ilvl="3" w:tplc="340A000F" w:tentative="1">
      <w:start w:val="1"/>
      <w:numFmt w:val="decimal"/>
      <w:lvlText w:val="%4."/>
      <w:lvlJc w:val="left"/>
      <w:pPr>
        <w:ind w:left="2907" w:hanging="360"/>
      </w:pPr>
    </w:lvl>
    <w:lvl w:ilvl="4" w:tplc="340A0019" w:tentative="1">
      <w:start w:val="1"/>
      <w:numFmt w:val="lowerLetter"/>
      <w:lvlText w:val="%5."/>
      <w:lvlJc w:val="left"/>
      <w:pPr>
        <w:ind w:left="3627" w:hanging="360"/>
      </w:pPr>
    </w:lvl>
    <w:lvl w:ilvl="5" w:tplc="340A001B" w:tentative="1">
      <w:start w:val="1"/>
      <w:numFmt w:val="lowerRoman"/>
      <w:lvlText w:val="%6."/>
      <w:lvlJc w:val="right"/>
      <w:pPr>
        <w:ind w:left="4347" w:hanging="180"/>
      </w:pPr>
    </w:lvl>
    <w:lvl w:ilvl="6" w:tplc="340A000F" w:tentative="1">
      <w:start w:val="1"/>
      <w:numFmt w:val="decimal"/>
      <w:lvlText w:val="%7."/>
      <w:lvlJc w:val="left"/>
      <w:pPr>
        <w:ind w:left="5067" w:hanging="360"/>
      </w:pPr>
    </w:lvl>
    <w:lvl w:ilvl="7" w:tplc="340A0019" w:tentative="1">
      <w:start w:val="1"/>
      <w:numFmt w:val="lowerLetter"/>
      <w:lvlText w:val="%8."/>
      <w:lvlJc w:val="left"/>
      <w:pPr>
        <w:ind w:left="5787" w:hanging="360"/>
      </w:pPr>
    </w:lvl>
    <w:lvl w:ilvl="8" w:tplc="340A001B" w:tentative="1">
      <w:start w:val="1"/>
      <w:numFmt w:val="lowerRoman"/>
      <w:lvlText w:val="%9."/>
      <w:lvlJc w:val="right"/>
      <w:pPr>
        <w:ind w:left="6507" w:hanging="180"/>
      </w:pPr>
    </w:lvl>
  </w:abstractNum>
  <w:abstractNum w:abstractNumId="11">
    <w:nsid w:val="2D387893"/>
    <w:multiLevelType w:val="hybridMultilevel"/>
    <w:tmpl w:val="8D28AD70"/>
    <w:lvl w:ilvl="0" w:tplc="DDE2D1F0">
      <w:start w:val="3"/>
      <w:numFmt w:val="bullet"/>
      <w:lvlText w:val="-"/>
      <w:lvlJc w:val="left"/>
      <w:pPr>
        <w:ind w:left="405" w:hanging="360"/>
      </w:pPr>
      <w:rPr>
        <w:rFonts w:ascii="Calibri" w:eastAsia="Calibri" w:hAnsi="Calibri" w:cs="Times New Roman"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2">
    <w:nsid w:val="319B4F3F"/>
    <w:multiLevelType w:val="hybridMultilevel"/>
    <w:tmpl w:val="6A48B5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8AF5201"/>
    <w:multiLevelType w:val="hybridMultilevel"/>
    <w:tmpl w:val="627A64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9344F0C"/>
    <w:multiLevelType w:val="hybridMultilevel"/>
    <w:tmpl w:val="ADC84836"/>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B5D25EC"/>
    <w:multiLevelType w:val="hybridMultilevel"/>
    <w:tmpl w:val="F13C2DEC"/>
    <w:lvl w:ilvl="0" w:tplc="7358917E">
      <w:start w:val="1"/>
      <w:numFmt w:val="lowerLetter"/>
      <w:lvlText w:val="%1)"/>
      <w:lvlJc w:val="left"/>
      <w:pPr>
        <w:ind w:left="720" w:hanging="360"/>
      </w:pPr>
      <w:rPr>
        <w:rFonts w:ascii="Verdana" w:eastAsia="Calibri" w:hAnsi="Verdana" w:hint="default"/>
        <w:sz w:val="16"/>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21567C4"/>
    <w:multiLevelType w:val="hybridMultilevel"/>
    <w:tmpl w:val="B7CC930C"/>
    <w:lvl w:ilvl="0" w:tplc="16123098">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862"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BCF14CB"/>
    <w:multiLevelType w:val="hybridMultilevel"/>
    <w:tmpl w:val="421CAC5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CE94583"/>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4F336EA"/>
    <w:multiLevelType w:val="hybridMultilevel"/>
    <w:tmpl w:val="3E7C8D48"/>
    <w:lvl w:ilvl="0" w:tplc="7C589D5C">
      <w:start w:val="1"/>
      <w:numFmt w:val="lowerLetter"/>
      <w:lvlText w:val="%1)"/>
      <w:lvlJc w:val="left"/>
      <w:pPr>
        <w:ind w:left="720" w:hanging="360"/>
      </w:pPr>
      <w:rPr>
        <w:rFonts w:cstheme="minorHAns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96E0CFA"/>
    <w:multiLevelType w:val="hybridMultilevel"/>
    <w:tmpl w:val="D5B89FC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9D75D4E"/>
    <w:multiLevelType w:val="hybridMultilevel"/>
    <w:tmpl w:val="E48462F2"/>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4">
    <w:nsid w:val="5C2711AD"/>
    <w:multiLevelType w:val="hybridMultilevel"/>
    <w:tmpl w:val="753867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5CBE3BFB"/>
    <w:multiLevelType w:val="hybridMultilevel"/>
    <w:tmpl w:val="A75CF45C"/>
    <w:lvl w:ilvl="0" w:tplc="70A880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6">
    <w:nsid w:val="5F2A23B6"/>
    <w:multiLevelType w:val="hybridMultilevel"/>
    <w:tmpl w:val="1FC66320"/>
    <w:lvl w:ilvl="0" w:tplc="B7142E1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2C617F5"/>
    <w:multiLevelType w:val="hybridMultilevel"/>
    <w:tmpl w:val="F748094A"/>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7DB0F55"/>
    <w:multiLevelType w:val="hybridMultilevel"/>
    <w:tmpl w:val="6BD411F4"/>
    <w:lvl w:ilvl="0" w:tplc="168EB962">
      <w:start w:val="1"/>
      <w:numFmt w:val="lowerLetter"/>
      <w:lvlText w:val="%1."/>
      <w:lvlJc w:val="left"/>
      <w:pPr>
        <w:ind w:left="393" w:hanging="360"/>
      </w:pPr>
      <w:rPr>
        <w:rFonts w:hint="default"/>
      </w:rPr>
    </w:lvl>
    <w:lvl w:ilvl="1" w:tplc="340A0019" w:tentative="1">
      <w:start w:val="1"/>
      <w:numFmt w:val="lowerLetter"/>
      <w:lvlText w:val="%2."/>
      <w:lvlJc w:val="left"/>
      <w:pPr>
        <w:ind w:left="1113" w:hanging="360"/>
      </w:pPr>
    </w:lvl>
    <w:lvl w:ilvl="2" w:tplc="340A001B" w:tentative="1">
      <w:start w:val="1"/>
      <w:numFmt w:val="lowerRoman"/>
      <w:lvlText w:val="%3."/>
      <w:lvlJc w:val="right"/>
      <w:pPr>
        <w:ind w:left="1833" w:hanging="180"/>
      </w:pPr>
    </w:lvl>
    <w:lvl w:ilvl="3" w:tplc="340A000F" w:tentative="1">
      <w:start w:val="1"/>
      <w:numFmt w:val="decimal"/>
      <w:lvlText w:val="%4."/>
      <w:lvlJc w:val="left"/>
      <w:pPr>
        <w:ind w:left="2553" w:hanging="360"/>
      </w:pPr>
    </w:lvl>
    <w:lvl w:ilvl="4" w:tplc="340A0019" w:tentative="1">
      <w:start w:val="1"/>
      <w:numFmt w:val="lowerLetter"/>
      <w:lvlText w:val="%5."/>
      <w:lvlJc w:val="left"/>
      <w:pPr>
        <w:ind w:left="3273" w:hanging="360"/>
      </w:pPr>
    </w:lvl>
    <w:lvl w:ilvl="5" w:tplc="340A001B" w:tentative="1">
      <w:start w:val="1"/>
      <w:numFmt w:val="lowerRoman"/>
      <w:lvlText w:val="%6."/>
      <w:lvlJc w:val="right"/>
      <w:pPr>
        <w:ind w:left="3993" w:hanging="180"/>
      </w:pPr>
    </w:lvl>
    <w:lvl w:ilvl="6" w:tplc="340A000F" w:tentative="1">
      <w:start w:val="1"/>
      <w:numFmt w:val="decimal"/>
      <w:lvlText w:val="%7."/>
      <w:lvlJc w:val="left"/>
      <w:pPr>
        <w:ind w:left="4713" w:hanging="360"/>
      </w:pPr>
    </w:lvl>
    <w:lvl w:ilvl="7" w:tplc="340A0019" w:tentative="1">
      <w:start w:val="1"/>
      <w:numFmt w:val="lowerLetter"/>
      <w:lvlText w:val="%8."/>
      <w:lvlJc w:val="left"/>
      <w:pPr>
        <w:ind w:left="5433" w:hanging="360"/>
      </w:pPr>
    </w:lvl>
    <w:lvl w:ilvl="8" w:tplc="340A001B" w:tentative="1">
      <w:start w:val="1"/>
      <w:numFmt w:val="lowerRoman"/>
      <w:lvlText w:val="%9."/>
      <w:lvlJc w:val="right"/>
      <w:pPr>
        <w:ind w:left="6153" w:hanging="180"/>
      </w:pPr>
    </w:lvl>
  </w:abstractNum>
  <w:abstractNum w:abstractNumId="29">
    <w:nsid w:val="683E5CDD"/>
    <w:multiLevelType w:val="hybridMultilevel"/>
    <w:tmpl w:val="CC8E1884"/>
    <w:lvl w:ilvl="0" w:tplc="46548BDA">
      <w:start w:val="1"/>
      <w:numFmt w:val="lowerLetter"/>
      <w:lvlText w:val="%1)"/>
      <w:lvlJc w:val="left"/>
      <w:pPr>
        <w:ind w:left="702" w:hanging="675"/>
      </w:pPr>
      <w:rPr>
        <w:rFonts w:hint="default"/>
      </w:rPr>
    </w:lvl>
    <w:lvl w:ilvl="1" w:tplc="340A0019" w:tentative="1">
      <w:start w:val="1"/>
      <w:numFmt w:val="lowerLetter"/>
      <w:lvlText w:val="%2."/>
      <w:lvlJc w:val="left"/>
      <w:pPr>
        <w:ind w:left="1107" w:hanging="360"/>
      </w:pPr>
    </w:lvl>
    <w:lvl w:ilvl="2" w:tplc="340A001B" w:tentative="1">
      <w:start w:val="1"/>
      <w:numFmt w:val="lowerRoman"/>
      <w:lvlText w:val="%3."/>
      <w:lvlJc w:val="right"/>
      <w:pPr>
        <w:ind w:left="1827" w:hanging="180"/>
      </w:pPr>
    </w:lvl>
    <w:lvl w:ilvl="3" w:tplc="340A000F" w:tentative="1">
      <w:start w:val="1"/>
      <w:numFmt w:val="decimal"/>
      <w:lvlText w:val="%4."/>
      <w:lvlJc w:val="left"/>
      <w:pPr>
        <w:ind w:left="2547" w:hanging="360"/>
      </w:pPr>
    </w:lvl>
    <w:lvl w:ilvl="4" w:tplc="340A0019" w:tentative="1">
      <w:start w:val="1"/>
      <w:numFmt w:val="lowerLetter"/>
      <w:lvlText w:val="%5."/>
      <w:lvlJc w:val="left"/>
      <w:pPr>
        <w:ind w:left="3267" w:hanging="360"/>
      </w:pPr>
    </w:lvl>
    <w:lvl w:ilvl="5" w:tplc="340A001B" w:tentative="1">
      <w:start w:val="1"/>
      <w:numFmt w:val="lowerRoman"/>
      <w:lvlText w:val="%6."/>
      <w:lvlJc w:val="right"/>
      <w:pPr>
        <w:ind w:left="3987" w:hanging="180"/>
      </w:pPr>
    </w:lvl>
    <w:lvl w:ilvl="6" w:tplc="340A000F" w:tentative="1">
      <w:start w:val="1"/>
      <w:numFmt w:val="decimal"/>
      <w:lvlText w:val="%7."/>
      <w:lvlJc w:val="left"/>
      <w:pPr>
        <w:ind w:left="4707" w:hanging="360"/>
      </w:pPr>
    </w:lvl>
    <w:lvl w:ilvl="7" w:tplc="340A0019" w:tentative="1">
      <w:start w:val="1"/>
      <w:numFmt w:val="lowerLetter"/>
      <w:lvlText w:val="%8."/>
      <w:lvlJc w:val="left"/>
      <w:pPr>
        <w:ind w:left="5427" w:hanging="360"/>
      </w:pPr>
    </w:lvl>
    <w:lvl w:ilvl="8" w:tplc="340A001B" w:tentative="1">
      <w:start w:val="1"/>
      <w:numFmt w:val="lowerRoman"/>
      <w:lvlText w:val="%9."/>
      <w:lvlJc w:val="right"/>
      <w:pPr>
        <w:ind w:left="6147" w:hanging="180"/>
      </w:pPr>
    </w:lvl>
  </w:abstractNum>
  <w:abstractNum w:abstractNumId="30">
    <w:nsid w:val="6A5870F9"/>
    <w:multiLevelType w:val="hybridMultilevel"/>
    <w:tmpl w:val="933A85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A77244D"/>
    <w:multiLevelType w:val="hybridMultilevel"/>
    <w:tmpl w:val="67E2B2B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005408C"/>
    <w:multiLevelType w:val="hybridMultilevel"/>
    <w:tmpl w:val="D33C495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1563C32"/>
    <w:multiLevelType w:val="hybridMultilevel"/>
    <w:tmpl w:val="2BE8E1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7F7A34C1"/>
    <w:multiLevelType w:val="hybridMultilevel"/>
    <w:tmpl w:val="A686059E"/>
    <w:lvl w:ilvl="0" w:tplc="340A0019">
      <w:start w:val="1"/>
      <w:numFmt w:val="lowerLetter"/>
      <w:lvlText w:val="%1."/>
      <w:lvlJc w:val="left"/>
      <w:pPr>
        <w:ind w:left="928" w:hanging="360"/>
      </w:pPr>
    </w:lvl>
    <w:lvl w:ilvl="1" w:tplc="340A0001">
      <w:start w:val="1"/>
      <w:numFmt w:val="bullet"/>
      <w:lvlText w:val=""/>
      <w:lvlJc w:val="left"/>
      <w:pPr>
        <w:ind w:left="1648" w:hanging="360"/>
      </w:pPr>
      <w:rPr>
        <w:rFonts w:ascii="Symbol" w:hAnsi="Symbol"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7"/>
  </w:num>
  <w:num w:numId="2">
    <w:abstractNumId w:val="34"/>
  </w:num>
  <w:num w:numId="3">
    <w:abstractNumId w:val="3"/>
  </w:num>
  <w:num w:numId="4">
    <w:abstractNumId w:val="35"/>
  </w:num>
  <w:num w:numId="5">
    <w:abstractNumId w:val="28"/>
  </w:num>
  <w:num w:numId="6">
    <w:abstractNumId w:val="30"/>
  </w:num>
  <w:num w:numId="7">
    <w:abstractNumId w:val="12"/>
  </w:num>
  <w:num w:numId="8">
    <w:abstractNumId w:val="24"/>
  </w:num>
  <w:num w:numId="9">
    <w:abstractNumId w:val="10"/>
  </w:num>
  <w:num w:numId="10">
    <w:abstractNumId w:val="29"/>
  </w:num>
  <w:num w:numId="11">
    <w:abstractNumId w:val="0"/>
  </w:num>
  <w:num w:numId="12">
    <w:abstractNumId w:val="19"/>
  </w:num>
  <w:num w:numId="13">
    <w:abstractNumId w:val="32"/>
  </w:num>
  <w:num w:numId="14">
    <w:abstractNumId w:val="13"/>
  </w:num>
  <w:num w:numId="15">
    <w:abstractNumId w:val="14"/>
  </w:num>
  <w:num w:numId="16">
    <w:abstractNumId w:val="33"/>
  </w:num>
  <w:num w:numId="17">
    <w:abstractNumId w:val="26"/>
  </w:num>
  <w:num w:numId="18">
    <w:abstractNumId w:val="7"/>
  </w:num>
  <w:num w:numId="19">
    <w:abstractNumId w:val="18"/>
  </w:num>
  <w:num w:numId="20">
    <w:abstractNumId w:val="20"/>
  </w:num>
  <w:num w:numId="21">
    <w:abstractNumId w:val="16"/>
  </w:num>
  <w:num w:numId="22">
    <w:abstractNumId w:val="6"/>
  </w:num>
  <w:num w:numId="23">
    <w:abstractNumId w:val="1"/>
  </w:num>
  <w:num w:numId="24">
    <w:abstractNumId w:val="11"/>
  </w:num>
  <w:num w:numId="25">
    <w:abstractNumId w:val="4"/>
  </w:num>
  <w:num w:numId="26">
    <w:abstractNumId w:val="25"/>
  </w:num>
  <w:num w:numId="27">
    <w:abstractNumId w:val="21"/>
  </w:num>
  <w:num w:numId="28">
    <w:abstractNumId w:val="22"/>
  </w:num>
  <w:num w:numId="29">
    <w:abstractNumId w:val="8"/>
  </w:num>
  <w:num w:numId="30">
    <w:abstractNumId w:val="31"/>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15"/>
  </w:num>
  <w:num w:numId="3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
  </w:num>
  <w:num w:numId="3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675"/>
    <w:rsid w:val="00004C82"/>
    <w:rsid w:val="00004D1D"/>
    <w:rsid w:val="00004DA9"/>
    <w:rsid w:val="0000504B"/>
    <w:rsid w:val="000050B6"/>
    <w:rsid w:val="000063B5"/>
    <w:rsid w:val="0000671C"/>
    <w:rsid w:val="00006FE0"/>
    <w:rsid w:val="00007C9E"/>
    <w:rsid w:val="00007F36"/>
    <w:rsid w:val="00010652"/>
    <w:rsid w:val="00010951"/>
    <w:rsid w:val="000111CD"/>
    <w:rsid w:val="00011B43"/>
    <w:rsid w:val="00012236"/>
    <w:rsid w:val="0001223F"/>
    <w:rsid w:val="00012AA2"/>
    <w:rsid w:val="00012B2F"/>
    <w:rsid w:val="00012EFD"/>
    <w:rsid w:val="00013C58"/>
    <w:rsid w:val="000143C8"/>
    <w:rsid w:val="00014486"/>
    <w:rsid w:val="000146D9"/>
    <w:rsid w:val="00015199"/>
    <w:rsid w:val="000151C7"/>
    <w:rsid w:val="000153DA"/>
    <w:rsid w:val="000165D1"/>
    <w:rsid w:val="00016950"/>
    <w:rsid w:val="00017147"/>
    <w:rsid w:val="00017684"/>
    <w:rsid w:val="0001781A"/>
    <w:rsid w:val="000179CE"/>
    <w:rsid w:val="0002008E"/>
    <w:rsid w:val="0002019C"/>
    <w:rsid w:val="000201D0"/>
    <w:rsid w:val="000201ED"/>
    <w:rsid w:val="000209B6"/>
    <w:rsid w:val="00021B10"/>
    <w:rsid w:val="00022D91"/>
    <w:rsid w:val="00023B3B"/>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30B3"/>
    <w:rsid w:val="0003408B"/>
    <w:rsid w:val="00035709"/>
    <w:rsid w:val="0003599B"/>
    <w:rsid w:val="00035E71"/>
    <w:rsid w:val="000361F7"/>
    <w:rsid w:val="00036314"/>
    <w:rsid w:val="00036D37"/>
    <w:rsid w:val="000378D0"/>
    <w:rsid w:val="00037D08"/>
    <w:rsid w:val="00037F70"/>
    <w:rsid w:val="00040F4E"/>
    <w:rsid w:val="00041FA4"/>
    <w:rsid w:val="00042CA6"/>
    <w:rsid w:val="00042E54"/>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3D0"/>
    <w:rsid w:val="00054F6E"/>
    <w:rsid w:val="00055CA3"/>
    <w:rsid w:val="00055E3E"/>
    <w:rsid w:val="00055E6D"/>
    <w:rsid w:val="000563EB"/>
    <w:rsid w:val="00056D41"/>
    <w:rsid w:val="00056D80"/>
    <w:rsid w:val="000570D6"/>
    <w:rsid w:val="000572EE"/>
    <w:rsid w:val="00060CEE"/>
    <w:rsid w:val="000613BF"/>
    <w:rsid w:val="000624CE"/>
    <w:rsid w:val="000643D4"/>
    <w:rsid w:val="000644EA"/>
    <w:rsid w:val="0006599F"/>
    <w:rsid w:val="00065CBB"/>
    <w:rsid w:val="00065DEF"/>
    <w:rsid w:val="00066188"/>
    <w:rsid w:val="000667E1"/>
    <w:rsid w:val="00066E7A"/>
    <w:rsid w:val="00067155"/>
    <w:rsid w:val="00067715"/>
    <w:rsid w:val="00070F16"/>
    <w:rsid w:val="00071004"/>
    <w:rsid w:val="0007139D"/>
    <w:rsid w:val="00071ABB"/>
    <w:rsid w:val="0007229B"/>
    <w:rsid w:val="000728A8"/>
    <w:rsid w:val="000730EC"/>
    <w:rsid w:val="00073844"/>
    <w:rsid w:val="000745F3"/>
    <w:rsid w:val="0007466F"/>
    <w:rsid w:val="000747F0"/>
    <w:rsid w:val="00075A70"/>
    <w:rsid w:val="000766E6"/>
    <w:rsid w:val="00081CD7"/>
    <w:rsid w:val="00081E33"/>
    <w:rsid w:val="00082230"/>
    <w:rsid w:val="0008249D"/>
    <w:rsid w:val="00082C6F"/>
    <w:rsid w:val="00083084"/>
    <w:rsid w:val="000830DD"/>
    <w:rsid w:val="00083A21"/>
    <w:rsid w:val="00083B96"/>
    <w:rsid w:val="00084320"/>
    <w:rsid w:val="00084C9C"/>
    <w:rsid w:val="00084F1B"/>
    <w:rsid w:val="00085CB7"/>
    <w:rsid w:val="00087118"/>
    <w:rsid w:val="00087258"/>
    <w:rsid w:val="00090465"/>
    <w:rsid w:val="0009113B"/>
    <w:rsid w:val="00091159"/>
    <w:rsid w:val="000914A4"/>
    <w:rsid w:val="00091C81"/>
    <w:rsid w:val="00091D16"/>
    <w:rsid w:val="000927D0"/>
    <w:rsid w:val="00092FAB"/>
    <w:rsid w:val="0009302D"/>
    <w:rsid w:val="000932E2"/>
    <w:rsid w:val="00093700"/>
    <w:rsid w:val="00094A44"/>
    <w:rsid w:val="00094E56"/>
    <w:rsid w:val="000959D8"/>
    <w:rsid w:val="00095A4A"/>
    <w:rsid w:val="00096366"/>
    <w:rsid w:val="00096587"/>
    <w:rsid w:val="000A004C"/>
    <w:rsid w:val="000A027D"/>
    <w:rsid w:val="000A216C"/>
    <w:rsid w:val="000A2420"/>
    <w:rsid w:val="000A3133"/>
    <w:rsid w:val="000A321B"/>
    <w:rsid w:val="000A3227"/>
    <w:rsid w:val="000A38C4"/>
    <w:rsid w:val="000A46D4"/>
    <w:rsid w:val="000A48D7"/>
    <w:rsid w:val="000A4D15"/>
    <w:rsid w:val="000A5514"/>
    <w:rsid w:val="000A6543"/>
    <w:rsid w:val="000A6BEE"/>
    <w:rsid w:val="000A7307"/>
    <w:rsid w:val="000A7375"/>
    <w:rsid w:val="000A7B10"/>
    <w:rsid w:val="000B12C1"/>
    <w:rsid w:val="000B32AE"/>
    <w:rsid w:val="000B34B2"/>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128D"/>
    <w:rsid w:val="000C2811"/>
    <w:rsid w:val="000C4970"/>
    <w:rsid w:val="000C5064"/>
    <w:rsid w:val="000C62E9"/>
    <w:rsid w:val="000C63A4"/>
    <w:rsid w:val="000C76C0"/>
    <w:rsid w:val="000C7E80"/>
    <w:rsid w:val="000D03DA"/>
    <w:rsid w:val="000D079E"/>
    <w:rsid w:val="000D1CFD"/>
    <w:rsid w:val="000D259C"/>
    <w:rsid w:val="000D32AA"/>
    <w:rsid w:val="000D3D2A"/>
    <w:rsid w:val="000D4297"/>
    <w:rsid w:val="000D5803"/>
    <w:rsid w:val="000D5DA4"/>
    <w:rsid w:val="000D6468"/>
    <w:rsid w:val="000D6F8D"/>
    <w:rsid w:val="000D703E"/>
    <w:rsid w:val="000D7453"/>
    <w:rsid w:val="000E0232"/>
    <w:rsid w:val="000E0635"/>
    <w:rsid w:val="000E0ADA"/>
    <w:rsid w:val="000E0AF3"/>
    <w:rsid w:val="000E0B34"/>
    <w:rsid w:val="000E21A3"/>
    <w:rsid w:val="000E257A"/>
    <w:rsid w:val="000E4500"/>
    <w:rsid w:val="000E456E"/>
    <w:rsid w:val="000E5424"/>
    <w:rsid w:val="000E5869"/>
    <w:rsid w:val="000E6410"/>
    <w:rsid w:val="000E7F5E"/>
    <w:rsid w:val="000E7F69"/>
    <w:rsid w:val="000F0389"/>
    <w:rsid w:val="000F04B7"/>
    <w:rsid w:val="000F2852"/>
    <w:rsid w:val="000F2E7E"/>
    <w:rsid w:val="000F319E"/>
    <w:rsid w:val="000F517F"/>
    <w:rsid w:val="000F57A1"/>
    <w:rsid w:val="000F59DD"/>
    <w:rsid w:val="000F672C"/>
    <w:rsid w:val="000F6B45"/>
    <w:rsid w:val="000F706E"/>
    <w:rsid w:val="000F75A2"/>
    <w:rsid w:val="000F7BB4"/>
    <w:rsid w:val="000F7CAB"/>
    <w:rsid w:val="0010059B"/>
    <w:rsid w:val="00100AA4"/>
    <w:rsid w:val="00101474"/>
    <w:rsid w:val="00101E3C"/>
    <w:rsid w:val="00102A3F"/>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CF"/>
    <w:rsid w:val="001213FE"/>
    <w:rsid w:val="00121941"/>
    <w:rsid w:val="00122131"/>
    <w:rsid w:val="001236A0"/>
    <w:rsid w:val="00124E81"/>
    <w:rsid w:val="00125159"/>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6DC4"/>
    <w:rsid w:val="0013718E"/>
    <w:rsid w:val="00140182"/>
    <w:rsid w:val="00140395"/>
    <w:rsid w:val="001405F0"/>
    <w:rsid w:val="00140D14"/>
    <w:rsid w:val="00140E0D"/>
    <w:rsid w:val="00141036"/>
    <w:rsid w:val="00142515"/>
    <w:rsid w:val="001427F8"/>
    <w:rsid w:val="00143D2D"/>
    <w:rsid w:val="00145CEB"/>
    <w:rsid w:val="001462E0"/>
    <w:rsid w:val="00146E18"/>
    <w:rsid w:val="001478C9"/>
    <w:rsid w:val="0015012C"/>
    <w:rsid w:val="001502FD"/>
    <w:rsid w:val="00150EFD"/>
    <w:rsid w:val="001511FD"/>
    <w:rsid w:val="001516D4"/>
    <w:rsid w:val="00152606"/>
    <w:rsid w:val="001528A4"/>
    <w:rsid w:val="00152BEC"/>
    <w:rsid w:val="00153445"/>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41AD"/>
    <w:rsid w:val="00167133"/>
    <w:rsid w:val="001672BB"/>
    <w:rsid w:val="00167879"/>
    <w:rsid w:val="001678BF"/>
    <w:rsid w:val="00167E77"/>
    <w:rsid w:val="00170726"/>
    <w:rsid w:val="001707EA"/>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5B8C"/>
    <w:rsid w:val="00175CAC"/>
    <w:rsid w:val="001762A9"/>
    <w:rsid w:val="001779AA"/>
    <w:rsid w:val="00180229"/>
    <w:rsid w:val="0018023D"/>
    <w:rsid w:val="001806E7"/>
    <w:rsid w:val="001816F5"/>
    <w:rsid w:val="0018352A"/>
    <w:rsid w:val="00184755"/>
    <w:rsid w:val="001850AD"/>
    <w:rsid w:val="00186447"/>
    <w:rsid w:val="001879F6"/>
    <w:rsid w:val="0019037C"/>
    <w:rsid w:val="001905F9"/>
    <w:rsid w:val="00190C11"/>
    <w:rsid w:val="001913B4"/>
    <w:rsid w:val="00191BC7"/>
    <w:rsid w:val="00193576"/>
    <w:rsid w:val="00193926"/>
    <w:rsid w:val="001941E2"/>
    <w:rsid w:val="00194371"/>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4975"/>
    <w:rsid w:val="001A58D0"/>
    <w:rsid w:val="001A6216"/>
    <w:rsid w:val="001A68CB"/>
    <w:rsid w:val="001B1647"/>
    <w:rsid w:val="001B168E"/>
    <w:rsid w:val="001B1A85"/>
    <w:rsid w:val="001B2A74"/>
    <w:rsid w:val="001B2C5E"/>
    <w:rsid w:val="001B35C5"/>
    <w:rsid w:val="001B3917"/>
    <w:rsid w:val="001B3D23"/>
    <w:rsid w:val="001B3E84"/>
    <w:rsid w:val="001B40C7"/>
    <w:rsid w:val="001B5335"/>
    <w:rsid w:val="001B559A"/>
    <w:rsid w:val="001B5E27"/>
    <w:rsid w:val="001B68F3"/>
    <w:rsid w:val="001B6CD7"/>
    <w:rsid w:val="001B6EFE"/>
    <w:rsid w:val="001B73DB"/>
    <w:rsid w:val="001C0020"/>
    <w:rsid w:val="001C0959"/>
    <w:rsid w:val="001C0C19"/>
    <w:rsid w:val="001C1228"/>
    <w:rsid w:val="001C1B73"/>
    <w:rsid w:val="001C21EB"/>
    <w:rsid w:val="001C3AF7"/>
    <w:rsid w:val="001C4159"/>
    <w:rsid w:val="001C450E"/>
    <w:rsid w:val="001C486F"/>
    <w:rsid w:val="001C55A8"/>
    <w:rsid w:val="001C73A6"/>
    <w:rsid w:val="001C7ADB"/>
    <w:rsid w:val="001D0980"/>
    <w:rsid w:val="001D0E57"/>
    <w:rsid w:val="001D1C40"/>
    <w:rsid w:val="001D3055"/>
    <w:rsid w:val="001D40EE"/>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DBF"/>
    <w:rsid w:val="001E6904"/>
    <w:rsid w:val="001E6DD9"/>
    <w:rsid w:val="001F0DA6"/>
    <w:rsid w:val="001F13F3"/>
    <w:rsid w:val="001F2440"/>
    <w:rsid w:val="001F2527"/>
    <w:rsid w:val="001F29C4"/>
    <w:rsid w:val="001F2A3A"/>
    <w:rsid w:val="001F2C1B"/>
    <w:rsid w:val="001F2C82"/>
    <w:rsid w:val="001F2D03"/>
    <w:rsid w:val="001F30D1"/>
    <w:rsid w:val="001F3214"/>
    <w:rsid w:val="001F3913"/>
    <w:rsid w:val="001F4C6D"/>
    <w:rsid w:val="001F510B"/>
    <w:rsid w:val="001F5C4D"/>
    <w:rsid w:val="001F61FF"/>
    <w:rsid w:val="001F693A"/>
    <w:rsid w:val="001F6F6B"/>
    <w:rsid w:val="001F7E24"/>
    <w:rsid w:val="0020034A"/>
    <w:rsid w:val="00201037"/>
    <w:rsid w:val="00201F5E"/>
    <w:rsid w:val="002023A9"/>
    <w:rsid w:val="00202A97"/>
    <w:rsid w:val="00202C10"/>
    <w:rsid w:val="002034EF"/>
    <w:rsid w:val="00203904"/>
    <w:rsid w:val="00203CC1"/>
    <w:rsid w:val="00203FDE"/>
    <w:rsid w:val="002041E0"/>
    <w:rsid w:val="002045F7"/>
    <w:rsid w:val="00205F3E"/>
    <w:rsid w:val="0020633A"/>
    <w:rsid w:val="00206810"/>
    <w:rsid w:val="0020745E"/>
    <w:rsid w:val="002075BD"/>
    <w:rsid w:val="002101DD"/>
    <w:rsid w:val="00210DC6"/>
    <w:rsid w:val="00210DFF"/>
    <w:rsid w:val="00211110"/>
    <w:rsid w:val="00211207"/>
    <w:rsid w:val="00213626"/>
    <w:rsid w:val="002138C9"/>
    <w:rsid w:val="00213FEE"/>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6153"/>
    <w:rsid w:val="002273C4"/>
    <w:rsid w:val="00227623"/>
    <w:rsid w:val="00230321"/>
    <w:rsid w:val="00230483"/>
    <w:rsid w:val="00230753"/>
    <w:rsid w:val="00231280"/>
    <w:rsid w:val="00231629"/>
    <w:rsid w:val="00231679"/>
    <w:rsid w:val="00231EAB"/>
    <w:rsid w:val="002320D1"/>
    <w:rsid w:val="00232492"/>
    <w:rsid w:val="00232607"/>
    <w:rsid w:val="0023288E"/>
    <w:rsid w:val="00232E90"/>
    <w:rsid w:val="00233386"/>
    <w:rsid w:val="00233A8A"/>
    <w:rsid w:val="00234A03"/>
    <w:rsid w:val="00234AA0"/>
    <w:rsid w:val="00234EFE"/>
    <w:rsid w:val="00235364"/>
    <w:rsid w:val="00235DC7"/>
    <w:rsid w:val="0023602F"/>
    <w:rsid w:val="00236583"/>
    <w:rsid w:val="002366E9"/>
    <w:rsid w:val="002403C0"/>
    <w:rsid w:val="0024106B"/>
    <w:rsid w:val="00241AF3"/>
    <w:rsid w:val="0024310B"/>
    <w:rsid w:val="0024310D"/>
    <w:rsid w:val="002437CC"/>
    <w:rsid w:val="002449F3"/>
    <w:rsid w:val="00244B8C"/>
    <w:rsid w:val="00245881"/>
    <w:rsid w:val="00245C77"/>
    <w:rsid w:val="0024620A"/>
    <w:rsid w:val="00247085"/>
    <w:rsid w:val="00247120"/>
    <w:rsid w:val="0024720C"/>
    <w:rsid w:val="002508D1"/>
    <w:rsid w:val="00250E09"/>
    <w:rsid w:val="00250F03"/>
    <w:rsid w:val="002511A9"/>
    <w:rsid w:val="002513B2"/>
    <w:rsid w:val="00252113"/>
    <w:rsid w:val="00252A13"/>
    <w:rsid w:val="002536D9"/>
    <w:rsid w:val="00255BCB"/>
    <w:rsid w:val="00255D3F"/>
    <w:rsid w:val="0025629B"/>
    <w:rsid w:val="00256713"/>
    <w:rsid w:val="0025679A"/>
    <w:rsid w:val="00256CEC"/>
    <w:rsid w:val="00257D86"/>
    <w:rsid w:val="00257FDA"/>
    <w:rsid w:val="00260F3B"/>
    <w:rsid w:val="002610B0"/>
    <w:rsid w:val="00261EC8"/>
    <w:rsid w:val="00262345"/>
    <w:rsid w:val="0026265A"/>
    <w:rsid w:val="00262705"/>
    <w:rsid w:val="002628E3"/>
    <w:rsid w:val="002631A7"/>
    <w:rsid w:val="00265340"/>
    <w:rsid w:val="002663EA"/>
    <w:rsid w:val="002667BF"/>
    <w:rsid w:val="002679E6"/>
    <w:rsid w:val="00270321"/>
    <w:rsid w:val="00270397"/>
    <w:rsid w:val="002705D9"/>
    <w:rsid w:val="002706FF"/>
    <w:rsid w:val="0027196A"/>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F9A"/>
    <w:rsid w:val="00283370"/>
    <w:rsid w:val="002840A6"/>
    <w:rsid w:val="00284B2B"/>
    <w:rsid w:val="00284C1A"/>
    <w:rsid w:val="002857DD"/>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FE"/>
    <w:rsid w:val="002C104B"/>
    <w:rsid w:val="002C12FB"/>
    <w:rsid w:val="002C149B"/>
    <w:rsid w:val="002C2080"/>
    <w:rsid w:val="002C26EF"/>
    <w:rsid w:val="002C2A84"/>
    <w:rsid w:val="002C3114"/>
    <w:rsid w:val="002C31C9"/>
    <w:rsid w:val="002C3879"/>
    <w:rsid w:val="002C3BA1"/>
    <w:rsid w:val="002C3E40"/>
    <w:rsid w:val="002C445A"/>
    <w:rsid w:val="002C4B26"/>
    <w:rsid w:val="002C4F99"/>
    <w:rsid w:val="002C54D0"/>
    <w:rsid w:val="002C5BB7"/>
    <w:rsid w:val="002C6FE7"/>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E0155"/>
    <w:rsid w:val="002E139F"/>
    <w:rsid w:val="002E1A50"/>
    <w:rsid w:val="002E28D3"/>
    <w:rsid w:val="002E32FE"/>
    <w:rsid w:val="002E356D"/>
    <w:rsid w:val="002E3577"/>
    <w:rsid w:val="002E3D8B"/>
    <w:rsid w:val="002E49EE"/>
    <w:rsid w:val="002E56AC"/>
    <w:rsid w:val="002E606C"/>
    <w:rsid w:val="002E6CF9"/>
    <w:rsid w:val="002E7609"/>
    <w:rsid w:val="002E7939"/>
    <w:rsid w:val="002E7D02"/>
    <w:rsid w:val="002E7E85"/>
    <w:rsid w:val="002F0F4C"/>
    <w:rsid w:val="002F10EE"/>
    <w:rsid w:val="002F1E8C"/>
    <w:rsid w:val="002F275D"/>
    <w:rsid w:val="002F2B91"/>
    <w:rsid w:val="002F3175"/>
    <w:rsid w:val="002F3B90"/>
    <w:rsid w:val="002F3E1A"/>
    <w:rsid w:val="002F4826"/>
    <w:rsid w:val="002F5007"/>
    <w:rsid w:val="002F53B7"/>
    <w:rsid w:val="002F53E8"/>
    <w:rsid w:val="002F5A3E"/>
    <w:rsid w:val="002F605A"/>
    <w:rsid w:val="002F7273"/>
    <w:rsid w:val="002F763A"/>
    <w:rsid w:val="002F7AA4"/>
    <w:rsid w:val="003001D8"/>
    <w:rsid w:val="003001F1"/>
    <w:rsid w:val="003015AF"/>
    <w:rsid w:val="00301A56"/>
    <w:rsid w:val="00301D14"/>
    <w:rsid w:val="00301DCD"/>
    <w:rsid w:val="00302A6A"/>
    <w:rsid w:val="00302D51"/>
    <w:rsid w:val="00302EF2"/>
    <w:rsid w:val="00303666"/>
    <w:rsid w:val="003037FD"/>
    <w:rsid w:val="00304586"/>
    <w:rsid w:val="003046D0"/>
    <w:rsid w:val="00304BE7"/>
    <w:rsid w:val="00304EE3"/>
    <w:rsid w:val="00305BFA"/>
    <w:rsid w:val="00305EAC"/>
    <w:rsid w:val="0030651D"/>
    <w:rsid w:val="00306811"/>
    <w:rsid w:val="003076E7"/>
    <w:rsid w:val="003078D8"/>
    <w:rsid w:val="00311734"/>
    <w:rsid w:val="003117EE"/>
    <w:rsid w:val="003126A6"/>
    <w:rsid w:val="00312859"/>
    <w:rsid w:val="0031288C"/>
    <w:rsid w:val="00313356"/>
    <w:rsid w:val="00313A76"/>
    <w:rsid w:val="00313C07"/>
    <w:rsid w:val="00313DCE"/>
    <w:rsid w:val="00313E65"/>
    <w:rsid w:val="0031423A"/>
    <w:rsid w:val="003145BB"/>
    <w:rsid w:val="00314BD9"/>
    <w:rsid w:val="00314E4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3AEE"/>
    <w:rsid w:val="00324013"/>
    <w:rsid w:val="00324225"/>
    <w:rsid w:val="00327291"/>
    <w:rsid w:val="003276C8"/>
    <w:rsid w:val="00327A74"/>
    <w:rsid w:val="00327B7F"/>
    <w:rsid w:val="00327E47"/>
    <w:rsid w:val="00327E68"/>
    <w:rsid w:val="003301DC"/>
    <w:rsid w:val="003307F8"/>
    <w:rsid w:val="00331741"/>
    <w:rsid w:val="003317EB"/>
    <w:rsid w:val="00331CB8"/>
    <w:rsid w:val="00332602"/>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23BC"/>
    <w:rsid w:val="003440E5"/>
    <w:rsid w:val="003445A0"/>
    <w:rsid w:val="00344D21"/>
    <w:rsid w:val="0034572E"/>
    <w:rsid w:val="0034592D"/>
    <w:rsid w:val="00345CB7"/>
    <w:rsid w:val="00345DA7"/>
    <w:rsid w:val="003469F6"/>
    <w:rsid w:val="00347146"/>
    <w:rsid w:val="0035002F"/>
    <w:rsid w:val="003506F5"/>
    <w:rsid w:val="00351985"/>
    <w:rsid w:val="003519E0"/>
    <w:rsid w:val="00351D4E"/>
    <w:rsid w:val="0035202D"/>
    <w:rsid w:val="003528FA"/>
    <w:rsid w:val="00353892"/>
    <w:rsid w:val="00353D48"/>
    <w:rsid w:val="00354CC7"/>
    <w:rsid w:val="00355B73"/>
    <w:rsid w:val="003564D0"/>
    <w:rsid w:val="00356891"/>
    <w:rsid w:val="00356F1D"/>
    <w:rsid w:val="003576CC"/>
    <w:rsid w:val="00357B3F"/>
    <w:rsid w:val="003608D4"/>
    <w:rsid w:val="00360A74"/>
    <w:rsid w:val="00360D25"/>
    <w:rsid w:val="00360DAA"/>
    <w:rsid w:val="003618B3"/>
    <w:rsid w:val="0036257B"/>
    <w:rsid w:val="003639D0"/>
    <w:rsid w:val="00363F60"/>
    <w:rsid w:val="003653EF"/>
    <w:rsid w:val="00365780"/>
    <w:rsid w:val="00365929"/>
    <w:rsid w:val="003659C7"/>
    <w:rsid w:val="00365E48"/>
    <w:rsid w:val="00365F91"/>
    <w:rsid w:val="003726DF"/>
    <w:rsid w:val="003728B2"/>
    <w:rsid w:val="003730DF"/>
    <w:rsid w:val="00373BA2"/>
    <w:rsid w:val="00373C3B"/>
    <w:rsid w:val="00373F0F"/>
    <w:rsid w:val="00374A12"/>
    <w:rsid w:val="00374B8B"/>
    <w:rsid w:val="003753AB"/>
    <w:rsid w:val="003755FC"/>
    <w:rsid w:val="00375CDF"/>
    <w:rsid w:val="00375F52"/>
    <w:rsid w:val="00376413"/>
    <w:rsid w:val="00377234"/>
    <w:rsid w:val="00377456"/>
    <w:rsid w:val="00377549"/>
    <w:rsid w:val="00377682"/>
    <w:rsid w:val="00377D16"/>
    <w:rsid w:val="00380BC0"/>
    <w:rsid w:val="00381928"/>
    <w:rsid w:val="00381E6B"/>
    <w:rsid w:val="00382CA0"/>
    <w:rsid w:val="00382E82"/>
    <w:rsid w:val="0038320F"/>
    <w:rsid w:val="00383341"/>
    <w:rsid w:val="0038378C"/>
    <w:rsid w:val="00384153"/>
    <w:rsid w:val="003846D5"/>
    <w:rsid w:val="00384E8E"/>
    <w:rsid w:val="00385A04"/>
    <w:rsid w:val="00386140"/>
    <w:rsid w:val="00386180"/>
    <w:rsid w:val="0038636B"/>
    <w:rsid w:val="003903DE"/>
    <w:rsid w:val="00390AC2"/>
    <w:rsid w:val="003911EC"/>
    <w:rsid w:val="00391226"/>
    <w:rsid w:val="003914B1"/>
    <w:rsid w:val="00392405"/>
    <w:rsid w:val="00393D6E"/>
    <w:rsid w:val="003945FE"/>
    <w:rsid w:val="00394BD6"/>
    <w:rsid w:val="00394EC2"/>
    <w:rsid w:val="003958B2"/>
    <w:rsid w:val="00396086"/>
    <w:rsid w:val="003960EE"/>
    <w:rsid w:val="003964D4"/>
    <w:rsid w:val="0039671E"/>
    <w:rsid w:val="003968F2"/>
    <w:rsid w:val="00396E5D"/>
    <w:rsid w:val="003A0DCD"/>
    <w:rsid w:val="003A14ED"/>
    <w:rsid w:val="003A15A0"/>
    <w:rsid w:val="003A1CCA"/>
    <w:rsid w:val="003A1E28"/>
    <w:rsid w:val="003A231D"/>
    <w:rsid w:val="003A238D"/>
    <w:rsid w:val="003A29C8"/>
    <w:rsid w:val="003A3080"/>
    <w:rsid w:val="003A3B4F"/>
    <w:rsid w:val="003A41E6"/>
    <w:rsid w:val="003A526C"/>
    <w:rsid w:val="003A55F7"/>
    <w:rsid w:val="003A617E"/>
    <w:rsid w:val="003A6681"/>
    <w:rsid w:val="003A68E5"/>
    <w:rsid w:val="003A6D7E"/>
    <w:rsid w:val="003A7450"/>
    <w:rsid w:val="003A7596"/>
    <w:rsid w:val="003A7CCC"/>
    <w:rsid w:val="003B21F7"/>
    <w:rsid w:val="003B2F78"/>
    <w:rsid w:val="003B306C"/>
    <w:rsid w:val="003B3570"/>
    <w:rsid w:val="003B4023"/>
    <w:rsid w:val="003B4468"/>
    <w:rsid w:val="003B471E"/>
    <w:rsid w:val="003B4803"/>
    <w:rsid w:val="003B5469"/>
    <w:rsid w:val="003B5796"/>
    <w:rsid w:val="003B5DD0"/>
    <w:rsid w:val="003B616A"/>
    <w:rsid w:val="003B7804"/>
    <w:rsid w:val="003B78F8"/>
    <w:rsid w:val="003B7CBD"/>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72DE"/>
    <w:rsid w:val="003C73D6"/>
    <w:rsid w:val="003C7576"/>
    <w:rsid w:val="003C7677"/>
    <w:rsid w:val="003C7CE4"/>
    <w:rsid w:val="003C7FBD"/>
    <w:rsid w:val="003D0187"/>
    <w:rsid w:val="003D08F7"/>
    <w:rsid w:val="003D157A"/>
    <w:rsid w:val="003D16AF"/>
    <w:rsid w:val="003D24B7"/>
    <w:rsid w:val="003D28C1"/>
    <w:rsid w:val="003D448D"/>
    <w:rsid w:val="003D44DA"/>
    <w:rsid w:val="003D4D60"/>
    <w:rsid w:val="003D5A2C"/>
    <w:rsid w:val="003D64E2"/>
    <w:rsid w:val="003D6833"/>
    <w:rsid w:val="003D69F3"/>
    <w:rsid w:val="003D6DB9"/>
    <w:rsid w:val="003D70F8"/>
    <w:rsid w:val="003D75A1"/>
    <w:rsid w:val="003E087A"/>
    <w:rsid w:val="003E1346"/>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2D1"/>
    <w:rsid w:val="003F445D"/>
    <w:rsid w:val="003F45CD"/>
    <w:rsid w:val="003F4D9F"/>
    <w:rsid w:val="003F5557"/>
    <w:rsid w:val="003F6A79"/>
    <w:rsid w:val="00400C1E"/>
    <w:rsid w:val="00401390"/>
    <w:rsid w:val="004013DF"/>
    <w:rsid w:val="004013FD"/>
    <w:rsid w:val="0040162E"/>
    <w:rsid w:val="004018BA"/>
    <w:rsid w:val="00401ED3"/>
    <w:rsid w:val="00401FDD"/>
    <w:rsid w:val="00402F58"/>
    <w:rsid w:val="00403251"/>
    <w:rsid w:val="0040340B"/>
    <w:rsid w:val="0040396F"/>
    <w:rsid w:val="00404652"/>
    <w:rsid w:val="00404685"/>
    <w:rsid w:val="00404AA7"/>
    <w:rsid w:val="0040501E"/>
    <w:rsid w:val="00405128"/>
    <w:rsid w:val="004055ED"/>
    <w:rsid w:val="00405BF1"/>
    <w:rsid w:val="004068F9"/>
    <w:rsid w:val="00406A9D"/>
    <w:rsid w:val="00406C7D"/>
    <w:rsid w:val="0040755C"/>
    <w:rsid w:val="00410B2C"/>
    <w:rsid w:val="00410E97"/>
    <w:rsid w:val="00411E4F"/>
    <w:rsid w:val="00412AF1"/>
    <w:rsid w:val="00413732"/>
    <w:rsid w:val="0041399D"/>
    <w:rsid w:val="00413B60"/>
    <w:rsid w:val="00413EC4"/>
    <w:rsid w:val="004142EF"/>
    <w:rsid w:val="004144D0"/>
    <w:rsid w:val="00414CFF"/>
    <w:rsid w:val="004155AC"/>
    <w:rsid w:val="004155C8"/>
    <w:rsid w:val="00417062"/>
    <w:rsid w:val="004210EA"/>
    <w:rsid w:val="00421194"/>
    <w:rsid w:val="00421B7F"/>
    <w:rsid w:val="00421FA9"/>
    <w:rsid w:val="004227AB"/>
    <w:rsid w:val="00423337"/>
    <w:rsid w:val="0042374D"/>
    <w:rsid w:val="00423A56"/>
    <w:rsid w:val="00423AEA"/>
    <w:rsid w:val="00425361"/>
    <w:rsid w:val="00426952"/>
    <w:rsid w:val="0042727C"/>
    <w:rsid w:val="00430040"/>
    <w:rsid w:val="00430271"/>
    <w:rsid w:val="00430B42"/>
    <w:rsid w:val="00430BF8"/>
    <w:rsid w:val="00431E10"/>
    <w:rsid w:val="004322D7"/>
    <w:rsid w:val="00432958"/>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5AB6"/>
    <w:rsid w:val="00446035"/>
    <w:rsid w:val="00446AB4"/>
    <w:rsid w:val="00446BB4"/>
    <w:rsid w:val="0045092A"/>
    <w:rsid w:val="0045093A"/>
    <w:rsid w:val="00450B79"/>
    <w:rsid w:val="00451521"/>
    <w:rsid w:val="00451D48"/>
    <w:rsid w:val="00452037"/>
    <w:rsid w:val="00452486"/>
    <w:rsid w:val="0045292B"/>
    <w:rsid w:val="00452BD8"/>
    <w:rsid w:val="00453471"/>
    <w:rsid w:val="004534D3"/>
    <w:rsid w:val="00453DF7"/>
    <w:rsid w:val="00454257"/>
    <w:rsid w:val="00454853"/>
    <w:rsid w:val="0045519A"/>
    <w:rsid w:val="0045600B"/>
    <w:rsid w:val="0045696E"/>
    <w:rsid w:val="00456EC8"/>
    <w:rsid w:val="00461B5E"/>
    <w:rsid w:val="00462BB1"/>
    <w:rsid w:val="004638B4"/>
    <w:rsid w:val="004644E2"/>
    <w:rsid w:val="004648A4"/>
    <w:rsid w:val="0046541D"/>
    <w:rsid w:val="00465A70"/>
    <w:rsid w:val="00466427"/>
    <w:rsid w:val="00466594"/>
    <w:rsid w:val="00467477"/>
    <w:rsid w:val="004708D2"/>
    <w:rsid w:val="00470E80"/>
    <w:rsid w:val="0047130A"/>
    <w:rsid w:val="00472784"/>
    <w:rsid w:val="00474868"/>
    <w:rsid w:val="00474E37"/>
    <w:rsid w:val="0047548F"/>
    <w:rsid w:val="00475A32"/>
    <w:rsid w:val="00475ECE"/>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3C2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33DC"/>
    <w:rsid w:val="004A37CD"/>
    <w:rsid w:val="004A3B87"/>
    <w:rsid w:val="004A3E38"/>
    <w:rsid w:val="004A3E84"/>
    <w:rsid w:val="004A462A"/>
    <w:rsid w:val="004A4E97"/>
    <w:rsid w:val="004A636C"/>
    <w:rsid w:val="004A6740"/>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0D8"/>
    <w:rsid w:val="004B5875"/>
    <w:rsid w:val="004B61BE"/>
    <w:rsid w:val="004B6F25"/>
    <w:rsid w:val="004B76DA"/>
    <w:rsid w:val="004B7EBD"/>
    <w:rsid w:val="004C0B67"/>
    <w:rsid w:val="004C0C1E"/>
    <w:rsid w:val="004C19B4"/>
    <w:rsid w:val="004C2048"/>
    <w:rsid w:val="004C2673"/>
    <w:rsid w:val="004C2DC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379"/>
    <w:rsid w:val="004D5847"/>
    <w:rsid w:val="004D5D71"/>
    <w:rsid w:val="004D6645"/>
    <w:rsid w:val="004D6CAB"/>
    <w:rsid w:val="004D7210"/>
    <w:rsid w:val="004D7305"/>
    <w:rsid w:val="004E0A7F"/>
    <w:rsid w:val="004E0C67"/>
    <w:rsid w:val="004E10D5"/>
    <w:rsid w:val="004E1389"/>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7"/>
    <w:rsid w:val="004F074C"/>
    <w:rsid w:val="004F0FF5"/>
    <w:rsid w:val="004F1096"/>
    <w:rsid w:val="004F129C"/>
    <w:rsid w:val="004F1334"/>
    <w:rsid w:val="004F1733"/>
    <w:rsid w:val="004F1B25"/>
    <w:rsid w:val="004F1CB9"/>
    <w:rsid w:val="004F284D"/>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F88"/>
    <w:rsid w:val="00507892"/>
    <w:rsid w:val="00510002"/>
    <w:rsid w:val="00511A96"/>
    <w:rsid w:val="00511AE3"/>
    <w:rsid w:val="00511B92"/>
    <w:rsid w:val="00512A7D"/>
    <w:rsid w:val="00512B2D"/>
    <w:rsid w:val="00513796"/>
    <w:rsid w:val="00513B7E"/>
    <w:rsid w:val="005140CE"/>
    <w:rsid w:val="00514C8B"/>
    <w:rsid w:val="00514D26"/>
    <w:rsid w:val="005154A5"/>
    <w:rsid w:val="0051554C"/>
    <w:rsid w:val="00515A65"/>
    <w:rsid w:val="00515BF7"/>
    <w:rsid w:val="00516E42"/>
    <w:rsid w:val="005212B3"/>
    <w:rsid w:val="00521E52"/>
    <w:rsid w:val="00522CBC"/>
    <w:rsid w:val="00522EB1"/>
    <w:rsid w:val="005236BD"/>
    <w:rsid w:val="00523C18"/>
    <w:rsid w:val="00523DB2"/>
    <w:rsid w:val="00524A42"/>
    <w:rsid w:val="00525CD9"/>
    <w:rsid w:val="00525FA6"/>
    <w:rsid w:val="0052658E"/>
    <w:rsid w:val="00526DA9"/>
    <w:rsid w:val="00527851"/>
    <w:rsid w:val="005279FE"/>
    <w:rsid w:val="00530545"/>
    <w:rsid w:val="005307F6"/>
    <w:rsid w:val="00532107"/>
    <w:rsid w:val="00532381"/>
    <w:rsid w:val="00532463"/>
    <w:rsid w:val="005325B1"/>
    <w:rsid w:val="00533637"/>
    <w:rsid w:val="00534223"/>
    <w:rsid w:val="00536325"/>
    <w:rsid w:val="005366A4"/>
    <w:rsid w:val="00537821"/>
    <w:rsid w:val="00537885"/>
    <w:rsid w:val="00540978"/>
    <w:rsid w:val="00542757"/>
    <w:rsid w:val="005430E2"/>
    <w:rsid w:val="00543840"/>
    <w:rsid w:val="00544322"/>
    <w:rsid w:val="005456D6"/>
    <w:rsid w:val="00545BA6"/>
    <w:rsid w:val="005461B1"/>
    <w:rsid w:val="00546821"/>
    <w:rsid w:val="00546E2F"/>
    <w:rsid w:val="0054784C"/>
    <w:rsid w:val="005501B9"/>
    <w:rsid w:val="0055048E"/>
    <w:rsid w:val="00550492"/>
    <w:rsid w:val="00551662"/>
    <w:rsid w:val="00551817"/>
    <w:rsid w:val="00551901"/>
    <w:rsid w:val="00551E33"/>
    <w:rsid w:val="005521FF"/>
    <w:rsid w:val="00552306"/>
    <w:rsid w:val="0055272F"/>
    <w:rsid w:val="00553469"/>
    <w:rsid w:val="00553D2C"/>
    <w:rsid w:val="00553E0A"/>
    <w:rsid w:val="00554FE3"/>
    <w:rsid w:val="0055533E"/>
    <w:rsid w:val="00556C53"/>
    <w:rsid w:val="0055760F"/>
    <w:rsid w:val="00557733"/>
    <w:rsid w:val="00560AB3"/>
    <w:rsid w:val="00561FE6"/>
    <w:rsid w:val="00562576"/>
    <w:rsid w:val="005626CB"/>
    <w:rsid w:val="00562BAC"/>
    <w:rsid w:val="00562E33"/>
    <w:rsid w:val="0056524C"/>
    <w:rsid w:val="005656C3"/>
    <w:rsid w:val="00566134"/>
    <w:rsid w:val="0056650A"/>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35"/>
    <w:rsid w:val="00580A96"/>
    <w:rsid w:val="0058124E"/>
    <w:rsid w:val="005814A8"/>
    <w:rsid w:val="00582DBD"/>
    <w:rsid w:val="00583124"/>
    <w:rsid w:val="0058386E"/>
    <w:rsid w:val="005838CB"/>
    <w:rsid w:val="00583A3A"/>
    <w:rsid w:val="0058506B"/>
    <w:rsid w:val="00585427"/>
    <w:rsid w:val="00585F85"/>
    <w:rsid w:val="00586943"/>
    <w:rsid w:val="00586BFE"/>
    <w:rsid w:val="00586F88"/>
    <w:rsid w:val="00587FE2"/>
    <w:rsid w:val="005902C5"/>
    <w:rsid w:val="00590501"/>
    <w:rsid w:val="00590961"/>
    <w:rsid w:val="0059097B"/>
    <w:rsid w:val="00590B9E"/>
    <w:rsid w:val="0059159E"/>
    <w:rsid w:val="0059185C"/>
    <w:rsid w:val="005920F3"/>
    <w:rsid w:val="005931CF"/>
    <w:rsid w:val="005932E9"/>
    <w:rsid w:val="005941AE"/>
    <w:rsid w:val="005958F6"/>
    <w:rsid w:val="00595C0A"/>
    <w:rsid w:val="00595FAB"/>
    <w:rsid w:val="00596346"/>
    <w:rsid w:val="00596DB6"/>
    <w:rsid w:val="005A00CD"/>
    <w:rsid w:val="005A046E"/>
    <w:rsid w:val="005A0753"/>
    <w:rsid w:val="005A19DF"/>
    <w:rsid w:val="005A1B84"/>
    <w:rsid w:val="005A3194"/>
    <w:rsid w:val="005A36D8"/>
    <w:rsid w:val="005A4A73"/>
    <w:rsid w:val="005A4DA5"/>
    <w:rsid w:val="005A5169"/>
    <w:rsid w:val="005A6ADE"/>
    <w:rsid w:val="005A6BE1"/>
    <w:rsid w:val="005A707B"/>
    <w:rsid w:val="005A7B47"/>
    <w:rsid w:val="005B070B"/>
    <w:rsid w:val="005B0A3E"/>
    <w:rsid w:val="005B1122"/>
    <w:rsid w:val="005B2137"/>
    <w:rsid w:val="005B309A"/>
    <w:rsid w:val="005B39A7"/>
    <w:rsid w:val="005B5515"/>
    <w:rsid w:val="005B5632"/>
    <w:rsid w:val="005B5C76"/>
    <w:rsid w:val="005B6CC1"/>
    <w:rsid w:val="005B72EA"/>
    <w:rsid w:val="005B73BA"/>
    <w:rsid w:val="005B76B0"/>
    <w:rsid w:val="005B7D61"/>
    <w:rsid w:val="005C0DC7"/>
    <w:rsid w:val="005C1196"/>
    <w:rsid w:val="005C1475"/>
    <w:rsid w:val="005C14D3"/>
    <w:rsid w:val="005C1760"/>
    <w:rsid w:val="005C20AF"/>
    <w:rsid w:val="005C2A02"/>
    <w:rsid w:val="005C2EB3"/>
    <w:rsid w:val="005C3396"/>
    <w:rsid w:val="005C35E1"/>
    <w:rsid w:val="005C3CB5"/>
    <w:rsid w:val="005C3CEF"/>
    <w:rsid w:val="005C4BF1"/>
    <w:rsid w:val="005C5A92"/>
    <w:rsid w:val="005C71AA"/>
    <w:rsid w:val="005C7820"/>
    <w:rsid w:val="005C7B1F"/>
    <w:rsid w:val="005D0362"/>
    <w:rsid w:val="005D1342"/>
    <w:rsid w:val="005D13E6"/>
    <w:rsid w:val="005D20F1"/>
    <w:rsid w:val="005D2ED0"/>
    <w:rsid w:val="005D2F52"/>
    <w:rsid w:val="005D34ED"/>
    <w:rsid w:val="005D3716"/>
    <w:rsid w:val="005D4D9F"/>
    <w:rsid w:val="005D53B4"/>
    <w:rsid w:val="005D63BA"/>
    <w:rsid w:val="005D6975"/>
    <w:rsid w:val="005D6F69"/>
    <w:rsid w:val="005D74DB"/>
    <w:rsid w:val="005E1B47"/>
    <w:rsid w:val="005E41EF"/>
    <w:rsid w:val="005E4562"/>
    <w:rsid w:val="005E49C4"/>
    <w:rsid w:val="005E4DF0"/>
    <w:rsid w:val="005E5C17"/>
    <w:rsid w:val="005E652B"/>
    <w:rsid w:val="005E6B2C"/>
    <w:rsid w:val="005E783E"/>
    <w:rsid w:val="005E795F"/>
    <w:rsid w:val="005F165A"/>
    <w:rsid w:val="005F1C45"/>
    <w:rsid w:val="005F1D40"/>
    <w:rsid w:val="005F3565"/>
    <w:rsid w:val="005F3632"/>
    <w:rsid w:val="005F401E"/>
    <w:rsid w:val="005F5BB2"/>
    <w:rsid w:val="005F6443"/>
    <w:rsid w:val="005F67E9"/>
    <w:rsid w:val="005F722C"/>
    <w:rsid w:val="005F731A"/>
    <w:rsid w:val="005F7481"/>
    <w:rsid w:val="005F7CE3"/>
    <w:rsid w:val="005F7EF8"/>
    <w:rsid w:val="00601380"/>
    <w:rsid w:val="00602560"/>
    <w:rsid w:val="0060261D"/>
    <w:rsid w:val="00602DDC"/>
    <w:rsid w:val="00602F5E"/>
    <w:rsid w:val="006030EE"/>
    <w:rsid w:val="00603725"/>
    <w:rsid w:val="00604474"/>
    <w:rsid w:val="006044DA"/>
    <w:rsid w:val="0060607F"/>
    <w:rsid w:val="00606C35"/>
    <w:rsid w:val="00606C3E"/>
    <w:rsid w:val="00606FA5"/>
    <w:rsid w:val="00607071"/>
    <w:rsid w:val="006100DA"/>
    <w:rsid w:val="00610124"/>
    <w:rsid w:val="006107B5"/>
    <w:rsid w:val="00610B07"/>
    <w:rsid w:val="00611093"/>
    <w:rsid w:val="00611125"/>
    <w:rsid w:val="006113AF"/>
    <w:rsid w:val="006115FA"/>
    <w:rsid w:val="00611B2F"/>
    <w:rsid w:val="00611E07"/>
    <w:rsid w:val="006126F1"/>
    <w:rsid w:val="006127EB"/>
    <w:rsid w:val="00612E3B"/>
    <w:rsid w:val="00612EF2"/>
    <w:rsid w:val="0061349C"/>
    <w:rsid w:val="006139D9"/>
    <w:rsid w:val="006145EF"/>
    <w:rsid w:val="006156B8"/>
    <w:rsid w:val="00615757"/>
    <w:rsid w:val="0061669E"/>
    <w:rsid w:val="00616A6B"/>
    <w:rsid w:val="006173F1"/>
    <w:rsid w:val="00620382"/>
    <w:rsid w:val="00620768"/>
    <w:rsid w:val="00620857"/>
    <w:rsid w:val="00621607"/>
    <w:rsid w:val="0062270E"/>
    <w:rsid w:val="00622A41"/>
    <w:rsid w:val="00622DC1"/>
    <w:rsid w:val="0062316E"/>
    <w:rsid w:val="006231A5"/>
    <w:rsid w:val="00623394"/>
    <w:rsid w:val="00624559"/>
    <w:rsid w:val="00624861"/>
    <w:rsid w:val="00624C7F"/>
    <w:rsid w:val="0062585B"/>
    <w:rsid w:val="00626046"/>
    <w:rsid w:val="00626103"/>
    <w:rsid w:val="006269AD"/>
    <w:rsid w:val="006270FF"/>
    <w:rsid w:val="0062731E"/>
    <w:rsid w:val="006275DC"/>
    <w:rsid w:val="00627621"/>
    <w:rsid w:val="00627676"/>
    <w:rsid w:val="006277BE"/>
    <w:rsid w:val="00627BD0"/>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F00"/>
    <w:rsid w:val="0064007E"/>
    <w:rsid w:val="006401B3"/>
    <w:rsid w:val="00641B98"/>
    <w:rsid w:val="00641CF4"/>
    <w:rsid w:val="00641DA9"/>
    <w:rsid w:val="00641DE9"/>
    <w:rsid w:val="00642529"/>
    <w:rsid w:val="00642600"/>
    <w:rsid w:val="0064325B"/>
    <w:rsid w:val="0064367E"/>
    <w:rsid w:val="006451DA"/>
    <w:rsid w:val="00645824"/>
    <w:rsid w:val="00646222"/>
    <w:rsid w:val="0064685D"/>
    <w:rsid w:val="00647927"/>
    <w:rsid w:val="006511BA"/>
    <w:rsid w:val="0065224C"/>
    <w:rsid w:val="006524A9"/>
    <w:rsid w:val="00652B4B"/>
    <w:rsid w:val="00653159"/>
    <w:rsid w:val="00653573"/>
    <w:rsid w:val="00653686"/>
    <w:rsid w:val="006537F5"/>
    <w:rsid w:val="00653DEA"/>
    <w:rsid w:val="006548A9"/>
    <w:rsid w:val="006551B5"/>
    <w:rsid w:val="00655D0C"/>
    <w:rsid w:val="00656287"/>
    <w:rsid w:val="00657169"/>
    <w:rsid w:val="006577B8"/>
    <w:rsid w:val="006578B4"/>
    <w:rsid w:val="006579A5"/>
    <w:rsid w:val="00660089"/>
    <w:rsid w:val="00661200"/>
    <w:rsid w:val="0066138C"/>
    <w:rsid w:val="0066142F"/>
    <w:rsid w:val="006614F6"/>
    <w:rsid w:val="00661669"/>
    <w:rsid w:val="006623B1"/>
    <w:rsid w:val="00662453"/>
    <w:rsid w:val="0066261F"/>
    <w:rsid w:val="006629E9"/>
    <w:rsid w:val="006631B7"/>
    <w:rsid w:val="006632E4"/>
    <w:rsid w:val="006641B1"/>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A30"/>
    <w:rsid w:val="006745B4"/>
    <w:rsid w:val="0067540E"/>
    <w:rsid w:val="0067615C"/>
    <w:rsid w:val="00676A0A"/>
    <w:rsid w:val="00677332"/>
    <w:rsid w:val="00677E91"/>
    <w:rsid w:val="00677FFE"/>
    <w:rsid w:val="0068114C"/>
    <w:rsid w:val="00682193"/>
    <w:rsid w:val="00682516"/>
    <w:rsid w:val="0068279C"/>
    <w:rsid w:val="00683143"/>
    <w:rsid w:val="006831A1"/>
    <w:rsid w:val="006835B8"/>
    <w:rsid w:val="00683ECC"/>
    <w:rsid w:val="00684994"/>
    <w:rsid w:val="00684F3D"/>
    <w:rsid w:val="0068528C"/>
    <w:rsid w:val="0068563D"/>
    <w:rsid w:val="00685700"/>
    <w:rsid w:val="00685E5A"/>
    <w:rsid w:val="006875CB"/>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50D"/>
    <w:rsid w:val="00696921"/>
    <w:rsid w:val="00696EB7"/>
    <w:rsid w:val="00697171"/>
    <w:rsid w:val="00697654"/>
    <w:rsid w:val="00697B17"/>
    <w:rsid w:val="006A07AE"/>
    <w:rsid w:val="006A0C26"/>
    <w:rsid w:val="006A0D3B"/>
    <w:rsid w:val="006A21BF"/>
    <w:rsid w:val="006A2724"/>
    <w:rsid w:val="006A344E"/>
    <w:rsid w:val="006A3702"/>
    <w:rsid w:val="006A3D75"/>
    <w:rsid w:val="006A53BB"/>
    <w:rsid w:val="006A5DD3"/>
    <w:rsid w:val="006A6500"/>
    <w:rsid w:val="006A6E73"/>
    <w:rsid w:val="006A7B3F"/>
    <w:rsid w:val="006B03FD"/>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38D"/>
    <w:rsid w:val="006B79F9"/>
    <w:rsid w:val="006B7CF0"/>
    <w:rsid w:val="006C0D57"/>
    <w:rsid w:val="006C1760"/>
    <w:rsid w:val="006C1824"/>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7C6"/>
    <w:rsid w:val="006D2E9C"/>
    <w:rsid w:val="006D3D70"/>
    <w:rsid w:val="006D4238"/>
    <w:rsid w:val="006D4524"/>
    <w:rsid w:val="006D5CC9"/>
    <w:rsid w:val="006D673F"/>
    <w:rsid w:val="006D7104"/>
    <w:rsid w:val="006D7298"/>
    <w:rsid w:val="006E02D5"/>
    <w:rsid w:val="006E145A"/>
    <w:rsid w:val="006E16B8"/>
    <w:rsid w:val="006E2024"/>
    <w:rsid w:val="006E2675"/>
    <w:rsid w:val="006E2AF7"/>
    <w:rsid w:val="006E402E"/>
    <w:rsid w:val="006E465B"/>
    <w:rsid w:val="006E5734"/>
    <w:rsid w:val="006E61AC"/>
    <w:rsid w:val="006E7463"/>
    <w:rsid w:val="006E76D9"/>
    <w:rsid w:val="006F1274"/>
    <w:rsid w:val="006F19B0"/>
    <w:rsid w:val="006F2916"/>
    <w:rsid w:val="006F4936"/>
    <w:rsid w:val="006F4974"/>
    <w:rsid w:val="006F4F33"/>
    <w:rsid w:val="006F6CAC"/>
    <w:rsid w:val="00700554"/>
    <w:rsid w:val="0070096A"/>
    <w:rsid w:val="00700BEE"/>
    <w:rsid w:val="00700FFA"/>
    <w:rsid w:val="007015BE"/>
    <w:rsid w:val="00701801"/>
    <w:rsid w:val="00701906"/>
    <w:rsid w:val="00701A88"/>
    <w:rsid w:val="00702594"/>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D1E"/>
    <w:rsid w:val="00711340"/>
    <w:rsid w:val="00711A3E"/>
    <w:rsid w:val="00712330"/>
    <w:rsid w:val="007124EA"/>
    <w:rsid w:val="0071270C"/>
    <w:rsid w:val="0071289F"/>
    <w:rsid w:val="0071371F"/>
    <w:rsid w:val="0071379D"/>
    <w:rsid w:val="00713C22"/>
    <w:rsid w:val="0071438E"/>
    <w:rsid w:val="00714B77"/>
    <w:rsid w:val="00714C4E"/>
    <w:rsid w:val="00715D6A"/>
    <w:rsid w:val="00716DD5"/>
    <w:rsid w:val="007177D0"/>
    <w:rsid w:val="00720178"/>
    <w:rsid w:val="0072047F"/>
    <w:rsid w:val="007217D2"/>
    <w:rsid w:val="007217F4"/>
    <w:rsid w:val="00721C96"/>
    <w:rsid w:val="00721FD5"/>
    <w:rsid w:val="00722436"/>
    <w:rsid w:val="007227B4"/>
    <w:rsid w:val="00724855"/>
    <w:rsid w:val="00724B0A"/>
    <w:rsid w:val="007252DB"/>
    <w:rsid w:val="00726DAC"/>
    <w:rsid w:val="00726DB5"/>
    <w:rsid w:val="0072716C"/>
    <w:rsid w:val="0072757A"/>
    <w:rsid w:val="0072771D"/>
    <w:rsid w:val="007304B0"/>
    <w:rsid w:val="00731C0C"/>
    <w:rsid w:val="00731C3C"/>
    <w:rsid w:val="00731D1B"/>
    <w:rsid w:val="0073249E"/>
    <w:rsid w:val="00732F31"/>
    <w:rsid w:val="007334C3"/>
    <w:rsid w:val="00733ED7"/>
    <w:rsid w:val="00733F81"/>
    <w:rsid w:val="007351EE"/>
    <w:rsid w:val="00735419"/>
    <w:rsid w:val="00735A8A"/>
    <w:rsid w:val="0073627F"/>
    <w:rsid w:val="00736349"/>
    <w:rsid w:val="007367B6"/>
    <w:rsid w:val="00736B16"/>
    <w:rsid w:val="00737FBF"/>
    <w:rsid w:val="00740AAA"/>
    <w:rsid w:val="007414E2"/>
    <w:rsid w:val="00741A71"/>
    <w:rsid w:val="00742385"/>
    <w:rsid w:val="007423C9"/>
    <w:rsid w:val="00743879"/>
    <w:rsid w:val="00745138"/>
    <w:rsid w:val="0074576C"/>
    <w:rsid w:val="00746135"/>
    <w:rsid w:val="007464C8"/>
    <w:rsid w:val="00746992"/>
    <w:rsid w:val="00746B14"/>
    <w:rsid w:val="00750DE2"/>
    <w:rsid w:val="007511C5"/>
    <w:rsid w:val="00751648"/>
    <w:rsid w:val="00751F36"/>
    <w:rsid w:val="007526E8"/>
    <w:rsid w:val="007533F9"/>
    <w:rsid w:val="007546A5"/>
    <w:rsid w:val="00754962"/>
    <w:rsid w:val="00754D4E"/>
    <w:rsid w:val="0075527A"/>
    <w:rsid w:val="00755E8F"/>
    <w:rsid w:val="007570CB"/>
    <w:rsid w:val="0075729F"/>
    <w:rsid w:val="00757908"/>
    <w:rsid w:val="00760457"/>
    <w:rsid w:val="00760531"/>
    <w:rsid w:val="00761BE8"/>
    <w:rsid w:val="00761F0D"/>
    <w:rsid w:val="00761F40"/>
    <w:rsid w:val="00762039"/>
    <w:rsid w:val="0076498E"/>
    <w:rsid w:val="0076510F"/>
    <w:rsid w:val="007652B1"/>
    <w:rsid w:val="00765FAC"/>
    <w:rsid w:val="00766258"/>
    <w:rsid w:val="007662C6"/>
    <w:rsid w:val="007669D5"/>
    <w:rsid w:val="00766A85"/>
    <w:rsid w:val="0076727E"/>
    <w:rsid w:val="00767346"/>
    <w:rsid w:val="0076760B"/>
    <w:rsid w:val="00767B12"/>
    <w:rsid w:val="00767EBC"/>
    <w:rsid w:val="00767F33"/>
    <w:rsid w:val="0077091A"/>
    <w:rsid w:val="00770F92"/>
    <w:rsid w:val="007718FE"/>
    <w:rsid w:val="0077192F"/>
    <w:rsid w:val="007719D4"/>
    <w:rsid w:val="00773ACE"/>
    <w:rsid w:val="00773E56"/>
    <w:rsid w:val="00774918"/>
    <w:rsid w:val="00774CC5"/>
    <w:rsid w:val="00775147"/>
    <w:rsid w:val="00776145"/>
    <w:rsid w:val="007765B6"/>
    <w:rsid w:val="007768B9"/>
    <w:rsid w:val="00776EE3"/>
    <w:rsid w:val="0077725A"/>
    <w:rsid w:val="007778B6"/>
    <w:rsid w:val="00777E94"/>
    <w:rsid w:val="00780B8F"/>
    <w:rsid w:val="00781488"/>
    <w:rsid w:val="00781587"/>
    <w:rsid w:val="007823F3"/>
    <w:rsid w:val="007827FB"/>
    <w:rsid w:val="00783AB2"/>
    <w:rsid w:val="00783B82"/>
    <w:rsid w:val="00784368"/>
    <w:rsid w:val="0078470F"/>
    <w:rsid w:val="00784C3B"/>
    <w:rsid w:val="007850B6"/>
    <w:rsid w:val="007853AF"/>
    <w:rsid w:val="00786A25"/>
    <w:rsid w:val="00786A73"/>
    <w:rsid w:val="00790629"/>
    <w:rsid w:val="00790F8C"/>
    <w:rsid w:val="00791465"/>
    <w:rsid w:val="00791B02"/>
    <w:rsid w:val="00792D32"/>
    <w:rsid w:val="007934D0"/>
    <w:rsid w:val="00793965"/>
    <w:rsid w:val="00793F34"/>
    <w:rsid w:val="007946A1"/>
    <w:rsid w:val="00794AB0"/>
    <w:rsid w:val="00794FE7"/>
    <w:rsid w:val="007951D2"/>
    <w:rsid w:val="007966D5"/>
    <w:rsid w:val="007968A4"/>
    <w:rsid w:val="00796AD5"/>
    <w:rsid w:val="0079703F"/>
    <w:rsid w:val="00797330"/>
    <w:rsid w:val="00797526"/>
    <w:rsid w:val="007977E1"/>
    <w:rsid w:val="00797832"/>
    <w:rsid w:val="007A067A"/>
    <w:rsid w:val="007A0DF0"/>
    <w:rsid w:val="007A1B7D"/>
    <w:rsid w:val="007A1CAB"/>
    <w:rsid w:val="007A1DEE"/>
    <w:rsid w:val="007A1F83"/>
    <w:rsid w:val="007A399E"/>
    <w:rsid w:val="007A3A01"/>
    <w:rsid w:val="007A3B50"/>
    <w:rsid w:val="007A3C01"/>
    <w:rsid w:val="007A3DE8"/>
    <w:rsid w:val="007A4189"/>
    <w:rsid w:val="007A434E"/>
    <w:rsid w:val="007A43F4"/>
    <w:rsid w:val="007A552D"/>
    <w:rsid w:val="007A58F5"/>
    <w:rsid w:val="007A771C"/>
    <w:rsid w:val="007B01D0"/>
    <w:rsid w:val="007B239A"/>
    <w:rsid w:val="007B40B6"/>
    <w:rsid w:val="007B43E7"/>
    <w:rsid w:val="007B453F"/>
    <w:rsid w:val="007B4F9C"/>
    <w:rsid w:val="007B52F4"/>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8F0"/>
    <w:rsid w:val="007D2A5D"/>
    <w:rsid w:val="007D2D6A"/>
    <w:rsid w:val="007D2F2F"/>
    <w:rsid w:val="007D3E26"/>
    <w:rsid w:val="007D3F4C"/>
    <w:rsid w:val="007D4288"/>
    <w:rsid w:val="007D42BA"/>
    <w:rsid w:val="007D4A9B"/>
    <w:rsid w:val="007D639C"/>
    <w:rsid w:val="007D6A09"/>
    <w:rsid w:val="007D6D8A"/>
    <w:rsid w:val="007D703D"/>
    <w:rsid w:val="007D77D5"/>
    <w:rsid w:val="007D7CB5"/>
    <w:rsid w:val="007E04EB"/>
    <w:rsid w:val="007E252B"/>
    <w:rsid w:val="007E37BA"/>
    <w:rsid w:val="007E4EAB"/>
    <w:rsid w:val="007E6664"/>
    <w:rsid w:val="007E698F"/>
    <w:rsid w:val="007E6EBD"/>
    <w:rsid w:val="007E7C90"/>
    <w:rsid w:val="007E7D76"/>
    <w:rsid w:val="007E7F84"/>
    <w:rsid w:val="007E7F8A"/>
    <w:rsid w:val="007E7FA2"/>
    <w:rsid w:val="007F261A"/>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6B3E"/>
    <w:rsid w:val="007F7451"/>
    <w:rsid w:val="007F766C"/>
    <w:rsid w:val="007F7FB8"/>
    <w:rsid w:val="0080028D"/>
    <w:rsid w:val="00801D5A"/>
    <w:rsid w:val="00801E75"/>
    <w:rsid w:val="008020B4"/>
    <w:rsid w:val="008030B9"/>
    <w:rsid w:val="0080350B"/>
    <w:rsid w:val="00803E5C"/>
    <w:rsid w:val="008053A4"/>
    <w:rsid w:val="00805682"/>
    <w:rsid w:val="00805C4A"/>
    <w:rsid w:val="00805F3E"/>
    <w:rsid w:val="008064D5"/>
    <w:rsid w:val="0080660F"/>
    <w:rsid w:val="008069E9"/>
    <w:rsid w:val="00806BF5"/>
    <w:rsid w:val="008070DA"/>
    <w:rsid w:val="00807AD7"/>
    <w:rsid w:val="00810B33"/>
    <w:rsid w:val="008110E5"/>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A3B"/>
    <w:rsid w:val="00825775"/>
    <w:rsid w:val="0082638B"/>
    <w:rsid w:val="00826DB9"/>
    <w:rsid w:val="0082767B"/>
    <w:rsid w:val="00827D10"/>
    <w:rsid w:val="00830361"/>
    <w:rsid w:val="0083056C"/>
    <w:rsid w:val="00831E8A"/>
    <w:rsid w:val="00833225"/>
    <w:rsid w:val="00833532"/>
    <w:rsid w:val="008349C0"/>
    <w:rsid w:val="00834C85"/>
    <w:rsid w:val="00835E6B"/>
    <w:rsid w:val="008364B2"/>
    <w:rsid w:val="00836848"/>
    <w:rsid w:val="00836D70"/>
    <w:rsid w:val="0084123C"/>
    <w:rsid w:val="00841C05"/>
    <w:rsid w:val="00842C4E"/>
    <w:rsid w:val="00842EF3"/>
    <w:rsid w:val="00844132"/>
    <w:rsid w:val="00844837"/>
    <w:rsid w:val="00846F29"/>
    <w:rsid w:val="008472C4"/>
    <w:rsid w:val="00847391"/>
    <w:rsid w:val="00847ABE"/>
    <w:rsid w:val="0085169D"/>
    <w:rsid w:val="00851DFB"/>
    <w:rsid w:val="008530DC"/>
    <w:rsid w:val="00853370"/>
    <w:rsid w:val="008539A8"/>
    <w:rsid w:val="008540D5"/>
    <w:rsid w:val="00854180"/>
    <w:rsid w:val="00854390"/>
    <w:rsid w:val="008549D3"/>
    <w:rsid w:val="00854AAB"/>
    <w:rsid w:val="00854BCF"/>
    <w:rsid w:val="00855A92"/>
    <w:rsid w:val="00856502"/>
    <w:rsid w:val="00856AC4"/>
    <w:rsid w:val="00857743"/>
    <w:rsid w:val="00857784"/>
    <w:rsid w:val="00857ED2"/>
    <w:rsid w:val="008600F3"/>
    <w:rsid w:val="008604BE"/>
    <w:rsid w:val="00860731"/>
    <w:rsid w:val="00860C84"/>
    <w:rsid w:val="00860FB3"/>
    <w:rsid w:val="008612EB"/>
    <w:rsid w:val="00862596"/>
    <w:rsid w:val="0086377C"/>
    <w:rsid w:val="0086381C"/>
    <w:rsid w:val="008642C8"/>
    <w:rsid w:val="00865023"/>
    <w:rsid w:val="0086595E"/>
    <w:rsid w:val="00865CB8"/>
    <w:rsid w:val="0086631B"/>
    <w:rsid w:val="0086657D"/>
    <w:rsid w:val="008700A3"/>
    <w:rsid w:val="0087071B"/>
    <w:rsid w:val="00870FF2"/>
    <w:rsid w:val="008714EA"/>
    <w:rsid w:val="00871FEC"/>
    <w:rsid w:val="008723E2"/>
    <w:rsid w:val="00872CF9"/>
    <w:rsid w:val="00873408"/>
    <w:rsid w:val="00874115"/>
    <w:rsid w:val="008744BF"/>
    <w:rsid w:val="00874E6F"/>
    <w:rsid w:val="00875F8E"/>
    <w:rsid w:val="00875FEB"/>
    <w:rsid w:val="00876696"/>
    <w:rsid w:val="008768B5"/>
    <w:rsid w:val="0087691F"/>
    <w:rsid w:val="00876A69"/>
    <w:rsid w:val="00877027"/>
    <w:rsid w:val="00880575"/>
    <w:rsid w:val="00880CE5"/>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C9"/>
    <w:rsid w:val="008A20FE"/>
    <w:rsid w:val="008A21BB"/>
    <w:rsid w:val="008A24C2"/>
    <w:rsid w:val="008A2A7E"/>
    <w:rsid w:val="008A4063"/>
    <w:rsid w:val="008A4793"/>
    <w:rsid w:val="008A56BD"/>
    <w:rsid w:val="008A62EA"/>
    <w:rsid w:val="008A65EF"/>
    <w:rsid w:val="008A6FA0"/>
    <w:rsid w:val="008A74EB"/>
    <w:rsid w:val="008A7EF8"/>
    <w:rsid w:val="008B0D81"/>
    <w:rsid w:val="008B1371"/>
    <w:rsid w:val="008B16FD"/>
    <w:rsid w:val="008B178D"/>
    <w:rsid w:val="008B2604"/>
    <w:rsid w:val="008B3E1E"/>
    <w:rsid w:val="008B3ED9"/>
    <w:rsid w:val="008B3F5E"/>
    <w:rsid w:val="008B3FD4"/>
    <w:rsid w:val="008B4322"/>
    <w:rsid w:val="008B49A0"/>
    <w:rsid w:val="008B52CE"/>
    <w:rsid w:val="008B5423"/>
    <w:rsid w:val="008B5678"/>
    <w:rsid w:val="008B6037"/>
    <w:rsid w:val="008B63AA"/>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4FB2"/>
    <w:rsid w:val="008D5521"/>
    <w:rsid w:val="008D5A2A"/>
    <w:rsid w:val="008D6557"/>
    <w:rsid w:val="008D7894"/>
    <w:rsid w:val="008D7DE9"/>
    <w:rsid w:val="008E05D7"/>
    <w:rsid w:val="008E10E6"/>
    <w:rsid w:val="008E1670"/>
    <w:rsid w:val="008E1747"/>
    <w:rsid w:val="008E2AAC"/>
    <w:rsid w:val="008E3CF7"/>
    <w:rsid w:val="008E5601"/>
    <w:rsid w:val="008E5DB7"/>
    <w:rsid w:val="008E5EDD"/>
    <w:rsid w:val="008E6804"/>
    <w:rsid w:val="008F0091"/>
    <w:rsid w:val="008F01AD"/>
    <w:rsid w:val="008F031D"/>
    <w:rsid w:val="008F049E"/>
    <w:rsid w:val="008F04D6"/>
    <w:rsid w:val="008F0D85"/>
    <w:rsid w:val="008F0EA7"/>
    <w:rsid w:val="008F1858"/>
    <w:rsid w:val="008F1938"/>
    <w:rsid w:val="008F1A0A"/>
    <w:rsid w:val="008F2135"/>
    <w:rsid w:val="008F23F5"/>
    <w:rsid w:val="008F2D84"/>
    <w:rsid w:val="008F3472"/>
    <w:rsid w:val="008F4BA2"/>
    <w:rsid w:val="008F4C80"/>
    <w:rsid w:val="008F55BE"/>
    <w:rsid w:val="008F5D99"/>
    <w:rsid w:val="008F642B"/>
    <w:rsid w:val="008F64C2"/>
    <w:rsid w:val="008F6DA0"/>
    <w:rsid w:val="008F6FDA"/>
    <w:rsid w:val="008F74FC"/>
    <w:rsid w:val="00900418"/>
    <w:rsid w:val="00900640"/>
    <w:rsid w:val="009006C8"/>
    <w:rsid w:val="009009EB"/>
    <w:rsid w:val="00901F47"/>
    <w:rsid w:val="0090252F"/>
    <w:rsid w:val="00902969"/>
    <w:rsid w:val="00902FB6"/>
    <w:rsid w:val="009031EC"/>
    <w:rsid w:val="00903909"/>
    <w:rsid w:val="00903BF2"/>
    <w:rsid w:val="00904793"/>
    <w:rsid w:val="009049CA"/>
    <w:rsid w:val="00904ED6"/>
    <w:rsid w:val="009055C7"/>
    <w:rsid w:val="00905A2B"/>
    <w:rsid w:val="00905C7E"/>
    <w:rsid w:val="00906386"/>
    <w:rsid w:val="00906E52"/>
    <w:rsid w:val="00907280"/>
    <w:rsid w:val="009075D0"/>
    <w:rsid w:val="00907D31"/>
    <w:rsid w:val="00910CB2"/>
    <w:rsid w:val="00910E39"/>
    <w:rsid w:val="00910E8A"/>
    <w:rsid w:val="0091154E"/>
    <w:rsid w:val="0091234D"/>
    <w:rsid w:val="00912F49"/>
    <w:rsid w:val="00914251"/>
    <w:rsid w:val="00914C65"/>
    <w:rsid w:val="00914E2E"/>
    <w:rsid w:val="0091502F"/>
    <w:rsid w:val="00915097"/>
    <w:rsid w:val="009150F6"/>
    <w:rsid w:val="00916722"/>
    <w:rsid w:val="00917121"/>
    <w:rsid w:val="00917358"/>
    <w:rsid w:val="00917CED"/>
    <w:rsid w:val="00921E40"/>
    <w:rsid w:val="00922269"/>
    <w:rsid w:val="0092340E"/>
    <w:rsid w:val="00923D11"/>
    <w:rsid w:val="00923DB2"/>
    <w:rsid w:val="00923F12"/>
    <w:rsid w:val="00925F4F"/>
    <w:rsid w:val="00926F8B"/>
    <w:rsid w:val="009270FB"/>
    <w:rsid w:val="00930583"/>
    <w:rsid w:val="009310C3"/>
    <w:rsid w:val="00931423"/>
    <w:rsid w:val="00931E42"/>
    <w:rsid w:val="00933771"/>
    <w:rsid w:val="0093435B"/>
    <w:rsid w:val="00934F54"/>
    <w:rsid w:val="00935865"/>
    <w:rsid w:val="00937C17"/>
    <w:rsid w:val="0094023B"/>
    <w:rsid w:val="009402F2"/>
    <w:rsid w:val="00940342"/>
    <w:rsid w:val="00940BD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086"/>
    <w:rsid w:val="00947CDE"/>
    <w:rsid w:val="00947E0F"/>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1AD3"/>
    <w:rsid w:val="00962135"/>
    <w:rsid w:val="00963323"/>
    <w:rsid w:val="0096411A"/>
    <w:rsid w:val="0096428C"/>
    <w:rsid w:val="00964C9C"/>
    <w:rsid w:val="00964F01"/>
    <w:rsid w:val="00967134"/>
    <w:rsid w:val="009674D0"/>
    <w:rsid w:val="0097096B"/>
    <w:rsid w:val="00970D41"/>
    <w:rsid w:val="00971718"/>
    <w:rsid w:val="009717A5"/>
    <w:rsid w:val="0097183C"/>
    <w:rsid w:val="00972374"/>
    <w:rsid w:val="00972887"/>
    <w:rsid w:val="009729E9"/>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4CB"/>
    <w:rsid w:val="00987CD6"/>
    <w:rsid w:val="00987FC9"/>
    <w:rsid w:val="009900D8"/>
    <w:rsid w:val="0099058E"/>
    <w:rsid w:val="00990903"/>
    <w:rsid w:val="00991382"/>
    <w:rsid w:val="009914AB"/>
    <w:rsid w:val="0099175E"/>
    <w:rsid w:val="00991DA4"/>
    <w:rsid w:val="0099251B"/>
    <w:rsid w:val="00992B09"/>
    <w:rsid w:val="0099308E"/>
    <w:rsid w:val="00995041"/>
    <w:rsid w:val="00995276"/>
    <w:rsid w:val="009954FB"/>
    <w:rsid w:val="009958EF"/>
    <w:rsid w:val="00995BE2"/>
    <w:rsid w:val="00996189"/>
    <w:rsid w:val="00996448"/>
    <w:rsid w:val="00997B98"/>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5943"/>
    <w:rsid w:val="009B5CB6"/>
    <w:rsid w:val="009B65ED"/>
    <w:rsid w:val="009B68F1"/>
    <w:rsid w:val="009B6BC9"/>
    <w:rsid w:val="009B76F0"/>
    <w:rsid w:val="009B7720"/>
    <w:rsid w:val="009B7F20"/>
    <w:rsid w:val="009C016D"/>
    <w:rsid w:val="009C0300"/>
    <w:rsid w:val="009C0C29"/>
    <w:rsid w:val="009C176A"/>
    <w:rsid w:val="009C203D"/>
    <w:rsid w:val="009C2389"/>
    <w:rsid w:val="009C2549"/>
    <w:rsid w:val="009C28C7"/>
    <w:rsid w:val="009C2B42"/>
    <w:rsid w:val="009C2D43"/>
    <w:rsid w:val="009C44B2"/>
    <w:rsid w:val="009C4537"/>
    <w:rsid w:val="009C4E09"/>
    <w:rsid w:val="009C5488"/>
    <w:rsid w:val="009C5BB1"/>
    <w:rsid w:val="009C60CE"/>
    <w:rsid w:val="009C6AAE"/>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E0D6A"/>
    <w:rsid w:val="009E166B"/>
    <w:rsid w:val="009E1B85"/>
    <w:rsid w:val="009E1FB8"/>
    <w:rsid w:val="009E2D14"/>
    <w:rsid w:val="009E38BB"/>
    <w:rsid w:val="009E391B"/>
    <w:rsid w:val="009E436C"/>
    <w:rsid w:val="009E44A7"/>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6E68"/>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28"/>
    <w:rsid w:val="00A062E1"/>
    <w:rsid w:val="00A063F8"/>
    <w:rsid w:val="00A10812"/>
    <w:rsid w:val="00A123AA"/>
    <w:rsid w:val="00A126FA"/>
    <w:rsid w:val="00A137D3"/>
    <w:rsid w:val="00A13963"/>
    <w:rsid w:val="00A1554F"/>
    <w:rsid w:val="00A15B20"/>
    <w:rsid w:val="00A165A5"/>
    <w:rsid w:val="00A16E8F"/>
    <w:rsid w:val="00A1701D"/>
    <w:rsid w:val="00A20507"/>
    <w:rsid w:val="00A20BD7"/>
    <w:rsid w:val="00A21157"/>
    <w:rsid w:val="00A217DE"/>
    <w:rsid w:val="00A22DDE"/>
    <w:rsid w:val="00A22E32"/>
    <w:rsid w:val="00A23366"/>
    <w:rsid w:val="00A2399A"/>
    <w:rsid w:val="00A23B1E"/>
    <w:rsid w:val="00A249A6"/>
    <w:rsid w:val="00A24E57"/>
    <w:rsid w:val="00A252E0"/>
    <w:rsid w:val="00A25A85"/>
    <w:rsid w:val="00A25F55"/>
    <w:rsid w:val="00A27426"/>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302"/>
    <w:rsid w:val="00A45ECD"/>
    <w:rsid w:val="00A46A36"/>
    <w:rsid w:val="00A46C2F"/>
    <w:rsid w:val="00A4794E"/>
    <w:rsid w:val="00A47D80"/>
    <w:rsid w:val="00A47EF9"/>
    <w:rsid w:val="00A50454"/>
    <w:rsid w:val="00A511B5"/>
    <w:rsid w:val="00A51E07"/>
    <w:rsid w:val="00A5317D"/>
    <w:rsid w:val="00A53B3C"/>
    <w:rsid w:val="00A54385"/>
    <w:rsid w:val="00A552BC"/>
    <w:rsid w:val="00A55CAD"/>
    <w:rsid w:val="00A56071"/>
    <w:rsid w:val="00A56141"/>
    <w:rsid w:val="00A56B1E"/>
    <w:rsid w:val="00A57469"/>
    <w:rsid w:val="00A5750F"/>
    <w:rsid w:val="00A608D5"/>
    <w:rsid w:val="00A61985"/>
    <w:rsid w:val="00A61F91"/>
    <w:rsid w:val="00A635C5"/>
    <w:rsid w:val="00A63A28"/>
    <w:rsid w:val="00A64564"/>
    <w:rsid w:val="00A64D8A"/>
    <w:rsid w:val="00A64F10"/>
    <w:rsid w:val="00A65031"/>
    <w:rsid w:val="00A6521A"/>
    <w:rsid w:val="00A6522A"/>
    <w:rsid w:val="00A65C7B"/>
    <w:rsid w:val="00A65D6D"/>
    <w:rsid w:val="00A66843"/>
    <w:rsid w:val="00A66B67"/>
    <w:rsid w:val="00A66BAF"/>
    <w:rsid w:val="00A66E6B"/>
    <w:rsid w:val="00A66F45"/>
    <w:rsid w:val="00A671BF"/>
    <w:rsid w:val="00A672B3"/>
    <w:rsid w:val="00A678C3"/>
    <w:rsid w:val="00A70596"/>
    <w:rsid w:val="00A70F8F"/>
    <w:rsid w:val="00A71BCE"/>
    <w:rsid w:val="00A71F8A"/>
    <w:rsid w:val="00A7265C"/>
    <w:rsid w:val="00A732BF"/>
    <w:rsid w:val="00A732F3"/>
    <w:rsid w:val="00A735FA"/>
    <w:rsid w:val="00A736E5"/>
    <w:rsid w:val="00A755F7"/>
    <w:rsid w:val="00A75789"/>
    <w:rsid w:val="00A764D6"/>
    <w:rsid w:val="00A766FA"/>
    <w:rsid w:val="00A7676D"/>
    <w:rsid w:val="00A767F5"/>
    <w:rsid w:val="00A768C0"/>
    <w:rsid w:val="00A76EB2"/>
    <w:rsid w:val="00A774BB"/>
    <w:rsid w:val="00A77AE4"/>
    <w:rsid w:val="00A8192B"/>
    <w:rsid w:val="00A81F32"/>
    <w:rsid w:val="00A823C2"/>
    <w:rsid w:val="00A830EB"/>
    <w:rsid w:val="00A8353A"/>
    <w:rsid w:val="00A83BB7"/>
    <w:rsid w:val="00A83CEE"/>
    <w:rsid w:val="00A83D8B"/>
    <w:rsid w:val="00A84B82"/>
    <w:rsid w:val="00A85CE7"/>
    <w:rsid w:val="00A85D20"/>
    <w:rsid w:val="00A8660E"/>
    <w:rsid w:val="00A86792"/>
    <w:rsid w:val="00A87C51"/>
    <w:rsid w:val="00A90028"/>
    <w:rsid w:val="00A911D3"/>
    <w:rsid w:val="00A91326"/>
    <w:rsid w:val="00A920A2"/>
    <w:rsid w:val="00A92AA4"/>
    <w:rsid w:val="00A938C0"/>
    <w:rsid w:val="00A9424B"/>
    <w:rsid w:val="00A95317"/>
    <w:rsid w:val="00A95602"/>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088C"/>
    <w:rsid w:val="00AC1CFA"/>
    <w:rsid w:val="00AC1FC9"/>
    <w:rsid w:val="00AC2103"/>
    <w:rsid w:val="00AC28DD"/>
    <w:rsid w:val="00AC3602"/>
    <w:rsid w:val="00AC3887"/>
    <w:rsid w:val="00AC4246"/>
    <w:rsid w:val="00AC48B5"/>
    <w:rsid w:val="00AC4B53"/>
    <w:rsid w:val="00AC54B1"/>
    <w:rsid w:val="00AC5F18"/>
    <w:rsid w:val="00AC67FF"/>
    <w:rsid w:val="00AC74E8"/>
    <w:rsid w:val="00AD0173"/>
    <w:rsid w:val="00AD02E0"/>
    <w:rsid w:val="00AD0C36"/>
    <w:rsid w:val="00AD119B"/>
    <w:rsid w:val="00AD1552"/>
    <w:rsid w:val="00AD190F"/>
    <w:rsid w:val="00AD1E71"/>
    <w:rsid w:val="00AD2572"/>
    <w:rsid w:val="00AD2644"/>
    <w:rsid w:val="00AD27E5"/>
    <w:rsid w:val="00AD321F"/>
    <w:rsid w:val="00AD3AA8"/>
    <w:rsid w:val="00AD3B93"/>
    <w:rsid w:val="00AD4D93"/>
    <w:rsid w:val="00AD4ECA"/>
    <w:rsid w:val="00AD5684"/>
    <w:rsid w:val="00AD5AC1"/>
    <w:rsid w:val="00AD5F72"/>
    <w:rsid w:val="00AD624F"/>
    <w:rsid w:val="00AE1D04"/>
    <w:rsid w:val="00AE2439"/>
    <w:rsid w:val="00AE2662"/>
    <w:rsid w:val="00AE3F4C"/>
    <w:rsid w:val="00AE4069"/>
    <w:rsid w:val="00AE52B0"/>
    <w:rsid w:val="00AE549D"/>
    <w:rsid w:val="00AE6B78"/>
    <w:rsid w:val="00AE6F5B"/>
    <w:rsid w:val="00AE7647"/>
    <w:rsid w:val="00AF096C"/>
    <w:rsid w:val="00AF1140"/>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1C00"/>
    <w:rsid w:val="00B0283B"/>
    <w:rsid w:val="00B03680"/>
    <w:rsid w:val="00B0380E"/>
    <w:rsid w:val="00B0406A"/>
    <w:rsid w:val="00B04EDE"/>
    <w:rsid w:val="00B05624"/>
    <w:rsid w:val="00B0594B"/>
    <w:rsid w:val="00B06300"/>
    <w:rsid w:val="00B063F2"/>
    <w:rsid w:val="00B06670"/>
    <w:rsid w:val="00B07703"/>
    <w:rsid w:val="00B10DE2"/>
    <w:rsid w:val="00B119A5"/>
    <w:rsid w:val="00B12475"/>
    <w:rsid w:val="00B12680"/>
    <w:rsid w:val="00B133EA"/>
    <w:rsid w:val="00B136BF"/>
    <w:rsid w:val="00B13BF4"/>
    <w:rsid w:val="00B140CE"/>
    <w:rsid w:val="00B15D50"/>
    <w:rsid w:val="00B1722C"/>
    <w:rsid w:val="00B172D9"/>
    <w:rsid w:val="00B173F7"/>
    <w:rsid w:val="00B175A0"/>
    <w:rsid w:val="00B17E47"/>
    <w:rsid w:val="00B20308"/>
    <w:rsid w:val="00B213A4"/>
    <w:rsid w:val="00B21D89"/>
    <w:rsid w:val="00B21DB3"/>
    <w:rsid w:val="00B239A7"/>
    <w:rsid w:val="00B23A82"/>
    <w:rsid w:val="00B23D9D"/>
    <w:rsid w:val="00B23F58"/>
    <w:rsid w:val="00B245DB"/>
    <w:rsid w:val="00B24B40"/>
    <w:rsid w:val="00B25211"/>
    <w:rsid w:val="00B25995"/>
    <w:rsid w:val="00B25ACB"/>
    <w:rsid w:val="00B261DA"/>
    <w:rsid w:val="00B269A8"/>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382"/>
    <w:rsid w:val="00B364B3"/>
    <w:rsid w:val="00B36A24"/>
    <w:rsid w:val="00B3743A"/>
    <w:rsid w:val="00B3758D"/>
    <w:rsid w:val="00B4051B"/>
    <w:rsid w:val="00B40A59"/>
    <w:rsid w:val="00B417C3"/>
    <w:rsid w:val="00B42044"/>
    <w:rsid w:val="00B4206A"/>
    <w:rsid w:val="00B421C6"/>
    <w:rsid w:val="00B422F4"/>
    <w:rsid w:val="00B42446"/>
    <w:rsid w:val="00B424AD"/>
    <w:rsid w:val="00B4328A"/>
    <w:rsid w:val="00B45EC3"/>
    <w:rsid w:val="00B464A0"/>
    <w:rsid w:val="00B464BC"/>
    <w:rsid w:val="00B467E5"/>
    <w:rsid w:val="00B47A11"/>
    <w:rsid w:val="00B505C2"/>
    <w:rsid w:val="00B5092B"/>
    <w:rsid w:val="00B513D3"/>
    <w:rsid w:val="00B51B11"/>
    <w:rsid w:val="00B523DE"/>
    <w:rsid w:val="00B530C7"/>
    <w:rsid w:val="00B53B9B"/>
    <w:rsid w:val="00B53D6D"/>
    <w:rsid w:val="00B54365"/>
    <w:rsid w:val="00B5481C"/>
    <w:rsid w:val="00B54979"/>
    <w:rsid w:val="00B54C06"/>
    <w:rsid w:val="00B551FC"/>
    <w:rsid w:val="00B55343"/>
    <w:rsid w:val="00B558EC"/>
    <w:rsid w:val="00B55C4E"/>
    <w:rsid w:val="00B55D25"/>
    <w:rsid w:val="00B55DD0"/>
    <w:rsid w:val="00B560F1"/>
    <w:rsid w:val="00B56F0A"/>
    <w:rsid w:val="00B5753B"/>
    <w:rsid w:val="00B600F0"/>
    <w:rsid w:val="00B60A84"/>
    <w:rsid w:val="00B61F3C"/>
    <w:rsid w:val="00B61FA1"/>
    <w:rsid w:val="00B62212"/>
    <w:rsid w:val="00B627F5"/>
    <w:rsid w:val="00B6360B"/>
    <w:rsid w:val="00B63D7B"/>
    <w:rsid w:val="00B63D7D"/>
    <w:rsid w:val="00B63F3D"/>
    <w:rsid w:val="00B63FD3"/>
    <w:rsid w:val="00B64407"/>
    <w:rsid w:val="00B64910"/>
    <w:rsid w:val="00B6557E"/>
    <w:rsid w:val="00B65D57"/>
    <w:rsid w:val="00B668BA"/>
    <w:rsid w:val="00B67463"/>
    <w:rsid w:val="00B6759F"/>
    <w:rsid w:val="00B702B7"/>
    <w:rsid w:val="00B70AED"/>
    <w:rsid w:val="00B70B8C"/>
    <w:rsid w:val="00B70BC3"/>
    <w:rsid w:val="00B71A3A"/>
    <w:rsid w:val="00B720B8"/>
    <w:rsid w:val="00B729EB"/>
    <w:rsid w:val="00B72EDF"/>
    <w:rsid w:val="00B734AF"/>
    <w:rsid w:val="00B73B23"/>
    <w:rsid w:val="00B75F92"/>
    <w:rsid w:val="00B77677"/>
    <w:rsid w:val="00B804D8"/>
    <w:rsid w:val="00B80715"/>
    <w:rsid w:val="00B80CE3"/>
    <w:rsid w:val="00B81448"/>
    <w:rsid w:val="00B8146E"/>
    <w:rsid w:val="00B814BB"/>
    <w:rsid w:val="00B825D2"/>
    <w:rsid w:val="00B82B89"/>
    <w:rsid w:val="00B8361B"/>
    <w:rsid w:val="00B83AA5"/>
    <w:rsid w:val="00B841FC"/>
    <w:rsid w:val="00B84DC4"/>
    <w:rsid w:val="00B85920"/>
    <w:rsid w:val="00B85971"/>
    <w:rsid w:val="00B85DC1"/>
    <w:rsid w:val="00B865B5"/>
    <w:rsid w:val="00B86A0B"/>
    <w:rsid w:val="00B8713C"/>
    <w:rsid w:val="00B87A80"/>
    <w:rsid w:val="00B907C8"/>
    <w:rsid w:val="00B90EC4"/>
    <w:rsid w:val="00B91847"/>
    <w:rsid w:val="00B919EC"/>
    <w:rsid w:val="00B929EC"/>
    <w:rsid w:val="00B93460"/>
    <w:rsid w:val="00B94C7A"/>
    <w:rsid w:val="00B950E2"/>
    <w:rsid w:val="00B9732F"/>
    <w:rsid w:val="00BA0FDE"/>
    <w:rsid w:val="00BA1D2C"/>
    <w:rsid w:val="00BA292C"/>
    <w:rsid w:val="00BA3822"/>
    <w:rsid w:val="00BA3889"/>
    <w:rsid w:val="00BA4966"/>
    <w:rsid w:val="00BA4D1E"/>
    <w:rsid w:val="00BA4DB8"/>
    <w:rsid w:val="00BA5057"/>
    <w:rsid w:val="00BA591E"/>
    <w:rsid w:val="00BA63D5"/>
    <w:rsid w:val="00BA6810"/>
    <w:rsid w:val="00BB0C89"/>
    <w:rsid w:val="00BB11FC"/>
    <w:rsid w:val="00BB1285"/>
    <w:rsid w:val="00BB19E9"/>
    <w:rsid w:val="00BB26CB"/>
    <w:rsid w:val="00BB2AA3"/>
    <w:rsid w:val="00BB2D52"/>
    <w:rsid w:val="00BB2ECB"/>
    <w:rsid w:val="00BB3432"/>
    <w:rsid w:val="00BB3476"/>
    <w:rsid w:val="00BB3D5B"/>
    <w:rsid w:val="00BB40A9"/>
    <w:rsid w:val="00BB413F"/>
    <w:rsid w:val="00BB48E7"/>
    <w:rsid w:val="00BB4E33"/>
    <w:rsid w:val="00BB5A88"/>
    <w:rsid w:val="00BB6A4D"/>
    <w:rsid w:val="00BB7F9D"/>
    <w:rsid w:val="00BC02F9"/>
    <w:rsid w:val="00BC035B"/>
    <w:rsid w:val="00BC05D6"/>
    <w:rsid w:val="00BC0B4F"/>
    <w:rsid w:val="00BC10EF"/>
    <w:rsid w:val="00BC19A0"/>
    <w:rsid w:val="00BC1BC6"/>
    <w:rsid w:val="00BC1FC5"/>
    <w:rsid w:val="00BC2D9F"/>
    <w:rsid w:val="00BC3906"/>
    <w:rsid w:val="00BC4207"/>
    <w:rsid w:val="00BC4897"/>
    <w:rsid w:val="00BC56FA"/>
    <w:rsid w:val="00BC59AA"/>
    <w:rsid w:val="00BC59E7"/>
    <w:rsid w:val="00BC6619"/>
    <w:rsid w:val="00BC6A16"/>
    <w:rsid w:val="00BC77A3"/>
    <w:rsid w:val="00BC7BF9"/>
    <w:rsid w:val="00BC7F97"/>
    <w:rsid w:val="00BD0010"/>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0AEF"/>
    <w:rsid w:val="00BE188F"/>
    <w:rsid w:val="00BE19B4"/>
    <w:rsid w:val="00BE19E9"/>
    <w:rsid w:val="00BE1C81"/>
    <w:rsid w:val="00BE1DA3"/>
    <w:rsid w:val="00BE2CAB"/>
    <w:rsid w:val="00BE35C5"/>
    <w:rsid w:val="00BE36C3"/>
    <w:rsid w:val="00BE4515"/>
    <w:rsid w:val="00BE49D4"/>
    <w:rsid w:val="00BE56FA"/>
    <w:rsid w:val="00BE5F83"/>
    <w:rsid w:val="00BE617A"/>
    <w:rsid w:val="00BE6698"/>
    <w:rsid w:val="00BE68C0"/>
    <w:rsid w:val="00BE7153"/>
    <w:rsid w:val="00BE7933"/>
    <w:rsid w:val="00BE7985"/>
    <w:rsid w:val="00BE7D9C"/>
    <w:rsid w:val="00BF0C97"/>
    <w:rsid w:val="00BF1AE9"/>
    <w:rsid w:val="00BF1CCA"/>
    <w:rsid w:val="00BF2245"/>
    <w:rsid w:val="00BF255F"/>
    <w:rsid w:val="00BF2CB3"/>
    <w:rsid w:val="00BF33CB"/>
    <w:rsid w:val="00BF4145"/>
    <w:rsid w:val="00BF4957"/>
    <w:rsid w:val="00BF53BB"/>
    <w:rsid w:val="00BF5674"/>
    <w:rsid w:val="00BF5833"/>
    <w:rsid w:val="00BF5FF4"/>
    <w:rsid w:val="00BF6264"/>
    <w:rsid w:val="00BF6332"/>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8AC"/>
    <w:rsid w:val="00C06C92"/>
    <w:rsid w:val="00C07655"/>
    <w:rsid w:val="00C076D8"/>
    <w:rsid w:val="00C07D8C"/>
    <w:rsid w:val="00C07EBA"/>
    <w:rsid w:val="00C1017B"/>
    <w:rsid w:val="00C11035"/>
    <w:rsid w:val="00C11CA9"/>
    <w:rsid w:val="00C11E1E"/>
    <w:rsid w:val="00C12549"/>
    <w:rsid w:val="00C12ADF"/>
    <w:rsid w:val="00C12E77"/>
    <w:rsid w:val="00C134DE"/>
    <w:rsid w:val="00C148DE"/>
    <w:rsid w:val="00C1538E"/>
    <w:rsid w:val="00C1544B"/>
    <w:rsid w:val="00C16C75"/>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3E0C"/>
    <w:rsid w:val="00C343B9"/>
    <w:rsid w:val="00C3500F"/>
    <w:rsid w:val="00C37013"/>
    <w:rsid w:val="00C3748F"/>
    <w:rsid w:val="00C37579"/>
    <w:rsid w:val="00C37DEB"/>
    <w:rsid w:val="00C40233"/>
    <w:rsid w:val="00C4049A"/>
    <w:rsid w:val="00C40993"/>
    <w:rsid w:val="00C41F9F"/>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723"/>
    <w:rsid w:val="00C53A1A"/>
    <w:rsid w:val="00C540BB"/>
    <w:rsid w:val="00C549BF"/>
    <w:rsid w:val="00C56952"/>
    <w:rsid w:val="00C56E7C"/>
    <w:rsid w:val="00C56F21"/>
    <w:rsid w:val="00C57E35"/>
    <w:rsid w:val="00C60057"/>
    <w:rsid w:val="00C60408"/>
    <w:rsid w:val="00C609E7"/>
    <w:rsid w:val="00C63CBA"/>
    <w:rsid w:val="00C6404C"/>
    <w:rsid w:val="00C6416A"/>
    <w:rsid w:val="00C6450F"/>
    <w:rsid w:val="00C649FD"/>
    <w:rsid w:val="00C65033"/>
    <w:rsid w:val="00C655FB"/>
    <w:rsid w:val="00C65C51"/>
    <w:rsid w:val="00C65CAD"/>
    <w:rsid w:val="00C6636A"/>
    <w:rsid w:val="00C664ED"/>
    <w:rsid w:val="00C67037"/>
    <w:rsid w:val="00C6720B"/>
    <w:rsid w:val="00C678F7"/>
    <w:rsid w:val="00C67F64"/>
    <w:rsid w:val="00C702FD"/>
    <w:rsid w:val="00C71210"/>
    <w:rsid w:val="00C71838"/>
    <w:rsid w:val="00C71F0D"/>
    <w:rsid w:val="00C72709"/>
    <w:rsid w:val="00C728DE"/>
    <w:rsid w:val="00C75104"/>
    <w:rsid w:val="00C760F1"/>
    <w:rsid w:val="00C76DBD"/>
    <w:rsid w:val="00C77247"/>
    <w:rsid w:val="00C773EA"/>
    <w:rsid w:val="00C7795D"/>
    <w:rsid w:val="00C81090"/>
    <w:rsid w:val="00C81456"/>
    <w:rsid w:val="00C8180B"/>
    <w:rsid w:val="00C82327"/>
    <w:rsid w:val="00C847E7"/>
    <w:rsid w:val="00C84C69"/>
    <w:rsid w:val="00C854E4"/>
    <w:rsid w:val="00C85545"/>
    <w:rsid w:val="00C8580D"/>
    <w:rsid w:val="00C85B56"/>
    <w:rsid w:val="00C85C2A"/>
    <w:rsid w:val="00C86752"/>
    <w:rsid w:val="00C86D0B"/>
    <w:rsid w:val="00C871C7"/>
    <w:rsid w:val="00C87FC8"/>
    <w:rsid w:val="00C9098B"/>
    <w:rsid w:val="00C90F84"/>
    <w:rsid w:val="00C91525"/>
    <w:rsid w:val="00C91BD0"/>
    <w:rsid w:val="00C91EEE"/>
    <w:rsid w:val="00C931BB"/>
    <w:rsid w:val="00C9351C"/>
    <w:rsid w:val="00C93811"/>
    <w:rsid w:val="00C94191"/>
    <w:rsid w:val="00C9467D"/>
    <w:rsid w:val="00C94689"/>
    <w:rsid w:val="00C948F5"/>
    <w:rsid w:val="00C94C39"/>
    <w:rsid w:val="00C94C56"/>
    <w:rsid w:val="00C94F11"/>
    <w:rsid w:val="00C95046"/>
    <w:rsid w:val="00C95504"/>
    <w:rsid w:val="00C958D0"/>
    <w:rsid w:val="00C95BB4"/>
    <w:rsid w:val="00C96448"/>
    <w:rsid w:val="00C96A58"/>
    <w:rsid w:val="00C974A1"/>
    <w:rsid w:val="00C97715"/>
    <w:rsid w:val="00CA040E"/>
    <w:rsid w:val="00CA0510"/>
    <w:rsid w:val="00CA0FB0"/>
    <w:rsid w:val="00CA11D5"/>
    <w:rsid w:val="00CA15C7"/>
    <w:rsid w:val="00CA279C"/>
    <w:rsid w:val="00CA31A7"/>
    <w:rsid w:val="00CA3F78"/>
    <w:rsid w:val="00CA44D2"/>
    <w:rsid w:val="00CA525A"/>
    <w:rsid w:val="00CA53FD"/>
    <w:rsid w:val="00CA61DB"/>
    <w:rsid w:val="00CA6620"/>
    <w:rsid w:val="00CA67A1"/>
    <w:rsid w:val="00CA76ED"/>
    <w:rsid w:val="00CB09D3"/>
    <w:rsid w:val="00CB0AC4"/>
    <w:rsid w:val="00CB15D3"/>
    <w:rsid w:val="00CB2006"/>
    <w:rsid w:val="00CB208C"/>
    <w:rsid w:val="00CB29C1"/>
    <w:rsid w:val="00CB2A14"/>
    <w:rsid w:val="00CB33DD"/>
    <w:rsid w:val="00CB36AF"/>
    <w:rsid w:val="00CB38D6"/>
    <w:rsid w:val="00CB4079"/>
    <w:rsid w:val="00CB49C1"/>
    <w:rsid w:val="00CB4A05"/>
    <w:rsid w:val="00CB563F"/>
    <w:rsid w:val="00CB57CF"/>
    <w:rsid w:val="00CB5BC0"/>
    <w:rsid w:val="00CB6204"/>
    <w:rsid w:val="00CB6A41"/>
    <w:rsid w:val="00CB6C25"/>
    <w:rsid w:val="00CB7E92"/>
    <w:rsid w:val="00CC076B"/>
    <w:rsid w:val="00CC0F77"/>
    <w:rsid w:val="00CC0F95"/>
    <w:rsid w:val="00CC1273"/>
    <w:rsid w:val="00CC1E8B"/>
    <w:rsid w:val="00CC30A3"/>
    <w:rsid w:val="00CC318B"/>
    <w:rsid w:val="00CC390A"/>
    <w:rsid w:val="00CC3A4F"/>
    <w:rsid w:val="00CC4D97"/>
    <w:rsid w:val="00CC5E4B"/>
    <w:rsid w:val="00CC5E66"/>
    <w:rsid w:val="00CC5F87"/>
    <w:rsid w:val="00CD1295"/>
    <w:rsid w:val="00CD263C"/>
    <w:rsid w:val="00CD3244"/>
    <w:rsid w:val="00CD3643"/>
    <w:rsid w:val="00CD3E54"/>
    <w:rsid w:val="00CD4CBC"/>
    <w:rsid w:val="00CD558A"/>
    <w:rsid w:val="00CD61F5"/>
    <w:rsid w:val="00CD6218"/>
    <w:rsid w:val="00CD6491"/>
    <w:rsid w:val="00CD66DE"/>
    <w:rsid w:val="00CD6E57"/>
    <w:rsid w:val="00CD74F1"/>
    <w:rsid w:val="00CD7E0B"/>
    <w:rsid w:val="00CE010E"/>
    <w:rsid w:val="00CE08BD"/>
    <w:rsid w:val="00CE1692"/>
    <w:rsid w:val="00CE18B2"/>
    <w:rsid w:val="00CE1942"/>
    <w:rsid w:val="00CE29A9"/>
    <w:rsid w:val="00CE3BBB"/>
    <w:rsid w:val="00CE4635"/>
    <w:rsid w:val="00CE4797"/>
    <w:rsid w:val="00CE4A93"/>
    <w:rsid w:val="00CE4AD5"/>
    <w:rsid w:val="00CE505A"/>
    <w:rsid w:val="00CE5380"/>
    <w:rsid w:val="00CE5E8F"/>
    <w:rsid w:val="00CE62CB"/>
    <w:rsid w:val="00CE63CD"/>
    <w:rsid w:val="00CE6BEE"/>
    <w:rsid w:val="00CE7C7A"/>
    <w:rsid w:val="00CF0863"/>
    <w:rsid w:val="00CF1B87"/>
    <w:rsid w:val="00CF2323"/>
    <w:rsid w:val="00CF28A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AAD"/>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9C9"/>
    <w:rsid w:val="00D240DC"/>
    <w:rsid w:val="00D24A4F"/>
    <w:rsid w:val="00D25326"/>
    <w:rsid w:val="00D25333"/>
    <w:rsid w:val="00D256D3"/>
    <w:rsid w:val="00D26767"/>
    <w:rsid w:val="00D279C6"/>
    <w:rsid w:val="00D27F7A"/>
    <w:rsid w:val="00D30087"/>
    <w:rsid w:val="00D30623"/>
    <w:rsid w:val="00D31243"/>
    <w:rsid w:val="00D32F63"/>
    <w:rsid w:val="00D33105"/>
    <w:rsid w:val="00D33859"/>
    <w:rsid w:val="00D34F14"/>
    <w:rsid w:val="00D35A1A"/>
    <w:rsid w:val="00D367D1"/>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0C4"/>
    <w:rsid w:val="00D4722D"/>
    <w:rsid w:val="00D47C59"/>
    <w:rsid w:val="00D50732"/>
    <w:rsid w:val="00D520B3"/>
    <w:rsid w:val="00D526FD"/>
    <w:rsid w:val="00D52A69"/>
    <w:rsid w:val="00D52F07"/>
    <w:rsid w:val="00D55400"/>
    <w:rsid w:val="00D55861"/>
    <w:rsid w:val="00D55D5E"/>
    <w:rsid w:val="00D5620A"/>
    <w:rsid w:val="00D56ECD"/>
    <w:rsid w:val="00D56FC8"/>
    <w:rsid w:val="00D578E2"/>
    <w:rsid w:val="00D6097D"/>
    <w:rsid w:val="00D6150F"/>
    <w:rsid w:val="00D6275E"/>
    <w:rsid w:val="00D6349E"/>
    <w:rsid w:val="00D63CD6"/>
    <w:rsid w:val="00D63E36"/>
    <w:rsid w:val="00D63FD9"/>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4F26"/>
    <w:rsid w:val="00D76376"/>
    <w:rsid w:val="00D7674F"/>
    <w:rsid w:val="00D81229"/>
    <w:rsid w:val="00D81C34"/>
    <w:rsid w:val="00D84313"/>
    <w:rsid w:val="00D8486B"/>
    <w:rsid w:val="00D84A17"/>
    <w:rsid w:val="00D84ACF"/>
    <w:rsid w:val="00D84BD0"/>
    <w:rsid w:val="00D84E71"/>
    <w:rsid w:val="00D8514D"/>
    <w:rsid w:val="00D85C73"/>
    <w:rsid w:val="00D85D5E"/>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2D0"/>
    <w:rsid w:val="00DB13D1"/>
    <w:rsid w:val="00DB1906"/>
    <w:rsid w:val="00DB1ADB"/>
    <w:rsid w:val="00DB1EF8"/>
    <w:rsid w:val="00DB2101"/>
    <w:rsid w:val="00DB25C3"/>
    <w:rsid w:val="00DB3CFF"/>
    <w:rsid w:val="00DB3E8F"/>
    <w:rsid w:val="00DB4042"/>
    <w:rsid w:val="00DB4ADF"/>
    <w:rsid w:val="00DB5263"/>
    <w:rsid w:val="00DB526D"/>
    <w:rsid w:val="00DB52B0"/>
    <w:rsid w:val="00DB5884"/>
    <w:rsid w:val="00DB59CA"/>
    <w:rsid w:val="00DB5CD8"/>
    <w:rsid w:val="00DB5FA8"/>
    <w:rsid w:val="00DB6E19"/>
    <w:rsid w:val="00DB74AF"/>
    <w:rsid w:val="00DB7D92"/>
    <w:rsid w:val="00DC05D1"/>
    <w:rsid w:val="00DC0C01"/>
    <w:rsid w:val="00DC10C2"/>
    <w:rsid w:val="00DC1491"/>
    <w:rsid w:val="00DC1DB4"/>
    <w:rsid w:val="00DC247C"/>
    <w:rsid w:val="00DC2890"/>
    <w:rsid w:val="00DC2E56"/>
    <w:rsid w:val="00DC3095"/>
    <w:rsid w:val="00DC309B"/>
    <w:rsid w:val="00DC32B4"/>
    <w:rsid w:val="00DC3D05"/>
    <w:rsid w:val="00DC3DF6"/>
    <w:rsid w:val="00DC3F31"/>
    <w:rsid w:val="00DC431B"/>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4E4"/>
    <w:rsid w:val="00DD4B76"/>
    <w:rsid w:val="00DD508D"/>
    <w:rsid w:val="00DD5DA3"/>
    <w:rsid w:val="00DD7953"/>
    <w:rsid w:val="00DD79B6"/>
    <w:rsid w:val="00DD7AD2"/>
    <w:rsid w:val="00DD7F9F"/>
    <w:rsid w:val="00DE0AF4"/>
    <w:rsid w:val="00DE16D1"/>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1629"/>
    <w:rsid w:val="00DF1996"/>
    <w:rsid w:val="00DF2033"/>
    <w:rsid w:val="00DF4206"/>
    <w:rsid w:val="00DF4A4A"/>
    <w:rsid w:val="00DF4F80"/>
    <w:rsid w:val="00DF5091"/>
    <w:rsid w:val="00DF57A5"/>
    <w:rsid w:val="00DF5922"/>
    <w:rsid w:val="00DF6930"/>
    <w:rsid w:val="00DF7173"/>
    <w:rsid w:val="00DF7BD2"/>
    <w:rsid w:val="00DF7C4F"/>
    <w:rsid w:val="00E0242B"/>
    <w:rsid w:val="00E02DEB"/>
    <w:rsid w:val="00E0394F"/>
    <w:rsid w:val="00E03A75"/>
    <w:rsid w:val="00E044D8"/>
    <w:rsid w:val="00E046BA"/>
    <w:rsid w:val="00E047E4"/>
    <w:rsid w:val="00E0526D"/>
    <w:rsid w:val="00E057EC"/>
    <w:rsid w:val="00E05A5B"/>
    <w:rsid w:val="00E05F00"/>
    <w:rsid w:val="00E0684E"/>
    <w:rsid w:val="00E10D02"/>
    <w:rsid w:val="00E1177E"/>
    <w:rsid w:val="00E11B48"/>
    <w:rsid w:val="00E12466"/>
    <w:rsid w:val="00E124DB"/>
    <w:rsid w:val="00E12C59"/>
    <w:rsid w:val="00E13F9F"/>
    <w:rsid w:val="00E14570"/>
    <w:rsid w:val="00E14A2D"/>
    <w:rsid w:val="00E15654"/>
    <w:rsid w:val="00E15860"/>
    <w:rsid w:val="00E15C15"/>
    <w:rsid w:val="00E15D41"/>
    <w:rsid w:val="00E16546"/>
    <w:rsid w:val="00E177B1"/>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CD6"/>
    <w:rsid w:val="00E260B0"/>
    <w:rsid w:val="00E26E05"/>
    <w:rsid w:val="00E27531"/>
    <w:rsid w:val="00E276AD"/>
    <w:rsid w:val="00E277B3"/>
    <w:rsid w:val="00E3038C"/>
    <w:rsid w:val="00E309B4"/>
    <w:rsid w:val="00E30C68"/>
    <w:rsid w:val="00E3100B"/>
    <w:rsid w:val="00E31662"/>
    <w:rsid w:val="00E31BB0"/>
    <w:rsid w:val="00E328D4"/>
    <w:rsid w:val="00E32A65"/>
    <w:rsid w:val="00E32CFA"/>
    <w:rsid w:val="00E32E5D"/>
    <w:rsid w:val="00E33120"/>
    <w:rsid w:val="00E338B7"/>
    <w:rsid w:val="00E349AF"/>
    <w:rsid w:val="00E34B8A"/>
    <w:rsid w:val="00E34D61"/>
    <w:rsid w:val="00E34E1D"/>
    <w:rsid w:val="00E3517B"/>
    <w:rsid w:val="00E352D2"/>
    <w:rsid w:val="00E356B9"/>
    <w:rsid w:val="00E37071"/>
    <w:rsid w:val="00E3738A"/>
    <w:rsid w:val="00E3775D"/>
    <w:rsid w:val="00E37BA2"/>
    <w:rsid w:val="00E406CE"/>
    <w:rsid w:val="00E411A1"/>
    <w:rsid w:val="00E41326"/>
    <w:rsid w:val="00E414DA"/>
    <w:rsid w:val="00E41B8D"/>
    <w:rsid w:val="00E42E56"/>
    <w:rsid w:val="00E438D7"/>
    <w:rsid w:val="00E43D02"/>
    <w:rsid w:val="00E43D53"/>
    <w:rsid w:val="00E440ED"/>
    <w:rsid w:val="00E44A04"/>
    <w:rsid w:val="00E45C74"/>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C2D"/>
    <w:rsid w:val="00E60D58"/>
    <w:rsid w:val="00E612E4"/>
    <w:rsid w:val="00E619FD"/>
    <w:rsid w:val="00E61EA5"/>
    <w:rsid w:val="00E61F33"/>
    <w:rsid w:val="00E625D1"/>
    <w:rsid w:val="00E6312C"/>
    <w:rsid w:val="00E6397C"/>
    <w:rsid w:val="00E63B50"/>
    <w:rsid w:val="00E645B3"/>
    <w:rsid w:val="00E648DA"/>
    <w:rsid w:val="00E6492B"/>
    <w:rsid w:val="00E66902"/>
    <w:rsid w:val="00E707A0"/>
    <w:rsid w:val="00E70BA9"/>
    <w:rsid w:val="00E7144D"/>
    <w:rsid w:val="00E71C3A"/>
    <w:rsid w:val="00E72B80"/>
    <w:rsid w:val="00E73715"/>
    <w:rsid w:val="00E73C11"/>
    <w:rsid w:val="00E73ECE"/>
    <w:rsid w:val="00E7400F"/>
    <w:rsid w:val="00E74D66"/>
    <w:rsid w:val="00E7527E"/>
    <w:rsid w:val="00E75C49"/>
    <w:rsid w:val="00E76295"/>
    <w:rsid w:val="00E7691E"/>
    <w:rsid w:val="00E76CA8"/>
    <w:rsid w:val="00E80968"/>
    <w:rsid w:val="00E81407"/>
    <w:rsid w:val="00E815E2"/>
    <w:rsid w:val="00E81B64"/>
    <w:rsid w:val="00E82562"/>
    <w:rsid w:val="00E82F5B"/>
    <w:rsid w:val="00E83A59"/>
    <w:rsid w:val="00E83EC8"/>
    <w:rsid w:val="00E840A1"/>
    <w:rsid w:val="00E841C7"/>
    <w:rsid w:val="00E8429B"/>
    <w:rsid w:val="00E84997"/>
    <w:rsid w:val="00E84C4D"/>
    <w:rsid w:val="00E856D1"/>
    <w:rsid w:val="00E8635E"/>
    <w:rsid w:val="00E864C6"/>
    <w:rsid w:val="00E86E8B"/>
    <w:rsid w:val="00E86E90"/>
    <w:rsid w:val="00E87264"/>
    <w:rsid w:val="00E872D6"/>
    <w:rsid w:val="00E87378"/>
    <w:rsid w:val="00E87C1E"/>
    <w:rsid w:val="00E90CA6"/>
    <w:rsid w:val="00E914C4"/>
    <w:rsid w:val="00E92831"/>
    <w:rsid w:val="00E92DBB"/>
    <w:rsid w:val="00E936EE"/>
    <w:rsid w:val="00E944EF"/>
    <w:rsid w:val="00E951D5"/>
    <w:rsid w:val="00E95663"/>
    <w:rsid w:val="00E95BBB"/>
    <w:rsid w:val="00E95FB4"/>
    <w:rsid w:val="00E96B20"/>
    <w:rsid w:val="00E97B4B"/>
    <w:rsid w:val="00E97E51"/>
    <w:rsid w:val="00EA0D97"/>
    <w:rsid w:val="00EA12E7"/>
    <w:rsid w:val="00EA1B50"/>
    <w:rsid w:val="00EA2992"/>
    <w:rsid w:val="00EA2DB9"/>
    <w:rsid w:val="00EA362E"/>
    <w:rsid w:val="00EA4024"/>
    <w:rsid w:val="00EA60C9"/>
    <w:rsid w:val="00EA61DD"/>
    <w:rsid w:val="00EA689E"/>
    <w:rsid w:val="00EA6DA3"/>
    <w:rsid w:val="00EA736B"/>
    <w:rsid w:val="00EA7891"/>
    <w:rsid w:val="00EA7B6B"/>
    <w:rsid w:val="00EA7C53"/>
    <w:rsid w:val="00EB08B2"/>
    <w:rsid w:val="00EB159B"/>
    <w:rsid w:val="00EB1B1E"/>
    <w:rsid w:val="00EB3741"/>
    <w:rsid w:val="00EB4622"/>
    <w:rsid w:val="00EB54D2"/>
    <w:rsid w:val="00EB5EC3"/>
    <w:rsid w:val="00EB6CCD"/>
    <w:rsid w:val="00EB6F44"/>
    <w:rsid w:val="00EB7127"/>
    <w:rsid w:val="00EC00F8"/>
    <w:rsid w:val="00EC1033"/>
    <w:rsid w:val="00EC1FC4"/>
    <w:rsid w:val="00EC4391"/>
    <w:rsid w:val="00EC4920"/>
    <w:rsid w:val="00EC492A"/>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53DE"/>
    <w:rsid w:val="00ED685E"/>
    <w:rsid w:val="00ED6983"/>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69"/>
    <w:rsid w:val="00EF0949"/>
    <w:rsid w:val="00EF09E6"/>
    <w:rsid w:val="00EF28CA"/>
    <w:rsid w:val="00EF28DB"/>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2F88"/>
    <w:rsid w:val="00F033B4"/>
    <w:rsid w:val="00F04A4D"/>
    <w:rsid w:val="00F04D47"/>
    <w:rsid w:val="00F05442"/>
    <w:rsid w:val="00F06712"/>
    <w:rsid w:val="00F07103"/>
    <w:rsid w:val="00F074BA"/>
    <w:rsid w:val="00F07A93"/>
    <w:rsid w:val="00F07BDF"/>
    <w:rsid w:val="00F07DC9"/>
    <w:rsid w:val="00F1016F"/>
    <w:rsid w:val="00F106F8"/>
    <w:rsid w:val="00F10739"/>
    <w:rsid w:val="00F10A88"/>
    <w:rsid w:val="00F12041"/>
    <w:rsid w:val="00F12565"/>
    <w:rsid w:val="00F1257D"/>
    <w:rsid w:val="00F12971"/>
    <w:rsid w:val="00F14012"/>
    <w:rsid w:val="00F1430E"/>
    <w:rsid w:val="00F14811"/>
    <w:rsid w:val="00F14921"/>
    <w:rsid w:val="00F1516D"/>
    <w:rsid w:val="00F162F9"/>
    <w:rsid w:val="00F16F8F"/>
    <w:rsid w:val="00F17B46"/>
    <w:rsid w:val="00F2051A"/>
    <w:rsid w:val="00F20F40"/>
    <w:rsid w:val="00F21B35"/>
    <w:rsid w:val="00F21D37"/>
    <w:rsid w:val="00F21D38"/>
    <w:rsid w:val="00F232B7"/>
    <w:rsid w:val="00F2388E"/>
    <w:rsid w:val="00F23FC9"/>
    <w:rsid w:val="00F25566"/>
    <w:rsid w:val="00F26493"/>
    <w:rsid w:val="00F265EB"/>
    <w:rsid w:val="00F26991"/>
    <w:rsid w:val="00F26A9A"/>
    <w:rsid w:val="00F26DA3"/>
    <w:rsid w:val="00F26ECD"/>
    <w:rsid w:val="00F27596"/>
    <w:rsid w:val="00F27915"/>
    <w:rsid w:val="00F27BB3"/>
    <w:rsid w:val="00F30200"/>
    <w:rsid w:val="00F30209"/>
    <w:rsid w:val="00F307C2"/>
    <w:rsid w:val="00F31E20"/>
    <w:rsid w:val="00F33034"/>
    <w:rsid w:val="00F345A3"/>
    <w:rsid w:val="00F34FE9"/>
    <w:rsid w:val="00F35271"/>
    <w:rsid w:val="00F36F7C"/>
    <w:rsid w:val="00F4078E"/>
    <w:rsid w:val="00F40832"/>
    <w:rsid w:val="00F415B3"/>
    <w:rsid w:val="00F41D2C"/>
    <w:rsid w:val="00F42417"/>
    <w:rsid w:val="00F43294"/>
    <w:rsid w:val="00F44919"/>
    <w:rsid w:val="00F45118"/>
    <w:rsid w:val="00F467AF"/>
    <w:rsid w:val="00F478FD"/>
    <w:rsid w:val="00F5153F"/>
    <w:rsid w:val="00F52607"/>
    <w:rsid w:val="00F5276C"/>
    <w:rsid w:val="00F52A6E"/>
    <w:rsid w:val="00F52AF5"/>
    <w:rsid w:val="00F5451D"/>
    <w:rsid w:val="00F548E8"/>
    <w:rsid w:val="00F55044"/>
    <w:rsid w:val="00F551C3"/>
    <w:rsid w:val="00F556DD"/>
    <w:rsid w:val="00F55C39"/>
    <w:rsid w:val="00F55D44"/>
    <w:rsid w:val="00F56063"/>
    <w:rsid w:val="00F5688D"/>
    <w:rsid w:val="00F56BE5"/>
    <w:rsid w:val="00F57A3A"/>
    <w:rsid w:val="00F600C1"/>
    <w:rsid w:val="00F60585"/>
    <w:rsid w:val="00F61248"/>
    <w:rsid w:val="00F616D5"/>
    <w:rsid w:val="00F618D5"/>
    <w:rsid w:val="00F6195C"/>
    <w:rsid w:val="00F62073"/>
    <w:rsid w:val="00F6241A"/>
    <w:rsid w:val="00F62E23"/>
    <w:rsid w:val="00F63D03"/>
    <w:rsid w:val="00F659CA"/>
    <w:rsid w:val="00F672A0"/>
    <w:rsid w:val="00F67AA5"/>
    <w:rsid w:val="00F70158"/>
    <w:rsid w:val="00F70321"/>
    <w:rsid w:val="00F71B60"/>
    <w:rsid w:val="00F71C6F"/>
    <w:rsid w:val="00F71E3A"/>
    <w:rsid w:val="00F71F08"/>
    <w:rsid w:val="00F7216E"/>
    <w:rsid w:val="00F740FC"/>
    <w:rsid w:val="00F74319"/>
    <w:rsid w:val="00F747E9"/>
    <w:rsid w:val="00F74EBC"/>
    <w:rsid w:val="00F7553B"/>
    <w:rsid w:val="00F75576"/>
    <w:rsid w:val="00F75E9E"/>
    <w:rsid w:val="00F75F10"/>
    <w:rsid w:val="00F76ACB"/>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0C"/>
    <w:rsid w:val="00F91ED4"/>
    <w:rsid w:val="00F93893"/>
    <w:rsid w:val="00F93A91"/>
    <w:rsid w:val="00F93D4F"/>
    <w:rsid w:val="00F93F3E"/>
    <w:rsid w:val="00F943DC"/>
    <w:rsid w:val="00F94CDE"/>
    <w:rsid w:val="00F967E4"/>
    <w:rsid w:val="00F968A5"/>
    <w:rsid w:val="00F97A3A"/>
    <w:rsid w:val="00F97CD6"/>
    <w:rsid w:val="00F97CFE"/>
    <w:rsid w:val="00F97E5F"/>
    <w:rsid w:val="00FA02DE"/>
    <w:rsid w:val="00FA05AA"/>
    <w:rsid w:val="00FA101E"/>
    <w:rsid w:val="00FA154F"/>
    <w:rsid w:val="00FA1D17"/>
    <w:rsid w:val="00FA2771"/>
    <w:rsid w:val="00FA2B85"/>
    <w:rsid w:val="00FA2F3D"/>
    <w:rsid w:val="00FA2F87"/>
    <w:rsid w:val="00FA3577"/>
    <w:rsid w:val="00FA37A6"/>
    <w:rsid w:val="00FA3D06"/>
    <w:rsid w:val="00FA4FC4"/>
    <w:rsid w:val="00FA509D"/>
    <w:rsid w:val="00FA5123"/>
    <w:rsid w:val="00FA569C"/>
    <w:rsid w:val="00FA5995"/>
    <w:rsid w:val="00FA5AAD"/>
    <w:rsid w:val="00FA5F2C"/>
    <w:rsid w:val="00FA6607"/>
    <w:rsid w:val="00FA68C5"/>
    <w:rsid w:val="00FA72A6"/>
    <w:rsid w:val="00FA76FB"/>
    <w:rsid w:val="00FB03EE"/>
    <w:rsid w:val="00FB0F57"/>
    <w:rsid w:val="00FB0FED"/>
    <w:rsid w:val="00FB29E6"/>
    <w:rsid w:val="00FB3342"/>
    <w:rsid w:val="00FB3562"/>
    <w:rsid w:val="00FB36CA"/>
    <w:rsid w:val="00FB415B"/>
    <w:rsid w:val="00FB451B"/>
    <w:rsid w:val="00FB4539"/>
    <w:rsid w:val="00FB486D"/>
    <w:rsid w:val="00FB4BA9"/>
    <w:rsid w:val="00FB4E1A"/>
    <w:rsid w:val="00FB54D8"/>
    <w:rsid w:val="00FB6A42"/>
    <w:rsid w:val="00FB7842"/>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F0E"/>
    <w:rsid w:val="00FD1CAD"/>
    <w:rsid w:val="00FD2134"/>
    <w:rsid w:val="00FD2F8E"/>
    <w:rsid w:val="00FD3209"/>
    <w:rsid w:val="00FD49C2"/>
    <w:rsid w:val="00FD4D8C"/>
    <w:rsid w:val="00FD4DC6"/>
    <w:rsid w:val="00FD4E65"/>
    <w:rsid w:val="00FD5551"/>
    <w:rsid w:val="00FD6098"/>
    <w:rsid w:val="00FD6FC0"/>
    <w:rsid w:val="00FD7219"/>
    <w:rsid w:val="00FD7F19"/>
    <w:rsid w:val="00FE05AE"/>
    <w:rsid w:val="00FE0903"/>
    <w:rsid w:val="00FE0A2E"/>
    <w:rsid w:val="00FE0CFC"/>
    <w:rsid w:val="00FE0F63"/>
    <w:rsid w:val="00FE113F"/>
    <w:rsid w:val="00FE12BC"/>
    <w:rsid w:val="00FE2924"/>
    <w:rsid w:val="00FE363A"/>
    <w:rsid w:val="00FE3D47"/>
    <w:rsid w:val="00FE473A"/>
    <w:rsid w:val="00FE54B5"/>
    <w:rsid w:val="00FE5559"/>
    <w:rsid w:val="00FE6393"/>
    <w:rsid w:val="00FE6841"/>
    <w:rsid w:val="00FE70AD"/>
    <w:rsid w:val="00FE7758"/>
    <w:rsid w:val="00FF058E"/>
    <w:rsid w:val="00FF08D8"/>
    <w:rsid w:val="00FF10A4"/>
    <w:rsid w:val="00FF3167"/>
    <w:rsid w:val="00FF320E"/>
    <w:rsid w:val="00FF33FE"/>
    <w:rsid w:val="00FF349B"/>
    <w:rsid w:val="00FF3775"/>
    <w:rsid w:val="00FF4531"/>
    <w:rsid w:val="00FF496A"/>
    <w:rsid w:val="00FF4CC3"/>
    <w:rsid w:val="00FF513B"/>
    <w:rsid w:val="00FF54EE"/>
    <w:rsid w:val="00FF588D"/>
    <w:rsid w:val="00FF5E6E"/>
    <w:rsid w:val="00FF6A42"/>
    <w:rsid w:val="00FF6DFA"/>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092744F"/>
  <w15:docId w15:val="{9178F23C-9005-4798-B3B6-7A821062C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5302"/>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5E4DF0"/>
    <w:pPr>
      <w:tabs>
        <w:tab w:val="left" w:pos="426"/>
        <w:tab w:val="left" w:pos="880"/>
        <w:tab w:val="right" w:leader="dot" w:pos="9962"/>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02246">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37902505">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82235461">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4851711">
      <w:bodyDiv w:val="1"/>
      <w:marLeft w:val="0"/>
      <w:marRight w:val="0"/>
      <w:marTop w:val="0"/>
      <w:marBottom w:val="0"/>
      <w:divBdr>
        <w:top w:val="none" w:sz="0" w:space="0" w:color="auto"/>
        <w:left w:val="none" w:sz="0" w:space="0" w:color="auto"/>
        <w:bottom w:val="none" w:sz="0" w:space="0" w:color="auto"/>
        <w:right w:val="none" w:sz="0" w:space="0" w:color="auto"/>
      </w:divBdr>
    </w:div>
    <w:div w:id="6123999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48799342">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8245800">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3359746">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6816848">
      <w:bodyDiv w:val="1"/>
      <w:marLeft w:val="0"/>
      <w:marRight w:val="0"/>
      <w:marTop w:val="0"/>
      <w:marBottom w:val="0"/>
      <w:divBdr>
        <w:top w:val="none" w:sz="0" w:space="0" w:color="auto"/>
        <w:left w:val="none" w:sz="0" w:space="0" w:color="auto"/>
        <w:bottom w:val="none" w:sz="0" w:space="0" w:color="auto"/>
        <w:right w:val="none" w:sz="0" w:space="0" w:color="auto"/>
      </w:divBdr>
    </w:div>
    <w:div w:id="1569657890">
      <w:bodyDiv w:val="1"/>
      <w:marLeft w:val="0"/>
      <w:marRight w:val="0"/>
      <w:marTop w:val="0"/>
      <w:marBottom w:val="0"/>
      <w:divBdr>
        <w:top w:val="none" w:sz="0" w:space="0" w:color="auto"/>
        <w:left w:val="none" w:sz="0" w:space="0" w:color="auto"/>
        <w:bottom w:val="none" w:sz="0" w:space="0" w:color="auto"/>
        <w:right w:val="none" w:sz="0" w:space="0" w:color="auto"/>
      </w:divBdr>
      <w:divsChild>
        <w:div w:id="116145222">
          <w:marLeft w:val="0"/>
          <w:marRight w:val="0"/>
          <w:marTop w:val="0"/>
          <w:marBottom w:val="0"/>
          <w:divBdr>
            <w:top w:val="none" w:sz="0" w:space="0" w:color="auto"/>
            <w:left w:val="none" w:sz="0" w:space="0" w:color="auto"/>
            <w:bottom w:val="none" w:sz="0" w:space="0" w:color="auto"/>
            <w:right w:val="none" w:sz="0" w:space="0" w:color="auto"/>
          </w:divBdr>
          <w:divsChild>
            <w:div w:id="13386180">
              <w:marLeft w:val="0"/>
              <w:marRight w:val="0"/>
              <w:marTop w:val="0"/>
              <w:marBottom w:val="0"/>
              <w:divBdr>
                <w:top w:val="none" w:sz="0" w:space="0" w:color="auto"/>
                <w:left w:val="none" w:sz="0" w:space="0" w:color="auto"/>
                <w:bottom w:val="none" w:sz="0" w:space="0" w:color="auto"/>
                <w:right w:val="none" w:sz="0" w:space="0" w:color="auto"/>
              </w:divBdr>
            </w:div>
            <w:div w:id="71510147">
              <w:marLeft w:val="0"/>
              <w:marRight w:val="0"/>
              <w:marTop w:val="0"/>
              <w:marBottom w:val="0"/>
              <w:divBdr>
                <w:top w:val="none" w:sz="0" w:space="0" w:color="auto"/>
                <w:left w:val="none" w:sz="0" w:space="0" w:color="auto"/>
                <w:bottom w:val="none" w:sz="0" w:space="0" w:color="auto"/>
                <w:right w:val="none" w:sz="0" w:space="0" w:color="auto"/>
              </w:divBdr>
            </w:div>
            <w:div w:id="91557022">
              <w:marLeft w:val="0"/>
              <w:marRight w:val="0"/>
              <w:marTop w:val="0"/>
              <w:marBottom w:val="0"/>
              <w:divBdr>
                <w:top w:val="none" w:sz="0" w:space="0" w:color="auto"/>
                <w:left w:val="none" w:sz="0" w:space="0" w:color="auto"/>
                <w:bottom w:val="none" w:sz="0" w:space="0" w:color="auto"/>
                <w:right w:val="none" w:sz="0" w:space="0" w:color="auto"/>
              </w:divBdr>
            </w:div>
            <w:div w:id="255789909">
              <w:marLeft w:val="0"/>
              <w:marRight w:val="0"/>
              <w:marTop w:val="0"/>
              <w:marBottom w:val="0"/>
              <w:divBdr>
                <w:top w:val="none" w:sz="0" w:space="0" w:color="auto"/>
                <w:left w:val="none" w:sz="0" w:space="0" w:color="auto"/>
                <w:bottom w:val="none" w:sz="0" w:space="0" w:color="auto"/>
                <w:right w:val="none" w:sz="0" w:space="0" w:color="auto"/>
              </w:divBdr>
            </w:div>
            <w:div w:id="269971234">
              <w:marLeft w:val="0"/>
              <w:marRight w:val="0"/>
              <w:marTop w:val="0"/>
              <w:marBottom w:val="0"/>
              <w:divBdr>
                <w:top w:val="none" w:sz="0" w:space="0" w:color="auto"/>
                <w:left w:val="none" w:sz="0" w:space="0" w:color="auto"/>
                <w:bottom w:val="none" w:sz="0" w:space="0" w:color="auto"/>
                <w:right w:val="none" w:sz="0" w:space="0" w:color="auto"/>
              </w:divBdr>
            </w:div>
            <w:div w:id="340739058">
              <w:marLeft w:val="0"/>
              <w:marRight w:val="0"/>
              <w:marTop w:val="0"/>
              <w:marBottom w:val="0"/>
              <w:divBdr>
                <w:top w:val="none" w:sz="0" w:space="0" w:color="auto"/>
                <w:left w:val="none" w:sz="0" w:space="0" w:color="auto"/>
                <w:bottom w:val="none" w:sz="0" w:space="0" w:color="auto"/>
                <w:right w:val="none" w:sz="0" w:space="0" w:color="auto"/>
              </w:divBdr>
            </w:div>
            <w:div w:id="387533834">
              <w:marLeft w:val="0"/>
              <w:marRight w:val="0"/>
              <w:marTop w:val="0"/>
              <w:marBottom w:val="0"/>
              <w:divBdr>
                <w:top w:val="none" w:sz="0" w:space="0" w:color="auto"/>
                <w:left w:val="none" w:sz="0" w:space="0" w:color="auto"/>
                <w:bottom w:val="none" w:sz="0" w:space="0" w:color="auto"/>
                <w:right w:val="none" w:sz="0" w:space="0" w:color="auto"/>
              </w:divBdr>
            </w:div>
            <w:div w:id="400256279">
              <w:marLeft w:val="0"/>
              <w:marRight w:val="0"/>
              <w:marTop w:val="0"/>
              <w:marBottom w:val="0"/>
              <w:divBdr>
                <w:top w:val="none" w:sz="0" w:space="0" w:color="auto"/>
                <w:left w:val="none" w:sz="0" w:space="0" w:color="auto"/>
                <w:bottom w:val="none" w:sz="0" w:space="0" w:color="auto"/>
                <w:right w:val="none" w:sz="0" w:space="0" w:color="auto"/>
              </w:divBdr>
            </w:div>
            <w:div w:id="427115283">
              <w:marLeft w:val="0"/>
              <w:marRight w:val="0"/>
              <w:marTop w:val="0"/>
              <w:marBottom w:val="0"/>
              <w:divBdr>
                <w:top w:val="none" w:sz="0" w:space="0" w:color="auto"/>
                <w:left w:val="none" w:sz="0" w:space="0" w:color="auto"/>
                <w:bottom w:val="none" w:sz="0" w:space="0" w:color="auto"/>
                <w:right w:val="none" w:sz="0" w:space="0" w:color="auto"/>
              </w:divBdr>
            </w:div>
            <w:div w:id="639965845">
              <w:marLeft w:val="0"/>
              <w:marRight w:val="0"/>
              <w:marTop w:val="0"/>
              <w:marBottom w:val="0"/>
              <w:divBdr>
                <w:top w:val="none" w:sz="0" w:space="0" w:color="auto"/>
                <w:left w:val="none" w:sz="0" w:space="0" w:color="auto"/>
                <w:bottom w:val="none" w:sz="0" w:space="0" w:color="auto"/>
                <w:right w:val="none" w:sz="0" w:space="0" w:color="auto"/>
              </w:divBdr>
            </w:div>
            <w:div w:id="683477257">
              <w:marLeft w:val="0"/>
              <w:marRight w:val="0"/>
              <w:marTop w:val="0"/>
              <w:marBottom w:val="0"/>
              <w:divBdr>
                <w:top w:val="none" w:sz="0" w:space="0" w:color="auto"/>
                <w:left w:val="none" w:sz="0" w:space="0" w:color="auto"/>
                <w:bottom w:val="none" w:sz="0" w:space="0" w:color="auto"/>
                <w:right w:val="none" w:sz="0" w:space="0" w:color="auto"/>
              </w:divBdr>
            </w:div>
            <w:div w:id="698310736">
              <w:marLeft w:val="0"/>
              <w:marRight w:val="0"/>
              <w:marTop w:val="0"/>
              <w:marBottom w:val="0"/>
              <w:divBdr>
                <w:top w:val="none" w:sz="0" w:space="0" w:color="auto"/>
                <w:left w:val="none" w:sz="0" w:space="0" w:color="auto"/>
                <w:bottom w:val="none" w:sz="0" w:space="0" w:color="auto"/>
                <w:right w:val="none" w:sz="0" w:space="0" w:color="auto"/>
              </w:divBdr>
            </w:div>
            <w:div w:id="721633171">
              <w:marLeft w:val="0"/>
              <w:marRight w:val="0"/>
              <w:marTop w:val="0"/>
              <w:marBottom w:val="0"/>
              <w:divBdr>
                <w:top w:val="none" w:sz="0" w:space="0" w:color="auto"/>
                <w:left w:val="none" w:sz="0" w:space="0" w:color="auto"/>
                <w:bottom w:val="none" w:sz="0" w:space="0" w:color="auto"/>
                <w:right w:val="none" w:sz="0" w:space="0" w:color="auto"/>
              </w:divBdr>
            </w:div>
            <w:div w:id="747194649">
              <w:marLeft w:val="0"/>
              <w:marRight w:val="0"/>
              <w:marTop w:val="0"/>
              <w:marBottom w:val="0"/>
              <w:divBdr>
                <w:top w:val="none" w:sz="0" w:space="0" w:color="auto"/>
                <w:left w:val="none" w:sz="0" w:space="0" w:color="auto"/>
                <w:bottom w:val="none" w:sz="0" w:space="0" w:color="auto"/>
                <w:right w:val="none" w:sz="0" w:space="0" w:color="auto"/>
              </w:divBdr>
            </w:div>
            <w:div w:id="750393938">
              <w:marLeft w:val="0"/>
              <w:marRight w:val="0"/>
              <w:marTop w:val="0"/>
              <w:marBottom w:val="0"/>
              <w:divBdr>
                <w:top w:val="none" w:sz="0" w:space="0" w:color="auto"/>
                <w:left w:val="none" w:sz="0" w:space="0" w:color="auto"/>
                <w:bottom w:val="none" w:sz="0" w:space="0" w:color="auto"/>
                <w:right w:val="none" w:sz="0" w:space="0" w:color="auto"/>
              </w:divBdr>
            </w:div>
            <w:div w:id="788401743">
              <w:marLeft w:val="0"/>
              <w:marRight w:val="0"/>
              <w:marTop w:val="0"/>
              <w:marBottom w:val="0"/>
              <w:divBdr>
                <w:top w:val="none" w:sz="0" w:space="0" w:color="auto"/>
                <w:left w:val="none" w:sz="0" w:space="0" w:color="auto"/>
                <w:bottom w:val="none" w:sz="0" w:space="0" w:color="auto"/>
                <w:right w:val="none" w:sz="0" w:space="0" w:color="auto"/>
              </w:divBdr>
            </w:div>
            <w:div w:id="1064643997">
              <w:marLeft w:val="0"/>
              <w:marRight w:val="0"/>
              <w:marTop w:val="0"/>
              <w:marBottom w:val="0"/>
              <w:divBdr>
                <w:top w:val="none" w:sz="0" w:space="0" w:color="auto"/>
                <w:left w:val="none" w:sz="0" w:space="0" w:color="auto"/>
                <w:bottom w:val="none" w:sz="0" w:space="0" w:color="auto"/>
                <w:right w:val="none" w:sz="0" w:space="0" w:color="auto"/>
              </w:divBdr>
            </w:div>
            <w:div w:id="1082798763">
              <w:marLeft w:val="0"/>
              <w:marRight w:val="0"/>
              <w:marTop w:val="0"/>
              <w:marBottom w:val="0"/>
              <w:divBdr>
                <w:top w:val="none" w:sz="0" w:space="0" w:color="auto"/>
                <w:left w:val="none" w:sz="0" w:space="0" w:color="auto"/>
                <w:bottom w:val="none" w:sz="0" w:space="0" w:color="auto"/>
                <w:right w:val="none" w:sz="0" w:space="0" w:color="auto"/>
              </w:divBdr>
            </w:div>
            <w:div w:id="1094858591">
              <w:marLeft w:val="0"/>
              <w:marRight w:val="0"/>
              <w:marTop w:val="0"/>
              <w:marBottom w:val="0"/>
              <w:divBdr>
                <w:top w:val="none" w:sz="0" w:space="0" w:color="auto"/>
                <w:left w:val="none" w:sz="0" w:space="0" w:color="auto"/>
                <w:bottom w:val="none" w:sz="0" w:space="0" w:color="auto"/>
                <w:right w:val="none" w:sz="0" w:space="0" w:color="auto"/>
              </w:divBdr>
            </w:div>
            <w:div w:id="1129124822">
              <w:marLeft w:val="0"/>
              <w:marRight w:val="0"/>
              <w:marTop w:val="0"/>
              <w:marBottom w:val="0"/>
              <w:divBdr>
                <w:top w:val="none" w:sz="0" w:space="0" w:color="auto"/>
                <w:left w:val="none" w:sz="0" w:space="0" w:color="auto"/>
                <w:bottom w:val="none" w:sz="0" w:space="0" w:color="auto"/>
                <w:right w:val="none" w:sz="0" w:space="0" w:color="auto"/>
              </w:divBdr>
            </w:div>
            <w:div w:id="1384259018">
              <w:marLeft w:val="0"/>
              <w:marRight w:val="0"/>
              <w:marTop w:val="0"/>
              <w:marBottom w:val="0"/>
              <w:divBdr>
                <w:top w:val="none" w:sz="0" w:space="0" w:color="auto"/>
                <w:left w:val="none" w:sz="0" w:space="0" w:color="auto"/>
                <w:bottom w:val="none" w:sz="0" w:space="0" w:color="auto"/>
                <w:right w:val="none" w:sz="0" w:space="0" w:color="auto"/>
              </w:divBdr>
            </w:div>
            <w:div w:id="1409382491">
              <w:marLeft w:val="0"/>
              <w:marRight w:val="0"/>
              <w:marTop w:val="0"/>
              <w:marBottom w:val="0"/>
              <w:divBdr>
                <w:top w:val="none" w:sz="0" w:space="0" w:color="auto"/>
                <w:left w:val="none" w:sz="0" w:space="0" w:color="auto"/>
                <w:bottom w:val="none" w:sz="0" w:space="0" w:color="auto"/>
                <w:right w:val="none" w:sz="0" w:space="0" w:color="auto"/>
              </w:divBdr>
            </w:div>
            <w:div w:id="1439133293">
              <w:marLeft w:val="0"/>
              <w:marRight w:val="0"/>
              <w:marTop w:val="0"/>
              <w:marBottom w:val="0"/>
              <w:divBdr>
                <w:top w:val="none" w:sz="0" w:space="0" w:color="auto"/>
                <w:left w:val="none" w:sz="0" w:space="0" w:color="auto"/>
                <w:bottom w:val="none" w:sz="0" w:space="0" w:color="auto"/>
                <w:right w:val="none" w:sz="0" w:space="0" w:color="auto"/>
              </w:divBdr>
            </w:div>
            <w:div w:id="1499148105">
              <w:marLeft w:val="0"/>
              <w:marRight w:val="0"/>
              <w:marTop w:val="0"/>
              <w:marBottom w:val="0"/>
              <w:divBdr>
                <w:top w:val="none" w:sz="0" w:space="0" w:color="auto"/>
                <w:left w:val="none" w:sz="0" w:space="0" w:color="auto"/>
                <w:bottom w:val="none" w:sz="0" w:space="0" w:color="auto"/>
                <w:right w:val="none" w:sz="0" w:space="0" w:color="auto"/>
              </w:divBdr>
            </w:div>
            <w:div w:id="1586570019">
              <w:marLeft w:val="0"/>
              <w:marRight w:val="0"/>
              <w:marTop w:val="0"/>
              <w:marBottom w:val="0"/>
              <w:divBdr>
                <w:top w:val="none" w:sz="0" w:space="0" w:color="auto"/>
                <w:left w:val="none" w:sz="0" w:space="0" w:color="auto"/>
                <w:bottom w:val="none" w:sz="0" w:space="0" w:color="auto"/>
                <w:right w:val="none" w:sz="0" w:space="0" w:color="auto"/>
              </w:divBdr>
            </w:div>
            <w:div w:id="1605577365">
              <w:marLeft w:val="0"/>
              <w:marRight w:val="0"/>
              <w:marTop w:val="0"/>
              <w:marBottom w:val="0"/>
              <w:divBdr>
                <w:top w:val="none" w:sz="0" w:space="0" w:color="auto"/>
                <w:left w:val="none" w:sz="0" w:space="0" w:color="auto"/>
                <w:bottom w:val="none" w:sz="0" w:space="0" w:color="auto"/>
                <w:right w:val="none" w:sz="0" w:space="0" w:color="auto"/>
              </w:divBdr>
            </w:div>
            <w:div w:id="1663662238">
              <w:marLeft w:val="0"/>
              <w:marRight w:val="0"/>
              <w:marTop w:val="0"/>
              <w:marBottom w:val="0"/>
              <w:divBdr>
                <w:top w:val="none" w:sz="0" w:space="0" w:color="auto"/>
                <w:left w:val="none" w:sz="0" w:space="0" w:color="auto"/>
                <w:bottom w:val="none" w:sz="0" w:space="0" w:color="auto"/>
                <w:right w:val="none" w:sz="0" w:space="0" w:color="auto"/>
              </w:divBdr>
            </w:div>
            <w:div w:id="1781879058">
              <w:marLeft w:val="0"/>
              <w:marRight w:val="0"/>
              <w:marTop w:val="0"/>
              <w:marBottom w:val="0"/>
              <w:divBdr>
                <w:top w:val="none" w:sz="0" w:space="0" w:color="auto"/>
                <w:left w:val="none" w:sz="0" w:space="0" w:color="auto"/>
                <w:bottom w:val="none" w:sz="0" w:space="0" w:color="auto"/>
                <w:right w:val="none" w:sz="0" w:space="0" w:color="auto"/>
              </w:divBdr>
            </w:div>
            <w:div w:id="1851023698">
              <w:marLeft w:val="0"/>
              <w:marRight w:val="0"/>
              <w:marTop w:val="0"/>
              <w:marBottom w:val="0"/>
              <w:divBdr>
                <w:top w:val="none" w:sz="0" w:space="0" w:color="auto"/>
                <w:left w:val="none" w:sz="0" w:space="0" w:color="auto"/>
                <w:bottom w:val="none" w:sz="0" w:space="0" w:color="auto"/>
                <w:right w:val="none" w:sz="0" w:space="0" w:color="auto"/>
              </w:divBdr>
            </w:div>
            <w:div w:id="1879583670">
              <w:marLeft w:val="0"/>
              <w:marRight w:val="0"/>
              <w:marTop w:val="0"/>
              <w:marBottom w:val="0"/>
              <w:divBdr>
                <w:top w:val="none" w:sz="0" w:space="0" w:color="auto"/>
                <w:left w:val="none" w:sz="0" w:space="0" w:color="auto"/>
                <w:bottom w:val="none" w:sz="0" w:space="0" w:color="auto"/>
                <w:right w:val="none" w:sz="0" w:space="0" w:color="auto"/>
              </w:divBdr>
            </w:div>
            <w:div w:id="1891726455">
              <w:marLeft w:val="0"/>
              <w:marRight w:val="0"/>
              <w:marTop w:val="0"/>
              <w:marBottom w:val="0"/>
              <w:divBdr>
                <w:top w:val="none" w:sz="0" w:space="0" w:color="auto"/>
                <w:left w:val="none" w:sz="0" w:space="0" w:color="auto"/>
                <w:bottom w:val="none" w:sz="0" w:space="0" w:color="auto"/>
                <w:right w:val="none" w:sz="0" w:space="0" w:color="auto"/>
              </w:divBdr>
            </w:div>
            <w:div w:id="1919708728">
              <w:marLeft w:val="0"/>
              <w:marRight w:val="0"/>
              <w:marTop w:val="0"/>
              <w:marBottom w:val="0"/>
              <w:divBdr>
                <w:top w:val="none" w:sz="0" w:space="0" w:color="auto"/>
                <w:left w:val="none" w:sz="0" w:space="0" w:color="auto"/>
                <w:bottom w:val="none" w:sz="0" w:space="0" w:color="auto"/>
                <w:right w:val="none" w:sz="0" w:space="0" w:color="auto"/>
              </w:divBdr>
            </w:div>
            <w:div w:id="201183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5710477">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6136547">
      <w:bodyDiv w:val="1"/>
      <w:marLeft w:val="0"/>
      <w:marRight w:val="0"/>
      <w:marTop w:val="0"/>
      <w:marBottom w:val="0"/>
      <w:divBdr>
        <w:top w:val="none" w:sz="0" w:space="0" w:color="auto"/>
        <w:left w:val="none" w:sz="0" w:space="0" w:color="auto"/>
        <w:bottom w:val="none" w:sz="0" w:space="0" w:color="auto"/>
        <w:right w:val="none" w:sz="0" w:space="0" w:color="auto"/>
      </w:divBdr>
    </w:div>
    <w:div w:id="1964919270">
      <w:bodyDiv w:val="1"/>
      <w:marLeft w:val="0"/>
      <w:marRight w:val="0"/>
      <w:marTop w:val="0"/>
      <w:marBottom w:val="0"/>
      <w:divBdr>
        <w:top w:val="none" w:sz="0" w:space="0" w:color="auto"/>
        <w:left w:val="none" w:sz="0" w:space="0" w:color="auto"/>
        <w:bottom w:val="none" w:sz="0" w:space="0" w:color="auto"/>
        <w:right w:val="none" w:sz="0" w:space="0" w:color="auto"/>
      </w:divBdr>
    </w:div>
    <w:div w:id="2002394299">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oter" Target="footer1.xml"/><Relationship Id="rId26" Type="http://schemas.openxmlformats.org/officeDocument/2006/relationships/image" Target="media/image13.pn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image" Target="media/image21.pn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e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2.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9.wmf"/><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636UEWMD4YA6-18-40994</_dlc_DocId>
    <_dlc_DocIdUrl xmlns="21c3207e-4ad9-41ce-b187-b126d6257ffb">
      <Url>http://sharepoint/dfz/_layouts/DocIdRedir.aspx?ID=636UEWMD4YA6-18-40994</Url>
      <Description>636UEWMD4YA6-18-40994</Description>
    </_dlc_DocIdUrl>
    <Remitido_x0020_Por xmlns="cd7df43d-10b9-47d8-a000-58f6ff9a05a9" xsi:nil="true"/>
    <Fecha_x0020_Publicaci_x00f3_n xmlns="cd7df43d-10b9-47d8-a000-58f6ff9a05a9">2013-10-10T04:00:00+00:00</Fecha_x0020_Publicaci_x00f3_n>
    <N_x00b0__x0020_Documento xmlns="cd7df43d-10b9-47d8-a000-58f6ff9a05a9" xsi:nil="true"/>
    <Destinatario xmlns="cd7df43d-10b9-47d8-a000-58f6ff9a05a9" xsi:nil="true"/>
    <Fecha_x0020_Generaci_x00f3_n xmlns="cd7df43d-10b9-47d8-a000-58f6ff9a05a9">2013-10-10T04:00:00+00:00</Fecha_x0020_Generaci_x00f3_n>
    <N_x00b0__x0020_Exp xmlns="cd7df43d-10b9-47d8-a000-58f6ff9a05a9"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AE2C89EA-C2C9-4D30-B9F4-A25F688218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purl.org/dc/terms/"/>
    <ds:schemaRef ds:uri="http://schemas.openxmlformats.org/package/2006/metadata/core-properties"/>
    <ds:schemaRef ds:uri="http://purl.org/dc/elements/1.1/"/>
    <ds:schemaRef ds:uri="21c3207e-4ad9-41ce-b187-b126d6257ffb"/>
    <ds:schemaRef ds:uri="cd7df43d-10b9-47d8-a000-58f6ff9a05a9"/>
    <ds:schemaRef ds:uri="http://purl.org/dc/dcmitype/"/>
    <ds:schemaRef ds:uri="http://www.w3.org/XML/1998/namespace"/>
    <ds:schemaRef ds:uri="http://schemas.microsoft.com/office/2006/documentManagement/types"/>
    <ds:schemaRef ds:uri="http://schemas.microsoft.com/office/infopath/2007/PartnerControls"/>
    <ds:schemaRef ds:uri="http://schemas.microsoft.com/office/2006/metadata/properties"/>
  </ds:schemaRefs>
</ds:datastoreItem>
</file>

<file path=customXml/itemProps5.xml><?xml version="1.0" encoding="utf-8"?>
<ds:datastoreItem xmlns:ds="http://schemas.openxmlformats.org/officeDocument/2006/customXml" ds:itemID="{71CDCFBE-7F67-459E-BAFC-C1FD585DC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6204</Words>
  <Characters>34128</Characters>
  <Application>Microsoft Office Word</Application>
  <DocSecurity>0</DocSecurity>
  <Lines>284</Lines>
  <Paragraphs>80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 Muñoz</cp:lastModifiedBy>
  <cp:revision>2</cp:revision>
  <cp:lastPrinted>2013-10-09T21:03:00Z</cp:lastPrinted>
  <dcterms:created xsi:type="dcterms:W3CDTF">2014-09-16T19:30:00Z</dcterms:created>
  <dcterms:modified xsi:type="dcterms:W3CDTF">2014-09-16T19:30:00Z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a910891a-7a5d-4433-bffb-01de59e08db0</vt:lpwstr>
  </property>
  <property fmtid="{D5CDD505-2E9C-101B-9397-08002B2CF9AE}" pid="4" name="_MarkAsFinal">
    <vt:bool>true</vt:bool>
  </property>
</Properties>
</file>