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EF5BA8" w:rsidRDefault="00C07655" w:rsidP="00F53B9E">
      <w:pPr>
        <w:pStyle w:val="FigurasTablasyotros"/>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0C128D" w:rsidRPr="00EF5BA8" w:rsidRDefault="000C128D" w:rsidP="00612EF2">
      <w:pPr>
        <w:spacing w:line="276" w:lineRule="auto"/>
        <w:rPr>
          <w:rFonts w:cstheme="minorHAnsi"/>
        </w:rPr>
      </w:pPr>
    </w:p>
    <w:p w:rsidR="000C128D" w:rsidRDefault="000C128D" w:rsidP="00A4794E">
      <w:pPr>
        <w:spacing w:line="276" w:lineRule="auto"/>
        <w:rPr>
          <w:rFonts w:cstheme="minorHAnsi"/>
        </w:rPr>
      </w:pPr>
    </w:p>
    <w:p w:rsidR="00CA0510" w:rsidRDefault="00CA0510" w:rsidP="00A4794E">
      <w:pPr>
        <w:spacing w:line="276" w:lineRule="auto"/>
        <w:rPr>
          <w:rFonts w:cstheme="minorHAnsi"/>
        </w:rPr>
      </w:pPr>
    </w:p>
    <w:p w:rsidR="00CA0510" w:rsidRPr="00EF5BA8" w:rsidRDefault="00CA0510" w:rsidP="00A4794E">
      <w:pPr>
        <w:spacing w:line="276" w:lineRule="auto"/>
        <w:rPr>
          <w:rFonts w:cstheme="minorHAnsi"/>
        </w:rPr>
      </w:pPr>
    </w:p>
    <w:p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rsidR="00697654" w:rsidRPr="006B4FA6" w:rsidRDefault="00697654" w:rsidP="006B4FA6">
      <w:pPr>
        <w:spacing w:line="276" w:lineRule="auto"/>
        <w:jc w:val="center"/>
        <w:rPr>
          <w:rFonts w:cstheme="minorHAnsi"/>
          <w:b/>
        </w:rPr>
      </w:pPr>
    </w:p>
    <w:p w:rsidR="009604F6" w:rsidRPr="006B4FA6" w:rsidRDefault="009604F6" w:rsidP="006B4FA6">
      <w:pPr>
        <w:spacing w:line="276" w:lineRule="auto"/>
        <w:jc w:val="center"/>
        <w:rPr>
          <w:rFonts w:cstheme="minorHAnsi"/>
          <w:b/>
        </w:rPr>
      </w:pPr>
    </w:p>
    <w:p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rsidR="0066261F" w:rsidRPr="006B4FA6" w:rsidRDefault="0066261F" w:rsidP="006B4FA6">
      <w:pPr>
        <w:spacing w:line="276" w:lineRule="auto"/>
        <w:jc w:val="center"/>
        <w:rPr>
          <w:rFonts w:cstheme="minorHAnsi"/>
          <w:b/>
        </w:rPr>
      </w:pPr>
    </w:p>
    <w:p w:rsidR="006B4FA6" w:rsidRDefault="006B4FA6" w:rsidP="006B4FA6">
      <w:pPr>
        <w:spacing w:line="276" w:lineRule="auto"/>
        <w:jc w:val="center"/>
        <w:rPr>
          <w:rFonts w:cstheme="minorHAnsi"/>
          <w:b/>
        </w:rPr>
      </w:pPr>
    </w:p>
    <w:p w:rsidR="006B4FA6" w:rsidRPr="006B4FA6" w:rsidRDefault="006B4FA6" w:rsidP="006B4FA6">
      <w:pPr>
        <w:spacing w:line="276" w:lineRule="auto"/>
        <w:jc w:val="center"/>
        <w:rPr>
          <w:rFonts w:cstheme="minorHAnsi"/>
          <w:b/>
        </w:rPr>
      </w:pPr>
    </w:p>
    <w:p w:rsidR="009604F6" w:rsidRPr="005325B1" w:rsidRDefault="009C3EE8" w:rsidP="0066261F">
      <w:pPr>
        <w:jc w:val="center"/>
        <w:rPr>
          <w:b/>
        </w:rPr>
      </w:pPr>
      <w:r>
        <w:rPr>
          <w:b/>
        </w:rPr>
        <w:t xml:space="preserve">PLANTA </w:t>
      </w:r>
      <w:r w:rsidR="003601B9">
        <w:rPr>
          <w:b/>
        </w:rPr>
        <w:t>FRIGOR</w:t>
      </w:r>
      <w:r w:rsidR="000E23DD">
        <w:rPr>
          <w:b/>
        </w:rPr>
        <w:t>Í</w:t>
      </w:r>
      <w:r w:rsidR="003601B9">
        <w:rPr>
          <w:b/>
        </w:rPr>
        <w:t xml:space="preserve">FICO </w:t>
      </w:r>
      <w:r w:rsidR="00512B9D">
        <w:rPr>
          <w:b/>
        </w:rPr>
        <w:t>TEMUCO</w:t>
      </w:r>
    </w:p>
    <w:p w:rsidR="0066261F" w:rsidRPr="006B4FA6" w:rsidRDefault="0066261F" w:rsidP="006B4FA6">
      <w:pPr>
        <w:spacing w:line="276" w:lineRule="auto"/>
        <w:jc w:val="center"/>
        <w:rPr>
          <w:rFonts w:cstheme="minorHAnsi"/>
          <w:b/>
          <w:sz w:val="32"/>
          <w:szCs w:val="32"/>
        </w:rPr>
      </w:pPr>
    </w:p>
    <w:p w:rsidR="006B4FA6" w:rsidRPr="006B4FA6" w:rsidRDefault="006B4FA6" w:rsidP="006B4FA6">
      <w:pPr>
        <w:spacing w:line="276" w:lineRule="auto"/>
        <w:jc w:val="center"/>
        <w:rPr>
          <w:rFonts w:cstheme="minorHAnsi"/>
          <w:b/>
          <w:sz w:val="32"/>
          <w:szCs w:val="32"/>
        </w:rPr>
      </w:pPr>
    </w:p>
    <w:p w:rsidR="00C07655" w:rsidRPr="005325B1" w:rsidRDefault="001A0A7C" w:rsidP="0066261F">
      <w:pPr>
        <w:jc w:val="center"/>
        <w:rPr>
          <w:b/>
          <w:szCs w:val="28"/>
        </w:rPr>
      </w:pPr>
      <w:bookmarkStart w:id="8" w:name="_Toc350847217"/>
      <w:bookmarkStart w:id="9" w:name="_Toc350928661"/>
      <w:bookmarkStart w:id="10" w:name="_Toc350937998"/>
      <w:bookmarkStart w:id="11" w:name="_Toc351623560"/>
      <w:r w:rsidRPr="005325B1">
        <w:rPr>
          <w:b/>
        </w:rPr>
        <w:t>DFZ-</w:t>
      </w:r>
      <w:bookmarkEnd w:id="8"/>
      <w:bookmarkEnd w:id="9"/>
      <w:bookmarkEnd w:id="10"/>
      <w:bookmarkEnd w:id="11"/>
      <w:r w:rsidR="003A36C0">
        <w:rPr>
          <w:b/>
        </w:rPr>
        <w:t>201</w:t>
      </w:r>
      <w:r w:rsidR="00B00DA6">
        <w:rPr>
          <w:b/>
        </w:rPr>
        <w:t>4</w:t>
      </w:r>
      <w:r w:rsidR="006B4FA6">
        <w:rPr>
          <w:b/>
        </w:rPr>
        <w:t>-</w:t>
      </w:r>
      <w:r w:rsidR="00B00DA6">
        <w:rPr>
          <w:b/>
        </w:rPr>
        <w:t>221</w:t>
      </w:r>
      <w:r w:rsidR="008C436C" w:rsidRPr="005325B1">
        <w:rPr>
          <w:b/>
        </w:rPr>
        <w:t>-</w:t>
      </w:r>
      <w:r w:rsidR="003A36C0">
        <w:rPr>
          <w:b/>
        </w:rPr>
        <w:t>I</w:t>
      </w:r>
      <w:r w:rsidR="006B4FA6">
        <w:rPr>
          <w:b/>
        </w:rPr>
        <w:t>X-</w:t>
      </w:r>
      <w:r w:rsidR="003A36C0">
        <w:rPr>
          <w:b/>
        </w:rPr>
        <w:t>RCA</w:t>
      </w:r>
      <w:r w:rsidR="006B4FA6">
        <w:rPr>
          <w:b/>
        </w:rPr>
        <w:t>-IA</w:t>
      </w:r>
    </w:p>
    <w:p w:rsidR="00697654" w:rsidRPr="006B4FA6" w:rsidRDefault="00697654" w:rsidP="006B4FA6">
      <w:pPr>
        <w:spacing w:line="276" w:lineRule="auto"/>
        <w:jc w:val="center"/>
        <w:rPr>
          <w:rFonts w:cstheme="minorHAnsi"/>
          <w:b/>
          <w:sz w:val="28"/>
          <w:szCs w:val="32"/>
        </w:rPr>
      </w:pPr>
    </w:p>
    <w:p w:rsidR="00697654" w:rsidRPr="006B4FA6" w:rsidRDefault="00697654" w:rsidP="006B4FA6">
      <w:pPr>
        <w:spacing w:line="276" w:lineRule="auto"/>
        <w:jc w:val="center"/>
        <w:rPr>
          <w:rFonts w:cstheme="minorHAnsi"/>
          <w:b/>
          <w:sz w:val="28"/>
          <w:szCs w:val="32"/>
        </w:rPr>
      </w:pPr>
    </w:p>
    <w:p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6B3CCD" w:rsidTr="00230321">
        <w:trPr>
          <w:trHeight w:val="567"/>
          <w:jc w:val="center"/>
        </w:trPr>
        <w:tc>
          <w:tcPr>
            <w:tcW w:w="1210" w:type="dxa"/>
            <w:shd w:val="clear" w:color="auto" w:fill="D9D9D9" w:themeFill="background1" w:themeFillShade="D9"/>
            <w:vAlign w:val="center"/>
          </w:tcPr>
          <w:p w:rsidR="00FA2771" w:rsidRPr="006B3CCD"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230321" w:rsidRPr="006B3CCD"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4931A6" w:rsidRDefault="003A36C0" w:rsidP="004931A6">
            <w:pPr>
              <w:spacing w:line="276" w:lineRule="auto"/>
              <w:jc w:val="center"/>
              <w:rPr>
                <w:rFonts w:cstheme="minorHAnsi"/>
                <w:b/>
                <w:sz w:val="18"/>
                <w:szCs w:val="18"/>
                <w:lang w:val="es-ES_tradnl"/>
              </w:rPr>
            </w:pPr>
            <w:r>
              <w:rPr>
                <w:rFonts w:cstheme="minorHAnsi"/>
                <w:b/>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5E005A" w:rsidRDefault="003F6CC3" w:rsidP="00731C0C">
            <w:pPr>
              <w:spacing w:line="276" w:lineRule="auto"/>
              <w:jc w:val="center"/>
              <w:rPr>
                <w:rFonts w:ascii="Calibri" w:hAnsi="Calibri" w:cs="Calibri"/>
                <w:sz w:val="18"/>
                <w:szCs w:val="18"/>
                <w:lang w:val="es-ES_tradnl"/>
              </w:rPr>
            </w:pPr>
            <w:r>
              <w:rPr>
                <w:rFonts w:cs="Calibri"/>
                <w:sz w:val="16"/>
                <w:szCs w:val="16"/>
              </w:rPr>
              <w:pict w14:anchorId="07E5CB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5.85pt">
                  <v:imagedata r:id="rId13" o:title=""/>
                  <o:lock v:ext="edit" ungrouping="t" rotation="t" aspectratio="f" cropping="t" verticies="t" text="t" grouping="t"/>
                  <o:signatureline v:ext="edit" id="{4617164B-0E03-45F4-87AA-F1F547CC8B2B}" provid="{00000000-0000-0000-0000-000000000000}" o:suggestedsigner="Eduardo Rodriguez S." o:suggestedsigner2="Jefe MZS SMA" o:suggestedsigneremail="Jefe1@sma.gob.cl" issignatureline="t"/>
                </v:shape>
              </w:pict>
            </w:r>
          </w:p>
        </w:tc>
      </w:tr>
      <w:tr w:rsidR="00230321" w:rsidRPr="006B3CCD"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4931A6" w:rsidRDefault="00B00DA6" w:rsidP="00B00DA6">
            <w:pPr>
              <w:spacing w:line="276" w:lineRule="auto"/>
              <w:jc w:val="center"/>
              <w:rPr>
                <w:rFonts w:cstheme="minorHAnsi"/>
                <w:b/>
                <w:sz w:val="18"/>
                <w:szCs w:val="18"/>
                <w:lang w:val="es-ES_tradnl"/>
              </w:rPr>
            </w:pPr>
            <w:r>
              <w:rPr>
                <w:rFonts w:cstheme="minorHAnsi"/>
                <w:b/>
                <w:sz w:val="18"/>
                <w:szCs w:val="18"/>
                <w:lang w:val="es-ES_tradnl"/>
              </w:rPr>
              <w:t>MAURICIO BENITEZ M</w:t>
            </w:r>
            <w:r w:rsidR="001A4CD9">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5E005A" w:rsidRDefault="007B6FFF" w:rsidP="00731C0C">
            <w:pPr>
              <w:spacing w:line="276" w:lineRule="auto"/>
              <w:jc w:val="center"/>
              <w:rPr>
                <w:rFonts w:ascii="Calibri" w:hAnsi="Calibri" w:cs="Calibri"/>
                <w:noProof/>
                <w:sz w:val="18"/>
                <w:szCs w:val="18"/>
                <w:lang w:eastAsia="es-CL"/>
              </w:rPr>
            </w:pPr>
            <w:r>
              <w:rPr>
                <w:rFonts w:cs="Calibri"/>
                <w:sz w:val="18"/>
                <w:szCs w:val="18"/>
              </w:rPr>
              <w:pict w14:anchorId="0D4CFC59">
                <v:shape id="_x0000_i1026" type="#_x0000_t75" alt="Línea de firma de Microsoft Office..." style="width:113.75pt;height:56.15pt" wrapcoords="-84 0 -84 21262 21600 21262 21600 0 -84 0" o:allowoverlap="f">
                  <v:imagedata r:id="rId14" o:title=""/>
                  <o:lock v:ext="edit" ungrouping="t" rotation="t" aspectratio="f" cropping="t" verticies="t" text="t" grouping="t"/>
                  <o:signatureline v:ext="edit" id="{862DC0E4-8F52-4DC3-8C41-706F31F531F5}" provid="{00000000-0000-0000-0000-000000000000}" o:suggestedsigner="Mauricio Benitez M." o:suggestedsigner2="Fiscalizador MZS SMA" o:suggestedsigneremail="Fiscalizador 1 @sma.gob.cl" issignatureline="t"/>
                </v:shape>
              </w:pict>
            </w:r>
          </w:p>
        </w:tc>
      </w:tr>
      <w:tr w:rsidR="00230321" w:rsidRPr="00AD1923"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4931A6" w:rsidRDefault="003A36C0" w:rsidP="00731C0C">
            <w:pPr>
              <w:spacing w:line="276" w:lineRule="auto"/>
              <w:jc w:val="center"/>
              <w:rPr>
                <w:rFonts w:cstheme="minorHAnsi"/>
                <w:b/>
                <w:sz w:val="18"/>
                <w:szCs w:val="18"/>
                <w:lang w:val="es-ES_tradnl"/>
              </w:rPr>
            </w:pPr>
            <w:r>
              <w:rPr>
                <w:rFonts w:cstheme="minorHAnsi"/>
                <w:b/>
                <w:sz w:val="18"/>
                <w:szCs w:val="18"/>
              </w:rPr>
              <w:t>DIEGO MALDONADO B.</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5E005A" w:rsidRDefault="003F6CC3" w:rsidP="00731C0C">
            <w:pPr>
              <w:spacing w:line="276" w:lineRule="auto"/>
              <w:jc w:val="center"/>
              <w:rPr>
                <w:rFonts w:ascii="Calibri" w:hAnsi="Calibri" w:cs="Calibri"/>
                <w:sz w:val="18"/>
                <w:szCs w:val="18"/>
              </w:rPr>
            </w:pPr>
            <w:r>
              <w:rPr>
                <w:rFonts w:cs="Calibri"/>
                <w:sz w:val="18"/>
                <w:szCs w:val="18"/>
              </w:rPr>
              <w:pict w14:anchorId="5647E127">
                <v:shape id="_x0000_i1027" type="#_x0000_t75" alt="Línea de firma de Microsoft Office..." style="width:113.95pt;height:56.35pt">
                  <v:imagedata r:id="rId15" o:title=""/>
                  <o:lock v:ext="edit" ungrouping="t" rotation="t" aspectratio="f" cropping="t" verticies="t" text="t" grouping="t"/>
                  <o:signatureline v:ext="edit" id="{82F190E8-144F-4B0E-BA38-E399E91EFE11}" provid="{00000000-0000-0000-0000-000000000000}" o:suggestedsigner="Diego Maldonado Bravo" o:suggestedsigner2="Fiscalizador SMA La Araucanía" o:suggestedsigneremail="Fiscalizador2@sma.gob.cl" showsigndate="f" issignatureline="t"/>
                </v:shape>
              </w:pict>
            </w:r>
          </w:p>
        </w:tc>
      </w:tr>
    </w:tbl>
    <w:p w:rsidR="001A4615" w:rsidRDefault="000F672C">
      <w:pPr>
        <w:jc w:val="left"/>
      </w:pPr>
      <w:bookmarkStart w:id="12" w:name="_Toc205640089"/>
      <w:r>
        <w:br w:type="page"/>
      </w:r>
    </w:p>
    <w:p w:rsidR="00F55D44" w:rsidRPr="00694B31" w:rsidRDefault="00655D0C" w:rsidP="00694B31">
      <w:pPr>
        <w:pStyle w:val="Ttulo1"/>
        <w:numPr>
          <w:ilvl w:val="0"/>
          <w:numId w:val="0"/>
        </w:numPr>
        <w:jc w:val="center"/>
        <w:rPr>
          <w:sz w:val="20"/>
        </w:rPr>
      </w:pPr>
      <w:bookmarkStart w:id="13" w:name="_Toc352940725"/>
      <w:bookmarkStart w:id="14" w:name="_Toc353998174"/>
      <w:bookmarkStart w:id="15" w:name="_Toc370457645"/>
      <w:bookmarkStart w:id="16" w:name="_Toc401097679"/>
      <w:bookmarkEnd w:id="12"/>
      <w:r w:rsidRPr="00694B31">
        <w:rPr>
          <w:sz w:val="20"/>
        </w:rPr>
        <w:lastRenderedPageBreak/>
        <w:t>Tabla de Contenidos</w:t>
      </w:r>
      <w:bookmarkEnd w:id="13"/>
      <w:bookmarkEnd w:id="14"/>
      <w:bookmarkEnd w:id="15"/>
      <w:bookmarkEnd w:id="16"/>
    </w:p>
    <w:p w:rsidR="00265C61"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p>
    <w:p w:rsidR="00265C61" w:rsidRDefault="007B6FFF">
      <w:pPr>
        <w:pStyle w:val="TDC1"/>
        <w:rPr>
          <w:rFonts w:eastAsiaTheme="minorEastAsia" w:cstheme="minorBidi"/>
          <w:b w:val="0"/>
          <w:bCs w:val="0"/>
          <w:caps w:val="0"/>
          <w:noProof/>
          <w:sz w:val="22"/>
          <w:szCs w:val="22"/>
          <w:lang w:eastAsia="es-CL"/>
        </w:rPr>
      </w:pPr>
      <w:hyperlink w:anchor="_Toc401097680" w:history="1">
        <w:r w:rsidR="00265C61" w:rsidRPr="004220DD">
          <w:rPr>
            <w:rStyle w:val="Hipervnculo"/>
            <w:noProof/>
          </w:rPr>
          <w:t>1.</w:t>
        </w:r>
        <w:r w:rsidR="00265C61">
          <w:rPr>
            <w:rFonts w:eastAsiaTheme="minorEastAsia" w:cstheme="minorBidi"/>
            <w:b w:val="0"/>
            <w:bCs w:val="0"/>
            <w:caps w:val="0"/>
            <w:noProof/>
            <w:sz w:val="22"/>
            <w:szCs w:val="22"/>
            <w:lang w:eastAsia="es-CL"/>
          </w:rPr>
          <w:tab/>
        </w:r>
        <w:r w:rsidR="00265C61" w:rsidRPr="004220DD">
          <w:rPr>
            <w:rStyle w:val="Hipervnculo"/>
            <w:noProof/>
          </w:rPr>
          <w:t>RESUMEN.</w:t>
        </w:r>
        <w:r w:rsidR="00265C61">
          <w:rPr>
            <w:noProof/>
            <w:webHidden/>
          </w:rPr>
          <w:tab/>
        </w:r>
        <w:r w:rsidR="00265C61">
          <w:rPr>
            <w:noProof/>
            <w:webHidden/>
          </w:rPr>
          <w:fldChar w:fldCharType="begin"/>
        </w:r>
        <w:r w:rsidR="00265C61">
          <w:rPr>
            <w:noProof/>
            <w:webHidden/>
          </w:rPr>
          <w:instrText xml:space="preserve"> PAGEREF _Toc401097680 \h </w:instrText>
        </w:r>
        <w:r w:rsidR="00265C61">
          <w:rPr>
            <w:noProof/>
            <w:webHidden/>
          </w:rPr>
        </w:r>
        <w:r w:rsidR="00265C61">
          <w:rPr>
            <w:noProof/>
            <w:webHidden/>
          </w:rPr>
          <w:fldChar w:fldCharType="separate"/>
        </w:r>
        <w:r w:rsidR="00C0431B">
          <w:rPr>
            <w:noProof/>
            <w:webHidden/>
          </w:rPr>
          <w:t>3</w:t>
        </w:r>
        <w:r w:rsidR="00265C61">
          <w:rPr>
            <w:noProof/>
            <w:webHidden/>
          </w:rPr>
          <w:fldChar w:fldCharType="end"/>
        </w:r>
      </w:hyperlink>
    </w:p>
    <w:p w:rsidR="00265C61" w:rsidRDefault="007B6FFF">
      <w:pPr>
        <w:pStyle w:val="TDC1"/>
        <w:rPr>
          <w:rFonts w:eastAsiaTheme="minorEastAsia" w:cstheme="minorBidi"/>
          <w:b w:val="0"/>
          <w:bCs w:val="0"/>
          <w:caps w:val="0"/>
          <w:noProof/>
          <w:sz w:val="22"/>
          <w:szCs w:val="22"/>
          <w:lang w:eastAsia="es-CL"/>
        </w:rPr>
      </w:pPr>
      <w:hyperlink w:anchor="_Toc401097681" w:history="1">
        <w:r w:rsidR="00265C61" w:rsidRPr="004220DD">
          <w:rPr>
            <w:rStyle w:val="Hipervnculo"/>
            <w:noProof/>
          </w:rPr>
          <w:t>2.</w:t>
        </w:r>
        <w:r w:rsidR="00265C61">
          <w:rPr>
            <w:rFonts w:eastAsiaTheme="minorEastAsia" w:cstheme="minorBidi"/>
            <w:b w:val="0"/>
            <w:bCs w:val="0"/>
            <w:caps w:val="0"/>
            <w:noProof/>
            <w:sz w:val="22"/>
            <w:szCs w:val="22"/>
            <w:lang w:eastAsia="es-CL"/>
          </w:rPr>
          <w:tab/>
        </w:r>
        <w:r w:rsidR="00265C61" w:rsidRPr="004220DD">
          <w:rPr>
            <w:rStyle w:val="Hipervnculo"/>
            <w:noProof/>
          </w:rPr>
          <w:t>IDENTIFICACIÓN DEL PROYECTO, ACTIVIDAD O FUENTE FISCALIZADA</w:t>
        </w:r>
        <w:r w:rsidR="00265C61">
          <w:rPr>
            <w:noProof/>
            <w:webHidden/>
          </w:rPr>
          <w:tab/>
        </w:r>
        <w:r w:rsidR="00265C61">
          <w:rPr>
            <w:noProof/>
            <w:webHidden/>
          </w:rPr>
          <w:fldChar w:fldCharType="begin"/>
        </w:r>
        <w:r w:rsidR="00265C61">
          <w:rPr>
            <w:noProof/>
            <w:webHidden/>
          </w:rPr>
          <w:instrText xml:space="preserve"> PAGEREF _Toc401097681 \h </w:instrText>
        </w:r>
        <w:r w:rsidR="00265C61">
          <w:rPr>
            <w:noProof/>
            <w:webHidden/>
          </w:rPr>
        </w:r>
        <w:r w:rsidR="00265C61">
          <w:rPr>
            <w:noProof/>
            <w:webHidden/>
          </w:rPr>
          <w:fldChar w:fldCharType="separate"/>
        </w:r>
        <w:r w:rsidR="00C0431B">
          <w:rPr>
            <w:noProof/>
            <w:webHidden/>
          </w:rPr>
          <w:t>4</w:t>
        </w:r>
        <w:r w:rsidR="00265C61">
          <w:rPr>
            <w:noProof/>
            <w:webHidden/>
          </w:rPr>
          <w:fldChar w:fldCharType="end"/>
        </w:r>
      </w:hyperlink>
    </w:p>
    <w:p w:rsidR="00265C61" w:rsidRDefault="007B6FFF">
      <w:pPr>
        <w:pStyle w:val="TDC1"/>
        <w:rPr>
          <w:rFonts w:eastAsiaTheme="minorEastAsia" w:cstheme="minorBidi"/>
          <w:b w:val="0"/>
          <w:bCs w:val="0"/>
          <w:caps w:val="0"/>
          <w:noProof/>
          <w:sz w:val="22"/>
          <w:szCs w:val="22"/>
          <w:lang w:eastAsia="es-CL"/>
        </w:rPr>
      </w:pPr>
      <w:hyperlink w:anchor="_Toc401097685" w:history="1">
        <w:r w:rsidR="00265C61" w:rsidRPr="004220DD">
          <w:rPr>
            <w:rStyle w:val="Hipervnculo"/>
            <w:noProof/>
          </w:rPr>
          <w:t>3.</w:t>
        </w:r>
        <w:r w:rsidR="00265C61">
          <w:rPr>
            <w:rFonts w:eastAsiaTheme="minorEastAsia" w:cstheme="minorBidi"/>
            <w:b w:val="0"/>
            <w:bCs w:val="0"/>
            <w:caps w:val="0"/>
            <w:noProof/>
            <w:sz w:val="22"/>
            <w:szCs w:val="22"/>
            <w:lang w:eastAsia="es-CL"/>
          </w:rPr>
          <w:tab/>
        </w:r>
        <w:r w:rsidR="00265C61" w:rsidRPr="004220DD">
          <w:rPr>
            <w:rStyle w:val="Hipervnculo"/>
            <w:noProof/>
          </w:rPr>
          <w:t>INSTRUMENTOS DE GESTIÓN AMBIENTAL QUE REGULAN A LA ACTIVIDAD FISCALIZADA.</w:t>
        </w:r>
        <w:r w:rsidR="00265C61">
          <w:rPr>
            <w:noProof/>
            <w:webHidden/>
          </w:rPr>
          <w:tab/>
        </w:r>
        <w:r w:rsidR="00265C61">
          <w:rPr>
            <w:noProof/>
            <w:webHidden/>
          </w:rPr>
          <w:fldChar w:fldCharType="begin"/>
        </w:r>
        <w:r w:rsidR="00265C61">
          <w:rPr>
            <w:noProof/>
            <w:webHidden/>
          </w:rPr>
          <w:instrText xml:space="preserve"> PAGEREF _Toc401097685 \h </w:instrText>
        </w:r>
        <w:r w:rsidR="00265C61">
          <w:rPr>
            <w:noProof/>
            <w:webHidden/>
          </w:rPr>
        </w:r>
        <w:r w:rsidR="00265C61">
          <w:rPr>
            <w:noProof/>
            <w:webHidden/>
          </w:rPr>
          <w:fldChar w:fldCharType="separate"/>
        </w:r>
        <w:r w:rsidR="00C0431B">
          <w:rPr>
            <w:noProof/>
            <w:webHidden/>
          </w:rPr>
          <w:t>7</w:t>
        </w:r>
        <w:r w:rsidR="00265C61">
          <w:rPr>
            <w:noProof/>
            <w:webHidden/>
          </w:rPr>
          <w:fldChar w:fldCharType="end"/>
        </w:r>
      </w:hyperlink>
    </w:p>
    <w:p w:rsidR="00265C61" w:rsidRDefault="007B6FFF">
      <w:pPr>
        <w:pStyle w:val="TDC1"/>
        <w:rPr>
          <w:rFonts w:eastAsiaTheme="minorEastAsia" w:cstheme="minorBidi"/>
          <w:b w:val="0"/>
          <w:bCs w:val="0"/>
          <w:caps w:val="0"/>
          <w:noProof/>
          <w:sz w:val="22"/>
          <w:szCs w:val="22"/>
          <w:lang w:eastAsia="es-CL"/>
        </w:rPr>
      </w:pPr>
      <w:hyperlink w:anchor="_Toc401097686" w:history="1">
        <w:r w:rsidR="00265C61" w:rsidRPr="004220DD">
          <w:rPr>
            <w:rStyle w:val="Hipervnculo"/>
            <w:noProof/>
          </w:rPr>
          <w:t>4.</w:t>
        </w:r>
        <w:r w:rsidR="00265C61">
          <w:rPr>
            <w:rFonts w:eastAsiaTheme="minorEastAsia" w:cstheme="minorBidi"/>
            <w:b w:val="0"/>
            <w:bCs w:val="0"/>
            <w:caps w:val="0"/>
            <w:noProof/>
            <w:sz w:val="22"/>
            <w:szCs w:val="22"/>
            <w:lang w:eastAsia="es-CL"/>
          </w:rPr>
          <w:tab/>
        </w:r>
        <w:r w:rsidR="00265C61" w:rsidRPr="004220DD">
          <w:rPr>
            <w:rStyle w:val="Hipervnculo"/>
            <w:noProof/>
          </w:rPr>
          <w:t>ANTECEDENTES DE LA ACTIVIDAD DE FISCALIZACIÓN.</w:t>
        </w:r>
        <w:r w:rsidR="00265C61">
          <w:rPr>
            <w:noProof/>
            <w:webHidden/>
          </w:rPr>
          <w:tab/>
        </w:r>
        <w:r w:rsidR="00265C61">
          <w:rPr>
            <w:noProof/>
            <w:webHidden/>
          </w:rPr>
          <w:fldChar w:fldCharType="begin"/>
        </w:r>
        <w:r w:rsidR="00265C61">
          <w:rPr>
            <w:noProof/>
            <w:webHidden/>
          </w:rPr>
          <w:instrText xml:space="preserve"> PAGEREF _Toc401097686 \h </w:instrText>
        </w:r>
        <w:r w:rsidR="00265C61">
          <w:rPr>
            <w:noProof/>
            <w:webHidden/>
          </w:rPr>
        </w:r>
        <w:r w:rsidR="00265C61">
          <w:rPr>
            <w:noProof/>
            <w:webHidden/>
          </w:rPr>
          <w:fldChar w:fldCharType="separate"/>
        </w:r>
        <w:r w:rsidR="00C0431B">
          <w:rPr>
            <w:noProof/>
            <w:webHidden/>
          </w:rPr>
          <w:t>8</w:t>
        </w:r>
        <w:r w:rsidR="00265C61">
          <w:rPr>
            <w:noProof/>
            <w:webHidden/>
          </w:rPr>
          <w:fldChar w:fldCharType="end"/>
        </w:r>
      </w:hyperlink>
    </w:p>
    <w:p w:rsidR="00265C61" w:rsidRDefault="007B6FFF">
      <w:pPr>
        <w:pStyle w:val="TDC1"/>
        <w:rPr>
          <w:rFonts w:eastAsiaTheme="minorEastAsia" w:cstheme="minorBidi"/>
          <w:b w:val="0"/>
          <w:bCs w:val="0"/>
          <w:caps w:val="0"/>
          <w:noProof/>
          <w:sz w:val="22"/>
          <w:szCs w:val="22"/>
          <w:lang w:eastAsia="es-CL"/>
        </w:rPr>
      </w:pPr>
      <w:hyperlink w:anchor="_Toc401097697" w:history="1">
        <w:r w:rsidR="00265C61" w:rsidRPr="004220DD">
          <w:rPr>
            <w:rStyle w:val="Hipervnculo"/>
            <w:noProof/>
          </w:rPr>
          <w:t>5.</w:t>
        </w:r>
        <w:r w:rsidR="00265C61">
          <w:rPr>
            <w:rFonts w:eastAsiaTheme="minorEastAsia" w:cstheme="minorBidi"/>
            <w:b w:val="0"/>
            <w:bCs w:val="0"/>
            <w:caps w:val="0"/>
            <w:noProof/>
            <w:sz w:val="22"/>
            <w:szCs w:val="22"/>
            <w:lang w:eastAsia="es-CL"/>
          </w:rPr>
          <w:tab/>
        </w:r>
        <w:r w:rsidR="00265C61" w:rsidRPr="004220DD">
          <w:rPr>
            <w:rStyle w:val="Hipervnculo"/>
            <w:noProof/>
          </w:rPr>
          <w:t>HECHOS CONSTATADOS.</w:t>
        </w:r>
        <w:r w:rsidR="00265C61">
          <w:rPr>
            <w:noProof/>
            <w:webHidden/>
          </w:rPr>
          <w:tab/>
        </w:r>
        <w:r w:rsidR="00265C61">
          <w:rPr>
            <w:noProof/>
            <w:webHidden/>
          </w:rPr>
          <w:fldChar w:fldCharType="begin"/>
        </w:r>
        <w:r w:rsidR="00265C61">
          <w:rPr>
            <w:noProof/>
            <w:webHidden/>
          </w:rPr>
          <w:instrText xml:space="preserve"> PAGEREF _Toc401097697 \h </w:instrText>
        </w:r>
        <w:r w:rsidR="00265C61">
          <w:rPr>
            <w:noProof/>
            <w:webHidden/>
          </w:rPr>
        </w:r>
        <w:r w:rsidR="00265C61">
          <w:rPr>
            <w:noProof/>
            <w:webHidden/>
          </w:rPr>
          <w:fldChar w:fldCharType="separate"/>
        </w:r>
        <w:r w:rsidR="00C0431B">
          <w:rPr>
            <w:noProof/>
            <w:webHidden/>
          </w:rPr>
          <w:t>12</w:t>
        </w:r>
        <w:r w:rsidR="00265C61">
          <w:rPr>
            <w:noProof/>
            <w:webHidden/>
          </w:rPr>
          <w:fldChar w:fldCharType="end"/>
        </w:r>
      </w:hyperlink>
    </w:p>
    <w:p w:rsidR="00265C61" w:rsidRDefault="007B6FFF">
      <w:pPr>
        <w:pStyle w:val="TDC1"/>
        <w:rPr>
          <w:rFonts w:eastAsiaTheme="minorEastAsia" w:cstheme="minorBidi"/>
          <w:b w:val="0"/>
          <w:bCs w:val="0"/>
          <w:caps w:val="0"/>
          <w:noProof/>
          <w:sz w:val="22"/>
          <w:szCs w:val="22"/>
          <w:lang w:eastAsia="es-CL"/>
        </w:rPr>
      </w:pPr>
      <w:hyperlink w:anchor="_Toc401097715" w:history="1">
        <w:r w:rsidR="00265C61" w:rsidRPr="004220DD">
          <w:rPr>
            <w:rStyle w:val="Hipervnculo"/>
            <w:noProof/>
          </w:rPr>
          <w:t>6.</w:t>
        </w:r>
        <w:r w:rsidR="00265C61">
          <w:rPr>
            <w:rFonts w:eastAsiaTheme="minorEastAsia" w:cstheme="minorBidi"/>
            <w:b w:val="0"/>
            <w:bCs w:val="0"/>
            <w:caps w:val="0"/>
            <w:noProof/>
            <w:sz w:val="22"/>
            <w:szCs w:val="22"/>
            <w:lang w:eastAsia="es-CL"/>
          </w:rPr>
          <w:tab/>
        </w:r>
        <w:r w:rsidR="00265C61" w:rsidRPr="004220DD">
          <w:rPr>
            <w:rStyle w:val="Hipervnculo"/>
            <w:noProof/>
          </w:rPr>
          <w:t>CONCLUSIONES.</w:t>
        </w:r>
        <w:r w:rsidR="00265C61">
          <w:rPr>
            <w:noProof/>
            <w:webHidden/>
          </w:rPr>
          <w:tab/>
        </w:r>
        <w:r w:rsidR="00265C61">
          <w:rPr>
            <w:noProof/>
            <w:webHidden/>
          </w:rPr>
          <w:fldChar w:fldCharType="begin"/>
        </w:r>
        <w:r w:rsidR="00265C61">
          <w:rPr>
            <w:noProof/>
            <w:webHidden/>
          </w:rPr>
          <w:instrText xml:space="preserve"> PAGEREF _Toc401097715 \h </w:instrText>
        </w:r>
        <w:r w:rsidR="00265C61">
          <w:rPr>
            <w:noProof/>
            <w:webHidden/>
          </w:rPr>
        </w:r>
        <w:r w:rsidR="00265C61">
          <w:rPr>
            <w:noProof/>
            <w:webHidden/>
          </w:rPr>
          <w:fldChar w:fldCharType="separate"/>
        </w:r>
        <w:r w:rsidR="00C0431B">
          <w:rPr>
            <w:noProof/>
            <w:webHidden/>
          </w:rPr>
          <w:t>28</w:t>
        </w:r>
        <w:r w:rsidR="00265C61">
          <w:rPr>
            <w:noProof/>
            <w:webHidden/>
          </w:rPr>
          <w:fldChar w:fldCharType="end"/>
        </w:r>
      </w:hyperlink>
    </w:p>
    <w:p w:rsidR="00265C61" w:rsidRDefault="007B6FFF">
      <w:pPr>
        <w:pStyle w:val="TDC1"/>
        <w:rPr>
          <w:rFonts w:eastAsiaTheme="minorEastAsia" w:cstheme="minorBidi"/>
          <w:b w:val="0"/>
          <w:bCs w:val="0"/>
          <w:caps w:val="0"/>
          <w:noProof/>
          <w:sz w:val="22"/>
          <w:szCs w:val="22"/>
          <w:lang w:eastAsia="es-CL"/>
        </w:rPr>
      </w:pPr>
      <w:hyperlink w:anchor="_Toc401097716" w:history="1">
        <w:r w:rsidR="00265C61" w:rsidRPr="004220DD">
          <w:rPr>
            <w:rStyle w:val="Hipervnculo"/>
            <w:noProof/>
          </w:rPr>
          <w:t>7.</w:t>
        </w:r>
        <w:r w:rsidR="00265C61">
          <w:rPr>
            <w:rFonts w:eastAsiaTheme="minorEastAsia" w:cstheme="minorBidi"/>
            <w:b w:val="0"/>
            <w:bCs w:val="0"/>
            <w:caps w:val="0"/>
            <w:noProof/>
            <w:sz w:val="22"/>
            <w:szCs w:val="22"/>
            <w:lang w:eastAsia="es-CL"/>
          </w:rPr>
          <w:tab/>
        </w:r>
        <w:r w:rsidR="00265C61" w:rsidRPr="004220DD">
          <w:rPr>
            <w:rStyle w:val="Hipervnculo"/>
            <w:noProof/>
          </w:rPr>
          <w:t>ANEXOS.</w:t>
        </w:r>
        <w:r w:rsidR="00265C61">
          <w:rPr>
            <w:noProof/>
            <w:webHidden/>
          </w:rPr>
          <w:tab/>
        </w:r>
        <w:r w:rsidR="00265C61">
          <w:rPr>
            <w:noProof/>
            <w:webHidden/>
          </w:rPr>
          <w:fldChar w:fldCharType="begin"/>
        </w:r>
        <w:r w:rsidR="00265C61">
          <w:rPr>
            <w:noProof/>
            <w:webHidden/>
          </w:rPr>
          <w:instrText xml:space="preserve"> PAGEREF _Toc401097716 \h </w:instrText>
        </w:r>
        <w:r w:rsidR="00265C61">
          <w:rPr>
            <w:noProof/>
            <w:webHidden/>
          </w:rPr>
        </w:r>
        <w:r w:rsidR="00265C61">
          <w:rPr>
            <w:noProof/>
            <w:webHidden/>
          </w:rPr>
          <w:fldChar w:fldCharType="separate"/>
        </w:r>
        <w:r w:rsidR="00C0431B">
          <w:rPr>
            <w:noProof/>
            <w:webHidden/>
          </w:rPr>
          <w:t>30</w:t>
        </w:r>
        <w:r w:rsidR="00265C61">
          <w:rPr>
            <w:noProof/>
            <w:webHidden/>
          </w:rPr>
          <w:fldChar w:fldCharType="end"/>
        </w:r>
      </w:hyperlink>
    </w:p>
    <w:p w:rsidR="00655D0C" w:rsidRDefault="003753AB" w:rsidP="00655D0C">
      <w:r>
        <w:fldChar w:fldCharType="end"/>
      </w:r>
    </w:p>
    <w:p w:rsidR="00655D0C" w:rsidRPr="00655D0C" w:rsidRDefault="001A4615" w:rsidP="004155AC">
      <w:pPr>
        <w:jc w:val="left"/>
        <w:sectPr w:rsidR="00655D0C" w:rsidRPr="00655D0C" w:rsidSect="00A70F8F">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br w:type="page"/>
      </w:r>
    </w:p>
    <w:p w:rsidR="002C445A" w:rsidRPr="00C958D0" w:rsidRDefault="00ED4317" w:rsidP="005749E1">
      <w:pPr>
        <w:pStyle w:val="Ttulo1"/>
      </w:pPr>
      <w:bookmarkStart w:id="17" w:name="_Toc352840376"/>
      <w:bookmarkStart w:id="18" w:name="_Toc352841436"/>
      <w:bookmarkStart w:id="19" w:name="_Toc401097680"/>
      <w:r w:rsidRPr="00C958D0">
        <w:lastRenderedPageBreak/>
        <w:t>RESUMEN</w:t>
      </w:r>
      <w:r w:rsidR="00B1722C" w:rsidRPr="00C958D0">
        <w:t>.</w:t>
      </w:r>
      <w:bookmarkEnd w:id="17"/>
      <w:bookmarkEnd w:id="18"/>
      <w:bookmarkEnd w:id="19"/>
    </w:p>
    <w:p w:rsidR="00ED4317" w:rsidRDefault="00ED4317" w:rsidP="00ED4317">
      <w:pPr>
        <w:jc w:val="left"/>
        <w:rPr>
          <w:rFonts w:cstheme="minorHAnsi"/>
          <w:b/>
          <w:sz w:val="20"/>
          <w:szCs w:val="20"/>
        </w:rPr>
      </w:pPr>
    </w:p>
    <w:p w:rsidR="00ED4317" w:rsidRPr="00CF69C5" w:rsidRDefault="00ED4317" w:rsidP="00ED4317">
      <w:pPr>
        <w:rPr>
          <w:rFonts w:cstheme="minorHAnsi"/>
        </w:rPr>
      </w:pPr>
      <w:r w:rsidRPr="00CF69C5">
        <w:rPr>
          <w:rFonts w:cstheme="minorHAnsi"/>
        </w:rPr>
        <w:t xml:space="preserve">El presente documento da cuenta de la inspección ambiental realizada por </w:t>
      </w:r>
      <w:r w:rsidR="00512B9D" w:rsidRPr="00CF69C5">
        <w:rPr>
          <w:rFonts w:cstheme="minorHAnsi"/>
        </w:rPr>
        <w:t xml:space="preserve">la </w:t>
      </w:r>
      <w:r w:rsidR="00B00DA6" w:rsidRPr="00CF69C5">
        <w:rPr>
          <w:rFonts w:cstheme="minorHAnsi"/>
        </w:rPr>
        <w:t>Superintendencia de</w:t>
      </w:r>
      <w:r w:rsidR="009C3EE8">
        <w:rPr>
          <w:rFonts w:cstheme="minorHAnsi"/>
        </w:rPr>
        <w:t>l</w:t>
      </w:r>
      <w:r w:rsidR="00B00DA6" w:rsidRPr="00CF69C5">
        <w:rPr>
          <w:rFonts w:cstheme="minorHAnsi"/>
        </w:rPr>
        <w:t xml:space="preserve"> Medio Ambiente</w:t>
      </w:r>
      <w:r w:rsidR="009C3EE8">
        <w:rPr>
          <w:rFonts w:cstheme="minorHAnsi"/>
        </w:rPr>
        <w:t xml:space="preserve"> (SMA)</w:t>
      </w:r>
      <w:r w:rsidR="0077129A">
        <w:rPr>
          <w:rFonts w:cstheme="minorHAnsi"/>
        </w:rPr>
        <w:t>, ju</w:t>
      </w:r>
      <w:r w:rsidR="00B00DA6">
        <w:rPr>
          <w:rFonts w:cstheme="minorHAnsi"/>
        </w:rPr>
        <w:t>n</w:t>
      </w:r>
      <w:r w:rsidR="0077129A">
        <w:rPr>
          <w:rFonts w:cstheme="minorHAnsi"/>
        </w:rPr>
        <w:t>t</w:t>
      </w:r>
      <w:r w:rsidR="00B00DA6">
        <w:rPr>
          <w:rFonts w:cstheme="minorHAnsi"/>
        </w:rPr>
        <w:t>o con la</w:t>
      </w:r>
      <w:r w:rsidR="00B00DA6" w:rsidRPr="00CF69C5">
        <w:rPr>
          <w:rFonts w:cstheme="minorHAnsi"/>
        </w:rPr>
        <w:t xml:space="preserve"> </w:t>
      </w:r>
      <w:r w:rsidR="00512B9D" w:rsidRPr="00CF69C5">
        <w:rPr>
          <w:rFonts w:cstheme="minorHAnsi"/>
        </w:rPr>
        <w:t>SEREMI de Salud Región de La Araucanía</w:t>
      </w:r>
      <w:r w:rsidR="003601B9" w:rsidRPr="00CF69C5">
        <w:rPr>
          <w:rFonts w:cstheme="minorHAnsi"/>
        </w:rPr>
        <w:t xml:space="preserve"> </w:t>
      </w:r>
      <w:r w:rsidR="007B7525" w:rsidRPr="00CF69C5">
        <w:rPr>
          <w:rFonts w:cstheme="minorHAnsi"/>
        </w:rPr>
        <w:t>al pro</w:t>
      </w:r>
      <w:r w:rsidRPr="00CF69C5">
        <w:rPr>
          <w:rFonts w:cstheme="minorHAnsi"/>
        </w:rPr>
        <w:t xml:space="preserve">yecto </w:t>
      </w:r>
      <w:r w:rsidR="003601B9" w:rsidRPr="00CF69C5">
        <w:rPr>
          <w:rFonts w:cstheme="minorHAnsi"/>
        </w:rPr>
        <w:t>“</w:t>
      </w:r>
      <w:r w:rsidR="00F53B9E" w:rsidRPr="00CF69C5">
        <w:rPr>
          <w:rFonts w:cstheme="minorHAnsi"/>
        </w:rPr>
        <w:t xml:space="preserve">Planta </w:t>
      </w:r>
      <w:r w:rsidR="00DB30CE" w:rsidRPr="00CF69C5">
        <w:rPr>
          <w:rFonts w:cstheme="minorHAnsi"/>
        </w:rPr>
        <w:t>Frigorífico</w:t>
      </w:r>
      <w:r w:rsidR="003601B9" w:rsidRPr="00CF69C5">
        <w:rPr>
          <w:rFonts w:cstheme="minorHAnsi"/>
        </w:rPr>
        <w:t xml:space="preserve"> </w:t>
      </w:r>
      <w:r w:rsidR="00512B9D" w:rsidRPr="00CF69C5">
        <w:rPr>
          <w:rFonts w:cstheme="minorHAnsi"/>
        </w:rPr>
        <w:t>Temuco</w:t>
      </w:r>
      <w:r w:rsidR="003601B9" w:rsidRPr="00CF69C5">
        <w:rPr>
          <w:rFonts w:cstheme="minorHAnsi"/>
        </w:rPr>
        <w:t>”</w:t>
      </w:r>
      <w:r w:rsidR="009C3EE8">
        <w:rPr>
          <w:rFonts w:cstheme="minorHAnsi"/>
        </w:rPr>
        <w:t>, e</w:t>
      </w:r>
      <w:r w:rsidR="009C3EE8" w:rsidRPr="009C3EE8">
        <w:rPr>
          <w:rFonts w:cstheme="minorHAnsi"/>
        </w:rPr>
        <w:t>n virtud de la</w:t>
      </w:r>
      <w:r w:rsidR="003F6CC3">
        <w:rPr>
          <w:rFonts w:cstheme="minorHAnsi"/>
        </w:rPr>
        <w:t>s</w:t>
      </w:r>
      <w:r w:rsidR="009C3EE8" w:rsidRPr="009C3EE8">
        <w:rPr>
          <w:rFonts w:cstheme="minorHAnsi"/>
        </w:rPr>
        <w:t xml:space="preserve"> denuncia</w:t>
      </w:r>
      <w:r w:rsidR="003F6CC3">
        <w:rPr>
          <w:rFonts w:cstheme="minorHAnsi"/>
        </w:rPr>
        <w:t>s</w:t>
      </w:r>
      <w:r w:rsidR="00D95F6F">
        <w:rPr>
          <w:rFonts w:cstheme="minorHAnsi"/>
        </w:rPr>
        <w:t xml:space="preserve"> presentada</w:t>
      </w:r>
      <w:r w:rsidR="003F6CC3">
        <w:rPr>
          <w:rFonts w:cstheme="minorHAnsi"/>
        </w:rPr>
        <w:t>s</w:t>
      </w:r>
      <w:r w:rsidR="00D95F6F">
        <w:rPr>
          <w:rFonts w:cstheme="minorHAnsi"/>
        </w:rPr>
        <w:t xml:space="preserve"> por </w:t>
      </w:r>
      <w:r w:rsidR="003F6CC3">
        <w:rPr>
          <w:rFonts w:cstheme="minorHAnsi"/>
        </w:rPr>
        <w:t xml:space="preserve">la ciudadanía </w:t>
      </w:r>
      <w:r w:rsidR="00D95F6F">
        <w:rPr>
          <w:rFonts w:cstheme="minorHAnsi"/>
        </w:rPr>
        <w:t xml:space="preserve">a la </w:t>
      </w:r>
      <w:r w:rsidR="00265C61">
        <w:rPr>
          <w:rFonts w:cstheme="minorHAnsi"/>
        </w:rPr>
        <w:t>SMA</w:t>
      </w:r>
      <w:r w:rsidR="007D6F00">
        <w:rPr>
          <w:rFonts w:cstheme="minorHAnsi"/>
        </w:rPr>
        <w:t>. Esta</w:t>
      </w:r>
      <w:r w:rsidR="00A76ED9">
        <w:rPr>
          <w:rFonts w:cstheme="minorHAnsi"/>
        </w:rPr>
        <w:t>s</w:t>
      </w:r>
      <w:r w:rsidR="007D6F00">
        <w:rPr>
          <w:rFonts w:cstheme="minorHAnsi"/>
        </w:rPr>
        <w:t xml:space="preserve"> denuncia</w:t>
      </w:r>
      <w:r w:rsidR="00A76ED9">
        <w:rPr>
          <w:rFonts w:cstheme="minorHAnsi"/>
        </w:rPr>
        <w:t>s</w:t>
      </w:r>
      <w:r w:rsidR="007D6F00">
        <w:rPr>
          <w:rFonts w:cstheme="minorHAnsi"/>
        </w:rPr>
        <w:t xml:space="preserve"> fue</w:t>
      </w:r>
      <w:r w:rsidR="00A76ED9">
        <w:rPr>
          <w:rFonts w:cstheme="minorHAnsi"/>
        </w:rPr>
        <w:t>ron</w:t>
      </w:r>
      <w:r w:rsidR="007D6F00">
        <w:rPr>
          <w:rFonts w:cstheme="minorHAnsi"/>
        </w:rPr>
        <w:t xml:space="preserve"> atendida</w:t>
      </w:r>
      <w:r w:rsidR="00A76ED9">
        <w:rPr>
          <w:rFonts w:cstheme="minorHAnsi"/>
        </w:rPr>
        <w:t>s</w:t>
      </w:r>
      <w:r w:rsidR="007D6F00">
        <w:rPr>
          <w:rFonts w:cstheme="minorHAnsi"/>
        </w:rPr>
        <w:t xml:space="preserve"> por</w:t>
      </w:r>
      <w:r w:rsidR="00265C61">
        <w:rPr>
          <w:rFonts w:cstheme="minorHAnsi"/>
        </w:rPr>
        <w:t xml:space="preserve"> la </w:t>
      </w:r>
      <w:r w:rsidR="00265C61" w:rsidRPr="00265C61">
        <w:rPr>
          <w:rFonts w:cstheme="minorHAnsi"/>
        </w:rPr>
        <w:t>Unidad de Instrucción de Procedimientos Sancionatorios de la SMA</w:t>
      </w:r>
      <w:r w:rsidR="007D6F00">
        <w:rPr>
          <w:rFonts w:cstheme="minorHAnsi"/>
        </w:rPr>
        <w:t xml:space="preserve">, la cual mediante </w:t>
      </w:r>
      <w:r w:rsidR="009C3EE8">
        <w:rPr>
          <w:rFonts w:cstheme="minorHAnsi"/>
        </w:rPr>
        <w:t xml:space="preserve">el </w:t>
      </w:r>
      <w:r w:rsidR="009C3EE8" w:rsidRPr="009C3EE8">
        <w:rPr>
          <w:rFonts w:cstheme="minorHAnsi"/>
        </w:rPr>
        <w:t>F</w:t>
      </w:r>
      <w:r w:rsidR="009C3EE8">
        <w:rPr>
          <w:rFonts w:cstheme="minorHAnsi"/>
        </w:rPr>
        <w:t xml:space="preserve">ormulario de </w:t>
      </w:r>
      <w:r w:rsidR="009C3EE8" w:rsidRPr="009C3EE8">
        <w:rPr>
          <w:rFonts w:cstheme="minorHAnsi"/>
        </w:rPr>
        <w:t>S</w:t>
      </w:r>
      <w:r w:rsidR="009C3EE8">
        <w:rPr>
          <w:rFonts w:cstheme="minorHAnsi"/>
        </w:rPr>
        <w:t xml:space="preserve">olicitud de Actividad de Fiscalización Ambiental (FSAFA) </w:t>
      </w:r>
      <w:r w:rsidR="009C3EE8" w:rsidRPr="009C3EE8">
        <w:rPr>
          <w:rFonts w:cstheme="minorHAnsi"/>
        </w:rPr>
        <w:t>N°</w:t>
      </w:r>
      <w:r w:rsidR="009C3EE8">
        <w:rPr>
          <w:rFonts w:cstheme="minorHAnsi"/>
        </w:rPr>
        <w:t>37/2014</w:t>
      </w:r>
      <w:r w:rsidR="003B7615">
        <w:rPr>
          <w:rFonts w:cstheme="minorHAnsi"/>
        </w:rPr>
        <w:t>, remit</w:t>
      </w:r>
      <w:r w:rsidR="007D6F00">
        <w:rPr>
          <w:rFonts w:cstheme="minorHAnsi"/>
        </w:rPr>
        <w:t xml:space="preserve">e los antecedentes </w:t>
      </w:r>
      <w:r w:rsidR="009C3EE8" w:rsidRPr="009C3EE8">
        <w:rPr>
          <w:rFonts w:cstheme="minorHAnsi"/>
        </w:rPr>
        <w:t>a la División de Fiscalización</w:t>
      </w:r>
      <w:r w:rsidR="009C3EE8">
        <w:rPr>
          <w:rFonts w:cstheme="minorHAnsi"/>
        </w:rPr>
        <w:t xml:space="preserve"> de la SMA</w:t>
      </w:r>
      <w:r w:rsidR="007D6F00">
        <w:rPr>
          <w:rFonts w:cstheme="minorHAnsi"/>
        </w:rPr>
        <w:t xml:space="preserve"> para su fiscalización</w:t>
      </w:r>
      <w:r w:rsidR="009C3EE8" w:rsidRPr="009C3EE8">
        <w:rPr>
          <w:rFonts w:cstheme="minorHAnsi"/>
        </w:rPr>
        <w:t xml:space="preserve">. </w:t>
      </w:r>
      <w:r w:rsidR="00BE68C0" w:rsidRPr="00CF69C5">
        <w:rPr>
          <w:rFonts w:cstheme="minorHAnsi"/>
        </w:rPr>
        <w:t>La</w:t>
      </w:r>
      <w:r w:rsidR="0077129A">
        <w:rPr>
          <w:rFonts w:cstheme="minorHAnsi"/>
        </w:rPr>
        <w:t>s</w:t>
      </w:r>
      <w:r w:rsidR="00BE68C0" w:rsidRPr="00CF69C5">
        <w:rPr>
          <w:rFonts w:cstheme="minorHAnsi"/>
        </w:rPr>
        <w:t xml:space="preserve"> a</w:t>
      </w:r>
      <w:r w:rsidR="00F478FD" w:rsidRPr="00CF69C5">
        <w:rPr>
          <w:rFonts w:cstheme="minorHAnsi"/>
        </w:rPr>
        <w:t>ctividad</w:t>
      </w:r>
      <w:r w:rsidR="0077129A">
        <w:rPr>
          <w:rFonts w:cstheme="minorHAnsi"/>
        </w:rPr>
        <w:t>es</w:t>
      </w:r>
      <w:r w:rsidR="00F478FD" w:rsidRPr="00CF69C5">
        <w:rPr>
          <w:rFonts w:cstheme="minorHAnsi"/>
        </w:rPr>
        <w:t xml:space="preserve"> </w:t>
      </w:r>
      <w:r w:rsidR="00BE68C0" w:rsidRPr="00CF69C5">
        <w:rPr>
          <w:rFonts w:cstheme="minorHAnsi"/>
        </w:rPr>
        <w:t>fue</w:t>
      </w:r>
      <w:r w:rsidR="0077129A">
        <w:rPr>
          <w:rFonts w:cstheme="minorHAnsi"/>
        </w:rPr>
        <w:t xml:space="preserve">ron </w:t>
      </w:r>
      <w:r w:rsidR="00F478FD" w:rsidRPr="00CF69C5">
        <w:rPr>
          <w:rFonts w:cstheme="minorHAnsi"/>
        </w:rPr>
        <w:t>desarrollada</w:t>
      </w:r>
      <w:r w:rsidR="0077129A">
        <w:rPr>
          <w:rFonts w:cstheme="minorHAnsi"/>
        </w:rPr>
        <w:t>s</w:t>
      </w:r>
      <w:r w:rsidRPr="00CF69C5">
        <w:rPr>
          <w:rFonts w:cstheme="minorHAnsi"/>
        </w:rPr>
        <w:t xml:space="preserve"> durante </w:t>
      </w:r>
      <w:r w:rsidR="009A414A">
        <w:rPr>
          <w:rFonts w:cstheme="minorHAnsi"/>
        </w:rPr>
        <w:t>los días, 28 de mayo</w:t>
      </w:r>
      <w:r w:rsidR="003B7615">
        <w:rPr>
          <w:rFonts w:cstheme="minorHAnsi"/>
        </w:rPr>
        <w:t xml:space="preserve">; </w:t>
      </w:r>
      <w:r w:rsidR="009A414A">
        <w:rPr>
          <w:rFonts w:cstheme="minorHAnsi"/>
        </w:rPr>
        <w:t>5, 6,</w:t>
      </w:r>
      <w:r w:rsidR="003B7615">
        <w:rPr>
          <w:rFonts w:cstheme="minorHAnsi"/>
        </w:rPr>
        <w:t xml:space="preserve"> </w:t>
      </w:r>
      <w:r w:rsidR="0077129A">
        <w:rPr>
          <w:rFonts w:cstheme="minorHAnsi"/>
        </w:rPr>
        <w:t>19</w:t>
      </w:r>
      <w:r w:rsidR="009A414A">
        <w:rPr>
          <w:rFonts w:cstheme="minorHAnsi"/>
        </w:rPr>
        <w:t xml:space="preserve"> y 20</w:t>
      </w:r>
      <w:r w:rsidR="0077129A">
        <w:rPr>
          <w:rFonts w:cstheme="minorHAnsi"/>
        </w:rPr>
        <w:t xml:space="preserve"> de junio del </w:t>
      </w:r>
      <w:r w:rsidR="00512B9D" w:rsidRPr="00CF69C5">
        <w:rPr>
          <w:rFonts w:cstheme="minorHAnsi"/>
        </w:rPr>
        <w:t>201</w:t>
      </w:r>
      <w:r w:rsidR="0077129A">
        <w:rPr>
          <w:rFonts w:cstheme="minorHAnsi"/>
        </w:rPr>
        <w:t>4</w:t>
      </w:r>
      <w:r w:rsidR="00512B9D" w:rsidRPr="00CF69C5">
        <w:rPr>
          <w:rFonts w:cstheme="minorHAnsi"/>
        </w:rPr>
        <w:t>.</w:t>
      </w:r>
    </w:p>
    <w:p w:rsidR="00ED4317" w:rsidRPr="00CF69C5" w:rsidRDefault="00ED4317" w:rsidP="00ED4317">
      <w:pPr>
        <w:rPr>
          <w:rFonts w:cstheme="minorHAnsi"/>
        </w:rPr>
      </w:pPr>
    </w:p>
    <w:p w:rsidR="00ED4317" w:rsidRPr="00CF69C5" w:rsidRDefault="00ED4317" w:rsidP="00ED4317">
      <w:pPr>
        <w:rPr>
          <w:rFonts w:cstheme="minorHAnsi"/>
        </w:rPr>
      </w:pPr>
      <w:r w:rsidRPr="00CF69C5">
        <w:rPr>
          <w:rFonts w:cstheme="minorHAnsi"/>
        </w:rPr>
        <w:t xml:space="preserve">El proyecto consiste </w:t>
      </w:r>
      <w:r w:rsidR="00AF35A2">
        <w:rPr>
          <w:rFonts w:cstheme="minorHAnsi"/>
        </w:rPr>
        <w:t xml:space="preserve">en una </w:t>
      </w:r>
      <w:r w:rsidR="00CF69C5" w:rsidRPr="00CF69C5">
        <w:rPr>
          <w:rFonts w:cstheme="minorHAnsi"/>
        </w:rPr>
        <w:t xml:space="preserve">Planta Faenadora de Ganado de la ciudad de Temuco </w:t>
      </w:r>
      <w:r w:rsidR="00AF35A2">
        <w:rPr>
          <w:rFonts w:cstheme="minorHAnsi"/>
        </w:rPr>
        <w:t xml:space="preserve">que cuenta con un sistema de tratamiento de Residuos Industriales </w:t>
      </w:r>
      <w:r w:rsidR="00A8322E">
        <w:rPr>
          <w:rFonts w:cstheme="minorHAnsi"/>
        </w:rPr>
        <w:t>Líquidos</w:t>
      </w:r>
      <w:r w:rsidR="00AF35A2">
        <w:rPr>
          <w:rFonts w:cstheme="minorHAnsi"/>
        </w:rPr>
        <w:t xml:space="preserve"> (RILES) </w:t>
      </w:r>
      <w:r w:rsidR="003601B9" w:rsidRPr="00CF69C5">
        <w:rPr>
          <w:rFonts w:cstheme="minorHAnsi"/>
        </w:rPr>
        <w:t xml:space="preserve">mediante un sistema de lombrifiltro </w:t>
      </w:r>
      <w:r w:rsidR="00CF69C5" w:rsidRPr="00CF69C5">
        <w:rPr>
          <w:rFonts w:cstheme="minorHAnsi"/>
        </w:rPr>
        <w:t>previ</w:t>
      </w:r>
      <w:r w:rsidR="00CF69C5">
        <w:rPr>
          <w:rFonts w:cstheme="minorHAnsi"/>
        </w:rPr>
        <w:t xml:space="preserve">o </w:t>
      </w:r>
      <w:r w:rsidR="00CF69C5" w:rsidRPr="00CF69C5">
        <w:rPr>
          <w:rFonts w:cstheme="minorHAnsi"/>
        </w:rPr>
        <w:t>a su descarga</w:t>
      </w:r>
      <w:r w:rsidR="00CF69C5">
        <w:rPr>
          <w:rFonts w:cstheme="minorHAnsi"/>
        </w:rPr>
        <w:t xml:space="preserve"> en el sistema de alcantarillado de la ciudad de Temuco.</w:t>
      </w:r>
      <w:r w:rsidR="009C3EE8">
        <w:rPr>
          <w:rFonts w:cstheme="minorHAnsi"/>
        </w:rPr>
        <w:t xml:space="preserve"> El </w:t>
      </w:r>
      <w:r w:rsidR="00A8322E">
        <w:rPr>
          <w:rFonts w:cstheme="minorHAnsi"/>
        </w:rPr>
        <w:t>Frigorífico</w:t>
      </w:r>
      <w:r w:rsidR="009C3EE8">
        <w:rPr>
          <w:rFonts w:cstheme="minorHAnsi"/>
        </w:rPr>
        <w:t xml:space="preserve"> Temuco se encuentra ubicado </w:t>
      </w:r>
      <w:r w:rsidR="00C0431B">
        <w:rPr>
          <w:rFonts w:cstheme="minorHAnsi"/>
        </w:rPr>
        <w:t>colindante</w:t>
      </w:r>
      <w:r w:rsidR="009C3EE8">
        <w:rPr>
          <w:rFonts w:cstheme="minorHAnsi"/>
        </w:rPr>
        <w:t xml:space="preserve"> a un conjunto habitacional por lo que se han </w:t>
      </w:r>
      <w:r w:rsidR="003B7615">
        <w:rPr>
          <w:rFonts w:cstheme="minorHAnsi"/>
        </w:rPr>
        <w:t xml:space="preserve">recibido en la SMA </w:t>
      </w:r>
      <w:r w:rsidR="009C3EE8">
        <w:rPr>
          <w:rFonts w:cstheme="minorHAnsi"/>
        </w:rPr>
        <w:t>denuncias por emanaciones de olores y ruidos molestos</w:t>
      </w:r>
      <w:r w:rsidR="00D63C9A">
        <w:rPr>
          <w:rFonts w:cstheme="minorHAnsi"/>
        </w:rPr>
        <w:t xml:space="preserve"> en este sector</w:t>
      </w:r>
      <w:r w:rsidR="009C3EE8">
        <w:rPr>
          <w:rFonts w:cstheme="minorHAnsi"/>
        </w:rPr>
        <w:t>.</w:t>
      </w:r>
    </w:p>
    <w:p w:rsidR="00ED4317" w:rsidRPr="00CF69C5" w:rsidRDefault="00ED4317" w:rsidP="00ED4317">
      <w:pPr>
        <w:rPr>
          <w:rFonts w:cstheme="minorHAnsi"/>
        </w:rPr>
      </w:pPr>
    </w:p>
    <w:p w:rsidR="00ED4317" w:rsidRPr="00CF69C5" w:rsidRDefault="00ED4317" w:rsidP="00882292">
      <w:pPr>
        <w:rPr>
          <w:rFonts w:cstheme="minorHAnsi"/>
        </w:rPr>
      </w:pPr>
      <w:r w:rsidRPr="00CF69C5">
        <w:rPr>
          <w:rFonts w:cstheme="minorHAnsi"/>
        </w:rPr>
        <w:t>Las principales materias ambiental</w:t>
      </w:r>
      <w:r w:rsidR="00882292" w:rsidRPr="00CF69C5">
        <w:rPr>
          <w:rFonts w:cstheme="minorHAnsi"/>
        </w:rPr>
        <w:t>es de fiscalización incluyeron</w:t>
      </w:r>
      <w:r w:rsidR="00620768" w:rsidRPr="00CF69C5">
        <w:rPr>
          <w:rFonts w:cstheme="minorHAnsi"/>
        </w:rPr>
        <w:t xml:space="preserve"> </w:t>
      </w:r>
      <w:r w:rsidR="009C3EE8">
        <w:rPr>
          <w:rFonts w:cstheme="minorHAnsi"/>
        </w:rPr>
        <w:t>el M</w:t>
      </w:r>
      <w:r w:rsidR="00BD3C86">
        <w:rPr>
          <w:rFonts w:cstheme="minorHAnsi"/>
        </w:rPr>
        <w:t>anejo de los residuos,</w:t>
      </w:r>
      <w:r w:rsidR="00067271">
        <w:rPr>
          <w:rFonts w:cstheme="minorHAnsi"/>
        </w:rPr>
        <w:t xml:space="preserve"> </w:t>
      </w:r>
      <w:r w:rsidR="009C3EE8">
        <w:rPr>
          <w:rFonts w:cstheme="minorHAnsi"/>
        </w:rPr>
        <w:t xml:space="preserve">Verificación de condiciones del manejo de Riles </w:t>
      </w:r>
      <w:r w:rsidR="00EC3715">
        <w:rPr>
          <w:rFonts w:cstheme="minorHAnsi"/>
        </w:rPr>
        <w:t xml:space="preserve">y </w:t>
      </w:r>
      <w:r w:rsidR="009C3EE8">
        <w:rPr>
          <w:rFonts w:cstheme="minorHAnsi"/>
        </w:rPr>
        <w:t>C</w:t>
      </w:r>
      <w:r w:rsidR="00B00DA6">
        <w:rPr>
          <w:rFonts w:cstheme="minorHAnsi"/>
        </w:rPr>
        <w:t>ontrol de emisiones acústicas.</w:t>
      </w:r>
    </w:p>
    <w:p w:rsidR="00390FF1" w:rsidRDefault="00390FF1" w:rsidP="00ED4317">
      <w:pPr>
        <w:rPr>
          <w:rFonts w:cstheme="minorHAnsi"/>
        </w:rPr>
      </w:pPr>
    </w:p>
    <w:p w:rsidR="00ED4317" w:rsidRDefault="00390FF1" w:rsidP="00ED4317">
      <w:pPr>
        <w:rPr>
          <w:rFonts w:cstheme="minorHAnsi"/>
        </w:rPr>
      </w:pPr>
      <w:r>
        <w:rPr>
          <w:rFonts w:cstheme="minorHAnsi"/>
        </w:rPr>
        <w:t>E</w:t>
      </w:r>
      <w:r w:rsidR="00ED4317">
        <w:rPr>
          <w:rFonts w:cstheme="minorHAnsi"/>
        </w:rPr>
        <w:t>ntre los principales hechos constatados como no conformidades se encuentran:</w:t>
      </w:r>
      <w:r w:rsidR="007C0BED">
        <w:rPr>
          <w:rFonts w:cstheme="minorHAnsi"/>
        </w:rPr>
        <w:t xml:space="preserve"> </w:t>
      </w:r>
      <w:r w:rsidR="00F16DBD">
        <w:rPr>
          <w:rFonts w:cstheme="minorHAnsi"/>
        </w:rPr>
        <w:t xml:space="preserve">Ingreso de aguas rojas en estanque de desgrasador; Emisiones de olores en sector de acopio de residuos </w:t>
      </w:r>
      <w:r w:rsidR="001F2E73">
        <w:rPr>
          <w:rFonts w:cstheme="minorHAnsi"/>
        </w:rPr>
        <w:t>sólidos</w:t>
      </w:r>
      <w:r w:rsidR="00F16DBD">
        <w:rPr>
          <w:rFonts w:cstheme="minorHAnsi"/>
        </w:rPr>
        <w:t xml:space="preserve"> del pretratamiento; Apozamiento de Riles en un </w:t>
      </w:r>
      <w:r w:rsidR="001F2E73">
        <w:rPr>
          <w:rFonts w:cstheme="minorHAnsi"/>
        </w:rPr>
        <w:t>módulo</w:t>
      </w:r>
      <w:r w:rsidR="00F16DBD">
        <w:rPr>
          <w:rFonts w:cstheme="minorHAnsi"/>
        </w:rPr>
        <w:t xml:space="preserve"> de lombrifiltro y </w:t>
      </w:r>
      <w:r w:rsidR="008D70DB">
        <w:rPr>
          <w:rFonts w:cstheme="minorHAnsi"/>
        </w:rPr>
        <w:t>Superación de la norma de emisión de ruidos (D.S. N° 38/201</w:t>
      </w:r>
      <w:r w:rsidR="005E4175">
        <w:rPr>
          <w:rFonts w:cstheme="minorHAnsi"/>
        </w:rPr>
        <w:t>2</w:t>
      </w:r>
      <w:r w:rsidR="008D70DB">
        <w:rPr>
          <w:rFonts w:cstheme="minorHAnsi"/>
        </w:rPr>
        <w:t xml:space="preserve"> MMA).</w:t>
      </w:r>
    </w:p>
    <w:p w:rsidR="00B00DA6" w:rsidRDefault="00B00DA6">
      <w:pPr>
        <w:jc w:val="left"/>
        <w:rPr>
          <w:rFonts w:cstheme="minorHAnsi"/>
          <w:b/>
          <w:sz w:val="20"/>
          <w:szCs w:val="20"/>
        </w:rPr>
      </w:pPr>
    </w:p>
    <w:p w:rsidR="00ED4317" w:rsidRDefault="00ED4317">
      <w:pPr>
        <w:jc w:val="left"/>
        <w:rPr>
          <w:rFonts w:cstheme="minorHAnsi"/>
          <w:b/>
          <w:sz w:val="20"/>
          <w:szCs w:val="20"/>
        </w:rPr>
      </w:pPr>
      <w:r>
        <w:rPr>
          <w:rFonts w:cstheme="minorHAnsi"/>
          <w:b/>
          <w:sz w:val="20"/>
          <w:szCs w:val="20"/>
        </w:rPr>
        <w:br w:type="page"/>
      </w:r>
    </w:p>
    <w:p w:rsidR="00ED4317" w:rsidRDefault="009847C7" w:rsidP="009847C7">
      <w:pPr>
        <w:pStyle w:val="Ttulo1"/>
      </w:pPr>
      <w:bookmarkStart w:id="20" w:name="_Toc401097681"/>
      <w:r w:rsidRPr="009847C7">
        <w:lastRenderedPageBreak/>
        <w:t>IDENTIFICACIÓN DEL PROYECTO, ACTIVIDAD O FUENTE FISCALIZADA</w:t>
      </w:r>
      <w:bookmarkEnd w:id="20"/>
    </w:p>
    <w:p w:rsidR="00ED4317" w:rsidRPr="00ED4317" w:rsidRDefault="00ED4317" w:rsidP="00ED4317"/>
    <w:p w:rsidR="00ED4317" w:rsidRPr="00ED4317" w:rsidRDefault="00ED4317" w:rsidP="00C958D0">
      <w:pPr>
        <w:pStyle w:val="Ttulo2"/>
      </w:pPr>
      <w:bookmarkStart w:id="21" w:name="_Toc352840378"/>
      <w:bookmarkStart w:id="22" w:name="_Toc352841438"/>
      <w:bookmarkStart w:id="23" w:name="_Toc353998104"/>
      <w:bookmarkStart w:id="24" w:name="_Toc353998177"/>
      <w:bookmarkStart w:id="25" w:name="_Toc370457648"/>
      <w:bookmarkStart w:id="26" w:name="_Toc401097682"/>
      <w:r w:rsidRPr="00ED4317">
        <w:t>Antecedentes Generales</w:t>
      </w:r>
      <w:bookmarkEnd w:id="21"/>
      <w:bookmarkEnd w:id="22"/>
      <w:bookmarkEnd w:id="23"/>
      <w:bookmarkEnd w:id="24"/>
      <w:bookmarkEnd w:id="25"/>
      <w:bookmarkEnd w:id="26"/>
    </w:p>
    <w:p w:rsidR="00ED4317" w:rsidRPr="004E5529"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1A4CD9" w:rsidRPr="001A4CD9"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1A4CD9" w:rsidRDefault="00230321" w:rsidP="001A4CD9">
            <w:pPr>
              <w:rPr>
                <w:rFonts w:cstheme="minorHAnsi"/>
                <w:b/>
                <w:sz w:val="20"/>
                <w:szCs w:val="20"/>
              </w:rPr>
            </w:pPr>
            <w:r w:rsidRPr="001A4CD9">
              <w:rPr>
                <w:rFonts w:cstheme="minorHAnsi"/>
                <w:b/>
                <w:sz w:val="20"/>
                <w:szCs w:val="20"/>
              </w:rPr>
              <w:t>Identificación de la actividad, proyecto o fuente fiscalizada:</w:t>
            </w:r>
            <w:r w:rsidRPr="001A4CD9">
              <w:rPr>
                <w:rFonts w:cstheme="minorHAnsi"/>
                <w:sz w:val="20"/>
                <w:szCs w:val="20"/>
              </w:rPr>
              <w:t xml:space="preserve"> </w:t>
            </w:r>
          </w:p>
          <w:p w:rsidR="00230321" w:rsidRPr="001A4CD9" w:rsidRDefault="003601B9" w:rsidP="003B7615">
            <w:pPr>
              <w:rPr>
                <w:rFonts w:cstheme="minorHAnsi"/>
                <w:sz w:val="20"/>
                <w:szCs w:val="20"/>
                <w:lang w:val="es-ES" w:eastAsia="es-ES"/>
              </w:rPr>
            </w:pPr>
            <w:r>
              <w:rPr>
                <w:rFonts w:cstheme="minorHAnsi"/>
                <w:sz w:val="20"/>
                <w:szCs w:val="20"/>
                <w:lang w:val="es-ES" w:eastAsia="es-ES"/>
              </w:rPr>
              <w:t xml:space="preserve">Planta </w:t>
            </w:r>
            <w:r w:rsidR="00DB30CE">
              <w:rPr>
                <w:rFonts w:cstheme="minorHAnsi"/>
                <w:sz w:val="20"/>
                <w:szCs w:val="20"/>
                <w:lang w:val="es-ES" w:eastAsia="es-ES"/>
              </w:rPr>
              <w:t>Frigorífico</w:t>
            </w:r>
            <w:r>
              <w:rPr>
                <w:rFonts w:cstheme="minorHAnsi"/>
                <w:sz w:val="20"/>
                <w:szCs w:val="20"/>
                <w:lang w:val="es-ES" w:eastAsia="es-ES"/>
              </w:rPr>
              <w:t xml:space="preserve"> Temuco</w:t>
            </w:r>
            <w:r w:rsidR="00463CAF">
              <w:rPr>
                <w:rFonts w:cstheme="minorHAnsi"/>
                <w:sz w:val="20"/>
                <w:szCs w:val="20"/>
                <w:lang w:val="es-ES" w:eastAsia="es-ES"/>
              </w:rPr>
              <w:t>.</w:t>
            </w:r>
          </w:p>
        </w:tc>
      </w:tr>
      <w:tr w:rsidR="001A4CD9" w:rsidRPr="001A4CD9"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1A4CD9" w:rsidRDefault="00230321" w:rsidP="001A4CD9">
            <w:pPr>
              <w:rPr>
                <w:rFonts w:cstheme="minorHAnsi"/>
                <w:b/>
                <w:sz w:val="20"/>
                <w:szCs w:val="20"/>
              </w:rPr>
            </w:pPr>
            <w:r w:rsidRPr="001A4CD9">
              <w:rPr>
                <w:rFonts w:cstheme="minorHAnsi"/>
                <w:b/>
                <w:sz w:val="20"/>
                <w:szCs w:val="20"/>
              </w:rPr>
              <w:t>Región:</w:t>
            </w:r>
            <w:r w:rsidRPr="001A4CD9">
              <w:rPr>
                <w:rFonts w:cstheme="minorHAnsi"/>
                <w:sz w:val="20"/>
                <w:szCs w:val="20"/>
              </w:rPr>
              <w:t xml:space="preserve"> </w:t>
            </w:r>
          </w:p>
          <w:p w:rsidR="00230321" w:rsidRPr="001A4CD9" w:rsidRDefault="00512B9D" w:rsidP="001A4CD9">
            <w:pPr>
              <w:rPr>
                <w:rFonts w:cstheme="minorHAnsi"/>
                <w:sz w:val="20"/>
                <w:szCs w:val="20"/>
              </w:rPr>
            </w:pPr>
            <w:r w:rsidRPr="001A4CD9">
              <w:rPr>
                <w:rFonts w:cstheme="minorHAnsi"/>
                <w:sz w:val="20"/>
                <w:szCs w:val="20"/>
              </w:rPr>
              <w:t>La Araucanía</w:t>
            </w:r>
            <w:r w:rsidR="00463CAF">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1A4CD9" w:rsidRDefault="00230321" w:rsidP="001A4CD9">
            <w:pPr>
              <w:spacing w:line="276" w:lineRule="auto"/>
              <w:rPr>
                <w:rFonts w:cstheme="minorHAnsi"/>
                <w:b/>
                <w:sz w:val="20"/>
                <w:szCs w:val="20"/>
              </w:rPr>
            </w:pPr>
            <w:r w:rsidRPr="001A4CD9">
              <w:rPr>
                <w:rFonts w:cstheme="minorHAnsi"/>
                <w:b/>
                <w:sz w:val="20"/>
                <w:szCs w:val="20"/>
              </w:rPr>
              <w:t>Ubicación de la actividad, proyecto o fuente fiscalizada:</w:t>
            </w:r>
            <w:r w:rsidRPr="001A4CD9">
              <w:rPr>
                <w:rFonts w:cstheme="minorHAnsi"/>
                <w:sz w:val="20"/>
                <w:szCs w:val="20"/>
              </w:rPr>
              <w:t xml:space="preserve"> </w:t>
            </w:r>
          </w:p>
          <w:p w:rsidR="00230321" w:rsidRPr="001A4CD9" w:rsidRDefault="00512B9D" w:rsidP="001A4CD9">
            <w:pPr>
              <w:rPr>
                <w:rFonts w:cstheme="minorHAnsi"/>
                <w:sz w:val="20"/>
                <w:szCs w:val="20"/>
              </w:rPr>
            </w:pPr>
            <w:r w:rsidRPr="001A4CD9">
              <w:rPr>
                <w:rFonts w:cstheme="minorHAnsi"/>
                <w:sz w:val="20"/>
                <w:szCs w:val="20"/>
              </w:rPr>
              <w:t>Calle Altamira N° 01825, Temuco</w:t>
            </w:r>
            <w:r w:rsidR="00390FF1">
              <w:rPr>
                <w:rFonts w:cstheme="minorHAnsi"/>
                <w:sz w:val="20"/>
                <w:szCs w:val="20"/>
              </w:rPr>
              <w:t>.</w:t>
            </w:r>
          </w:p>
        </w:tc>
      </w:tr>
      <w:tr w:rsidR="001A4CD9" w:rsidRPr="001A4CD9"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A4CD9" w:rsidRDefault="00230321" w:rsidP="001A4CD9">
            <w:pPr>
              <w:rPr>
                <w:rFonts w:cstheme="minorHAnsi"/>
                <w:b/>
                <w:sz w:val="20"/>
                <w:szCs w:val="20"/>
              </w:rPr>
            </w:pPr>
            <w:r w:rsidRPr="001A4CD9">
              <w:rPr>
                <w:rFonts w:cstheme="minorHAnsi"/>
                <w:b/>
                <w:sz w:val="20"/>
                <w:szCs w:val="20"/>
              </w:rPr>
              <w:t>Provincia:</w:t>
            </w:r>
            <w:r w:rsidRPr="001A4CD9">
              <w:rPr>
                <w:rFonts w:cstheme="minorHAnsi"/>
                <w:sz w:val="20"/>
                <w:szCs w:val="20"/>
              </w:rPr>
              <w:t xml:space="preserve"> </w:t>
            </w:r>
          </w:p>
          <w:p w:rsidR="00230321" w:rsidRPr="001A4CD9" w:rsidRDefault="00512B9D" w:rsidP="001A4CD9">
            <w:pPr>
              <w:rPr>
                <w:rFonts w:cstheme="minorHAnsi"/>
                <w:sz w:val="20"/>
                <w:szCs w:val="20"/>
              </w:rPr>
            </w:pPr>
            <w:r w:rsidRPr="001A4CD9">
              <w:rPr>
                <w:rFonts w:cstheme="minorHAnsi"/>
                <w:sz w:val="20"/>
                <w:szCs w:val="20"/>
              </w:rPr>
              <w:t>Cautín</w:t>
            </w:r>
            <w:r w:rsidR="00463CAF">
              <w:rPr>
                <w:rFonts w:cstheme="minorHAnsi"/>
                <w:sz w:val="20"/>
                <w:szCs w:val="20"/>
              </w:rPr>
              <w:t>.</w:t>
            </w:r>
          </w:p>
        </w:tc>
        <w:tc>
          <w:tcPr>
            <w:tcW w:w="2296" w:type="pct"/>
            <w:vMerge/>
            <w:tcBorders>
              <w:left w:val="single" w:sz="4" w:space="0" w:color="auto"/>
              <w:right w:val="single" w:sz="4" w:space="0" w:color="auto"/>
            </w:tcBorders>
            <w:shd w:val="clear" w:color="auto" w:fill="FFFFFF"/>
          </w:tcPr>
          <w:p w:rsidR="00230321" w:rsidRPr="001A4CD9" w:rsidRDefault="00230321" w:rsidP="001A4CD9">
            <w:pPr>
              <w:rPr>
                <w:rFonts w:cstheme="minorHAnsi"/>
                <w:b/>
                <w:sz w:val="20"/>
                <w:szCs w:val="20"/>
              </w:rPr>
            </w:pPr>
          </w:p>
        </w:tc>
      </w:tr>
      <w:tr w:rsidR="001A4CD9" w:rsidRPr="001A4CD9"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A4CD9" w:rsidRDefault="00230321" w:rsidP="001A4CD9">
            <w:pPr>
              <w:spacing w:line="276" w:lineRule="auto"/>
              <w:rPr>
                <w:rFonts w:cstheme="minorHAnsi"/>
                <w:sz w:val="20"/>
                <w:szCs w:val="20"/>
              </w:rPr>
            </w:pPr>
            <w:r w:rsidRPr="001A4CD9">
              <w:rPr>
                <w:rFonts w:cstheme="minorHAnsi"/>
                <w:b/>
                <w:sz w:val="20"/>
                <w:szCs w:val="20"/>
              </w:rPr>
              <w:t>Comuna:</w:t>
            </w:r>
            <w:r w:rsidRPr="001A4CD9">
              <w:rPr>
                <w:rFonts w:cstheme="minorHAnsi"/>
                <w:sz w:val="20"/>
                <w:szCs w:val="20"/>
              </w:rPr>
              <w:t xml:space="preserve"> </w:t>
            </w:r>
          </w:p>
          <w:p w:rsidR="003A36C0" w:rsidRPr="001A4CD9" w:rsidRDefault="00512B9D" w:rsidP="001A4CD9">
            <w:pPr>
              <w:spacing w:line="276" w:lineRule="auto"/>
              <w:rPr>
                <w:rFonts w:cstheme="minorHAnsi"/>
                <w:sz w:val="20"/>
                <w:szCs w:val="20"/>
              </w:rPr>
            </w:pPr>
            <w:r w:rsidRPr="001A4CD9">
              <w:rPr>
                <w:rFonts w:cstheme="minorHAnsi"/>
                <w:sz w:val="20"/>
                <w:szCs w:val="20"/>
              </w:rPr>
              <w:t>Temuco</w:t>
            </w:r>
            <w:r w:rsidR="00463CAF">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rsidR="00230321" w:rsidRPr="001A4CD9" w:rsidRDefault="00230321" w:rsidP="001A4CD9">
            <w:pPr>
              <w:rPr>
                <w:rFonts w:cstheme="minorHAnsi"/>
                <w:b/>
                <w:sz w:val="20"/>
                <w:szCs w:val="20"/>
              </w:rPr>
            </w:pPr>
          </w:p>
        </w:tc>
      </w:tr>
      <w:tr w:rsidR="001A4CD9" w:rsidRPr="001A4CD9"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1A4CD9" w:rsidRDefault="00230321" w:rsidP="001A4CD9">
            <w:pPr>
              <w:spacing w:line="276" w:lineRule="auto"/>
              <w:rPr>
                <w:rFonts w:cstheme="minorHAnsi"/>
                <w:b/>
                <w:sz w:val="20"/>
                <w:szCs w:val="20"/>
              </w:rPr>
            </w:pPr>
            <w:r w:rsidRPr="001A4CD9">
              <w:rPr>
                <w:rFonts w:cstheme="minorHAnsi"/>
                <w:b/>
                <w:sz w:val="20"/>
                <w:szCs w:val="20"/>
              </w:rPr>
              <w:t>Titular de la actividad, proyecto o fuente fiscalizada:</w:t>
            </w:r>
            <w:r w:rsidRPr="001A4CD9">
              <w:rPr>
                <w:rFonts w:cstheme="minorHAnsi"/>
                <w:sz w:val="20"/>
                <w:szCs w:val="20"/>
              </w:rPr>
              <w:t xml:space="preserve"> </w:t>
            </w:r>
          </w:p>
          <w:p w:rsidR="00230321" w:rsidRPr="001A4CD9" w:rsidRDefault="00DB30CE" w:rsidP="001A4CD9">
            <w:pPr>
              <w:rPr>
                <w:rFonts w:cstheme="minorHAnsi"/>
                <w:sz w:val="20"/>
                <w:szCs w:val="20"/>
                <w:lang w:val="es-ES" w:eastAsia="es-ES"/>
              </w:rPr>
            </w:pPr>
            <w:r w:rsidRPr="001A4CD9">
              <w:rPr>
                <w:rFonts w:cstheme="minorHAnsi"/>
                <w:sz w:val="20"/>
                <w:szCs w:val="20"/>
                <w:lang w:val="es-ES" w:eastAsia="es-ES"/>
              </w:rPr>
              <w:t>Frigorífico</w:t>
            </w:r>
            <w:r w:rsidR="00512B9D" w:rsidRPr="001A4CD9">
              <w:rPr>
                <w:rFonts w:cstheme="minorHAnsi"/>
                <w:sz w:val="20"/>
                <w:szCs w:val="20"/>
                <w:lang w:val="es-ES" w:eastAsia="es-ES"/>
              </w:rPr>
              <w:t xml:space="preserve"> Temuco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A4CD9" w:rsidRDefault="00230321" w:rsidP="001A4CD9">
            <w:pPr>
              <w:spacing w:line="276" w:lineRule="auto"/>
              <w:rPr>
                <w:rFonts w:cstheme="minorHAnsi"/>
                <w:b/>
                <w:sz w:val="20"/>
                <w:szCs w:val="20"/>
              </w:rPr>
            </w:pPr>
            <w:r w:rsidRPr="001A4CD9">
              <w:rPr>
                <w:rFonts w:cstheme="minorHAnsi"/>
                <w:b/>
                <w:sz w:val="20"/>
                <w:szCs w:val="20"/>
              </w:rPr>
              <w:t>RUT o RUN:</w:t>
            </w:r>
            <w:r w:rsidRPr="001A4CD9">
              <w:rPr>
                <w:rFonts w:cstheme="minorHAnsi"/>
                <w:sz w:val="20"/>
                <w:szCs w:val="20"/>
              </w:rPr>
              <w:t xml:space="preserve"> </w:t>
            </w:r>
          </w:p>
          <w:p w:rsidR="00230321" w:rsidRPr="001A4CD9" w:rsidRDefault="00512B9D" w:rsidP="001A4CD9">
            <w:pPr>
              <w:rPr>
                <w:rFonts w:cstheme="minorHAnsi"/>
                <w:sz w:val="20"/>
                <w:szCs w:val="20"/>
                <w:lang w:val="es-ES" w:eastAsia="es-ES"/>
              </w:rPr>
            </w:pPr>
            <w:r w:rsidRPr="001A4CD9">
              <w:rPr>
                <w:rFonts w:cstheme="minorHAnsi"/>
                <w:sz w:val="20"/>
                <w:szCs w:val="20"/>
                <w:lang w:val="es-ES" w:eastAsia="es-ES"/>
              </w:rPr>
              <w:t>96.568.780-7</w:t>
            </w:r>
          </w:p>
        </w:tc>
      </w:tr>
      <w:tr w:rsidR="001A4CD9" w:rsidRPr="001A4CD9"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A4CD9" w:rsidRDefault="00230321" w:rsidP="001A4CD9">
            <w:pPr>
              <w:spacing w:line="276" w:lineRule="auto"/>
              <w:rPr>
                <w:rFonts w:cstheme="minorHAnsi"/>
                <w:b/>
                <w:sz w:val="20"/>
                <w:szCs w:val="20"/>
              </w:rPr>
            </w:pPr>
            <w:r w:rsidRPr="001A4CD9">
              <w:rPr>
                <w:rFonts w:cstheme="minorHAnsi"/>
                <w:b/>
                <w:sz w:val="20"/>
                <w:szCs w:val="20"/>
              </w:rPr>
              <w:t>Domicilio Titular:</w:t>
            </w:r>
            <w:r w:rsidRPr="001A4CD9">
              <w:rPr>
                <w:rFonts w:cstheme="minorHAnsi"/>
                <w:sz w:val="20"/>
                <w:szCs w:val="20"/>
              </w:rPr>
              <w:t xml:space="preserve"> </w:t>
            </w:r>
          </w:p>
          <w:p w:rsidR="00230321" w:rsidRPr="001A4CD9" w:rsidRDefault="00512B9D" w:rsidP="001A4CD9">
            <w:pPr>
              <w:rPr>
                <w:rFonts w:cstheme="minorHAnsi"/>
                <w:sz w:val="20"/>
                <w:szCs w:val="20"/>
              </w:rPr>
            </w:pPr>
            <w:r w:rsidRPr="001A4CD9">
              <w:rPr>
                <w:rFonts w:cstheme="minorHAnsi"/>
                <w:sz w:val="20"/>
                <w:szCs w:val="20"/>
              </w:rPr>
              <w:t>Calle Altamira N° 01825, Temuco</w:t>
            </w:r>
            <w:r w:rsidR="00463CAF">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A4CD9" w:rsidRDefault="00230321" w:rsidP="001A4CD9">
            <w:pPr>
              <w:spacing w:line="276" w:lineRule="auto"/>
              <w:rPr>
                <w:rFonts w:cstheme="minorHAnsi"/>
                <w:b/>
                <w:sz w:val="20"/>
                <w:szCs w:val="20"/>
              </w:rPr>
            </w:pPr>
            <w:r w:rsidRPr="001A4CD9">
              <w:rPr>
                <w:rFonts w:cstheme="minorHAnsi"/>
                <w:b/>
                <w:sz w:val="20"/>
                <w:szCs w:val="20"/>
              </w:rPr>
              <w:t>Correo electrónico:</w:t>
            </w:r>
            <w:r w:rsidRPr="001A4CD9">
              <w:rPr>
                <w:rFonts w:cstheme="minorHAnsi"/>
                <w:sz w:val="20"/>
                <w:szCs w:val="20"/>
              </w:rPr>
              <w:t xml:space="preserve"> </w:t>
            </w:r>
          </w:p>
          <w:p w:rsidR="00230321" w:rsidRPr="001A4CD9" w:rsidRDefault="007B6FFF" w:rsidP="001A4CD9">
            <w:pPr>
              <w:rPr>
                <w:rFonts w:cstheme="minorHAnsi"/>
                <w:sz w:val="20"/>
                <w:szCs w:val="20"/>
              </w:rPr>
            </w:pPr>
            <w:hyperlink r:id="rId19" w:history="1">
              <w:r w:rsidR="00FE2CBA" w:rsidRPr="001A4CD9">
                <w:rPr>
                  <w:rStyle w:val="Hipervnculo"/>
                  <w:rFonts w:cstheme="minorHAnsi"/>
                  <w:color w:val="auto"/>
                  <w:sz w:val="20"/>
                  <w:szCs w:val="20"/>
                  <w:u w:val="none"/>
                </w:rPr>
                <w:t>cbolomey@frigotemuco.cl</w:t>
              </w:r>
            </w:hyperlink>
          </w:p>
        </w:tc>
      </w:tr>
      <w:tr w:rsidR="001A4CD9" w:rsidRPr="001A4CD9"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1A4CD9" w:rsidRDefault="00230321" w:rsidP="001A4CD9">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1A4CD9" w:rsidRDefault="00230321" w:rsidP="001A4CD9">
            <w:pPr>
              <w:spacing w:line="276" w:lineRule="auto"/>
              <w:rPr>
                <w:rFonts w:cstheme="minorHAnsi"/>
                <w:b/>
                <w:sz w:val="20"/>
                <w:szCs w:val="20"/>
              </w:rPr>
            </w:pPr>
            <w:r w:rsidRPr="001A4CD9">
              <w:rPr>
                <w:rFonts w:cstheme="minorHAnsi"/>
                <w:b/>
                <w:sz w:val="20"/>
                <w:szCs w:val="20"/>
              </w:rPr>
              <w:t>Teléfono:</w:t>
            </w:r>
            <w:r w:rsidRPr="001A4CD9">
              <w:rPr>
                <w:rFonts w:cstheme="minorHAnsi"/>
                <w:sz w:val="20"/>
                <w:szCs w:val="20"/>
              </w:rPr>
              <w:t xml:space="preserve"> </w:t>
            </w:r>
          </w:p>
          <w:p w:rsidR="00230321" w:rsidRPr="001A4CD9" w:rsidRDefault="00FE2CBA" w:rsidP="001A4CD9">
            <w:pPr>
              <w:rPr>
                <w:rFonts w:cstheme="minorHAnsi"/>
                <w:sz w:val="20"/>
                <w:szCs w:val="20"/>
              </w:rPr>
            </w:pPr>
            <w:r w:rsidRPr="001A4CD9">
              <w:rPr>
                <w:rFonts w:cstheme="minorHAnsi"/>
                <w:sz w:val="20"/>
                <w:szCs w:val="20"/>
              </w:rPr>
              <w:t>45-2644100</w:t>
            </w:r>
          </w:p>
        </w:tc>
      </w:tr>
      <w:tr w:rsidR="001A4CD9" w:rsidRPr="001A4CD9"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A4CD9" w:rsidRDefault="00230321" w:rsidP="001A4CD9">
            <w:pPr>
              <w:spacing w:line="276" w:lineRule="auto"/>
              <w:rPr>
                <w:rFonts w:cstheme="minorHAnsi"/>
                <w:b/>
                <w:sz w:val="20"/>
                <w:szCs w:val="20"/>
                <w:lang w:val="es-ES" w:eastAsia="es-ES"/>
              </w:rPr>
            </w:pPr>
            <w:r w:rsidRPr="001A4CD9">
              <w:rPr>
                <w:rFonts w:cstheme="minorHAnsi"/>
                <w:b/>
                <w:sz w:val="20"/>
                <w:szCs w:val="20"/>
              </w:rPr>
              <w:t>Identificación del Representante Legal:</w:t>
            </w:r>
            <w:r w:rsidRPr="001A4CD9">
              <w:rPr>
                <w:rFonts w:cstheme="minorHAnsi"/>
                <w:sz w:val="20"/>
                <w:szCs w:val="20"/>
              </w:rPr>
              <w:t xml:space="preserve"> </w:t>
            </w:r>
          </w:p>
          <w:p w:rsidR="00230321" w:rsidRPr="001A4CD9" w:rsidRDefault="00512B9D" w:rsidP="001A4CD9">
            <w:pPr>
              <w:rPr>
                <w:rFonts w:cstheme="minorHAnsi"/>
                <w:sz w:val="20"/>
                <w:szCs w:val="20"/>
              </w:rPr>
            </w:pPr>
            <w:r w:rsidRPr="001A4CD9">
              <w:rPr>
                <w:rFonts w:cstheme="minorHAnsi"/>
                <w:sz w:val="20"/>
                <w:szCs w:val="20"/>
              </w:rPr>
              <w:t>Nicanor Allende Vial</w:t>
            </w:r>
            <w:r w:rsidR="00463CAF">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A4CD9" w:rsidRDefault="00230321" w:rsidP="001A4CD9">
            <w:pPr>
              <w:spacing w:line="276" w:lineRule="auto"/>
              <w:rPr>
                <w:rFonts w:cstheme="minorHAnsi"/>
                <w:b/>
                <w:sz w:val="20"/>
                <w:szCs w:val="20"/>
                <w:lang w:val="es-ES" w:eastAsia="es-ES"/>
              </w:rPr>
            </w:pPr>
            <w:r w:rsidRPr="001A4CD9">
              <w:rPr>
                <w:rFonts w:cstheme="minorHAnsi"/>
                <w:b/>
                <w:sz w:val="20"/>
                <w:szCs w:val="20"/>
              </w:rPr>
              <w:t>RUT o RUN:</w:t>
            </w:r>
            <w:r w:rsidRPr="001A4CD9">
              <w:rPr>
                <w:rFonts w:cstheme="minorHAnsi"/>
                <w:sz w:val="20"/>
                <w:szCs w:val="20"/>
              </w:rPr>
              <w:t xml:space="preserve"> </w:t>
            </w:r>
          </w:p>
          <w:p w:rsidR="00230321" w:rsidRPr="001A4CD9" w:rsidRDefault="00512B9D" w:rsidP="001A4CD9">
            <w:pPr>
              <w:jc w:val="left"/>
              <w:rPr>
                <w:rFonts w:cstheme="minorHAnsi"/>
                <w:sz w:val="20"/>
                <w:szCs w:val="20"/>
                <w:lang w:val="es-ES" w:eastAsia="es-ES"/>
              </w:rPr>
            </w:pPr>
            <w:r w:rsidRPr="001A4CD9">
              <w:rPr>
                <w:rFonts w:cstheme="minorHAnsi"/>
                <w:sz w:val="20"/>
                <w:szCs w:val="20"/>
                <w:lang w:val="es-ES" w:eastAsia="es-ES"/>
              </w:rPr>
              <w:t>6.377.347-6</w:t>
            </w:r>
          </w:p>
        </w:tc>
      </w:tr>
      <w:tr w:rsidR="001A4CD9" w:rsidRPr="001A4CD9"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A4CD9" w:rsidRDefault="00230321" w:rsidP="001A4CD9">
            <w:pPr>
              <w:spacing w:line="276" w:lineRule="auto"/>
              <w:rPr>
                <w:rFonts w:cstheme="minorHAnsi"/>
                <w:b/>
                <w:sz w:val="20"/>
                <w:szCs w:val="20"/>
              </w:rPr>
            </w:pPr>
            <w:r w:rsidRPr="001A4CD9">
              <w:rPr>
                <w:rFonts w:cstheme="minorHAnsi"/>
                <w:b/>
                <w:sz w:val="20"/>
                <w:szCs w:val="20"/>
              </w:rPr>
              <w:t>Domicilio Representante Legal:</w:t>
            </w:r>
            <w:r w:rsidRPr="001A4CD9">
              <w:rPr>
                <w:rFonts w:cstheme="minorHAnsi"/>
                <w:sz w:val="20"/>
                <w:szCs w:val="20"/>
              </w:rPr>
              <w:t xml:space="preserve"> </w:t>
            </w:r>
          </w:p>
          <w:p w:rsidR="00230321" w:rsidRPr="001A4CD9" w:rsidRDefault="00FE2CBA" w:rsidP="001A4CD9">
            <w:pPr>
              <w:rPr>
                <w:rFonts w:cstheme="minorHAnsi"/>
                <w:sz w:val="20"/>
                <w:szCs w:val="20"/>
                <w:lang w:val="es-ES" w:eastAsia="es-ES"/>
              </w:rPr>
            </w:pPr>
            <w:r w:rsidRPr="001A4CD9">
              <w:rPr>
                <w:rFonts w:cstheme="minorHAnsi"/>
                <w:sz w:val="20"/>
                <w:szCs w:val="20"/>
              </w:rPr>
              <w:t>Calle Altamira N° 01825, Temuco</w:t>
            </w:r>
            <w:r w:rsidR="00463CAF">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A4CD9" w:rsidRDefault="00230321" w:rsidP="001A4CD9">
            <w:pPr>
              <w:spacing w:line="276" w:lineRule="auto"/>
              <w:rPr>
                <w:rFonts w:cstheme="minorHAnsi"/>
                <w:sz w:val="20"/>
                <w:szCs w:val="20"/>
              </w:rPr>
            </w:pPr>
            <w:r w:rsidRPr="001A4CD9">
              <w:rPr>
                <w:rFonts w:cstheme="minorHAnsi"/>
                <w:b/>
                <w:sz w:val="20"/>
                <w:szCs w:val="20"/>
              </w:rPr>
              <w:t>Correo electrónico:</w:t>
            </w:r>
            <w:r w:rsidRPr="001A4CD9">
              <w:rPr>
                <w:rFonts w:cstheme="minorHAnsi"/>
                <w:sz w:val="20"/>
                <w:szCs w:val="20"/>
              </w:rPr>
              <w:t xml:space="preserve"> </w:t>
            </w:r>
          </w:p>
          <w:p w:rsidR="003A36C0" w:rsidRPr="001A4CD9" w:rsidRDefault="007B6FFF" w:rsidP="001A4CD9">
            <w:pPr>
              <w:spacing w:line="276" w:lineRule="auto"/>
              <w:rPr>
                <w:rFonts w:cstheme="minorHAnsi"/>
                <w:sz w:val="20"/>
                <w:szCs w:val="20"/>
                <w:lang w:val="es-ES" w:eastAsia="es-ES"/>
              </w:rPr>
            </w:pPr>
            <w:hyperlink r:id="rId20" w:history="1">
              <w:r w:rsidR="00FE2CBA" w:rsidRPr="001A4CD9">
                <w:rPr>
                  <w:rStyle w:val="Hipervnculo"/>
                  <w:rFonts w:cstheme="minorHAnsi"/>
                  <w:color w:val="auto"/>
                  <w:sz w:val="20"/>
                  <w:szCs w:val="20"/>
                  <w:u w:val="none"/>
                  <w:lang w:val="es-ES" w:eastAsia="es-ES"/>
                </w:rPr>
                <w:t>lgodoy@frigotemuco.cl</w:t>
              </w:r>
            </w:hyperlink>
          </w:p>
        </w:tc>
      </w:tr>
      <w:tr w:rsidR="001A4CD9" w:rsidRPr="001A4CD9"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1A4CD9" w:rsidRDefault="00230321" w:rsidP="001A4CD9">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1A4CD9" w:rsidRDefault="00230321" w:rsidP="001A4CD9">
            <w:pPr>
              <w:spacing w:line="276" w:lineRule="auto"/>
              <w:rPr>
                <w:rFonts w:cstheme="minorHAnsi"/>
                <w:sz w:val="20"/>
                <w:szCs w:val="20"/>
              </w:rPr>
            </w:pPr>
            <w:r w:rsidRPr="001A4CD9">
              <w:rPr>
                <w:rFonts w:cstheme="minorHAnsi"/>
                <w:b/>
                <w:sz w:val="20"/>
                <w:szCs w:val="20"/>
              </w:rPr>
              <w:t>Teléfono:</w:t>
            </w:r>
            <w:r w:rsidRPr="001A4CD9">
              <w:rPr>
                <w:rFonts w:cstheme="minorHAnsi"/>
                <w:sz w:val="20"/>
                <w:szCs w:val="20"/>
              </w:rPr>
              <w:t xml:space="preserve"> </w:t>
            </w:r>
          </w:p>
          <w:p w:rsidR="003A36C0" w:rsidRPr="001A4CD9" w:rsidRDefault="00FE2CBA" w:rsidP="001A4CD9">
            <w:pPr>
              <w:spacing w:line="276" w:lineRule="auto"/>
              <w:rPr>
                <w:rFonts w:cstheme="minorHAnsi"/>
                <w:sz w:val="20"/>
                <w:szCs w:val="20"/>
                <w:lang w:val="es-ES" w:eastAsia="es-ES"/>
              </w:rPr>
            </w:pPr>
            <w:r w:rsidRPr="001A4CD9">
              <w:rPr>
                <w:rFonts w:cstheme="minorHAnsi"/>
                <w:sz w:val="20"/>
                <w:szCs w:val="20"/>
                <w:lang w:val="es-ES" w:eastAsia="es-ES"/>
              </w:rPr>
              <w:t>45-2644145</w:t>
            </w:r>
          </w:p>
        </w:tc>
      </w:tr>
      <w:tr w:rsidR="001A4CD9" w:rsidRPr="001A4CD9"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1A4CD9" w:rsidRDefault="004E5529" w:rsidP="001A4CD9">
            <w:pPr>
              <w:spacing w:line="276" w:lineRule="auto"/>
              <w:ind w:left="425" w:hanging="425"/>
              <w:rPr>
                <w:rFonts w:cstheme="minorHAnsi"/>
                <w:sz w:val="20"/>
                <w:szCs w:val="20"/>
              </w:rPr>
            </w:pPr>
            <w:r w:rsidRPr="001A4CD9">
              <w:rPr>
                <w:rFonts w:cstheme="minorHAnsi"/>
                <w:b/>
                <w:sz w:val="20"/>
                <w:szCs w:val="20"/>
              </w:rPr>
              <w:t>Fase de la actividad, proyecto o fuente fiscalizada:</w:t>
            </w:r>
            <w:r w:rsidRPr="001A4CD9">
              <w:rPr>
                <w:rFonts w:cstheme="minorHAnsi"/>
                <w:sz w:val="20"/>
                <w:szCs w:val="20"/>
              </w:rPr>
              <w:t xml:space="preserve"> </w:t>
            </w:r>
          </w:p>
          <w:p w:rsidR="004E5529" w:rsidRPr="001A4CD9" w:rsidRDefault="00FE2CBA" w:rsidP="001A4CD9">
            <w:pPr>
              <w:rPr>
                <w:rFonts w:cstheme="minorHAnsi"/>
                <w:sz w:val="20"/>
                <w:szCs w:val="20"/>
              </w:rPr>
            </w:pPr>
            <w:r w:rsidRPr="001A4CD9">
              <w:rPr>
                <w:rFonts w:cstheme="minorHAnsi"/>
                <w:sz w:val="20"/>
                <w:szCs w:val="20"/>
              </w:rPr>
              <w:t>Operación</w:t>
            </w:r>
            <w:r w:rsidR="00463CAF">
              <w:rPr>
                <w:rFonts w:cstheme="minorHAnsi"/>
                <w:sz w:val="20"/>
                <w:szCs w:val="20"/>
              </w:rPr>
              <w:t>.</w:t>
            </w:r>
          </w:p>
        </w:tc>
      </w:tr>
    </w:tbl>
    <w:p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rsidR="00ED4317" w:rsidRDefault="00AF4041" w:rsidP="00C958D0">
      <w:pPr>
        <w:pStyle w:val="Ttulo2"/>
      </w:pPr>
      <w:bookmarkStart w:id="29" w:name="_Toc352840379"/>
      <w:bookmarkStart w:id="30" w:name="_Toc352841439"/>
      <w:bookmarkStart w:id="31" w:name="_Toc353998106"/>
      <w:bookmarkStart w:id="32" w:name="_Toc353998179"/>
      <w:bookmarkStart w:id="33" w:name="_Toc370457649"/>
      <w:bookmarkStart w:id="34" w:name="_Toc401097683"/>
      <w:r>
        <w:lastRenderedPageBreak/>
        <w:t>Ubicación</w:t>
      </w:r>
      <w:bookmarkEnd w:id="29"/>
      <w:bookmarkEnd w:id="30"/>
      <w:bookmarkEnd w:id="31"/>
      <w:bookmarkEnd w:id="32"/>
      <w:bookmarkEnd w:id="33"/>
      <w:bookmarkEnd w:id="34"/>
    </w:p>
    <w:p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EF5BA8" w:rsidTr="00265C61">
        <w:trPr>
          <w:trHeight w:val="6062"/>
          <w:jc w:val="center"/>
        </w:trPr>
        <w:tc>
          <w:tcPr>
            <w:tcW w:w="5000" w:type="pct"/>
            <w:gridSpan w:val="4"/>
            <w:shd w:val="clear" w:color="auto" w:fill="FFFFFF"/>
            <w:tcMar>
              <w:top w:w="58" w:type="dxa"/>
              <w:left w:w="58" w:type="dxa"/>
              <w:bottom w:w="58" w:type="dxa"/>
              <w:right w:w="58" w:type="dxa"/>
            </w:tcMar>
            <w:hideMark/>
          </w:tcPr>
          <w:p w:rsidR="00600D93" w:rsidRDefault="007C15CC" w:rsidP="00600D93">
            <w:pPr>
              <w:rPr>
                <w:b/>
              </w:rPr>
            </w:pPr>
            <w:bookmarkStart w:id="35" w:name="_Toc352840382"/>
            <w:bookmarkStart w:id="36" w:name="_Toc352841442"/>
            <w:bookmarkStart w:id="37" w:name="_Toc352940732"/>
            <w:bookmarkStart w:id="38" w:name="_Toc353998108"/>
            <w:bookmarkStart w:id="39" w:name="_Toc353998181"/>
            <w:r w:rsidRPr="005749E1">
              <w:rPr>
                <w:b/>
              </w:rPr>
              <w:t xml:space="preserve">Figura </w:t>
            </w:r>
            <w:r w:rsidR="00600D93">
              <w:rPr>
                <w:b/>
              </w:rPr>
              <w:t>1</w:t>
            </w:r>
            <w:r w:rsidRPr="005749E1">
              <w:rPr>
                <w:b/>
              </w:rPr>
              <w:t xml:space="preserve">. </w:t>
            </w:r>
            <w:bookmarkEnd w:id="35"/>
            <w:bookmarkEnd w:id="36"/>
            <w:r w:rsidR="00600D93" w:rsidRPr="0025129B">
              <w:rPr>
                <w:b/>
              </w:rPr>
              <w:t xml:space="preserve">Mapa de Ubicación Local </w:t>
            </w:r>
            <w:r w:rsidR="00600D93" w:rsidRPr="005749E1">
              <w:rPr>
                <w:b/>
              </w:rPr>
              <w:t>(Fuente</w:t>
            </w:r>
            <w:r w:rsidR="00600D93">
              <w:rPr>
                <w:b/>
              </w:rPr>
              <w:t>:</w:t>
            </w:r>
            <w:r w:rsidR="00600D93">
              <w:t xml:space="preserve"> </w:t>
            </w:r>
            <w:r w:rsidR="00600D93" w:rsidRPr="00FC61D4">
              <w:rPr>
                <w:b/>
              </w:rPr>
              <w:t>Sistema de Información Territorial, NEPAssist, Superintendencia del Medio Ambiente</w:t>
            </w:r>
            <w:r w:rsidR="00600D93" w:rsidRPr="005749E1">
              <w:rPr>
                <w:b/>
              </w:rPr>
              <w:t>).</w:t>
            </w:r>
          </w:p>
          <w:bookmarkEnd w:id="37"/>
          <w:bookmarkEnd w:id="38"/>
          <w:bookmarkEnd w:id="39"/>
          <w:p w:rsidR="00463CAF" w:rsidRDefault="00463CAF" w:rsidP="00463CAF">
            <w:pPr>
              <w:pStyle w:val="Epigrafe"/>
              <w:jc w:val="left"/>
              <w:rPr>
                <w:noProof/>
                <w:lang w:eastAsia="es-CL"/>
              </w:rPr>
            </w:pPr>
          </w:p>
          <w:p w:rsidR="006270FF" w:rsidRDefault="00BA0DCD" w:rsidP="00463CAF">
            <w:pPr>
              <w:pStyle w:val="Epigrafe"/>
              <w:jc w:val="left"/>
            </w:pPr>
            <w:bookmarkStart w:id="40" w:name="_Toc401097684"/>
            <w:r>
              <w:rPr>
                <w:noProof/>
                <w:lang w:eastAsia="es-CL"/>
              </w:rPr>
              <w:drawing>
                <wp:inline distT="0" distB="0" distL="0" distR="0" wp14:anchorId="381564EE" wp14:editId="27CDC50C">
                  <wp:extent cx="8331200" cy="3309317"/>
                  <wp:effectExtent l="0" t="0" r="0" b="5715"/>
                  <wp:docPr id="302" name="Imagen 302" descr="C:\Users\diego.maldonado\AppData\Local\Microsoft\Windows\Temporary Internet Files\Content.Word\Sin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iego.maldonado\AppData\Local\Microsoft\Windows\Temporary Internet Files\Content.Word\Sin título.png"/>
                          <pic:cNvPicPr>
                            <a:picLocks noChangeAspect="1" noChangeArrowheads="1"/>
                          </pic:cNvPicPr>
                        </pic:nvPicPr>
                        <pic:blipFill rotWithShape="1">
                          <a:blip r:embed="rId21">
                            <a:extLst>
                              <a:ext uri="{28A0092B-C50C-407E-A947-70E740481C1C}">
                                <a14:useLocalDpi xmlns:a14="http://schemas.microsoft.com/office/drawing/2010/main" val="0"/>
                              </a:ext>
                            </a:extLst>
                          </a:blip>
                          <a:srcRect t="17341"/>
                          <a:stretch/>
                        </pic:blipFill>
                        <pic:spPr bwMode="auto">
                          <a:xfrm>
                            <a:off x="0" y="0"/>
                            <a:ext cx="8330400" cy="3308999"/>
                          </a:xfrm>
                          <a:prstGeom prst="rect">
                            <a:avLst/>
                          </a:prstGeom>
                          <a:noFill/>
                          <a:ln>
                            <a:noFill/>
                          </a:ln>
                          <a:extLst>
                            <a:ext uri="{53640926-AAD7-44D8-BBD7-CCE9431645EC}">
                              <a14:shadowObscured xmlns:a14="http://schemas.microsoft.com/office/drawing/2010/main"/>
                            </a:ext>
                          </a:extLst>
                        </pic:spPr>
                      </pic:pic>
                    </a:graphicData>
                  </a:graphic>
                </wp:inline>
              </w:drawing>
            </w:r>
            <w:bookmarkEnd w:id="40"/>
          </w:p>
          <w:p w:rsidR="00265C61" w:rsidRPr="00F26DA3" w:rsidRDefault="00265C61" w:rsidP="00463CAF">
            <w:pPr>
              <w:pStyle w:val="Epigrafe"/>
              <w:jc w:val="left"/>
            </w:pPr>
          </w:p>
        </w:tc>
      </w:tr>
      <w:tr w:rsidR="00285DFE" w:rsidRPr="00EF5BA8" w:rsidTr="004E5529">
        <w:trPr>
          <w:trHeight w:val="229"/>
          <w:jc w:val="center"/>
        </w:trPr>
        <w:tc>
          <w:tcPr>
            <w:tcW w:w="5000" w:type="pct"/>
            <w:gridSpan w:val="4"/>
            <w:shd w:val="clear" w:color="auto" w:fill="FFFFFF"/>
            <w:tcMar>
              <w:top w:w="58" w:type="dxa"/>
              <w:left w:w="58" w:type="dxa"/>
              <w:bottom w:w="58" w:type="dxa"/>
              <w:right w:w="58" w:type="dxa"/>
            </w:tcMar>
          </w:tcPr>
          <w:p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EF5BA8" w:rsidTr="004E5529">
        <w:trPr>
          <w:trHeight w:val="229"/>
          <w:jc w:val="center"/>
        </w:trPr>
        <w:tc>
          <w:tcPr>
            <w:tcW w:w="1447" w:type="pct"/>
            <w:shd w:val="clear" w:color="auto" w:fill="FFFFFF"/>
            <w:tcMar>
              <w:top w:w="58" w:type="dxa"/>
              <w:left w:w="58" w:type="dxa"/>
              <w:bottom w:w="58" w:type="dxa"/>
              <w:right w:w="58" w:type="dxa"/>
            </w:tcMar>
            <w:hideMark/>
          </w:tcPr>
          <w:p w:rsidR="00285DFE" w:rsidRPr="005626CB" w:rsidRDefault="00285DFE" w:rsidP="00570BD0">
            <w:pPr>
              <w:rPr>
                <w:rFonts w:cstheme="minorHAnsi"/>
                <w:b/>
                <w:sz w:val="20"/>
                <w:szCs w:val="18"/>
              </w:rPr>
            </w:pPr>
            <w:r>
              <w:rPr>
                <w:rFonts w:cstheme="minorHAnsi"/>
                <w:b/>
                <w:sz w:val="20"/>
                <w:szCs w:val="18"/>
              </w:rPr>
              <w:t>Datum:</w:t>
            </w:r>
            <w:r w:rsidR="003601B9">
              <w:rPr>
                <w:rFonts w:cstheme="minorHAnsi"/>
                <w:b/>
                <w:sz w:val="20"/>
                <w:szCs w:val="18"/>
              </w:rPr>
              <w:t xml:space="preserve"> </w:t>
            </w:r>
            <w:r w:rsidR="003601B9" w:rsidRPr="003601B9">
              <w:rPr>
                <w:rFonts w:cstheme="minorHAnsi"/>
                <w:sz w:val="20"/>
                <w:szCs w:val="18"/>
              </w:rPr>
              <w:t>WGS84</w:t>
            </w:r>
          </w:p>
        </w:tc>
        <w:tc>
          <w:tcPr>
            <w:tcW w:w="885" w:type="pct"/>
            <w:shd w:val="clear" w:color="auto" w:fill="FFFFFF"/>
          </w:tcPr>
          <w:p w:rsidR="00285DFE" w:rsidRPr="005626CB" w:rsidRDefault="00285DFE" w:rsidP="003601B9">
            <w:pPr>
              <w:rPr>
                <w:rFonts w:cstheme="minorHAnsi"/>
                <w:b/>
                <w:sz w:val="20"/>
                <w:szCs w:val="18"/>
              </w:rPr>
            </w:pPr>
            <w:r>
              <w:rPr>
                <w:rFonts w:cstheme="minorHAnsi"/>
                <w:b/>
                <w:sz w:val="20"/>
                <w:szCs w:val="18"/>
              </w:rPr>
              <w:t>Huso:</w:t>
            </w:r>
            <w:r w:rsidR="003601B9">
              <w:rPr>
                <w:rFonts w:cstheme="minorHAnsi"/>
                <w:b/>
                <w:sz w:val="20"/>
                <w:szCs w:val="18"/>
              </w:rPr>
              <w:t xml:space="preserve"> </w:t>
            </w:r>
            <w:r w:rsidR="0025261D" w:rsidRPr="0025261D">
              <w:rPr>
                <w:rFonts w:cstheme="minorHAnsi"/>
                <w:sz w:val="20"/>
                <w:szCs w:val="18"/>
              </w:rPr>
              <w:t>18S</w:t>
            </w:r>
          </w:p>
        </w:tc>
        <w:tc>
          <w:tcPr>
            <w:tcW w:w="1255" w:type="pct"/>
            <w:shd w:val="clear" w:color="auto" w:fill="FFFFFF"/>
          </w:tcPr>
          <w:p w:rsidR="00285DFE" w:rsidRPr="005626CB" w:rsidRDefault="00285DFE" w:rsidP="00A76ED9">
            <w:pPr>
              <w:rPr>
                <w:rFonts w:cstheme="minorHAnsi"/>
                <w:b/>
                <w:sz w:val="20"/>
                <w:szCs w:val="18"/>
              </w:rPr>
            </w:pPr>
            <w:r w:rsidRPr="005626CB">
              <w:rPr>
                <w:rFonts w:cstheme="minorHAnsi"/>
                <w:b/>
                <w:sz w:val="20"/>
                <w:szCs w:val="18"/>
              </w:rPr>
              <w:t>UTM N</w:t>
            </w:r>
            <w:r>
              <w:rPr>
                <w:rFonts w:cstheme="minorHAnsi"/>
                <w:b/>
                <w:sz w:val="20"/>
                <w:szCs w:val="18"/>
              </w:rPr>
              <w:t>:</w:t>
            </w:r>
            <w:r w:rsidR="003601B9">
              <w:rPr>
                <w:rFonts w:cstheme="minorHAnsi"/>
                <w:b/>
                <w:sz w:val="20"/>
                <w:szCs w:val="18"/>
              </w:rPr>
              <w:t xml:space="preserve"> </w:t>
            </w:r>
            <w:r w:rsidR="003601B9" w:rsidRPr="003601B9">
              <w:rPr>
                <w:rFonts w:cstheme="minorHAnsi"/>
                <w:sz w:val="20"/>
                <w:szCs w:val="18"/>
              </w:rPr>
              <w:t>5.70</w:t>
            </w:r>
            <w:r w:rsidR="00A76ED9">
              <w:rPr>
                <w:rFonts w:cstheme="minorHAnsi"/>
                <w:sz w:val="20"/>
                <w:szCs w:val="18"/>
              </w:rPr>
              <w:t>8</w:t>
            </w:r>
            <w:r w:rsidR="003601B9" w:rsidRPr="003601B9">
              <w:rPr>
                <w:rFonts w:cstheme="minorHAnsi"/>
                <w:sz w:val="20"/>
                <w:szCs w:val="18"/>
              </w:rPr>
              <w:t>.</w:t>
            </w:r>
            <w:r w:rsidR="00A76ED9">
              <w:rPr>
                <w:rFonts w:cstheme="minorHAnsi"/>
                <w:sz w:val="20"/>
                <w:szCs w:val="18"/>
              </w:rPr>
              <w:t>294</w:t>
            </w:r>
            <w:r w:rsidR="003601B9" w:rsidRPr="003601B9">
              <w:rPr>
                <w:rFonts w:cstheme="minorHAnsi"/>
                <w:sz w:val="20"/>
                <w:szCs w:val="18"/>
              </w:rPr>
              <w:t xml:space="preserve"> m.</w:t>
            </w:r>
          </w:p>
        </w:tc>
        <w:tc>
          <w:tcPr>
            <w:tcW w:w="1413" w:type="pct"/>
            <w:shd w:val="clear" w:color="auto" w:fill="FFFFFF"/>
          </w:tcPr>
          <w:p w:rsidR="00285DFE" w:rsidRPr="008F0EA7" w:rsidRDefault="00285DFE" w:rsidP="00A76ED9">
            <w:pPr>
              <w:rPr>
                <w:rFonts w:cstheme="minorHAnsi"/>
                <w:b/>
                <w:sz w:val="20"/>
                <w:szCs w:val="16"/>
              </w:rPr>
            </w:pPr>
            <w:r w:rsidRPr="008F0EA7">
              <w:rPr>
                <w:rFonts w:cstheme="minorHAnsi"/>
                <w:b/>
                <w:sz w:val="20"/>
                <w:szCs w:val="16"/>
              </w:rPr>
              <w:t>UTM E</w:t>
            </w:r>
            <w:r>
              <w:rPr>
                <w:rFonts w:cstheme="minorHAnsi"/>
                <w:b/>
                <w:sz w:val="20"/>
                <w:szCs w:val="16"/>
              </w:rPr>
              <w:t>:</w:t>
            </w:r>
            <w:r w:rsidR="003601B9">
              <w:rPr>
                <w:rFonts w:cstheme="minorHAnsi"/>
                <w:b/>
                <w:sz w:val="20"/>
                <w:szCs w:val="16"/>
              </w:rPr>
              <w:t xml:space="preserve"> </w:t>
            </w:r>
            <w:r w:rsidR="00A76ED9" w:rsidRPr="00A76ED9">
              <w:rPr>
                <w:rFonts w:cstheme="minorHAnsi"/>
                <w:sz w:val="20"/>
                <w:szCs w:val="16"/>
              </w:rPr>
              <w:t>705.716</w:t>
            </w:r>
            <w:r w:rsidR="003601B9" w:rsidRPr="003601B9">
              <w:rPr>
                <w:rFonts w:cstheme="minorHAnsi"/>
                <w:sz w:val="20"/>
                <w:szCs w:val="16"/>
              </w:rPr>
              <w:t xml:space="preserve"> m.</w:t>
            </w:r>
          </w:p>
        </w:tc>
      </w:tr>
      <w:tr w:rsidR="006270FF" w:rsidRPr="00EF5BA8" w:rsidTr="004E5529">
        <w:trPr>
          <w:trHeight w:val="728"/>
          <w:jc w:val="center"/>
        </w:trPr>
        <w:tc>
          <w:tcPr>
            <w:tcW w:w="5000" w:type="pct"/>
            <w:gridSpan w:val="4"/>
            <w:shd w:val="clear" w:color="auto" w:fill="FFFFFF"/>
            <w:tcMar>
              <w:top w:w="58" w:type="dxa"/>
              <w:left w:w="58" w:type="dxa"/>
              <w:bottom w:w="58" w:type="dxa"/>
              <w:right w:w="58" w:type="dxa"/>
            </w:tcMar>
          </w:tcPr>
          <w:p w:rsidR="006270FF" w:rsidRPr="005626CB" w:rsidRDefault="006270FF" w:rsidP="00EA5BAE">
            <w:pPr>
              <w:rPr>
                <w:rFonts w:cstheme="minorHAnsi"/>
                <w:b/>
                <w:color w:val="FF0000"/>
                <w:sz w:val="20"/>
                <w:szCs w:val="18"/>
              </w:rPr>
            </w:pPr>
            <w:r w:rsidRPr="005626CB">
              <w:rPr>
                <w:rFonts w:cstheme="minorHAnsi"/>
                <w:b/>
                <w:sz w:val="20"/>
                <w:szCs w:val="18"/>
              </w:rPr>
              <w:t>Ruta de Acceso</w:t>
            </w:r>
            <w:r w:rsidR="00DB30CE" w:rsidRPr="005626CB">
              <w:rPr>
                <w:rFonts w:cstheme="minorHAnsi"/>
                <w:b/>
                <w:sz w:val="20"/>
                <w:szCs w:val="18"/>
              </w:rPr>
              <w:t>:</w:t>
            </w:r>
            <w:r w:rsidR="00DB30CE">
              <w:rPr>
                <w:rFonts w:cstheme="minorHAnsi"/>
                <w:b/>
                <w:sz w:val="20"/>
                <w:szCs w:val="18"/>
              </w:rPr>
              <w:t xml:space="preserve"> </w:t>
            </w:r>
            <w:r w:rsidR="00DA7F7D" w:rsidRPr="00DA7F7D">
              <w:rPr>
                <w:rFonts w:cstheme="minorHAnsi"/>
                <w:sz w:val="20"/>
                <w:szCs w:val="18"/>
              </w:rPr>
              <w:t>El</w:t>
            </w:r>
            <w:r w:rsidR="00DA7F7D">
              <w:rPr>
                <w:rFonts w:cstheme="minorHAnsi"/>
                <w:b/>
                <w:sz w:val="20"/>
                <w:szCs w:val="18"/>
              </w:rPr>
              <w:t xml:space="preserve"> </w:t>
            </w:r>
            <w:r w:rsidR="00DB30CE" w:rsidRPr="003601B9">
              <w:rPr>
                <w:rFonts w:cstheme="minorHAnsi"/>
                <w:sz w:val="20"/>
                <w:szCs w:val="18"/>
              </w:rPr>
              <w:t>Frigorífico</w:t>
            </w:r>
            <w:r w:rsidR="003601B9" w:rsidRPr="003601B9">
              <w:rPr>
                <w:rFonts w:cstheme="minorHAnsi"/>
                <w:sz w:val="20"/>
                <w:szCs w:val="18"/>
              </w:rPr>
              <w:t xml:space="preserve"> Temuco, se ubica en el sector suroeste de la ciudad de Temuco, en la </w:t>
            </w:r>
            <w:r w:rsidR="003601B9" w:rsidRPr="003601B9">
              <w:rPr>
                <w:rFonts w:cstheme="minorHAnsi"/>
                <w:sz w:val="20"/>
                <w:szCs w:val="20"/>
              </w:rPr>
              <w:t>Calle Altamira N° 01825</w:t>
            </w:r>
            <w:r w:rsidR="0025261D">
              <w:rPr>
                <w:rFonts w:cstheme="minorHAnsi"/>
                <w:sz w:val="20"/>
                <w:szCs w:val="20"/>
              </w:rPr>
              <w:t xml:space="preserve"> en</w:t>
            </w:r>
            <w:r w:rsidR="00EA5BAE">
              <w:rPr>
                <w:rFonts w:cstheme="minorHAnsi"/>
                <w:sz w:val="20"/>
                <w:szCs w:val="20"/>
              </w:rPr>
              <w:t xml:space="preserve"> Villa Juan Pablo II</w:t>
            </w:r>
            <w:r w:rsidR="0025261D">
              <w:rPr>
                <w:rFonts w:cstheme="minorHAnsi"/>
                <w:sz w:val="20"/>
                <w:szCs w:val="20"/>
              </w:rPr>
              <w:t>.</w:t>
            </w:r>
          </w:p>
        </w:tc>
      </w:tr>
      <w:tr w:rsidR="0099175E" w:rsidRPr="008059D4" w:rsidTr="00A70F8F">
        <w:trPr>
          <w:trHeight w:val="8312"/>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Default="006270FF" w:rsidP="005749E1">
            <w:pPr>
              <w:rPr>
                <w:b/>
              </w:rPr>
            </w:pPr>
            <w:r>
              <w:lastRenderedPageBreak/>
              <w:br w:type="page"/>
            </w:r>
            <w:bookmarkStart w:id="41" w:name="_Toc352162448"/>
            <w:bookmarkStart w:id="42" w:name="_Toc352162785"/>
            <w:bookmarkStart w:id="43" w:name="_Toc352840384"/>
            <w:bookmarkStart w:id="44" w:name="_Toc352841444"/>
            <w:r w:rsidR="005749E1" w:rsidRPr="005749E1">
              <w:rPr>
                <w:b/>
              </w:rPr>
              <w:t>Figura</w:t>
            </w:r>
            <w:r w:rsidR="00600D93">
              <w:rPr>
                <w:b/>
              </w:rPr>
              <w:t xml:space="preserve"> 2</w:t>
            </w:r>
            <w:r w:rsidR="005749E1" w:rsidRPr="005749E1">
              <w:rPr>
                <w:b/>
              </w:rPr>
              <w:t xml:space="preserve">. </w:t>
            </w:r>
            <w:r w:rsidR="005749E1">
              <w:rPr>
                <w:b/>
              </w:rPr>
              <w:t>Layout del Proyecto</w:t>
            </w:r>
            <w:r w:rsidR="005749E1" w:rsidRPr="005749E1">
              <w:rPr>
                <w:b/>
              </w:rPr>
              <w:t xml:space="preserve"> (Fuente: </w:t>
            </w:r>
            <w:r w:rsidR="00957641">
              <w:rPr>
                <w:b/>
              </w:rPr>
              <w:t>Google Earth, 2014</w:t>
            </w:r>
            <w:r w:rsidR="005749E1" w:rsidRPr="005749E1">
              <w:rPr>
                <w:b/>
              </w:rPr>
              <w:t xml:space="preserve">). </w:t>
            </w:r>
          </w:p>
          <w:p w:rsidR="00753812" w:rsidRPr="005749E1" w:rsidRDefault="00753812" w:rsidP="005749E1">
            <w:pPr>
              <w:rPr>
                <w:b/>
                <w:color w:val="FF0000"/>
              </w:rPr>
            </w:pPr>
          </w:p>
          <w:p w:rsidR="0099175E" w:rsidRPr="005749E1" w:rsidRDefault="009A414A" w:rsidP="00753812">
            <w:pPr>
              <w:jc w:val="center"/>
              <w:rPr>
                <w:rFonts w:cstheme="minorHAnsi"/>
                <w:lang w:eastAsia="es-ES"/>
              </w:rPr>
            </w:pPr>
            <w:r>
              <w:rPr>
                <w:rFonts w:cstheme="minorHAnsi"/>
                <w:noProof/>
                <w:lang w:eastAsia="es-CL"/>
              </w:rPr>
              <mc:AlternateContent>
                <mc:Choice Requires="wps">
                  <w:drawing>
                    <wp:anchor distT="0" distB="0" distL="114300" distR="114300" simplePos="0" relativeHeight="251669504" behindDoc="0" locked="0" layoutInCell="1" allowOverlap="1" wp14:anchorId="1C0D14E2" wp14:editId="3CE6EC6E">
                      <wp:simplePos x="0" y="0"/>
                      <wp:positionH relativeFrom="column">
                        <wp:posOffset>4012565</wp:posOffset>
                      </wp:positionH>
                      <wp:positionV relativeFrom="paragraph">
                        <wp:posOffset>868257</wp:posOffset>
                      </wp:positionV>
                      <wp:extent cx="321733" cy="1088390"/>
                      <wp:effectExtent l="57150" t="0" r="21590" b="54610"/>
                      <wp:wrapNone/>
                      <wp:docPr id="17" name="17 Conector recto de flecha"/>
                      <wp:cNvGraphicFramePr/>
                      <a:graphic xmlns:a="http://schemas.openxmlformats.org/drawingml/2006/main">
                        <a:graphicData uri="http://schemas.microsoft.com/office/word/2010/wordprocessingShape">
                          <wps:wsp>
                            <wps:cNvCnPr/>
                            <wps:spPr>
                              <a:xfrm flipH="1">
                                <a:off x="0" y="0"/>
                                <a:ext cx="321733" cy="108839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17 Conector recto de flecha" o:spid="_x0000_s1026" type="#_x0000_t32" style="position:absolute;margin-left:315.95pt;margin-top:68.35pt;width:25.35pt;height:85.7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" strokecolor="red">
                      <v:stroke endarrow="open"/>
                    </v:shape>
                  </w:pict>
                </mc:Fallback>
              </mc:AlternateContent>
            </w:r>
            <w:r>
              <w:rPr>
                <w:rFonts w:cstheme="minorHAnsi"/>
                <w:noProof/>
                <w:lang w:eastAsia="es-CL"/>
              </w:rPr>
              <mc:AlternateContent>
                <mc:Choice Requires="wps">
                  <w:drawing>
                    <wp:anchor distT="0" distB="0" distL="114300" distR="114300" simplePos="0" relativeHeight="251670528" behindDoc="0" locked="0" layoutInCell="1" allowOverlap="1" wp14:anchorId="020918FF" wp14:editId="3210AABB">
                      <wp:simplePos x="0" y="0"/>
                      <wp:positionH relativeFrom="column">
                        <wp:posOffset>3242310</wp:posOffset>
                      </wp:positionH>
                      <wp:positionV relativeFrom="paragraph">
                        <wp:posOffset>1266190</wp:posOffset>
                      </wp:positionV>
                      <wp:extent cx="549910" cy="1100455"/>
                      <wp:effectExtent l="0" t="0" r="59690" b="61595"/>
                      <wp:wrapNone/>
                      <wp:docPr id="18" name="18 Conector recto de flecha"/>
                      <wp:cNvGraphicFramePr/>
                      <a:graphic xmlns:a="http://schemas.openxmlformats.org/drawingml/2006/main">
                        <a:graphicData uri="http://schemas.microsoft.com/office/word/2010/wordprocessingShape">
                          <wps:wsp>
                            <wps:cNvCnPr/>
                            <wps:spPr>
                              <a:xfrm>
                                <a:off x="0" y="0"/>
                                <a:ext cx="549910" cy="110045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8 Conector recto de flecha" o:spid="_x0000_s1026" type="#_x0000_t32" style="position:absolute;margin-left:255.3pt;margin-top:99.7pt;width:43.3pt;height:86.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" strokecolor="red">
                      <v:stroke endarrow="open"/>
                    </v:shape>
                  </w:pict>
                </mc:Fallback>
              </mc:AlternateContent>
            </w:r>
            <w:r>
              <w:rPr>
                <w:rFonts w:cstheme="minorHAnsi"/>
                <w:noProof/>
                <w:lang w:eastAsia="es-CL"/>
              </w:rPr>
              <mc:AlternateContent>
                <mc:Choice Requires="wps">
                  <w:drawing>
                    <wp:anchor distT="0" distB="0" distL="114300" distR="114300" simplePos="0" relativeHeight="251671552" behindDoc="0" locked="0" layoutInCell="1" allowOverlap="1" wp14:anchorId="44729556" wp14:editId="7AD7E712">
                      <wp:simplePos x="0" y="0"/>
                      <wp:positionH relativeFrom="column">
                        <wp:posOffset>2607310</wp:posOffset>
                      </wp:positionH>
                      <wp:positionV relativeFrom="paragraph">
                        <wp:posOffset>1892935</wp:posOffset>
                      </wp:positionV>
                      <wp:extent cx="1295400" cy="803910"/>
                      <wp:effectExtent l="0" t="0" r="76200" b="53340"/>
                      <wp:wrapNone/>
                      <wp:docPr id="19" name="19 Conector recto de flecha"/>
                      <wp:cNvGraphicFramePr/>
                      <a:graphic xmlns:a="http://schemas.openxmlformats.org/drawingml/2006/main">
                        <a:graphicData uri="http://schemas.microsoft.com/office/word/2010/wordprocessingShape">
                          <wps:wsp>
                            <wps:cNvCnPr/>
                            <wps:spPr>
                              <a:xfrm>
                                <a:off x="0" y="0"/>
                                <a:ext cx="1295400" cy="80391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9 Conector recto de flecha" o:spid="_x0000_s1026" type="#_x0000_t32" style="position:absolute;margin-left:205.3pt;margin-top:149.05pt;width:102pt;height:63.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" strokecolor="red">
                      <v:stroke endarrow="open"/>
                    </v:shape>
                  </w:pict>
                </mc:Fallback>
              </mc:AlternateContent>
            </w:r>
            <w:r w:rsidR="00957641">
              <w:rPr>
                <w:rFonts w:cstheme="minorHAnsi"/>
                <w:noProof/>
                <w:lang w:eastAsia="es-CL"/>
              </w:rPr>
              <mc:AlternateContent>
                <mc:Choice Requires="wps">
                  <w:drawing>
                    <wp:anchor distT="0" distB="0" distL="114300" distR="114300" simplePos="0" relativeHeight="251672576" behindDoc="0" locked="0" layoutInCell="1" allowOverlap="1" wp14:anchorId="47C88DC8" wp14:editId="73F40F64">
                      <wp:simplePos x="0" y="0"/>
                      <wp:positionH relativeFrom="column">
                        <wp:posOffset>1394460</wp:posOffset>
                      </wp:positionH>
                      <wp:positionV relativeFrom="paragraph">
                        <wp:posOffset>2548255</wp:posOffset>
                      </wp:positionV>
                      <wp:extent cx="1847850" cy="614680"/>
                      <wp:effectExtent l="0" t="0" r="95250" b="71120"/>
                      <wp:wrapNone/>
                      <wp:docPr id="20" name="20 Conector recto de flecha"/>
                      <wp:cNvGraphicFramePr/>
                      <a:graphic xmlns:a="http://schemas.openxmlformats.org/drawingml/2006/main">
                        <a:graphicData uri="http://schemas.microsoft.com/office/word/2010/wordprocessingShape">
                          <wps:wsp>
                            <wps:cNvCnPr/>
                            <wps:spPr>
                              <a:xfrm>
                                <a:off x="0" y="0"/>
                                <a:ext cx="1847850" cy="6146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0 Conector recto de flecha" o:spid="_x0000_s1026" type="#_x0000_t32" style="position:absolute;margin-left:109.8pt;margin-top:200.65pt;width:145.5pt;height:48.4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" strokecolor="red">
                      <v:stroke endarrow="open"/>
                    </v:shape>
                  </w:pict>
                </mc:Fallback>
              </mc:AlternateContent>
            </w:r>
            <w:r w:rsidR="00027D36" w:rsidRPr="00F87500">
              <w:rPr>
                <w:rFonts w:cstheme="minorHAnsi"/>
                <w:noProof/>
                <w:lang w:eastAsia="es-CL"/>
              </w:rPr>
              <mc:AlternateContent>
                <mc:Choice Requires="wps">
                  <w:drawing>
                    <wp:anchor distT="0" distB="0" distL="114300" distR="114300" simplePos="0" relativeHeight="251661312" behindDoc="0" locked="0" layoutInCell="1" allowOverlap="1" wp14:anchorId="74FF5215" wp14:editId="01FCD90F">
                      <wp:simplePos x="0" y="0"/>
                      <wp:positionH relativeFrom="column">
                        <wp:posOffset>2661285</wp:posOffset>
                      </wp:positionH>
                      <wp:positionV relativeFrom="paragraph">
                        <wp:posOffset>1000760</wp:posOffset>
                      </wp:positionV>
                      <wp:extent cx="1352550" cy="1403985"/>
                      <wp:effectExtent l="0" t="0" r="19050" b="14605"/>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1403985"/>
                              </a:xfrm>
                              <a:prstGeom prst="rect">
                                <a:avLst/>
                              </a:prstGeom>
                              <a:solidFill>
                                <a:srgbClr val="FFFFFF"/>
                              </a:solidFill>
                              <a:ln w="9525">
                                <a:solidFill>
                                  <a:srgbClr val="000000"/>
                                </a:solidFill>
                                <a:miter lim="800000"/>
                                <a:headEnd/>
                                <a:tailEnd/>
                              </a:ln>
                            </wps:spPr>
                            <wps:txbx>
                              <w:txbxContent>
                                <w:p w:rsidR="007B6FFF" w:rsidRDefault="007B6FFF">
                                  <w:r>
                                    <w:t>Homogeneizador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209.55pt;margin-top:78.8pt;width:106.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">
                      <v:textbox style="mso-fit-shape-to-text:t">
                        <w:txbxContent>
                          <w:p w:rsidR="007B6FFF" w:rsidRDefault="007B6FFF">
                            <w:r>
                              <w:t>Homogeneizador</w:t>
                            </w:r>
                          </w:p>
                        </w:txbxContent>
                      </v:textbox>
                    </v:shape>
                  </w:pict>
                </mc:Fallback>
              </mc:AlternateContent>
            </w:r>
            <w:r w:rsidR="00477B76" w:rsidRPr="00477B76">
              <w:rPr>
                <w:rFonts w:cstheme="minorHAnsi"/>
                <w:noProof/>
                <w:lang w:eastAsia="es-CL"/>
              </w:rPr>
              <mc:AlternateContent>
                <mc:Choice Requires="wps">
                  <w:drawing>
                    <wp:anchor distT="0" distB="0" distL="114300" distR="114300" simplePos="0" relativeHeight="251667456" behindDoc="0" locked="0" layoutInCell="1" allowOverlap="1" wp14:anchorId="5C1FB770" wp14:editId="47CD3D39">
                      <wp:simplePos x="0" y="0"/>
                      <wp:positionH relativeFrom="column">
                        <wp:posOffset>965835</wp:posOffset>
                      </wp:positionH>
                      <wp:positionV relativeFrom="paragraph">
                        <wp:posOffset>2238375</wp:posOffset>
                      </wp:positionV>
                      <wp:extent cx="1638300" cy="1403985"/>
                      <wp:effectExtent l="0" t="0" r="19050" b="14605"/>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1403985"/>
                              </a:xfrm>
                              <a:prstGeom prst="rect">
                                <a:avLst/>
                              </a:prstGeom>
                              <a:solidFill>
                                <a:srgbClr val="FFFFFF"/>
                              </a:solidFill>
                              <a:ln w="9525">
                                <a:solidFill>
                                  <a:srgbClr val="000000"/>
                                </a:solidFill>
                                <a:miter lim="800000"/>
                                <a:headEnd/>
                                <a:tailEnd/>
                              </a:ln>
                            </wps:spPr>
                            <wps:txbx>
                              <w:txbxContent>
                                <w:p w:rsidR="007B6FFF" w:rsidRDefault="007B6FFF">
                                  <w:r>
                                    <w:t>Descarga a alcantarillado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76.05pt;margin-top:176.25pt;width:129pt;height:110.55pt;z-index:251667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">
                      <v:textbox style="mso-fit-shape-to-text:t">
                        <w:txbxContent>
                          <w:p w:rsidR="007B6FFF" w:rsidRDefault="007B6FFF">
                            <w:r>
                              <w:t>Descarga a alcantarillado</w:t>
                            </w:r>
                          </w:p>
                        </w:txbxContent>
                      </v:textbox>
                    </v:shape>
                  </w:pict>
                </mc:Fallback>
              </mc:AlternateContent>
            </w:r>
            <w:r w:rsidR="00477B76" w:rsidRPr="00F87500">
              <w:rPr>
                <w:b/>
                <w:noProof/>
                <w:lang w:eastAsia="es-CL"/>
              </w:rPr>
              <mc:AlternateContent>
                <mc:Choice Requires="wps">
                  <w:drawing>
                    <wp:anchor distT="0" distB="0" distL="114300" distR="114300" simplePos="0" relativeHeight="251663360" behindDoc="0" locked="0" layoutInCell="1" allowOverlap="1" wp14:anchorId="27B29604" wp14:editId="0931D6EC">
                      <wp:simplePos x="0" y="0"/>
                      <wp:positionH relativeFrom="column">
                        <wp:posOffset>3794760</wp:posOffset>
                      </wp:positionH>
                      <wp:positionV relativeFrom="paragraph">
                        <wp:posOffset>582930</wp:posOffset>
                      </wp:positionV>
                      <wp:extent cx="1114425" cy="1403985"/>
                      <wp:effectExtent l="0" t="0" r="28575" b="14605"/>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1403985"/>
                              </a:xfrm>
                              <a:prstGeom prst="rect">
                                <a:avLst/>
                              </a:prstGeom>
                              <a:solidFill>
                                <a:srgbClr val="FFFFFF"/>
                              </a:solidFill>
                              <a:ln w="9525">
                                <a:solidFill>
                                  <a:srgbClr val="000000"/>
                                </a:solidFill>
                                <a:miter lim="800000"/>
                                <a:headEnd/>
                                <a:tailEnd/>
                              </a:ln>
                            </wps:spPr>
                            <wps:txbx>
                              <w:txbxContent>
                                <w:p w:rsidR="007B6FFF" w:rsidRDefault="007B6FFF">
                                  <w:r>
                                    <w:t>Filtro de aserrín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298.8pt;margin-top:45.9pt;width:87.75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">
                      <v:textbox style="mso-fit-shape-to-text:t">
                        <w:txbxContent>
                          <w:p w:rsidR="007B6FFF" w:rsidRDefault="007B6FFF">
                            <w:r>
                              <w:t>Filtro de aserrín</w:t>
                            </w:r>
                          </w:p>
                        </w:txbxContent>
                      </v:textbox>
                    </v:shape>
                  </w:pict>
                </mc:Fallback>
              </mc:AlternateContent>
            </w:r>
            <w:r w:rsidR="00F87500" w:rsidRPr="00F87500">
              <w:rPr>
                <w:rFonts w:cstheme="minorHAnsi"/>
                <w:noProof/>
                <w:lang w:eastAsia="es-CL"/>
              </w:rPr>
              <mc:AlternateContent>
                <mc:Choice Requires="wps">
                  <w:drawing>
                    <wp:anchor distT="0" distB="0" distL="114300" distR="114300" simplePos="0" relativeHeight="251665408" behindDoc="0" locked="0" layoutInCell="1" allowOverlap="1" wp14:anchorId="580EC971" wp14:editId="4A52C63F">
                      <wp:simplePos x="0" y="0"/>
                      <wp:positionH relativeFrom="column">
                        <wp:posOffset>2013585</wp:posOffset>
                      </wp:positionH>
                      <wp:positionV relativeFrom="paragraph">
                        <wp:posOffset>1628775</wp:posOffset>
                      </wp:positionV>
                      <wp:extent cx="1162050" cy="1403985"/>
                      <wp:effectExtent l="0" t="0" r="19050" b="14605"/>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1403985"/>
                              </a:xfrm>
                              <a:prstGeom prst="rect">
                                <a:avLst/>
                              </a:prstGeom>
                              <a:solidFill>
                                <a:srgbClr val="FFFFFF"/>
                              </a:solidFill>
                              <a:ln w="9525">
                                <a:solidFill>
                                  <a:srgbClr val="000000"/>
                                </a:solidFill>
                                <a:miter lim="800000"/>
                                <a:headEnd/>
                                <a:tailEnd/>
                              </a:ln>
                            </wps:spPr>
                            <wps:txbx>
                              <w:txbxContent>
                                <w:p w:rsidR="007B6FFF" w:rsidRDefault="007B6FFF">
                                  <w:r>
                                    <w:t>Lombrifiltro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158.55pt;margin-top:128.25pt;width:91.5pt;height:110.5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">
                      <v:textbox style="mso-fit-shape-to-text:t">
                        <w:txbxContent>
                          <w:p w:rsidR="007B6FFF" w:rsidRDefault="007B6FFF">
                            <w:r>
                              <w:t>Lombrifiltro</w:t>
                            </w:r>
                          </w:p>
                        </w:txbxContent>
                      </v:textbox>
                    </v:shape>
                  </w:pict>
                </mc:Fallback>
              </mc:AlternateContent>
            </w:r>
            <w:r w:rsidR="00E20B0B">
              <w:rPr>
                <w:rFonts w:cstheme="minorHAnsi"/>
                <w:noProof/>
                <w:lang w:eastAsia="es-CL"/>
              </w:rPr>
              <w:drawing>
                <wp:inline distT="0" distB="0" distL="0" distR="0" wp14:anchorId="648C42B0" wp14:editId="73E7580A">
                  <wp:extent cx="8258400" cy="4885200"/>
                  <wp:effectExtent l="0" t="0" r="0" b="0"/>
                  <wp:docPr id="2" name="Imagen 2" descr="C:\SUPERINTENDENCIA MA\SMA 2014\05_MAYO_2014\Inspección Frigorifico Temuco\ftemu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5_MAYO_2014\Inspección Frigorifico Temuco\ftemuco.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258400" cy="4885200"/>
                          </a:xfrm>
                          <a:prstGeom prst="rect">
                            <a:avLst/>
                          </a:prstGeom>
                          <a:noFill/>
                          <a:ln>
                            <a:noFill/>
                          </a:ln>
                        </pic:spPr>
                      </pic:pic>
                    </a:graphicData>
                  </a:graphic>
                </wp:inline>
              </w:drawing>
            </w:r>
          </w:p>
        </w:tc>
      </w:tr>
    </w:tbl>
    <w:p w:rsidR="00BA0FDE" w:rsidRDefault="00BA0FDE" w:rsidP="00BA0FDE">
      <w:pPr>
        <w:rPr>
          <w:sz w:val="20"/>
        </w:rPr>
      </w:pPr>
    </w:p>
    <w:p w:rsidR="00BA0FDE" w:rsidRDefault="00BA0FDE" w:rsidP="00BA0FDE">
      <w:pPr>
        <w:rPr>
          <w:sz w:val="20"/>
        </w:rPr>
        <w:sectPr w:rsidR="00BA0FDE" w:rsidSect="00A70F8F">
          <w:pgSz w:w="15840" w:h="12240" w:orient="landscape"/>
          <w:pgMar w:top="1134" w:right="1134" w:bottom="1134" w:left="1134" w:header="709" w:footer="709" w:gutter="0"/>
          <w:cols w:space="708"/>
          <w:docGrid w:linePitch="360"/>
        </w:sectPr>
      </w:pPr>
    </w:p>
    <w:p w:rsidR="00B1722C" w:rsidRDefault="00B1722C" w:rsidP="00C958D0">
      <w:pPr>
        <w:pStyle w:val="Ttulo1"/>
      </w:pPr>
      <w:bookmarkStart w:id="45" w:name="_Toc401097685"/>
      <w:r>
        <w:lastRenderedPageBreak/>
        <w:t xml:space="preserve">INSTRUMENTOS DE </w:t>
      </w:r>
      <w:r w:rsidRPr="00B1722C">
        <w:t>GESTIÓN</w:t>
      </w:r>
      <w:r>
        <w:t xml:space="preserve"> AMBIENTAL QUE REGULAN A LA ACTIVIDAD FISCALIZADA.</w:t>
      </w:r>
      <w:bookmarkEnd w:id="41"/>
      <w:bookmarkEnd w:id="42"/>
      <w:bookmarkEnd w:id="43"/>
      <w:bookmarkEnd w:id="44"/>
      <w:bookmarkEnd w:id="45"/>
    </w:p>
    <w:p w:rsidR="00ED4317" w:rsidRPr="004E5529" w:rsidRDefault="00ED4317" w:rsidP="00C97715">
      <w:pPr>
        <w:rPr>
          <w:sz w:val="20"/>
          <w:szCs w:val="20"/>
        </w:rPr>
      </w:pPr>
    </w:p>
    <w:tbl>
      <w:tblPr>
        <w:tblW w:w="10112" w:type="dxa"/>
        <w:jc w:val="center"/>
        <w:tblLayout w:type="fixed"/>
        <w:tblCellMar>
          <w:left w:w="70" w:type="dxa"/>
          <w:right w:w="70" w:type="dxa"/>
        </w:tblCellMar>
        <w:tblLook w:val="04A0" w:firstRow="1" w:lastRow="0" w:firstColumn="1" w:lastColumn="0" w:noHBand="0" w:noVBand="1"/>
      </w:tblPr>
      <w:tblGrid>
        <w:gridCol w:w="354"/>
        <w:gridCol w:w="1135"/>
        <w:gridCol w:w="710"/>
        <w:gridCol w:w="849"/>
        <w:gridCol w:w="1557"/>
        <w:gridCol w:w="3404"/>
        <w:gridCol w:w="2103"/>
      </w:tblGrid>
      <w:tr w:rsidR="00317531" w:rsidRPr="007C79D3" w:rsidTr="00221BAB">
        <w:trPr>
          <w:trHeight w:val="244"/>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317531" w:rsidRPr="005626CB" w:rsidRDefault="00317531" w:rsidP="00075A70">
            <w:pPr>
              <w:spacing w:line="0" w:lineRule="atLeast"/>
              <w:jc w:val="left"/>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Identificación de Instrumentos de </w:t>
            </w:r>
            <w:r w:rsidR="00004D1D">
              <w:rPr>
                <w:rFonts w:eastAsia="Times New Roman" w:cs="Calibri"/>
                <w:b/>
                <w:bCs/>
                <w:color w:val="000000"/>
                <w:sz w:val="20"/>
                <w:szCs w:val="20"/>
                <w:lang w:eastAsia="es-CL"/>
              </w:rPr>
              <w:t>Gestión</w:t>
            </w:r>
            <w:r w:rsidR="00004D1D" w:rsidRPr="005626CB">
              <w:rPr>
                <w:rFonts w:eastAsia="Times New Roman" w:cs="Calibri"/>
                <w:b/>
                <w:bCs/>
                <w:color w:val="000000"/>
                <w:sz w:val="20"/>
                <w:szCs w:val="20"/>
                <w:lang w:eastAsia="es-CL"/>
              </w:rPr>
              <w:t xml:space="preserve"> </w:t>
            </w:r>
            <w:r w:rsidRPr="005626CB">
              <w:rPr>
                <w:rFonts w:eastAsia="Times New Roman" w:cs="Calibri"/>
                <w:b/>
                <w:bCs/>
                <w:color w:val="000000"/>
                <w:sz w:val="20"/>
                <w:szCs w:val="20"/>
                <w:lang w:eastAsia="es-CL"/>
              </w:rPr>
              <w:t>Ambiental que Regulan actividad, proyecto o fuente fiscalizada.</w:t>
            </w:r>
          </w:p>
          <w:p w:rsidR="00317531" w:rsidRPr="005626CB" w:rsidRDefault="00317531" w:rsidP="007C15CC">
            <w:pPr>
              <w:spacing w:line="0" w:lineRule="atLeast"/>
              <w:jc w:val="left"/>
              <w:rPr>
                <w:rFonts w:eastAsia="Times New Roman" w:cs="Calibri"/>
                <w:bCs/>
                <w:color w:val="000000"/>
                <w:sz w:val="20"/>
                <w:szCs w:val="20"/>
                <w:lang w:eastAsia="es-CL"/>
              </w:rPr>
            </w:pPr>
          </w:p>
        </w:tc>
      </w:tr>
      <w:tr w:rsidR="00317531" w:rsidRPr="007C79D3" w:rsidTr="00221BAB">
        <w:trPr>
          <w:trHeight w:val="244"/>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rsidR="00317531" w:rsidRPr="005626CB" w:rsidRDefault="00317531" w:rsidP="00570BD0">
            <w:pPr>
              <w:spacing w:line="0" w:lineRule="atLeast"/>
              <w:jc w:val="left"/>
              <w:rPr>
                <w:rFonts w:eastAsia="Times New Roman" w:cs="Calibri"/>
                <w:b/>
                <w:bCs/>
                <w:color w:val="000000"/>
                <w:sz w:val="20"/>
                <w:szCs w:val="20"/>
                <w:lang w:eastAsia="es-CL"/>
              </w:rPr>
            </w:pPr>
          </w:p>
        </w:tc>
      </w:tr>
      <w:tr w:rsidR="00221BAB" w:rsidRPr="007C79D3" w:rsidTr="00D63C9A">
        <w:trPr>
          <w:trHeight w:val="244"/>
          <w:jc w:val="center"/>
        </w:trPr>
        <w:tc>
          <w:tcPr>
            <w:tcW w:w="175" w:type="pct"/>
            <w:vMerge w:val="restart"/>
            <w:tcBorders>
              <w:top w:val="nil"/>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ID</w:t>
            </w:r>
          </w:p>
        </w:tc>
        <w:tc>
          <w:tcPr>
            <w:tcW w:w="56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Tipo de Documento</w:t>
            </w:r>
          </w:p>
        </w:tc>
        <w:tc>
          <w:tcPr>
            <w:tcW w:w="351" w:type="pct"/>
            <w:vMerge w:val="restart"/>
            <w:tcBorders>
              <w:top w:val="nil"/>
              <w:left w:val="single" w:sz="4" w:space="0" w:color="auto"/>
              <w:bottom w:val="single" w:sz="4" w:space="0" w:color="auto"/>
              <w:right w:val="single" w:sz="4" w:space="0" w:color="auto"/>
            </w:tcBorders>
            <w:shd w:val="clear" w:color="auto" w:fill="auto"/>
            <w:vAlign w:val="center"/>
            <w:hideMark/>
          </w:tcPr>
          <w:p w:rsidR="00F21B35" w:rsidRPr="005626CB" w:rsidRDefault="00F21B35" w:rsidP="00E73ECE">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N°</w:t>
            </w:r>
          </w:p>
        </w:tc>
        <w:tc>
          <w:tcPr>
            <w:tcW w:w="4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Fecha</w:t>
            </w:r>
          </w:p>
        </w:tc>
        <w:tc>
          <w:tcPr>
            <w:tcW w:w="77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Comisión / Institución</w:t>
            </w:r>
          </w:p>
        </w:tc>
        <w:tc>
          <w:tcPr>
            <w:tcW w:w="168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Descripción</w:t>
            </w:r>
          </w:p>
        </w:tc>
        <w:tc>
          <w:tcPr>
            <w:tcW w:w="104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5626CB" w:rsidRDefault="00F21B35"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Comentarios</w:t>
            </w:r>
          </w:p>
        </w:tc>
      </w:tr>
      <w:tr w:rsidR="00221BAB" w:rsidRPr="007C79D3" w:rsidTr="00D63C9A">
        <w:trPr>
          <w:trHeight w:val="244"/>
          <w:jc w:val="center"/>
        </w:trPr>
        <w:tc>
          <w:tcPr>
            <w:tcW w:w="175" w:type="pct"/>
            <w:vMerge/>
            <w:tcBorders>
              <w:top w:val="nil"/>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420" w:type="pct"/>
            <w:vMerge/>
            <w:tcBorders>
              <w:top w:val="single" w:sz="4" w:space="0" w:color="auto"/>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770" w:type="pct"/>
            <w:vMerge/>
            <w:tcBorders>
              <w:top w:val="single" w:sz="4" w:space="0" w:color="auto"/>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1683" w:type="pct"/>
            <w:vMerge/>
            <w:tcBorders>
              <w:top w:val="single" w:sz="4" w:space="0" w:color="auto"/>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c>
          <w:tcPr>
            <w:tcW w:w="1040" w:type="pct"/>
            <w:vMerge/>
            <w:tcBorders>
              <w:top w:val="single" w:sz="4" w:space="0" w:color="auto"/>
              <w:left w:val="single" w:sz="4" w:space="0" w:color="auto"/>
              <w:bottom w:val="single" w:sz="4" w:space="0" w:color="auto"/>
              <w:right w:val="single" w:sz="4" w:space="0" w:color="auto"/>
            </w:tcBorders>
            <w:vAlign w:val="center"/>
            <w:hideMark/>
          </w:tcPr>
          <w:p w:rsidR="00F21B35" w:rsidRPr="005626CB" w:rsidRDefault="00F21B35" w:rsidP="00570BD0">
            <w:pPr>
              <w:spacing w:line="0" w:lineRule="atLeast"/>
              <w:jc w:val="left"/>
              <w:rPr>
                <w:rFonts w:eastAsia="Times New Roman" w:cs="Calibri"/>
                <w:b/>
                <w:bCs/>
                <w:color w:val="000000"/>
                <w:sz w:val="20"/>
                <w:szCs w:val="20"/>
                <w:lang w:eastAsia="es-CL"/>
              </w:rPr>
            </w:pPr>
          </w:p>
        </w:tc>
      </w:tr>
      <w:tr w:rsidR="00221BAB" w:rsidRPr="007C79D3" w:rsidTr="00D63C9A">
        <w:trPr>
          <w:trHeight w:val="244"/>
          <w:jc w:val="center"/>
        </w:trPr>
        <w:tc>
          <w:tcPr>
            <w:tcW w:w="175" w:type="pct"/>
            <w:vMerge/>
            <w:tcBorders>
              <w:top w:val="nil"/>
              <w:left w:val="single" w:sz="4" w:space="0" w:color="auto"/>
              <w:bottom w:val="single" w:sz="4" w:space="0" w:color="auto"/>
              <w:right w:val="single" w:sz="4" w:space="0" w:color="auto"/>
            </w:tcBorders>
            <w:vAlign w:val="center"/>
            <w:hideMark/>
          </w:tcPr>
          <w:p w:rsidR="00F21B35" w:rsidRPr="005626CB" w:rsidRDefault="00F21B35" w:rsidP="005749E1">
            <w:pPr>
              <w:spacing w:line="0" w:lineRule="atLeast"/>
              <w:jc w:val="center"/>
              <w:rPr>
                <w:rFonts w:eastAsia="Times New Roman" w:cs="Calibri"/>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tcPr>
          <w:p w:rsidR="00F21B35" w:rsidRPr="005626CB" w:rsidRDefault="00F21B35" w:rsidP="005749E1">
            <w:pPr>
              <w:spacing w:line="0" w:lineRule="atLeast"/>
              <w:jc w:val="center"/>
              <w:rPr>
                <w:rFonts w:eastAsia="Times New Roman" w:cs="Calibri"/>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tcPr>
          <w:p w:rsidR="00F21B35" w:rsidRPr="005626CB" w:rsidRDefault="00F21B35" w:rsidP="005749E1">
            <w:pPr>
              <w:spacing w:line="0" w:lineRule="atLeast"/>
              <w:jc w:val="center"/>
              <w:rPr>
                <w:rFonts w:eastAsia="Times New Roman" w:cs="Calibri"/>
                <w:color w:val="000000"/>
                <w:sz w:val="20"/>
                <w:szCs w:val="20"/>
                <w:lang w:eastAsia="es-CL"/>
              </w:rPr>
            </w:pPr>
          </w:p>
        </w:tc>
        <w:tc>
          <w:tcPr>
            <w:tcW w:w="420" w:type="pct"/>
            <w:vMerge/>
            <w:tcBorders>
              <w:top w:val="single" w:sz="4" w:space="0" w:color="auto"/>
              <w:left w:val="single" w:sz="4" w:space="0" w:color="auto"/>
              <w:bottom w:val="single" w:sz="4" w:space="0" w:color="auto"/>
              <w:right w:val="single" w:sz="4" w:space="0" w:color="auto"/>
            </w:tcBorders>
            <w:vAlign w:val="center"/>
          </w:tcPr>
          <w:p w:rsidR="00F21B35" w:rsidRPr="005626CB" w:rsidRDefault="00F21B35" w:rsidP="005749E1">
            <w:pPr>
              <w:spacing w:line="0" w:lineRule="atLeast"/>
              <w:jc w:val="center"/>
              <w:rPr>
                <w:rFonts w:eastAsia="Times New Roman" w:cs="Calibri"/>
                <w:color w:val="000000"/>
                <w:sz w:val="20"/>
                <w:szCs w:val="20"/>
                <w:lang w:eastAsia="es-CL"/>
              </w:rPr>
            </w:pPr>
          </w:p>
        </w:tc>
        <w:tc>
          <w:tcPr>
            <w:tcW w:w="770" w:type="pct"/>
            <w:vMerge/>
            <w:tcBorders>
              <w:top w:val="single" w:sz="4" w:space="0" w:color="auto"/>
              <w:left w:val="single" w:sz="4" w:space="0" w:color="auto"/>
              <w:bottom w:val="single" w:sz="4" w:space="0" w:color="auto"/>
              <w:right w:val="single" w:sz="4" w:space="0" w:color="auto"/>
            </w:tcBorders>
            <w:vAlign w:val="center"/>
          </w:tcPr>
          <w:p w:rsidR="00F21B35" w:rsidRPr="005626CB" w:rsidRDefault="00F21B35" w:rsidP="005749E1">
            <w:pPr>
              <w:spacing w:line="0" w:lineRule="atLeast"/>
              <w:jc w:val="center"/>
              <w:rPr>
                <w:rFonts w:eastAsia="Times New Roman" w:cs="Calibri"/>
                <w:color w:val="000000"/>
                <w:sz w:val="20"/>
                <w:szCs w:val="20"/>
                <w:lang w:eastAsia="es-CL"/>
              </w:rPr>
            </w:pPr>
          </w:p>
        </w:tc>
        <w:tc>
          <w:tcPr>
            <w:tcW w:w="1683" w:type="pct"/>
            <w:vMerge/>
            <w:tcBorders>
              <w:top w:val="single" w:sz="4" w:space="0" w:color="auto"/>
              <w:left w:val="single" w:sz="4" w:space="0" w:color="auto"/>
              <w:bottom w:val="single" w:sz="4" w:space="0" w:color="auto"/>
              <w:right w:val="single" w:sz="4" w:space="0" w:color="auto"/>
            </w:tcBorders>
            <w:vAlign w:val="center"/>
          </w:tcPr>
          <w:p w:rsidR="00F21B35" w:rsidRPr="005626CB" w:rsidRDefault="00F21B35" w:rsidP="005749E1">
            <w:pPr>
              <w:spacing w:line="0" w:lineRule="atLeast"/>
              <w:rPr>
                <w:rFonts w:eastAsia="Times New Roman" w:cs="Calibri"/>
                <w:color w:val="000000"/>
                <w:sz w:val="20"/>
                <w:szCs w:val="20"/>
                <w:lang w:eastAsia="es-CL"/>
              </w:rPr>
            </w:pPr>
          </w:p>
        </w:tc>
        <w:tc>
          <w:tcPr>
            <w:tcW w:w="1040" w:type="pct"/>
            <w:vMerge/>
            <w:tcBorders>
              <w:top w:val="single" w:sz="4" w:space="0" w:color="auto"/>
              <w:left w:val="single" w:sz="4" w:space="0" w:color="auto"/>
              <w:bottom w:val="single" w:sz="4" w:space="0" w:color="auto"/>
              <w:right w:val="single" w:sz="4" w:space="0" w:color="auto"/>
            </w:tcBorders>
            <w:vAlign w:val="center"/>
          </w:tcPr>
          <w:p w:rsidR="00F21B35" w:rsidRPr="005626CB" w:rsidRDefault="00F21B35" w:rsidP="005749E1">
            <w:pPr>
              <w:spacing w:line="0" w:lineRule="atLeast"/>
              <w:rPr>
                <w:rFonts w:eastAsia="Times New Roman" w:cs="Calibri"/>
                <w:color w:val="000000"/>
                <w:sz w:val="20"/>
                <w:szCs w:val="20"/>
                <w:lang w:eastAsia="es-CL"/>
              </w:rPr>
            </w:pPr>
          </w:p>
        </w:tc>
      </w:tr>
      <w:tr w:rsidR="00B00DA6" w:rsidRPr="007C79D3" w:rsidTr="00D63C9A">
        <w:trPr>
          <w:trHeight w:val="244"/>
          <w:jc w:val="center"/>
        </w:trPr>
        <w:tc>
          <w:tcPr>
            <w:tcW w:w="175" w:type="pct"/>
            <w:tcBorders>
              <w:top w:val="nil"/>
              <w:left w:val="single" w:sz="4" w:space="0" w:color="auto"/>
              <w:bottom w:val="single" w:sz="4" w:space="0" w:color="auto"/>
              <w:right w:val="single" w:sz="4" w:space="0" w:color="auto"/>
            </w:tcBorders>
            <w:vAlign w:val="center"/>
          </w:tcPr>
          <w:p w:rsidR="00B00DA6" w:rsidRPr="005626CB" w:rsidRDefault="00B00DA6"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561" w:type="pct"/>
            <w:tcBorders>
              <w:top w:val="single" w:sz="4" w:space="0" w:color="auto"/>
              <w:left w:val="single" w:sz="4" w:space="0" w:color="auto"/>
              <w:bottom w:val="single" w:sz="4" w:space="0" w:color="auto"/>
              <w:right w:val="single" w:sz="4" w:space="0" w:color="auto"/>
            </w:tcBorders>
            <w:vAlign w:val="center"/>
          </w:tcPr>
          <w:p w:rsidR="00B00DA6" w:rsidRPr="005626CB" w:rsidRDefault="00644123"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Norma de emisión</w:t>
            </w:r>
          </w:p>
        </w:tc>
        <w:tc>
          <w:tcPr>
            <w:tcW w:w="351" w:type="pct"/>
            <w:tcBorders>
              <w:top w:val="nil"/>
              <w:left w:val="single" w:sz="4" w:space="0" w:color="auto"/>
              <w:bottom w:val="single" w:sz="4" w:space="0" w:color="auto"/>
              <w:right w:val="single" w:sz="4" w:space="0" w:color="auto"/>
            </w:tcBorders>
            <w:vAlign w:val="center"/>
          </w:tcPr>
          <w:p w:rsidR="00B00DA6" w:rsidRPr="005626CB" w:rsidRDefault="00644123"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146</w:t>
            </w:r>
          </w:p>
        </w:tc>
        <w:tc>
          <w:tcPr>
            <w:tcW w:w="420" w:type="pct"/>
            <w:tcBorders>
              <w:top w:val="single" w:sz="4" w:space="0" w:color="auto"/>
              <w:left w:val="single" w:sz="4" w:space="0" w:color="auto"/>
              <w:bottom w:val="single" w:sz="4" w:space="0" w:color="auto"/>
              <w:right w:val="single" w:sz="4" w:space="0" w:color="auto"/>
            </w:tcBorders>
            <w:vAlign w:val="center"/>
          </w:tcPr>
          <w:p w:rsidR="00B00DA6" w:rsidRPr="005626CB" w:rsidRDefault="003A4D09"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1997</w:t>
            </w:r>
          </w:p>
        </w:tc>
        <w:tc>
          <w:tcPr>
            <w:tcW w:w="770" w:type="pct"/>
            <w:tcBorders>
              <w:top w:val="single" w:sz="4" w:space="0" w:color="auto"/>
              <w:left w:val="single" w:sz="4" w:space="0" w:color="auto"/>
              <w:bottom w:val="single" w:sz="4" w:space="0" w:color="auto"/>
              <w:right w:val="single" w:sz="4" w:space="0" w:color="auto"/>
            </w:tcBorders>
            <w:vAlign w:val="center"/>
          </w:tcPr>
          <w:p w:rsidR="00B00DA6" w:rsidRPr="005626CB" w:rsidRDefault="00644123"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MINSEGPRES</w:t>
            </w:r>
          </w:p>
        </w:tc>
        <w:tc>
          <w:tcPr>
            <w:tcW w:w="1683" w:type="pct"/>
            <w:tcBorders>
              <w:top w:val="single" w:sz="4" w:space="0" w:color="auto"/>
              <w:left w:val="single" w:sz="4" w:space="0" w:color="auto"/>
              <w:bottom w:val="single" w:sz="4" w:space="0" w:color="auto"/>
              <w:right w:val="single" w:sz="4" w:space="0" w:color="auto"/>
            </w:tcBorders>
            <w:vAlign w:val="center"/>
          </w:tcPr>
          <w:p w:rsidR="00B00DA6" w:rsidRPr="005626CB" w:rsidRDefault="00644123" w:rsidP="00D63C9A">
            <w:pPr>
              <w:spacing w:line="0" w:lineRule="atLeast"/>
              <w:rPr>
                <w:rFonts w:eastAsia="Times New Roman" w:cs="Calibri"/>
                <w:color w:val="000000"/>
                <w:sz w:val="20"/>
                <w:szCs w:val="20"/>
                <w:lang w:eastAsia="es-CL"/>
              </w:rPr>
            </w:pPr>
            <w:r w:rsidRPr="00644123">
              <w:rPr>
                <w:rFonts w:eastAsia="Times New Roman" w:cs="Calibri"/>
                <w:color w:val="000000"/>
                <w:sz w:val="20"/>
                <w:szCs w:val="20"/>
                <w:lang w:eastAsia="es-CL"/>
              </w:rPr>
              <w:t>Norm</w:t>
            </w:r>
            <w:r w:rsidR="003A4D09">
              <w:rPr>
                <w:rFonts w:eastAsia="Times New Roman" w:cs="Calibri"/>
                <w:color w:val="000000"/>
                <w:sz w:val="20"/>
                <w:szCs w:val="20"/>
                <w:lang w:eastAsia="es-CL"/>
              </w:rPr>
              <w:t>a de emisión de ruidos molestos para fuentes fijas.</w:t>
            </w:r>
          </w:p>
        </w:tc>
        <w:tc>
          <w:tcPr>
            <w:tcW w:w="1040" w:type="pct"/>
            <w:tcBorders>
              <w:top w:val="single" w:sz="4" w:space="0" w:color="auto"/>
              <w:left w:val="single" w:sz="4" w:space="0" w:color="auto"/>
              <w:bottom w:val="single" w:sz="4" w:space="0" w:color="auto"/>
              <w:right w:val="single" w:sz="4" w:space="0" w:color="auto"/>
            </w:tcBorders>
            <w:vAlign w:val="center"/>
          </w:tcPr>
          <w:p w:rsidR="00B00DA6" w:rsidRPr="005626CB" w:rsidRDefault="00150600"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Derogado</w:t>
            </w:r>
            <w:r w:rsidR="003B7615">
              <w:rPr>
                <w:rFonts w:eastAsia="Times New Roman" w:cs="Calibri"/>
                <w:color w:val="000000"/>
                <w:sz w:val="20"/>
                <w:szCs w:val="20"/>
                <w:lang w:eastAsia="es-CL"/>
              </w:rPr>
              <w:t xml:space="preserve"> a partir de la vigencia del D.S. N° 38/2012 MMA.</w:t>
            </w:r>
          </w:p>
        </w:tc>
      </w:tr>
      <w:tr w:rsidR="00E47E2E" w:rsidRPr="007C79D3" w:rsidTr="00D63C9A">
        <w:trPr>
          <w:trHeight w:val="244"/>
          <w:jc w:val="center"/>
        </w:trPr>
        <w:tc>
          <w:tcPr>
            <w:tcW w:w="175" w:type="pct"/>
            <w:tcBorders>
              <w:top w:val="nil"/>
              <w:left w:val="single" w:sz="4" w:space="0" w:color="auto"/>
              <w:bottom w:val="single" w:sz="4" w:space="0" w:color="auto"/>
              <w:right w:val="single" w:sz="4" w:space="0" w:color="auto"/>
            </w:tcBorders>
            <w:vAlign w:val="center"/>
          </w:tcPr>
          <w:p w:rsidR="00E47E2E" w:rsidRDefault="00E47E2E"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561" w:type="pct"/>
            <w:tcBorders>
              <w:top w:val="single" w:sz="4" w:space="0" w:color="auto"/>
              <w:left w:val="single" w:sz="4" w:space="0" w:color="auto"/>
              <w:bottom w:val="single" w:sz="4" w:space="0" w:color="auto"/>
              <w:right w:val="single" w:sz="4" w:space="0" w:color="auto"/>
            </w:tcBorders>
            <w:vAlign w:val="center"/>
          </w:tcPr>
          <w:p w:rsidR="00E47E2E" w:rsidRDefault="00E47E2E"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Norma de emisión</w:t>
            </w:r>
          </w:p>
        </w:tc>
        <w:tc>
          <w:tcPr>
            <w:tcW w:w="351" w:type="pct"/>
            <w:tcBorders>
              <w:top w:val="nil"/>
              <w:left w:val="single" w:sz="4" w:space="0" w:color="auto"/>
              <w:bottom w:val="single" w:sz="4" w:space="0" w:color="auto"/>
              <w:right w:val="single" w:sz="4" w:space="0" w:color="auto"/>
            </w:tcBorders>
            <w:vAlign w:val="center"/>
          </w:tcPr>
          <w:p w:rsidR="00E47E2E" w:rsidRDefault="00E47E2E"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609</w:t>
            </w:r>
          </w:p>
        </w:tc>
        <w:tc>
          <w:tcPr>
            <w:tcW w:w="420" w:type="pct"/>
            <w:tcBorders>
              <w:top w:val="single" w:sz="4" w:space="0" w:color="auto"/>
              <w:left w:val="single" w:sz="4" w:space="0" w:color="auto"/>
              <w:bottom w:val="single" w:sz="4" w:space="0" w:color="auto"/>
              <w:right w:val="single" w:sz="4" w:space="0" w:color="auto"/>
            </w:tcBorders>
            <w:vAlign w:val="center"/>
          </w:tcPr>
          <w:p w:rsidR="00E47E2E" w:rsidRDefault="00E47E2E"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1998</w:t>
            </w:r>
          </w:p>
        </w:tc>
        <w:tc>
          <w:tcPr>
            <w:tcW w:w="770" w:type="pct"/>
            <w:tcBorders>
              <w:top w:val="single" w:sz="4" w:space="0" w:color="auto"/>
              <w:left w:val="single" w:sz="4" w:space="0" w:color="auto"/>
              <w:bottom w:val="single" w:sz="4" w:space="0" w:color="auto"/>
              <w:right w:val="single" w:sz="4" w:space="0" w:color="auto"/>
            </w:tcBorders>
            <w:vAlign w:val="center"/>
          </w:tcPr>
          <w:p w:rsidR="00E47E2E" w:rsidRDefault="00E47E2E"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MINSEGPRES</w:t>
            </w:r>
          </w:p>
        </w:tc>
        <w:tc>
          <w:tcPr>
            <w:tcW w:w="1683" w:type="pct"/>
            <w:tcBorders>
              <w:top w:val="single" w:sz="4" w:space="0" w:color="auto"/>
              <w:left w:val="single" w:sz="4" w:space="0" w:color="auto"/>
              <w:bottom w:val="single" w:sz="4" w:space="0" w:color="auto"/>
              <w:right w:val="single" w:sz="4" w:space="0" w:color="auto"/>
            </w:tcBorders>
            <w:vAlign w:val="center"/>
          </w:tcPr>
          <w:p w:rsidR="00E47E2E" w:rsidRPr="00644123" w:rsidRDefault="00E47E2E"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Norma de emisión de Riles en sistemas de alcantarillados.</w:t>
            </w:r>
          </w:p>
        </w:tc>
        <w:tc>
          <w:tcPr>
            <w:tcW w:w="1040" w:type="pct"/>
            <w:tcBorders>
              <w:top w:val="single" w:sz="4" w:space="0" w:color="auto"/>
              <w:left w:val="single" w:sz="4" w:space="0" w:color="auto"/>
              <w:bottom w:val="single" w:sz="4" w:space="0" w:color="auto"/>
              <w:right w:val="single" w:sz="4" w:space="0" w:color="auto"/>
            </w:tcBorders>
            <w:vAlign w:val="center"/>
          </w:tcPr>
          <w:p w:rsidR="00E47E2E" w:rsidRDefault="00E47E2E" w:rsidP="00E47E2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r>
      <w:tr w:rsidR="009A414A" w:rsidRPr="007C79D3" w:rsidTr="00D63C9A">
        <w:trPr>
          <w:trHeight w:val="244"/>
          <w:jc w:val="center"/>
        </w:trPr>
        <w:tc>
          <w:tcPr>
            <w:tcW w:w="175" w:type="pct"/>
            <w:tcBorders>
              <w:top w:val="nil"/>
              <w:left w:val="single" w:sz="4" w:space="0" w:color="auto"/>
              <w:bottom w:val="single" w:sz="4" w:space="0" w:color="auto"/>
              <w:right w:val="single" w:sz="4" w:space="0" w:color="auto"/>
            </w:tcBorders>
            <w:vAlign w:val="center"/>
          </w:tcPr>
          <w:p w:rsidR="009A414A" w:rsidRPr="00390FF1" w:rsidRDefault="00E47E2E"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561" w:type="pct"/>
            <w:tcBorders>
              <w:top w:val="single" w:sz="4" w:space="0" w:color="auto"/>
              <w:left w:val="single" w:sz="4" w:space="0" w:color="auto"/>
              <w:bottom w:val="single" w:sz="4" w:space="0" w:color="auto"/>
              <w:right w:val="single" w:sz="4" w:space="0" w:color="auto"/>
            </w:tcBorders>
            <w:vAlign w:val="center"/>
          </w:tcPr>
          <w:p w:rsidR="009A414A" w:rsidRPr="00390FF1" w:rsidRDefault="009A414A" w:rsidP="00BA0DCD">
            <w:pPr>
              <w:spacing w:line="0" w:lineRule="atLeast"/>
              <w:jc w:val="center"/>
              <w:rPr>
                <w:rFonts w:eastAsia="Times New Roman" w:cs="Calibri"/>
                <w:color w:val="000000"/>
                <w:sz w:val="20"/>
                <w:szCs w:val="20"/>
                <w:lang w:eastAsia="es-CL"/>
              </w:rPr>
            </w:pPr>
            <w:r w:rsidRPr="00390FF1">
              <w:rPr>
                <w:rFonts w:eastAsia="Times New Roman" w:cs="Calibri"/>
                <w:color w:val="000000"/>
                <w:sz w:val="20"/>
                <w:szCs w:val="20"/>
                <w:lang w:eastAsia="es-CL"/>
              </w:rPr>
              <w:t>RCA</w:t>
            </w:r>
          </w:p>
        </w:tc>
        <w:tc>
          <w:tcPr>
            <w:tcW w:w="351" w:type="pct"/>
            <w:tcBorders>
              <w:top w:val="nil"/>
              <w:left w:val="single" w:sz="4" w:space="0" w:color="auto"/>
              <w:bottom w:val="single" w:sz="4" w:space="0" w:color="auto"/>
              <w:right w:val="single" w:sz="4" w:space="0" w:color="auto"/>
            </w:tcBorders>
            <w:vAlign w:val="center"/>
          </w:tcPr>
          <w:p w:rsidR="009A414A" w:rsidRPr="00390FF1" w:rsidRDefault="00D63C9A" w:rsidP="00BA0DCD">
            <w:pPr>
              <w:spacing w:line="0" w:lineRule="atLeast"/>
              <w:jc w:val="center"/>
              <w:rPr>
                <w:rFonts w:eastAsia="Times New Roman" w:cs="Calibri"/>
                <w:color w:val="000000"/>
                <w:sz w:val="20"/>
                <w:szCs w:val="20"/>
                <w:lang w:eastAsia="es-CL"/>
              </w:rPr>
            </w:pPr>
            <w:r w:rsidRPr="00390FF1">
              <w:rPr>
                <w:rFonts w:eastAsia="Times New Roman" w:cs="Calibri"/>
                <w:color w:val="000000"/>
                <w:sz w:val="20"/>
                <w:szCs w:val="20"/>
                <w:lang w:eastAsia="es-CL"/>
              </w:rPr>
              <w:t>3</w:t>
            </w:r>
          </w:p>
        </w:tc>
        <w:tc>
          <w:tcPr>
            <w:tcW w:w="420" w:type="pct"/>
            <w:tcBorders>
              <w:top w:val="single" w:sz="4" w:space="0" w:color="auto"/>
              <w:left w:val="single" w:sz="4" w:space="0" w:color="auto"/>
              <w:bottom w:val="single" w:sz="4" w:space="0" w:color="auto"/>
              <w:right w:val="single" w:sz="4" w:space="0" w:color="auto"/>
            </w:tcBorders>
            <w:vAlign w:val="center"/>
          </w:tcPr>
          <w:p w:rsidR="009A414A" w:rsidRPr="00390FF1" w:rsidRDefault="00D63C9A" w:rsidP="00BA0DCD">
            <w:pPr>
              <w:spacing w:line="0" w:lineRule="atLeast"/>
              <w:jc w:val="center"/>
              <w:rPr>
                <w:rFonts w:eastAsia="Times New Roman" w:cs="Calibri"/>
                <w:color w:val="000000"/>
                <w:sz w:val="20"/>
                <w:szCs w:val="20"/>
                <w:lang w:eastAsia="es-CL"/>
              </w:rPr>
            </w:pPr>
            <w:r w:rsidRPr="00390FF1">
              <w:rPr>
                <w:rFonts w:eastAsia="Times New Roman" w:cs="Calibri"/>
                <w:color w:val="000000"/>
                <w:sz w:val="20"/>
                <w:szCs w:val="20"/>
                <w:lang w:eastAsia="es-CL"/>
              </w:rPr>
              <w:t>2003</w:t>
            </w:r>
          </w:p>
        </w:tc>
        <w:tc>
          <w:tcPr>
            <w:tcW w:w="770" w:type="pct"/>
            <w:tcBorders>
              <w:top w:val="single" w:sz="4" w:space="0" w:color="auto"/>
              <w:left w:val="single" w:sz="4" w:space="0" w:color="auto"/>
              <w:bottom w:val="single" w:sz="4" w:space="0" w:color="auto"/>
              <w:right w:val="single" w:sz="4" w:space="0" w:color="auto"/>
            </w:tcBorders>
            <w:vAlign w:val="center"/>
          </w:tcPr>
          <w:p w:rsidR="009A414A" w:rsidRPr="00390FF1" w:rsidRDefault="00D63C9A" w:rsidP="00D63C9A">
            <w:pPr>
              <w:spacing w:line="0" w:lineRule="atLeast"/>
              <w:rPr>
                <w:rFonts w:eastAsia="Times New Roman" w:cs="Calibri"/>
                <w:color w:val="000000"/>
                <w:sz w:val="20"/>
                <w:szCs w:val="20"/>
                <w:lang w:eastAsia="es-CL"/>
              </w:rPr>
            </w:pPr>
            <w:r w:rsidRPr="00390FF1">
              <w:rPr>
                <w:rFonts w:eastAsia="Times New Roman" w:cs="Calibri"/>
                <w:color w:val="000000"/>
                <w:sz w:val="20"/>
                <w:szCs w:val="20"/>
                <w:lang w:eastAsia="es-CL"/>
              </w:rPr>
              <w:t>COREMA</w:t>
            </w:r>
          </w:p>
        </w:tc>
        <w:tc>
          <w:tcPr>
            <w:tcW w:w="1683" w:type="pct"/>
            <w:tcBorders>
              <w:top w:val="single" w:sz="4" w:space="0" w:color="auto"/>
              <w:left w:val="single" w:sz="4" w:space="0" w:color="auto"/>
              <w:bottom w:val="single" w:sz="4" w:space="0" w:color="auto"/>
              <w:right w:val="single" w:sz="4" w:space="0" w:color="auto"/>
            </w:tcBorders>
            <w:vAlign w:val="center"/>
          </w:tcPr>
          <w:p w:rsidR="009A414A" w:rsidRPr="00390FF1" w:rsidRDefault="00D63C9A" w:rsidP="00D63C9A">
            <w:pPr>
              <w:spacing w:line="0" w:lineRule="atLeast"/>
              <w:rPr>
                <w:rFonts w:eastAsia="Times New Roman" w:cs="Calibri"/>
                <w:color w:val="000000"/>
                <w:sz w:val="20"/>
                <w:szCs w:val="20"/>
                <w:lang w:eastAsia="es-CL"/>
              </w:rPr>
            </w:pPr>
            <w:r w:rsidRPr="00390FF1">
              <w:rPr>
                <w:rFonts w:eastAsia="Times New Roman" w:cs="Calibri"/>
                <w:color w:val="000000"/>
                <w:sz w:val="20"/>
                <w:szCs w:val="20"/>
                <w:lang w:eastAsia="es-CL"/>
              </w:rPr>
              <w:t>DIA “Sistema de Tratamiento y Disposición Final de Residuos Industriales Líquidos Planta Faenadora de Ganado”.</w:t>
            </w:r>
          </w:p>
        </w:tc>
        <w:tc>
          <w:tcPr>
            <w:tcW w:w="1040" w:type="pct"/>
            <w:tcBorders>
              <w:top w:val="single" w:sz="4" w:space="0" w:color="auto"/>
              <w:left w:val="single" w:sz="4" w:space="0" w:color="auto"/>
              <w:bottom w:val="single" w:sz="4" w:space="0" w:color="auto"/>
              <w:right w:val="single" w:sz="4" w:space="0" w:color="auto"/>
            </w:tcBorders>
            <w:vAlign w:val="center"/>
          </w:tcPr>
          <w:p w:rsidR="009A414A" w:rsidRPr="00390FF1" w:rsidRDefault="00D63C9A" w:rsidP="00D63C9A">
            <w:pPr>
              <w:spacing w:line="0" w:lineRule="atLeast"/>
              <w:rPr>
                <w:rFonts w:eastAsia="Times New Roman" w:cs="Calibri"/>
                <w:color w:val="000000"/>
                <w:sz w:val="20"/>
                <w:szCs w:val="20"/>
                <w:lang w:eastAsia="es-CL"/>
              </w:rPr>
            </w:pPr>
            <w:r w:rsidRPr="00390FF1">
              <w:rPr>
                <w:rFonts w:eastAsia="Times New Roman" w:cs="Calibri"/>
                <w:color w:val="000000"/>
                <w:sz w:val="20"/>
                <w:szCs w:val="20"/>
                <w:lang w:eastAsia="es-CL"/>
              </w:rPr>
              <w:t>Proyecto modificado por RCA N° 61/2005.</w:t>
            </w:r>
          </w:p>
        </w:tc>
      </w:tr>
      <w:tr w:rsidR="00B00DA6" w:rsidRPr="007C79D3" w:rsidTr="00D63C9A">
        <w:trPr>
          <w:trHeight w:val="244"/>
          <w:jc w:val="center"/>
        </w:trPr>
        <w:tc>
          <w:tcPr>
            <w:tcW w:w="175" w:type="pct"/>
            <w:tcBorders>
              <w:top w:val="nil"/>
              <w:left w:val="single" w:sz="4" w:space="0" w:color="auto"/>
              <w:bottom w:val="single" w:sz="4" w:space="0" w:color="auto"/>
              <w:right w:val="single" w:sz="4" w:space="0" w:color="auto"/>
            </w:tcBorders>
            <w:vAlign w:val="center"/>
          </w:tcPr>
          <w:p w:rsidR="00B00DA6" w:rsidRDefault="00E47E2E"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561" w:type="pct"/>
            <w:tcBorders>
              <w:top w:val="single" w:sz="4" w:space="0" w:color="auto"/>
              <w:left w:val="single" w:sz="4" w:space="0" w:color="auto"/>
              <w:bottom w:val="single" w:sz="4" w:space="0" w:color="auto"/>
              <w:right w:val="single" w:sz="4" w:space="0" w:color="auto"/>
            </w:tcBorders>
            <w:vAlign w:val="center"/>
          </w:tcPr>
          <w:p w:rsidR="00B00DA6" w:rsidRPr="005626CB" w:rsidRDefault="00644123"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351" w:type="pct"/>
            <w:tcBorders>
              <w:top w:val="nil"/>
              <w:left w:val="single" w:sz="4" w:space="0" w:color="auto"/>
              <w:bottom w:val="single" w:sz="4" w:space="0" w:color="auto"/>
              <w:right w:val="single" w:sz="4" w:space="0" w:color="auto"/>
            </w:tcBorders>
            <w:vAlign w:val="center"/>
          </w:tcPr>
          <w:p w:rsidR="00B00DA6" w:rsidRPr="005626CB" w:rsidRDefault="00644123"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61</w:t>
            </w:r>
          </w:p>
        </w:tc>
        <w:tc>
          <w:tcPr>
            <w:tcW w:w="420" w:type="pct"/>
            <w:tcBorders>
              <w:top w:val="single" w:sz="4" w:space="0" w:color="auto"/>
              <w:left w:val="single" w:sz="4" w:space="0" w:color="auto"/>
              <w:bottom w:val="single" w:sz="4" w:space="0" w:color="auto"/>
              <w:right w:val="single" w:sz="4" w:space="0" w:color="auto"/>
            </w:tcBorders>
            <w:vAlign w:val="center"/>
          </w:tcPr>
          <w:p w:rsidR="00B00DA6" w:rsidRPr="005626CB" w:rsidRDefault="00644123"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2005</w:t>
            </w:r>
          </w:p>
        </w:tc>
        <w:tc>
          <w:tcPr>
            <w:tcW w:w="770" w:type="pct"/>
            <w:tcBorders>
              <w:top w:val="single" w:sz="4" w:space="0" w:color="auto"/>
              <w:left w:val="single" w:sz="4" w:space="0" w:color="auto"/>
              <w:bottom w:val="single" w:sz="4" w:space="0" w:color="auto"/>
              <w:right w:val="single" w:sz="4" w:space="0" w:color="auto"/>
            </w:tcBorders>
            <w:vAlign w:val="center"/>
          </w:tcPr>
          <w:p w:rsidR="00B00DA6" w:rsidRPr="005626CB" w:rsidRDefault="00644123"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COREMA</w:t>
            </w:r>
          </w:p>
        </w:tc>
        <w:tc>
          <w:tcPr>
            <w:tcW w:w="1683" w:type="pct"/>
            <w:tcBorders>
              <w:top w:val="single" w:sz="4" w:space="0" w:color="auto"/>
              <w:left w:val="single" w:sz="4" w:space="0" w:color="auto"/>
              <w:bottom w:val="single" w:sz="4" w:space="0" w:color="auto"/>
              <w:right w:val="single" w:sz="4" w:space="0" w:color="auto"/>
            </w:tcBorders>
            <w:vAlign w:val="center"/>
          </w:tcPr>
          <w:p w:rsidR="00B00DA6" w:rsidRPr="005626CB" w:rsidRDefault="00644123"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DIA “Planta de Tratamiento de Riles sin generación de lodos, Frigorífico de Temuco”</w:t>
            </w:r>
          </w:p>
        </w:tc>
        <w:tc>
          <w:tcPr>
            <w:tcW w:w="1040" w:type="pct"/>
            <w:tcBorders>
              <w:top w:val="single" w:sz="4" w:space="0" w:color="auto"/>
              <w:left w:val="single" w:sz="4" w:space="0" w:color="auto"/>
              <w:bottom w:val="single" w:sz="4" w:space="0" w:color="auto"/>
              <w:right w:val="single" w:sz="4" w:space="0" w:color="auto"/>
            </w:tcBorders>
            <w:vAlign w:val="center"/>
          </w:tcPr>
          <w:p w:rsidR="00B00DA6" w:rsidRPr="005626CB" w:rsidRDefault="00EC7CF8"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Cuenta con pertinencia,  </w:t>
            </w:r>
            <w:r w:rsidR="00D63C9A">
              <w:rPr>
                <w:rFonts w:eastAsia="Times New Roman" w:cs="Calibri"/>
                <w:color w:val="000000"/>
                <w:sz w:val="20"/>
                <w:szCs w:val="20"/>
                <w:lang w:eastAsia="es-CL"/>
              </w:rPr>
              <w:t>Res. N° 97/2011 COREMA que modifi</w:t>
            </w:r>
            <w:r>
              <w:rPr>
                <w:rFonts w:eastAsia="Times New Roman" w:cs="Calibri"/>
                <w:color w:val="000000"/>
                <w:sz w:val="20"/>
                <w:szCs w:val="20"/>
                <w:lang w:eastAsia="es-CL"/>
              </w:rPr>
              <w:t>ca la disposición del efluente.</w:t>
            </w:r>
          </w:p>
        </w:tc>
      </w:tr>
      <w:tr w:rsidR="00644123" w:rsidRPr="007C79D3" w:rsidTr="00D63C9A">
        <w:trPr>
          <w:trHeight w:val="244"/>
          <w:jc w:val="center"/>
        </w:trPr>
        <w:tc>
          <w:tcPr>
            <w:tcW w:w="175" w:type="pct"/>
            <w:tcBorders>
              <w:top w:val="nil"/>
              <w:left w:val="single" w:sz="4" w:space="0" w:color="auto"/>
              <w:bottom w:val="single" w:sz="4" w:space="0" w:color="auto"/>
              <w:right w:val="single" w:sz="4" w:space="0" w:color="auto"/>
            </w:tcBorders>
            <w:vAlign w:val="center"/>
          </w:tcPr>
          <w:p w:rsidR="00644123" w:rsidRDefault="00E47E2E"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w:t>
            </w:r>
          </w:p>
        </w:tc>
        <w:tc>
          <w:tcPr>
            <w:tcW w:w="561" w:type="pct"/>
            <w:tcBorders>
              <w:top w:val="single" w:sz="4" w:space="0" w:color="auto"/>
              <w:left w:val="single" w:sz="4" w:space="0" w:color="auto"/>
              <w:bottom w:val="single" w:sz="4" w:space="0" w:color="auto"/>
              <w:right w:val="single" w:sz="4" w:space="0" w:color="auto"/>
            </w:tcBorders>
            <w:vAlign w:val="center"/>
          </w:tcPr>
          <w:p w:rsidR="00644123" w:rsidRPr="005626CB" w:rsidRDefault="00644123"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Norma de emisión</w:t>
            </w:r>
          </w:p>
        </w:tc>
        <w:tc>
          <w:tcPr>
            <w:tcW w:w="351" w:type="pct"/>
            <w:tcBorders>
              <w:top w:val="nil"/>
              <w:left w:val="single" w:sz="4" w:space="0" w:color="auto"/>
              <w:bottom w:val="single" w:sz="4" w:space="0" w:color="auto"/>
              <w:right w:val="single" w:sz="4" w:space="0" w:color="auto"/>
            </w:tcBorders>
            <w:vAlign w:val="center"/>
          </w:tcPr>
          <w:p w:rsidR="00644123" w:rsidRPr="005626CB" w:rsidRDefault="00644123"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38</w:t>
            </w:r>
          </w:p>
        </w:tc>
        <w:tc>
          <w:tcPr>
            <w:tcW w:w="420" w:type="pct"/>
            <w:tcBorders>
              <w:top w:val="single" w:sz="4" w:space="0" w:color="auto"/>
              <w:left w:val="single" w:sz="4" w:space="0" w:color="auto"/>
              <w:bottom w:val="single" w:sz="4" w:space="0" w:color="auto"/>
              <w:right w:val="single" w:sz="4" w:space="0" w:color="auto"/>
            </w:tcBorders>
            <w:vAlign w:val="center"/>
          </w:tcPr>
          <w:p w:rsidR="00644123" w:rsidRPr="005626CB" w:rsidRDefault="00644123" w:rsidP="00BA0DC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w:t>
            </w:r>
            <w:r w:rsidR="003B7615">
              <w:rPr>
                <w:rFonts w:eastAsia="Times New Roman" w:cs="Calibri"/>
                <w:color w:val="000000"/>
                <w:sz w:val="20"/>
                <w:szCs w:val="20"/>
                <w:lang w:eastAsia="es-CL"/>
              </w:rPr>
              <w:t>2</w:t>
            </w:r>
          </w:p>
        </w:tc>
        <w:tc>
          <w:tcPr>
            <w:tcW w:w="770" w:type="pct"/>
            <w:tcBorders>
              <w:top w:val="single" w:sz="4" w:space="0" w:color="auto"/>
              <w:left w:val="single" w:sz="4" w:space="0" w:color="auto"/>
              <w:bottom w:val="single" w:sz="4" w:space="0" w:color="auto"/>
              <w:right w:val="single" w:sz="4" w:space="0" w:color="auto"/>
            </w:tcBorders>
            <w:vAlign w:val="center"/>
          </w:tcPr>
          <w:p w:rsidR="00644123" w:rsidRPr="005626CB" w:rsidRDefault="00644123"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Ministerio del Medio Ambiente</w:t>
            </w:r>
          </w:p>
        </w:tc>
        <w:tc>
          <w:tcPr>
            <w:tcW w:w="1683" w:type="pct"/>
            <w:tcBorders>
              <w:top w:val="single" w:sz="4" w:space="0" w:color="auto"/>
              <w:left w:val="single" w:sz="4" w:space="0" w:color="auto"/>
              <w:bottom w:val="single" w:sz="4" w:space="0" w:color="auto"/>
              <w:right w:val="single" w:sz="4" w:space="0" w:color="auto"/>
            </w:tcBorders>
            <w:vAlign w:val="center"/>
          </w:tcPr>
          <w:p w:rsidR="00644123" w:rsidRPr="005626CB" w:rsidRDefault="00644123" w:rsidP="00D63C9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N</w:t>
            </w:r>
            <w:r w:rsidRPr="00644123">
              <w:rPr>
                <w:rFonts w:eastAsia="Times New Roman" w:cs="Calibri"/>
                <w:color w:val="000000"/>
                <w:sz w:val="20"/>
                <w:szCs w:val="20"/>
                <w:lang w:eastAsia="es-CL"/>
              </w:rPr>
              <w:t xml:space="preserve">orma de emisión de ruidos generados por fuentes, elaborada a partir de la revisión del </w:t>
            </w:r>
            <w:r>
              <w:rPr>
                <w:rFonts w:eastAsia="Times New Roman" w:cs="Calibri"/>
                <w:color w:val="000000"/>
                <w:sz w:val="20"/>
                <w:szCs w:val="20"/>
                <w:lang w:eastAsia="es-CL"/>
              </w:rPr>
              <w:t xml:space="preserve">D. S. N° </w:t>
            </w:r>
            <w:r w:rsidRPr="00644123">
              <w:rPr>
                <w:rFonts w:eastAsia="Times New Roman" w:cs="Calibri"/>
                <w:color w:val="000000"/>
                <w:sz w:val="20"/>
                <w:szCs w:val="20"/>
                <w:lang w:eastAsia="es-CL"/>
              </w:rPr>
              <w:t>146</w:t>
            </w:r>
            <w:r>
              <w:rPr>
                <w:rFonts w:eastAsia="Times New Roman" w:cs="Calibri"/>
                <w:color w:val="000000"/>
                <w:sz w:val="20"/>
                <w:szCs w:val="20"/>
                <w:lang w:eastAsia="es-CL"/>
              </w:rPr>
              <w:t>/1997 MINSEGPRES.</w:t>
            </w:r>
          </w:p>
        </w:tc>
        <w:tc>
          <w:tcPr>
            <w:tcW w:w="1040" w:type="pct"/>
            <w:tcBorders>
              <w:top w:val="single" w:sz="4" w:space="0" w:color="auto"/>
              <w:left w:val="single" w:sz="4" w:space="0" w:color="auto"/>
              <w:bottom w:val="single" w:sz="4" w:space="0" w:color="auto"/>
              <w:right w:val="single" w:sz="4" w:space="0" w:color="auto"/>
            </w:tcBorders>
            <w:vAlign w:val="center"/>
          </w:tcPr>
          <w:p w:rsidR="00644123" w:rsidRPr="005626CB" w:rsidRDefault="003A4D09" w:rsidP="003B7615">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En vigencia desde el </w:t>
            </w:r>
            <w:r w:rsidR="00D63C9A">
              <w:rPr>
                <w:rFonts w:eastAsia="Times New Roman" w:cs="Calibri"/>
                <w:color w:val="000000"/>
                <w:sz w:val="20"/>
                <w:szCs w:val="20"/>
                <w:lang w:eastAsia="es-CL"/>
              </w:rPr>
              <w:t>1</w:t>
            </w:r>
            <w:r w:rsidR="003B7615">
              <w:rPr>
                <w:rFonts w:eastAsia="Times New Roman" w:cs="Calibri"/>
                <w:color w:val="000000"/>
                <w:sz w:val="20"/>
                <w:szCs w:val="20"/>
                <w:lang w:eastAsia="es-CL"/>
              </w:rPr>
              <w:t>3</w:t>
            </w:r>
            <w:r>
              <w:rPr>
                <w:rFonts w:eastAsia="Times New Roman" w:cs="Calibri"/>
                <w:color w:val="000000"/>
                <w:sz w:val="20"/>
                <w:szCs w:val="20"/>
                <w:lang w:eastAsia="es-CL"/>
              </w:rPr>
              <w:t>.06.14.</w:t>
            </w:r>
          </w:p>
        </w:tc>
      </w:tr>
    </w:tbl>
    <w:p w:rsidR="00E73ECE" w:rsidRDefault="00E73ECE" w:rsidP="00317531">
      <w:pPr>
        <w:sectPr w:rsidR="00E73ECE" w:rsidSect="00E349AF">
          <w:pgSz w:w="12240" w:h="15840"/>
          <w:pgMar w:top="1134" w:right="1134" w:bottom="1134" w:left="1134" w:header="709" w:footer="709" w:gutter="0"/>
          <w:cols w:space="708"/>
          <w:docGrid w:linePitch="360"/>
        </w:sectPr>
      </w:pPr>
    </w:p>
    <w:p w:rsidR="00317531" w:rsidRDefault="00B1722C" w:rsidP="00C958D0">
      <w:pPr>
        <w:pStyle w:val="Ttulo1"/>
      </w:pPr>
      <w:bookmarkStart w:id="46" w:name="_Toc352840385"/>
      <w:bookmarkStart w:id="47" w:name="_Toc352841445"/>
      <w:bookmarkStart w:id="48" w:name="_Toc401097686"/>
      <w:r w:rsidRPr="00B1722C">
        <w:lastRenderedPageBreak/>
        <w:t>ANTECEDENTES DE LA ACTIVIDAD DE FISCALIZACIÓN.</w:t>
      </w:r>
      <w:bookmarkEnd w:id="46"/>
      <w:bookmarkEnd w:id="47"/>
      <w:bookmarkEnd w:id="48"/>
    </w:p>
    <w:p w:rsidR="00B1722C" w:rsidRDefault="00B1722C" w:rsidP="00B1722C"/>
    <w:p w:rsidR="00B1722C" w:rsidRPr="00B1722C" w:rsidRDefault="00B1722C" w:rsidP="00C958D0">
      <w:pPr>
        <w:pStyle w:val="Ttulo2"/>
      </w:pPr>
      <w:bookmarkStart w:id="49" w:name="_Toc352840386"/>
      <w:bookmarkStart w:id="50" w:name="_Toc352841446"/>
      <w:bookmarkStart w:id="51" w:name="_Toc353998112"/>
      <w:bookmarkStart w:id="52" w:name="_Toc353998185"/>
      <w:bookmarkStart w:id="53" w:name="_Toc370457654"/>
      <w:bookmarkStart w:id="54" w:name="_Toc401097687"/>
      <w:r>
        <w:t>Motivo de la Actividad de Fiscalización</w:t>
      </w:r>
      <w:r w:rsidR="00893A4E">
        <w:t>.</w:t>
      </w:r>
      <w:bookmarkEnd w:id="49"/>
      <w:bookmarkEnd w:id="50"/>
      <w:bookmarkEnd w:id="51"/>
      <w:bookmarkEnd w:id="52"/>
      <w:bookmarkEnd w:id="53"/>
      <w:bookmarkEnd w:id="54"/>
    </w:p>
    <w:p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753812" w:rsidRPr="00EF5BA8" w:rsidTr="00A70F8F">
        <w:trPr>
          <w:trHeight w:val="551"/>
          <w:jc w:val="center"/>
        </w:trPr>
        <w:tc>
          <w:tcPr>
            <w:tcW w:w="1142" w:type="pct"/>
            <w:shd w:val="clear" w:color="auto" w:fill="auto"/>
            <w:tcMar>
              <w:top w:w="58" w:type="dxa"/>
              <w:left w:w="58" w:type="dxa"/>
              <w:bottom w:w="58" w:type="dxa"/>
              <w:right w:w="58" w:type="dxa"/>
            </w:tcMar>
            <w:hideMark/>
          </w:tcPr>
          <w:p w:rsidR="00753812" w:rsidRPr="00564EDB" w:rsidRDefault="00753812" w:rsidP="00C7111E">
            <w:pPr>
              <w:jc w:val="left"/>
              <w:rPr>
                <w:b/>
                <w:i/>
                <w:sz w:val="20"/>
                <w:szCs w:val="20"/>
              </w:rPr>
            </w:pPr>
            <w:r w:rsidRPr="00564EDB">
              <w:rPr>
                <w:b/>
                <w:sz w:val="20"/>
                <w:szCs w:val="20"/>
              </w:rPr>
              <w:t xml:space="preserve">Motivo: </w:t>
            </w:r>
          </w:p>
          <w:p w:rsidR="00753812" w:rsidRPr="00564EDB" w:rsidRDefault="00753812" w:rsidP="00DA7F7D">
            <w:pPr>
              <w:jc w:val="left"/>
              <w:rPr>
                <w:sz w:val="20"/>
                <w:szCs w:val="20"/>
              </w:rPr>
            </w:pPr>
            <w:r w:rsidRPr="00564EDB">
              <w:rPr>
                <w:rFonts w:cstheme="minorHAnsi"/>
                <w:sz w:val="20"/>
              </w:rPr>
              <w:t>Programa de fiscalización ambiental de RCA 201</w:t>
            </w:r>
            <w:r w:rsidR="00DA7F7D">
              <w:rPr>
                <w:rFonts w:cstheme="minorHAnsi"/>
                <w:sz w:val="20"/>
              </w:rPr>
              <w:t>4</w:t>
            </w:r>
            <w:r w:rsidR="00150600">
              <w:rPr>
                <w:rFonts w:cstheme="minorHAnsi"/>
                <w:sz w:val="20"/>
              </w:rPr>
              <w:t xml:space="preserve"> y Denuncia.</w:t>
            </w:r>
          </w:p>
        </w:tc>
        <w:tc>
          <w:tcPr>
            <w:tcW w:w="3858" w:type="pct"/>
            <w:shd w:val="clear" w:color="auto" w:fill="auto"/>
          </w:tcPr>
          <w:p w:rsidR="00753812" w:rsidRPr="00564EDB" w:rsidRDefault="00753812" w:rsidP="00C7111E">
            <w:pPr>
              <w:jc w:val="left"/>
              <w:rPr>
                <w:b/>
                <w:sz w:val="20"/>
                <w:szCs w:val="20"/>
              </w:rPr>
            </w:pPr>
            <w:r w:rsidRPr="00564EDB">
              <w:rPr>
                <w:b/>
                <w:sz w:val="20"/>
                <w:szCs w:val="20"/>
              </w:rPr>
              <w:t xml:space="preserve">Descripción del Motivo: </w:t>
            </w:r>
          </w:p>
          <w:p w:rsidR="00753812" w:rsidRDefault="00600D93" w:rsidP="00DA7F7D">
            <w:pPr>
              <w:rPr>
                <w:sz w:val="20"/>
                <w:szCs w:val="20"/>
              </w:rPr>
            </w:pPr>
            <w:r w:rsidRPr="00C457AD">
              <w:rPr>
                <w:sz w:val="20"/>
                <w:szCs w:val="20"/>
              </w:rPr>
              <w:t>Según Resolución SMA N° 4/2014 que fija Programa y Subprogramas Sectoriales de</w:t>
            </w:r>
            <w:r w:rsidR="00DA7F7D">
              <w:rPr>
                <w:sz w:val="20"/>
                <w:szCs w:val="20"/>
              </w:rPr>
              <w:t xml:space="preserve"> </w:t>
            </w:r>
            <w:r w:rsidRPr="00C457AD">
              <w:rPr>
                <w:sz w:val="20"/>
                <w:szCs w:val="20"/>
              </w:rPr>
              <w:t>Fiscalización Ambiental de Resoluciones de Calificación Ambiental para el año 2014</w:t>
            </w:r>
            <w:r>
              <w:rPr>
                <w:sz w:val="20"/>
                <w:szCs w:val="20"/>
              </w:rPr>
              <w:t>.</w:t>
            </w:r>
            <w:r w:rsidR="00DA7F7D">
              <w:rPr>
                <w:sz w:val="20"/>
                <w:szCs w:val="20"/>
              </w:rPr>
              <w:t xml:space="preserve"> </w:t>
            </w:r>
          </w:p>
          <w:p w:rsidR="00DA7F7D" w:rsidRPr="00564EDB" w:rsidRDefault="00DA7F7D" w:rsidP="00DA7F7D">
            <w:pPr>
              <w:rPr>
                <w:sz w:val="20"/>
                <w:szCs w:val="20"/>
                <w:lang w:val="es-ES"/>
              </w:rPr>
            </w:pPr>
            <w:r>
              <w:rPr>
                <w:sz w:val="20"/>
                <w:szCs w:val="20"/>
              </w:rPr>
              <w:t xml:space="preserve">Formulario de Solicitud de </w:t>
            </w:r>
            <w:r w:rsidR="00CA048A">
              <w:rPr>
                <w:sz w:val="20"/>
                <w:szCs w:val="20"/>
              </w:rPr>
              <w:t xml:space="preserve">Actividad de </w:t>
            </w:r>
            <w:r>
              <w:rPr>
                <w:sz w:val="20"/>
                <w:szCs w:val="20"/>
              </w:rPr>
              <w:t>Fiscalización</w:t>
            </w:r>
            <w:r w:rsidR="00CA048A">
              <w:rPr>
                <w:sz w:val="20"/>
                <w:szCs w:val="20"/>
              </w:rPr>
              <w:t xml:space="preserve"> Ambiental N° 37/2014</w:t>
            </w:r>
            <w:r w:rsidR="00150600">
              <w:rPr>
                <w:sz w:val="20"/>
                <w:szCs w:val="20"/>
              </w:rPr>
              <w:t xml:space="preserve"> (Anexo 1).</w:t>
            </w:r>
          </w:p>
        </w:tc>
      </w:tr>
    </w:tbl>
    <w:p w:rsidR="00B1722C" w:rsidRDefault="00B1722C" w:rsidP="00B1722C"/>
    <w:p w:rsidR="00B1722C" w:rsidRDefault="00B1722C" w:rsidP="00C958D0">
      <w:pPr>
        <w:pStyle w:val="Ttulo2"/>
      </w:pPr>
      <w:bookmarkStart w:id="55" w:name="_Toc352840387"/>
      <w:bookmarkStart w:id="56" w:name="_Toc352841447"/>
      <w:bookmarkStart w:id="57" w:name="_Toc353998113"/>
      <w:bookmarkStart w:id="58" w:name="_Toc353998186"/>
      <w:bookmarkStart w:id="59" w:name="_Toc370457655"/>
      <w:bookmarkStart w:id="60" w:name="_Toc401097688"/>
      <w:r>
        <w:t xml:space="preserve">Materia </w:t>
      </w:r>
      <w:r w:rsidR="00893A4E">
        <w:t>Específica Objeto de la Inspección Ambiental.</w:t>
      </w:r>
      <w:bookmarkEnd w:id="55"/>
      <w:bookmarkEnd w:id="56"/>
      <w:bookmarkEnd w:id="57"/>
      <w:bookmarkEnd w:id="58"/>
      <w:bookmarkEnd w:id="59"/>
      <w:bookmarkEnd w:id="60"/>
    </w:p>
    <w:p w:rsidR="00893A4E"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425FE1" w:rsidRDefault="00425FE1" w:rsidP="00252544">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residuos</w:t>
            </w:r>
            <w:r w:rsidR="00067271">
              <w:rPr>
                <w:rFonts w:eastAsia="Times New Roman" w:cs="Calibri"/>
                <w:sz w:val="20"/>
                <w:szCs w:val="16"/>
                <w:lang w:eastAsia="es-CL"/>
              </w:rPr>
              <w:t>.</w:t>
            </w:r>
          </w:p>
          <w:p w:rsidR="00644123" w:rsidRDefault="00644123" w:rsidP="00252544">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Verificación de condiciones de manejo de Riles.</w:t>
            </w:r>
          </w:p>
          <w:p w:rsidR="00DA7F7D" w:rsidRPr="004B2FDE" w:rsidRDefault="00DA7F7D" w:rsidP="00252544">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emisiones acústicas.</w:t>
            </w:r>
          </w:p>
          <w:p w:rsidR="00BD3C86" w:rsidRPr="000D703E" w:rsidRDefault="00BD3C86" w:rsidP="00644123">
            <w:pPr>
              <w:pStyle w:val="Prrafodelista"/>
              <w:spacing w:line="276" w:lineRule="auto"/>
              <w:jc w:val="left"/>
              <w:rPr>
                <w:rFonts w:eastAsia="Times New Roman" w:cs="Calibri"/>
                <w:color w:val="FF0000"/>
                <w:sz w:val="16"/>
                <w:szCs w:val="16"/>
                <w:lang w:eastAsia="es-CL"/>
              </w:rPr>
            </w:pPr>
          </w:p>
        </w:tc>
      </w:tr>
    </w:tbl>
    <w:p w:rsidR="00893A4E" w:rsidRDefault="00893A4E" w:rsidP="00893A4E"/>
    <w:p w:rsidR="00893A4E" w:rsidRPr="00F556DD" w:rsidRDefault="00893A4E" w:rsidP="00C958D0">
      <w:pPr>
        <w:pStyle w:val="Ttulo2"/>
      </w:pPr>
      <w:bookmarkStart w:id="61" w:name="_Toc352162452"/>
      <w:bookmarkStart w:id="62" w:name="_Toc352162789"/>
      <w:bookmarkStart w:id="63" w:name="_Toc352840388"/>
      <w:bookmarkStart w:id="64" w:name="_Toc352841448"/>
      <w:bookmarkStart w:id="65" w:name="_Toc353998114"/>
      <w:bookmarkStart w:id="66" w:name="_Toc353998187"/>
      <w:bookmarkStart w:id="67" w:name="_Toc370457656"/>
      <w:bookmarkStart w:id="68" w:name="_Toc401097689"/>
      <w:r w:rsidRPr="00F556DD">
        <w:t>Aspectos Relativos a la Ejecución de la Inspección Ambiental</w:t>
      </w:r>
      <w:bookmarkEnd w:id="61"/>
      <w:bookmarkEnd w:id="62"/>
      <w:r>
        <w:t>.</w:t>
      </w:r>
      <w:bookmarkEnd w:id="63"/>
      <w:bookmarkEnd w:id="64"/>
      <w:bookmarkEnd w:id="65"/>
      <w:bookmarkEnd w:id="66"/>
      <w:bookmarkEnd w:id="67"/>
      <w:bookmarkEnd w:id="68"/>
    </w:p>
    <w:p w:rsidR="00893A4E" w:rsidRPr="000D703E" w:rsidRDefault="00893A4E" w:rsidP="000D703E">
      <w:pPr>
        <w:rPr>
          <w:rFonts w:cstheme="minorHAnsi"/>
          <w:sz w:val="16"/>
          <w:szCs w:val="16"/>
        </w:rPr>
      </w:pPr>
    </w:p>
    <w:p w:rsidR="00004D1D" w:rsidRDefault="006B4FB2" w:rsidP="00C958D0">
      <w:pPr>
        <w:pStyle w:val="Ttulo3"/>
        <w:rPr>
          <w:sz w:val="24"/>
          <w:szCs w:val="24"/>
        </w:rPr>
      </w:pPr>
      <w:bookmarkStart w:id="69" w:name="_Toc370457657"/>
      <w:bookmarkStart w:id="70" w:name="_Toc401097690"/>
      <w:bookmarkStart w:id="71" w:name="_Toc353998115"/>
      <w:bookmarkStart w:id="72" w:name="_Toc353998188"/>
      <w:r>
        <w:t>Primer</w:t>
      </w:r>
      <w:r w:rsidR="00EC7CF8">
        <w:t>a</w:t>
      </w:r>
      <w:r>
        <w:t xml:space="preserve"> inspección</w:t>
      </w:r>
      <w:r w:rsidR="00004D1D">
        <w:t>.</w:t>
      </w:r>
      <w:bookmarkEnd w:id="69"/>
      <w:bookmarkEnd w:id="70"/>
      <w:r>
        <w:t xml:space="preserve"> </w:t>
      </w:r>
      <w:bookmarkEnd w:id="71"/>
      <w:bookmarkEnd w:id="72"/>
    </w:p>
    <w:p w:rsidR="00D17CB6" w:rsidRPr="00243B10"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72"/>
        <w:gridCol w:w="4376"/>
      </w:tblGrid>
      <w:tr w:rsidR="00893A4E" w:rsidRPr="00EF5BA8" w:rsidTr="007D6F0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0D703E" w:rsidRDefault="00893A4E" w:rsidP="00893A4E">
            <w:pPr>
              <w:rPr>
                <w:sz w:val="20"/>
                <w:szCs w:val="20"/>
              </w:rPr>
            </w:pPr>
            <w:r w:rsidRPr="002F2B91">
              <w:rPr>
                <w:b/>
                <w:sz w:val="20"/>
                <w:szCs w:val="20"/>
              </w:rPr>
              <w:t xml:space="preserve">Fecha(s) de realización: </w:t>
            </w:r>
          </w:p>
          <w:p w:rsidR="00882292" w:rsidRPr="005B39A7" w:rsidRDefault="00DA7F7D" w:rsidP="00893A4E">
            <w:pPr>
              <w:rPr>
                <w:sz w:val="20"/>
                <w:szCs w:val="20"/>
              </w:rPr>
            </w:pPr>
            <w:r>
              <w:rPr>
                <w:sz w:val="20"/>
                <w:szCs w:val="20"/>
              </w:rPr>
              <w:t>28 de mayo del 2014</w:t>
            </w:r>
          </w:p>
        </w:tc>
        <w:tc>
          <w:tcPr>
            <w:tcW w:w="833" w:type="pct"/>
            <w:tcBorders>
              <w:top w:val="single" w:sz="4" w:space="0" w:color="auto"/>
              <w:left w:val="single" w:sz="4" w:space="0" w:color="auto"/>
              <w:bottom w:val="single" w:sz="4" w:space="0" w:color="auto"/>
              <w:right w:val="single" w:sz="4" w:space="0" w:color="auto"/>
            </w:tcBorders>
            <w:shd w:val="clear" w:color="auto" w:fill="FFFFFF"/>
            <w:hideMark/>
          </w:tcPr>
          <w:p w:rsidR="00893A4E" w:rsidRDefault="00893A4E" w:rsidP="00893A4E">
            <w:pPr>
              <w:rPr>
                <w:b/>
                <w:sz w:val="20"/>
                <w:szCs w:val="20"/>
              </w:rPr>
            </w:pPr>
            <w:r w:rsidRPr="002F2B91">
              <w:rPr>
                <w:b/>
                <w:sz w:val="20"/>
                <w:szCs w:val="20"/>
              </w:rPr>
              <w:t>Hora(s) de Inicio:</w:t>
            </w:r>
          </w:p>
          <w:p w:rsidR="006B4FB2" w:rsidRPr="006B4FB2" w:rsidRDefault="00DA7F7D" w:rsidP="00893A4E">
            <w:pPr>
              <w:rPr>
                <w:sz w:val="20"/>
                <w:szCs w:val="20"/>
              </w:rPr>
            </w:pPr>
            <w:r>
              <w:rPr>
                <w:sz w:val="20"/>
                <w:szCs w:val="20"/>
              </w:rPr>
              <w:t xml:space="preserve"> 11:05 hrs.</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893A4E" w:rsidRDefault="00893A4E" w:rsidP="00893A4E">
            <w:pPr>
              <w:rPr>
                <w:b/>
                <w:sz w:val="20"/>
                <w:szCs w:val="20"/>
              </w:rPr>
            </w:pPr>
            <w:r w:rsidRPr="002F2B91">
              <w:rPr>
                <w:b/>
                <w:sz w:val="20"/>
                <w:szCs w:val="20"/>
              </w:rPr>
              <w:t>Hora(s) de Finalización:</w:t>
            </w:r>
          </w:p>
          <w:p w:rsidR="006B4FB2" w:rsidRPr="006B4FB2" w:rsidRDefault="00DA7F7D" w:rsidP="00893A4E">
            <w:pPr>
              <w:rPr>
                <w:sz w:val="20"/>
                <w:szCs w:val="20"/>
                <w:lang w:val="es-ES" w:eastAsia="es-ES"/>
              </w:rPr>
            </w:pPr>
            <w:r>
              <w:rPr>
                <w:sz w:val="20"/>
                <w:szCs w:val="20"/>
                <w:lang w:val="es-ES" w:eastAsia="es-ES"/>
              </w:rPr>
              <w:t>18:30 hrs.</w:t>
            </w:r>
          </w:p>
        </w:tc>
      </w:tr>
      <w:tr w:rsidR="00893A4E" w:rsidRPr="00EF5BA8" w:rsidTr="007D6F00">
        <w:trPr>
          <w:trHeight w:val="163"/>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0D703E" w:rsidRDefault="00893A4E" w:rsidP="00570BD0">
            <w:pPr>
              <w:rPr>
                <w:sz w:val="20"/>
                <w:szCs w:val="20"/>
              </w:rPr>
            </w:pPr>
            <w:r w:rsidRPr="002F2B91">
              <w:rPr>
                <w:b/>
                <w:sz w:val="20"/>
                <w:szCs w:val="20"/>
              </w:rPr>
              <w:t>Fiscalizador Encargado de la Actividad:</w:t>
            </w:r>
          </w:p>
          <w:p w:rsidR="00D86A9C" w:rsidRPr="004379EE" w:rsidRDefault="00DA7F7D" w:rsidP="00F116B0">
            <w:pPr>
              <w:rPr>
                <w:sz w:val="20"/>
                <w:szCs w:val="20"/>
              </w:rPr>
            </w:pPr>
            <w:r>
              <w:rPr>
                <w:sz w:val="20"/>
                <w:szCs w:val="20"/>
              </w:rPr>
              <w:t>Diego Maldonado Bravo</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893A4E" w:rsidRPr="000D703E" w:rsidRDefault="00893A4E" w:rsidP="00570BD0">
            <w:pPr>
              <w:rPr>
                <w:sz w:val="20"/>
                <w:szCs w:val="20"/>
              </w:rPr>
            </w:pPr>
            <w:r w:rsidRPr="002F2B91">
              <w:rPr>
                <w:b/>
                <w:sz w:val="20"/>
                <w:szCs w:val="20"/>
              </w:rPr>
              <w:t>Órgano:</w:t>
            </w:r>
          </w:p>
          <w:p w:rsidR="00893A4E" w:rsidRPr="004379EE" w:rsidRDefault="00DA7F7D" w:rsidP="00570BD0">
            <w:pPr>
              <w:rPr>
                <w:rFonts w:eastAsia="Times New Roman"/>
                <w:sz w:val="20"/>
                <w:szCs w:val="20"/>
              </w:rPr>
            </w:pPr>
            <w:r>
              <w:rPr>
                <w:rFonts w:eastAsia="Times New Roman"/>
                <w:sz w:val="20"/>
                <w:szCs w:val="20"/>
              </w:rPr>
              <w:t>Superin</w:t>
            </w:r>
            <w:r w:rsidR="00A8322E">
              <w:rPr>
                <w:rFonts w:eastAsia="Times New Roman"/>
                <w:sz w:val="20"/>
                <w:szCs w:val="20"/>
              </w:rPr>
              <w:t>t</w:t>
            </w:r>
            <w:r>
              <w:rPr>
                <w:rFonts w:eastAsia="Times New Roman"/>
                <w:sz w:val="20"/>
                <w:szCs w:val="20"/>
              </w:rPr>
              <w:t>e</w:t>
            </w:r>
            <w:r w:rsidR="00A8322E">
              <w:rPr>
                <w:rFonts w:eastAsia="Times New Roman"/>
                <w:sz w:val="20"/>
                <w:szCs w:val="20"/>
              </w:rPr>
              <w:t>n</w:t>
            </w:r>
            <w:r>
              <w:rPr>
                <w:rFonts w:eastAsia="Times New Roman"/>
                <w:sz w:val="20"/>
                <w:szCs w:val="20"/>
              </w:rPr>
              <w:t>dencia del Medio Ambiente</w:t>
            </w:r>
          </w:p>
        </w:tc>
      </w:tr>
      <w:tr w:rsidR="00893A4E" w:rsidRPr="00EF5BA8" w:rsidTr="007D6F00">
        <w:trPr>
          <w:trHeight w:val="682"/>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0D703E" w:rsidRDefault="00893A4E" w:rsidP="00570BD0">
            <w:pPr>
              <w:rPr>
                <w:sz w:val="20"/>
                <w:szCs w:val="20"/>
              </w:rPr>
            </w:pPr>
            <w:r w:rsidRPr="002F2B91">
              <w:rPr>
                <w:b/>
                <w:sz w:val="20"/>
                <w:szCs w:val="20"/>
              </w:rPr>
              <w:t>Fiscalizadores Participantes:</w:t>
            </w:r>
          </w:p>
          <w:p w:rsidR="00893A4E" w:rsidRPr="000D703E" w:rsidRDefault="00DA7F7D" w:rsidP="00570BD0">
            <w:pPr>
              <w:rPr>
                <w:sz w:val="20"/>
                <w:szCs w:val="20"/>
              </w:rPr>
            </w:pPr>
            <w:r>
              <w:rPr>
                <w:sz w:val="20"/>
                <w:szCs w:val="20"/>
              </w:rPr>
              <w:t>Marcia Castillo Saavedra</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893A4E" w:rsidRPr="000D703E" w:rsidRDefault="00893A4E" w:rsidP="00570BD0">
            <w:pPr>
              <w:rPr>
                <w:sz w:val="20"/>
                <w:szCs w:val="20"/>
              </w:rPr>
            </w:pPr>
            <w:r w:rsidRPr="002F2B91">
              <w:rPr>
                <w:b/>
                <w:sz w:val="20"/>
                <w:szCs w:val="20"/>
              </w:rPr>
              <w:t>Órgano(s):</w:t>
            </w:r>
          </w:p>
          <w:p w:rsidR="00893A4E" w:rsidRPr="000D703E" w:rsidRDefault="00A8322E" w:rsidP="00570BD0">
            <w:pPr>
              <w:rPr>
                <w:rFonts w:eastAsia="Times New Roman"/>
                <w:sz w:val="20"/>
                <w:szCs w:val="20"/>
              </w:rPr>
            </w:pPr>
            <w:r>
              <w:rPr>
                <w:rFonts w:eastAsia="Times New Roman"/>
                <w:sz w:val="20"/>
                <w:szCs w:val="20"/>
              </w:rPr>
              <w:t>SEREMI</w:t>
            </w:r>
            <w:r w:rsidR="006566F8">
              <w:rPr>
                <w:rFonts w:eastAsia="Times New Roman"/>
                <w:sz w:val="20"/>
                <w:szCs w:val="20"/>
              </w:rPr>
              <w:t xml:space="preserve"> de Salud Región de La Araucanía</w:t>
            </w:r>
          </w:p>
        </w:tc>
      </w:tr>
      <w:tr w:rsidR="00893A4E"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D86A9C">
            <w:pPr>
              <w:spacing w:line="0" w:lineRule="atLeast"/>
              <w:jc w:val="left"/>
              <w:rPr>
                <w:b/>
                <w:sz w:val="20"/>
                <w:szCs w:val="20"/>
              </w:rPr>
            </w:pPr>
            <w:r w:rsidRPr="00B06300">
              <w:rPr>
                <w:b/>
                <w:sz w:val="20"/>
                <w:szCs w:val="20"/>
              </w:rPr>
              <w:t>Existió Oposición al Ingreso:</w:t>
            </w:r>
            <w:r w:rsidRPr="000D703E">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0D703E" w:rsidRDefault="00893A4E" w:rsidP="00753812">
            <w:pPr>
              <w:spacing w:line="0" w:lineRule="atLeast"/>
              <w:jc w:val="left"/>
              <w:rPr>
                <w:sz w:val="20"/>
                <w:szCs w:val="20"/>
              </w:rPr>
            </w:pPr>
            <w:r w:rsidRPr="00B06300">
              <w:rPr>
                <w:b/>
                <w:sz w:val="20"/>
                <w:szCs w:val="20"/>
              </w:rPr>
              <w:t xml:space="preserve"> Fundamentación:</w:t>
            </w:r>
            <w:r w:rsidRPr="000D703E">
              <w:rPr>
                <w:sz w:val="20"/>
                <w:szCs w:val="20"/>
              </w:rPr>
              <w:t xml:space="preserve"> </w:t>
            </w:r>
            <w:r w:rsidR="00D86A9C">
              <w:rPr>
                <w:sz w:val="20"/>
                <w:szCs w:val="20"/>
              </w:rPr>
              <w:t>-</w:t>
            </w:r>
            <w:r w:rsidR="00753812">
              <w:rPr>
                <w:sz w:val="20"/>
                <w:szCs w:val="20"/>
              </w:rPr>
              <w:t xml:space="preserve"> No</w:t>
            </w:r>
            <w:r w:rsidR="00265C61">
              <w:rPr>
                <w:sz w:val="20"/>
                <w:szCs w:val="20"/>
              </w:rPr>
              <w:t>.</w:t>
            </w:r>
          </w:p>
        </w:tc>
      </w:tr>
      <w:tr w:rsidR="00893A4E"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753812">
            <w:pPr>
              <w:spacing w:line="0" w:lineRule="atLeast"/>
              <w:jc w:val="left"/>
              <w:rPr>
                <w:b/>
                <w:sz w:val="20"/>
                <w:szCs w:val="20"/>
              </w:rPr>
            </w:pPr>
            <w:r w:rsidRPr="00B06300">
              <w:rPr>
                <w:b/>
                <w:sz w:val="20"/>
                <w:szCs w:val="20"/>
              </w:rPr>
              <w:t>Existió auxilio de fuerza pública:</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0D703E" w:rsidRDefault="00893A4E" w:rsidP="00893A4E">
            <w:pPr>
              <w:spacing w:line="0" w:lineRule="atLeast"/>
              <w:jc w:val="left"/>
              <w:rPr>
                <w:sz w:val="20"/>
                <w:szCs w:val="20"/>
              </w:rPr>
            </w:pPr>
            <w:r w:rsidRPr="00B06300">
              <w:rPr>
                <w:b/>
                <w:sz w:val="20"/>
                <w:szCs w:val="20"/>
              </w:rPr>
              <w:t xml:space="preserve"> Fundamentación:</w:t>
            </w:r>
            <w:r w:rsidRPr="000D703E">
              <w:rPr>
                <w:sz w:val="20"/>
                <w:szCs w:val="20"/>
              </w:rPr>
              <w:t xml:space="preserve"> </w:t>
            </w:r>
            <w:r w:rsidR="00753812">
              <w:rPr>
                <w:sz w:val="20"/>
                <w:szCs w:val="20"/>
              </w:rPr>
              <w:t>- No</w:t>
            </w:r>
            <w:r w:rsidR="00265C61">
              <w:rPr>
                <w:sz w:val="20"/>
                <w:szCs w:val="20"/>
              </w:rPr>
              <w:t>.</w:t>
            </w:r>
          </w:p>
        </w:tc>
      </w:tr>
      <w:tr w:rsidR="00893A4E"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893A4E">
            <w:pPr>
              <w:spacing w:line="0" w:lineRule="atLeast"/>
              <w:jc w:val="left"/>
              <w:rPr>
                <w:b/>
                <w:sz w:val="20"/>
                <w:szCs w:val="20"/>
              </w:rPr>
            </w:pPr>
            <w:r w:rsidRPr="00B06300">
              <w:rPr>
                <w:b/>
                <w:sz w:val="20"/>
                <w:szCs w:val="20"/>
              </w:rPr>
              <w:t>Existió colaboración por parte de los fiscalizados:</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0D703E" w:rsidRDefault="00893A4E" w:rsidP="00893A4E">
            <w:pPr>
              <w:spacing w:line="0" w:lineRule="atLeast"/>
              <w:jc w:val="left"/>
              <w:rPr>
                <w:sz w:val="20"/>
                <w:szCs w:val="20"/>
              </w:rPr>
            </w:pPr>
            <w:r w:rsidRPr="00B06300">
              <w:rPr>
                <w:b/>
                <w:sz w:val="20"/>
                <w:szCs w:val="20"/>
              </w:rPr>
              <w:t xml:space="preserve"> Fundamentación:</w:t>
            </w:r>
            <w:r w:rsidRPr="000D703E">
              <w:rPr>
                <w:sz w:val="20"/>
                <w:szCs w:val="20"/>
              </w:rPr>
              <w:t xml:space="preserve"> </w:t>
            </w:r>
            <w:r w:rsidR="00753812">
              <w:rPr>
                <w:sz w:val="20"/>
                <w:szCs w:val="20"/>
              </w:rPr>
              <w:t>- Sí</w:t>
            </w:r>
            <w:r w:rsidR="00265C61">
              <w:rPr>
                <w:sz w:val="20"/>
                <w:szCs w:val="20"/>
              </w:rPr>
              <w:t>.</w:t>
            </w:r>
          </w:p>
        </w:tc>
      </w:tr>
      <w:tr w:rsidR="00893A4E"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893A4E">
            <w:pPr>
              <w:spacing w:line="0" w:lineRule="atLeast"/>
              <w:jc w:val="left"/>
              <w:rPr>
                <w:b/>
                <w:sz w:val="20"/>
                <w:szCs w:val="20"/>
              </w:rPr>
            </w:pPr>
            <w:r w:rsidRPr="00B06300">
              <w:rPr>
                <w:b/>
                <w:sz w:val="20"/>
                <w:szCs w:val="20"/>
              </w:rPr>
              <w:t>Existió trato respetuoso y deferente hacia los fiscalizadores:</w:t>
            </w:r>
            <w:r w:rsidR="00EC380E">
              <w:rPr>
                <w:b/>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F36F7C" w:rsidRDefault="00893A4E" w:rsidP="00893A4E">
            <w:pPr>
              <w:spacing w:line="0" w:lineRule="atLeast"/>
              <w:jc w:val="left"/>
              <w:rPr>
                <w:b/>
                <w:sz w:val="20"/>
                <w:szCs w:val="20"/>
              </w:rPr>
            </w:pPr>
            <w:r w:rsidRPr="00F36F7C">
              <w:rPr>
                <w:b/>
                <w:sz w:val="20"/>
                <w:szCs w:val="20"/>
              </w:rPr>
              <w:t xml:space="preserve"> Fundamentación:</w:t>
            </w:r>
            <w:r w:rsidRPr="00F36F7C">
              <w:rPr>
                <w:sz w:val="20"/>
                <w:szCs w:val="20"/>
              </w:rPr>
              <w:t xml:space="preserve"> </w:t>
            </w:r>
            <w:r w:rsidR="00753812">
              <w:rPr>
                <w:sz w:val="20"/>
                <w:szCs w:val="20"/>
              </w:rPr>
              <w:t>- Sí</w:t>
            </w:r>
            <w:r w:rsidR="00265C61">
              <w:rPr>
                <w:sz w:val="20"/>
                <w:szCs w:val="20"/>
              </w:rPr>
              <w:t>.</w:t>
            </w:r>
          </w:p>
        </w:tc>
      </w:tr>
      <w:tr w:rsidR="00893A4E"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893A4E">
            <w:pPr>
              <w:spacing w:line="0" w:lineRule="atLeast"/>
              <w:jc w:val="left"/>
              <w:rPr>
                <w:b/>
                <w:sz w:val="20"/>
                <w:szCs w:val="20"/>
              </w:rPr>
            </w:pPr>
            <w:r w:rsidRPr="00B06300">
              <w:rPr>
                <w:b/>
                <w:sz w:val="20"/>
                <w:szCs w:val="20"/>
              </w:rPr>
              <w:t>Entrega de antecedentes requeridos y documentos solicitados:</w:t>
            </w:r>
            <w:r w:rsidR="00EC380E">
              <w:rPr>
                <w:b/>
                <w:sz w:val="20"/>
                <w:szCs w:val="20"/>
              </w:rPr>
              <w:t xml:space="preserve">  </w:t>
            </w:r>
            <w:r w:rsidR="006B4FB2" w:rsidRPr="000D703E">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F36F7C" w:rsidRDefault="00893A4E" w:rsidP="00893A4E">
            <w:pPr>
              <w:spacing w:line="0" w:lineRule="atLeast"/>
              <w:jc w:val="left"/>
              <w:rPr>
                <w:sz w:val="20"/>
                <w:szCs w:val="20"/>
              </w:rPr>
            </w:pPr>
            <w:r w:rsidRPr="00F36F7C">
              <w:rPr>
                <w:b/>
                <w:sz w:val="20"/>
                <w:szCs w:val="20"/>
              </w:rPr>
              <w:t xml:space="preserve"> Fundamentación:</w:t>
            </w:r>
            <w:r w:rsidRPr="00F36F7C">
              <w:rPr>
                <w:sz w:val="20"/>
                <w:szCs w:val="20"/>
              </w:rPr>
              <w:t xml:space="preserve"> </w:t>
            </w:r>
            <w:r w:rsidR="00753812">
              <w:rPr>
                <w:sz w:val="20"/>
                <w:szCs w:val="20"/>
              </w:rPr>
              <w:t>- Sí</w:t>
            </w:r>
            <w:r w:rsidR="00265C61">
              <w:rPr>
                <w:sz w:val="20"/>
                <w:szCs w:val="20"/>
              </w:rPr>
              <w:t>.</w:t>
            </w:r>
          </w:p>
        </w:tc>
      </w:tr>
      <w:tr w:rsidR="00450B79" w:rsidRPr="00450B79"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450B79" w:rsidRPr="000D703E" w:rsidRDefault="004B1613" w:rsidP="00EC380E">
            <w:pPr>
              <w:spacing w:line="0" w:lineRule="atLeast"/>
              <w:jc w:val="left"/>
              <w:rPr>
                <w:b/>
                <w:sz w:val="20"/>
                <w:szCs w:val="20"/>
              </w:rPr>
            </w:pPr>
            <w:r w:rsidRPr="000D703E">
              <w:rPr>
                <w:b/>
                <w:sz w:val="20"/>
                <w:szCs w:val="20"/>
              </w:rPr>
              <w:t>E</w:t>
            </w:r>
            <w:r w:rsidR="00450B79" w:rsidRPr="000D703E">
              <w:rPr>
                <w:b/>
                <w:sz w:val="20"/>
                <w:szCs w:val="20"/>
              </w:rPr>
              <w:t>ntrega de Acta</w:t>
            </w:r>
            <w:r w:rsidR="006B4FB2" w:rsidRPr="006B4FB2">
              <w:rPr>
                <w:b/>
                <w:sz w:val="20"/>
                <w:szCs w:val="20"/>
              </w:rPr>
              <w:t>:</w:t>
            </w:r>
            <w:r w:rsidR="00753812">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450B79" w:rsidRPr="00F36F7C" w:rsidRDefault="00CF5878" w:rsidP="00893A4E">
            <w:pPr>
              <w:spacing w:line="0" w:lineRule="atLeast"/>
              <w:jc w:val="left"/>
              <w:rPr>
                <w:b/>
                <w:sz w:val="20"/>
                <w:szCs w:val="20"/>
              </w:rPr>
            </w:pPr>
            <w:r>
              <w:rPr>
                <w:b/>
                <w:sz w:val="20"/>
                <w:szCs w:val="20"/>
              </w:rPr>
              <w:t xml:space="preserve"> </w:t>
            </w:r>
            <w:r w:rsidR="006B4FB2" w:rsidRPr="00F36F7C">
              <w:rPr>
                <w:b/>
                <w:sz w:val="20"/>
                <w:szCs w:val="20"/>
              </w:rPr>
              <w:t>Fundamentación:</w:t>
            </w:r>
            <w:r w:rsidR="006B4FB2" w:rsidRPr="00F36F7C">
              <w:rPr>
                <w:sz w:val="20"/>
                <w:szCs w:val="20"/>
              </w:rPr>
              <w:t xml:space="preserve"> </w:t>
            </w:r>
            <w:r w:rsidR="00150600">
              <w:rPr>
                <w:sz w:val="20"/>
                <w:szCs w:val="20"/>
              </w:rPr>
              <w:t>- Sí (Anexo 2</w:t>
            </w:r>
            <w:r w:rsidR="00753812">
              <w:rPr>
                <w:sz w:val="20"/>
                <w:szCs w:val="20"/>
              </w:rPr>
              <w:t>)</w:t>
            </w:r>
            <w:r w:rsidR="00265C61">
              <w:rPr>
                <w:sz w:val="20"/>
                <w:szCs w:val="20"/>
              </w:rPr>
              <w:t>.</w:t>
            </w:r>
          </w:p>
        </w:tc>
      </w:tr>
    </w:tbl>
    <w:p w:rsidR="00413EC4" w:rsidRDefault="00413EC4">
      <w:pPr>
        <w:jc w:val="left"/>
        <w:rPr>
          <w:rFonts w:cstheme="minorHAnsi"/>
          <w:b/>
          <w:color w:val="FF0000"/>
          <w:sz w:val="14"/>
          <w:szCs w:val="24"/>
        </w:rPr>
      </w:pPr>
    </w:p>
    <w:p w:rsidR="00413EC4" w:rsidRDefault="00413EC4">
      <w:pPr>
        <w:jc w:val="left"/>
        <w:rPr>
          <w:rFonts w:cstheme="minorHAnsi"/>
          <w:b/>
          <w:color w:val="FF0000"/>
          <w:sz w:val="14"/>
          <w:szCs w:val="24"/>
        </w:rPr>
      </w:pPr>
    </w:p>
    <w:p w:rsidR="0077129A" w:rsidRDefault="0077129A">
      <w:pPr>
        <w:jc w:val="left"/>
        <w:rPr>
          <w:rFonts w:cstheme="minorHAnsi"/>
          <w:b/>
          <w:color w:val="FF0000"/>
          <w:sz w:val="14"/>
          <w:szCs w:val="24"/>
        </w:rPr>
      </w:pPr>
    </w:p>
    <w:p w:rsidR="007D6F00" w:rsidRDefault="007D6F00">
      <w:pPr>
        <w:jc w:val="left"/>
        <w:rPr>
          <w:rFonts w:cstheme="minorHAnsi"/>
          <w:b/>
          <w:color w:val="FF0000"/>
          <w:sz w:val="14"/>
          <w:szCs w:val="24"/>
        </w:rPr>
      </w:pPr>
    </w:p>
    <w:p w:rsidR="007D6F00" w:rsidRDefault="007D6F00">
      <w:pPr>
        <w:jc w:val="left"/>
        <w:rPr>
          <w:rFonts w:cstheme="minorHAnsi"/>
          <w:b/>
          <w:color w:val="FF0000"/>
          <w:sz w:val="14"/>
          <w:szCs w:val="24"/>
        </w:rPr>
      </w:pPr>
    </w:p>
    <w:p w:rsidR="007D6F00" w:rsidRDefault="007D6F00">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CA048A" w:rsidRDefault="00CA048A">
      <w:pPr>
        <w:jc w:val="left"/>
        <w:rPr>
          <w:rFonts w:cstheme="minorHAnsi"/>
          <w:b/>
          <w:color w:val="FF0000"/>
          <w:sz w:val="14"/>
          <w:szCs w:val="24"/>
        </w:rPr>
      </w:pPr>
    </w:p>
    <w:p w:rsidR="0077129A" w:rsidRDefault="00DA7F7D" w:rsidP="0077129A">
      <w:pPr>
        <w:pStyle w:val="Ttulo3"/>
        <w:rPr>
          <w:sz w:val="24"/>
          <w:szCs w:val="24"/>
        </w:rPr>
      </w:pPr>
      <w:bookmarkStart w:id="73" w:name="_Toc401097691"/>
      <w:r>
        <w:lastRenderedPageBreak/>
        <w:t>Segund</w:t>
      </w:r>
      <w:r w:rsidR="00EC7CF8">
        <w:t>a</w:t>
      </w:r>
      <w:r w:rsidR="0077129A">
        <w:t xml:space="preserve"> inspección.</w:t>
      </w:r>
      <w:bookmarkEnd w:id="73"/>
      <w:r w:rsidR="0077129A">
        <w:t xml:space="preserve"> </w:t>
      </w:r>
    </w:p>
    <w:p w:rsidR="0077129A" w:rsidRPr="00243B10" w:rsidRDefault="0077129A" w:rsidP="0077129A">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77"/>
        <w:gridCol w:w="2083"/>
        <w:gridCol w:w="4376"/>
      </w:tblGrid>
      <w:tr w:rsidR="0077129A" w:rsidRPr="00EF5BA8" w:rsidTr="007D6F00">
        <w:trPr>
          <w:trHeight w:val="249"/>
          <w:jc w:val="center"/>
        </w:trPr>
        <w:tc>
          <w:tcPr>
            <w:tcW w:w="178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7129A" w:rsidRPr="000D703E" w:rsidRDefault="0077129A" w:rsidP="00DA7F7D">
            <w:pPr>
              <w:rPr>
                <w:sz w:val="20"/>
                <w:szCs w:val="20"/>
              </w:rPr>
            </w:pPr>
            <w:r w:rsidRPr="002F2B91">
              <w:rPr>
                <w:b/>
                <w:sz w:val="20"/>
                <w:szCs w:val="20"/>
              </w:rPr>
              <w:t xml:space="preserve">Fecha(s) de realización: </w:t>
            </w:r>
          </w:p>
          <w:p w:rsidR="0077129A" w:rsidRPr="005B39A7" w:rsidRDefault="00E20B0B" w:rsidP="00DA7F7D">
            <w:pPr>
              <w:rPr>
                <w:sz w:val="20"/>
                <w:szCs w:val="20"/>
              </w:rPr>
            </w:pPr>
            <w:r>
              <w:rPr>
                <w:sz w:val="20"/>
                <w:szCs w:val="20"/>
              </w:rPr>
              <w:t>05 y 06 de junio del 2014</w:t>
            </w:r>
          </w:p>
        </w:tc>
        <w:tc>
          <w:tcPr>
            <w:tcW w:w="1038" w:type="pct"/>
            <w:tcBorders>
              <w:top w:val="single" w:sz="4" w:space="0" w:color="auto"/>
              <w:left w:val="single" w:sz="4" w:space="0" w:color="auto"/>
              <w:bottom w:val="single" w:sz="4" w:space="0" w:color="auto"/>
              <w:right w:val="single" w:sz="4" w:space="0" w:color="auto"/>
            </w:tcBorders>
            <w:shd w:val="clear" w:color="auto" w:fill="FFFFFF"/>
            <w:hideMark/>
          </w:tcPr>
          <w:p w:rsidR="0077129A" w:rsidRDefault="0077129A" w:rsidP="00DA7F7D">
            <w:pPr>
              <w:rPr>
                <w:b/>
                <w:sz w:val="20"/>
                <w:szCs w:val="20"/>
              </w:rPr>
            </w:pPr>
            <w:r w:rsidRPr="002F2B91">
              <w:rPr>
                <w:b/>
                <w:sz w:val="20"/>
                <w:szCs w:val="20"/>
              </w:rPr>
              <w:t>Hora(s) de Inicio:</w:t>
            </w:r>
          </w:p>
          <w:p w:rsidR="0077129A" w:rsidRPr="006B4FB2" w:rsidRDefault="0077129A" w:rsidP="00E20B0B">
            <w:pPr>
              <w:rPr>
                <w:sz w:val="20"/>
                <w:szCs w:val="20"/>
              </w:rPr>
            </w:pPr>
            <w:r>
              <w:rPr>
                <w:sz w:val="20"/>
                <w:szCs w:val="20"/>
              </w:rPr>
              <w:t>1</w:t>
            </w:r>
            <w:r w:rsidR="00E20B0B">
              <w:rPr>
                <w:sz w:val="20"/>
                <w:szCs w:val="20"/>
              </w:rPr>
              <w:t>5</w:t>
            </w:r>
            <w:r>
              <w:rPr>
                <w:sz w:val="20"/>
                <w:szCs w:val="20"/>
              </w:rPr>
              <w:t>:</w:t>
            </w:r>
            <w:r w:rsidR="00E20B0B">
              <w:rPr>
                <w:sz w:val="20"/>
                <w:szCs w:val="20"/>
              </w:rPr>
              <w:t>1</w:t>
            </w:r>
            <w:r>
              <w:rPr>
                <w:sz w:val="20"/>
                <w:szCs w:val="20"/>
              </w:rPr>
              <w:t>0 hrs</w:t>
            </w:r>
            <w:r w:rsidR="00E20B0B">
              <w:rPr>
                <w:sz w:val="20"/>
                <w:szCs w:val="20"/>
              </w:rPr>
              <w:t xml:space="preserve"> (05/06/2014)</w:t>
            </w:r>
            <w:r>
              <w:rPr>
                <w:sz w:val="20"/>
                <w:szCs w:val="20"/>
              </w:rPr>
              <w:t>.</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77129A" w:rsidRDefault="0077129A" w:rsidP="00DA7F7D">
            <w:pPr>
              <w:rPr>
                <w:b/>
                <w:sz w:val="20"/>
                <w:szCs w:val="20"/>
              </w:rPr>
            </w:pPr>
            <w:r w:rsidRPr="002F2B91">
              <w:rPr>
                <w:b/>
                <w:sz w:val="20"/>
                <w:szCs w:val="20"/>
              </w:rPr>
              <w:t>Hora(s) de Finalización:</w:t>
            </w:r>
          </w:p>
          <w:p w:rsidR="0077129A" w:rsidRPr="006B4FB2" w:rsidRDefault="00E20B0B" w:rsidP="00E20B0B">
            <w:pPr>
              <w:rPr>
                <w:sz w:val="20"/>
                <w:szCs w:val="20"/>
                <w:lang w:val="es-ES" w:eastAsia="es-ES"/>
              </w:rPr>
            </w:pPr>
            <w:r>
              <w:rPr>
                <w:sz w:val="20"/>
                <w:szCs w:val="20"/>
              </w:rPr>
              <w:t xml:space="preserve"> 01:45 hrs (06/06/2014).</w:t>
            </w:r>
          </w:p>
        </w:tc>
      </w:tr>
      <w:tr w:rsidR="0077129A" w:rsidRPr="00EF5BA8" w:rsidTr="007D6F00">
        <w:trPr>
          <w:trHeight w:val="163"/>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7129A" w:rsidRPr="000D703E" w:rsidRDefault="0077129A" w:rsidP="00DA7F7D">
            <w:pPr>
              <w:rPr>
                <w:sz w:val="20"/>
                <w:szCs w:val="20"/>
              </w:rPr>
            </w:pPr>
            <w:r w:rsidRPr="002F2B91">
              <w:rPr>
                <w:b/>
                <w:sz w:val="20"/>
                <w:szCs w:val="20"/>
              </w:rPr>
              <w:t>Fiscalizador Encargado de la Actividad:</w:t>
            </w:r>
          </w:p>
          <w:p w:rsidR="0077129A" w:rsidRPr="004379EE" w:rsidRDefault="00E20B0B" w:rsidP="007D6F00">
            <w:pPr>
              <w:rPr>
                <w:sz w:val="20"/>
                <w:szCs w:val="20"/>
              </w:rPr>
            </w:pPr>
            <w:r>
              <w:rPr>
                <w:sz w:val="20"/>
                <w:szCs w:val="20"/>
              </w:rPr>
              <w:t>Diego Maldonado Bravo</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77129A" w:rsidRPr="000D703E" w:rsidRDefault="0077129A" w:rsidP="00DA7F7D">
            <w:pPr>
              <w:rPr>
                <w:sz w:val="20"/>
                <w:szCs w:val="20"/>
              </w:rPr>
            </w:pPr>
            <w:r w:rsidRPr="002F2B91">
              <w:rPr>
                <w:b/>
                <w:sz w:val="20"/>
                <w:szCs w:val="20"/>
              </w:rPr>
              <w:t>Órgano:</w:t>
            </w:r>
          </w:p>
          <w:p w:rsidR="0077129A" w:rsidRPr="004379EE" w:rsidRDefault="00E20B0B" w:rsidP="00DA7F7D">
            <w:pPr>
              <w:rPr>
                <w:rFonts w:eastAsia="Times New Roman"/>
                <w:sz w:val="20"/>
                <w:szCs w:val="20"/>
              </w:rPr>
            </w:pPr>
            <w:r>
              <w:rPr>
                <w:rFonts w:eastAsia="Times New Roman"/>
                <w:sz w:val="20"/>
                <w:szCs w:val="20"/>
              </w:rPr>
              <w:t xml:space="preserve"> </w:t>
            </w:r>
            <w:r w:rsidR="00A8322E">
              <w:rPr>
                <w:rFonts w:eastAsia="Times New Roman"/>
                <w:sz w:val="20"/>
                <w:szCs w:val="20"/>
              </w:rPr>
              <w:t>Superintendencia</w:t>
            </w:r>
            <w:r>
              <w:rPr>
                <w:rFonts w:eastAsia="Times New Roman"/>
                <w:sz w:val="20"/>
                <w:szCs w:val="20"/>
              </w:rPr>
              <w:t xml:space="preserve"> del Medio Ambiente</w:t>
            </w:r>
          </w:p>
        </w:tc>
      </w:tr>
      <w:tr w:rsidR="0077129A" w:rsidRPr="00EF5BA8" w:rsidTr="007D6F00">
        <w:trPr>
          <w:trHeight w:val="682"/>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7129A" w:rsidRPr="000D703E" w:rsidRDefault="0077129A" w:rsidP="00DA7F7D">
            <w:pPr>
              <w:rPr>
                <w:sz w:val="20"/>
                <w:szCs w:val="20"/>
              </w:rPr>
            </w:pPr>
            <w:r w:rsidRPr="002F2B91">
              <w:rPr>
                <w:b/>
                <w:sz w:val="20"/>
                <w:szCs w:val="20"/>
              </w:rPr>
              <w:t>Fiscalizadores Participantes:</w:t>
            </w:r>
          </w:p>
          <w:p w:rsidR="0077129A" w:rsidRPr="000D703E" w:rsidRDefault="00E20B0B" w:rsidP="00DA7F7D">
            <w:pPr>
              <w:rPr>
                <w:sz w:val="20"/>
                <w:szCs w:val="20"/>
              </w:rPr>
            </w:pPr>
            <w:r>
              <w:rPr>
                <w:sz w:val="20"/>
                <w:szCs w:val="20"/>
              </w:rPr>
              <w:t>Victor Wenckhans</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77129A" w:rsidRPr="000D703E" w:rsidRDefault="0077129A" w:rsidP="00DA7F7D">
            <w:pPr>
              <w:rPr>
                <w:sz w:val="20"/>
                <w:szCs w:val="20"/>
              </w:rPr>
            </w:pPr>
            <w:r w:rsidRPr="002F2B91">
              <w:rPr>
                <w:b/>
                <w:sz w:val="20"/>
                <w:szCs w:val="20"/>
              </w:rPr>
              <w:t>Órgano(s):</w:t>
            </w:r>
          </w:p>
          <w:p w:rsidR="0077129A" w:rsidRPr="000D703E" w:rsidRDefault="00A8322E" w:rsidP="00DA7F7D">
            <w:pPr>
              <w:rPr>
                <w:rFonts w:eastAsia="Times New Roman"/>
                <w:sz w:val="20"/>
                <w:szCs w:val="20"/>
              </w:rPr>
            </w:pPr>
            <w:r>
              <w:rPr>
                <w:rFonts w:eastAsia="Times New Roman"/>
                <w:sz w:val="20"/>
                <w:szCs w:val="20"/>
              </w:rPr>
              <w:t>SEREMI</w:t>
            </w:r>
            <w:r w:rsidR="0077129A">
              <w:rPr>
                <w:rFonts w:eastAsia="Times New Roman"/>
                <w:sz w:val="20"/>
                <w:szCs w:val="20"/>
              </w:rPr>
              <w:t xml:space="preserve"> de Salud Región de La Araucanía</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Oposición al Ingreso:</w:t>
            </w:r>
            <w:r w:rsidRPr="000D703E">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0D703E" w:rsidRDefault="0077129A" w:rsidP="00DA7F7D">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No</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auxilio de fuerza pública:</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0D703E" w:rsidRDefault="0077129A" w:rsidP="00DA7F7D">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No</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colaboración por parte de los fiscalizados:</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0D703E" w:rsidRDefault="0077129A" w:rsidP="00DA7F7D">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Sí</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trato respetuoso y deferente hacia los fiscalizadores:</w:t>
            </w:r>
            <w:r>
              <w:rPr>
                <w:b/>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F36F7C" w:rsidRDefault="0077129A" w:rsidP="00DA7F7D">
            <w:pPr>
              <w:spacing w:line="0" w:lineRule="atLeast"/>
              <w:jc w:val="left"/>
              <w:rPr>
                <w:b/>
                <w:sz w:val="20"/>
                <w:szCs w:val="20"/>
              </w:rPr>
            </w:pPr>
            <w:r w:rsidRPr="00F36F7C">
              <w:rPr>
                <w:b/>
                <w:sz w:val="20"/>
                <w:szCs w:val="20"/>
              </w:rPr>
              <w:t xml:space="preserve"> Fundamentación:</w:t>
            </w:r>
            <w:r w:rsidRPr="00F36F7C">
              <w:rPr>
                <w:sz w:val="20"/>
                <w:szCs w:val="20"/>
              </w:rPr>
              <w:t xml:space="preserve"> </w:t>
            </w:r>
            <w:r>
              <w:rPr>
                <w:sz w:val="20"/>
                <w:szCs w:val="20"/>
              </w:rPr>
              <w:t>- Sí</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Entrega de antecedentes requeridos y documentos solicitados:</w:t>
            </w:r>
            <w:r>
              <w:rPr>
                <w:b/>
                <w:sz w:val="20"/>
                <w:szCs w:val="20"/>
              </w:rPr>
              <w:t xml:space="preserve">  </w:t>
            </w:r>
            <w:r w:rsidRPr="000D703E">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F36F7C" w:rsidRDefault="0077129A" w:rsidP="00DA7F7D">
            <w:pPr>
              <w:spacing w:line="0" w:lineRule="atLeast"/>
              <w:jc w:val="left"/>
              <w:rPr>
                <w:sz w:val="20"/>
                <w:szCs w:val="20"/>
              </w:rPr>
            </w:pPr>
            <w:r w:rsidRPr="00F36F7C">
              <w:rPr>
                <w:b/>
                <w:sz w:val="20"/>
                <w:szCs w:val="20"/>
              </w:rPr>
              <w:t xml:space="preserve"> Fundamentación:</w:t>
            </w:r>
            <w:r w:rsidRPr="00F36F7C">
              <w:rPr>
                <w:sz w:val="20"/>
                <w:szCs w:val="20"/>
              </w:rPr>
              <w:t xml:space="preserve"> </w:t>
            </w:r>
            <w:r>
              <w:rPr>
                <w:sz w:val="20"/>
                <w:szCs w:val="20"/>
              </w:rPr>
              <w:t>- Sí</w:t>
            </w:r>
            <w:r w:rsidR="007D6F00">
              <w:rPr>
                <w:sz w:val="20"/>
                <w:szCs w:val="20"/>
              </w:rPr>
              <w:t>.</w:t>
            </w:r>
          </w:p>
        </w:tc>
      </w:tr>
      <w:tr w:rsidR="0077129A" w:rsidRPr="00450B79"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0D703E" w:rsidRDefault="0077129A" w:rsidP="00DA7F7D">
            <w:pPr>
              <w:spacing w:line="0" w:lineRule="atLeast"/>
              <w:jc w:val="left"/>
              <w:rPr>
                <w:b/>
                <w:sz w:val="20"/>
                <w:szCs w:val="20"/>
              </w:rPr>
            </w:pPr>
            <w:r w:rsidRPr="000D703E">
              <w:rPr>
                <w:b/>
                <w:sz w:val="20"/>
                <w:szCs w:val="20"/>
              </w:rPr>
              <w:t>Entrega de Acta</w:t>
            </w:r>
            <w:r w:rsidRPr="006B4FB2">
              <w:rPr>
                <w:b/>
                <w:sz w:val="20"/>
                <w:szCs w:val="20"/>
              </w:rPr>
              <w:t>:</w:t>
            </w:r>
            <w:r>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F36F7C" w:rsidRDefault="0077129A" w:rsidP="00150600">
            <w:pPr>
              <w:spacing w:line="0" w:lineRule="atLeast"/>
              <w:jc w:val="left"/>
              <w:rPr>
                <w:b/>
                <w:sz w:val="20"/>
                <w:szCs w:val="20"/>
              </w:rPr>
            </w:pPr>
            <w:r>
              <w:rPr>
                <w:b/>
                <w:sz w:val="20"/>
                <w:szCs w:val="20"/>
              </w:rPr>
              <w:t xml:space="preserve"> </w:t>
            </w:r>
            <w:r w:rsidRPr="00F36F7C">
              <w:rPr>
                <w:b/>
                <w:sz w:val="20"/>
                <w:szCs w:val="20"/>
              </w:rPr>
              <w:t>Fundamentación:</w:t>
            </w:r>
            <w:r w:rsidRPr="00F36F7C">
              <w:rPr>
                <w:sz w:val="20"/>
                <w:szCs w:val="20"/>
              </w:rPr>
              <w:t xml:space="preserve"> </w:t>
            </w:r>
            <w:r>
              <w:rPr>
                <w:sz w:val="20"/>
                <w:szCs w:val="20"/>
              </w:rPr>
              <w:t xml:space="preserve">- Sí (Anexo </w:t>
            </w:r>
            <w:r w:rsidR="00150600">
              <w:rPr>
                <w:sz w:val="20"/>
                <w:szCs w:val="20"/>
              </w:rPr>
              <w:t>3</w:t>
            </w:r>
            <w:r>
              <w:rPr>
                <w:sz w:val="20"/>
                <w:szCs w:val="20"/>
              </w:rPr>
              <w:t>)</w:t>
            </w:r>
            <w:r w:rsidR="007D6F00">
              <w:rPr>
                <w:sz w:val="20"/>
                <w:szCs w:val="20"/>
              </w:rPr>
              <w:t>.</w:t>
            </w:r>
          </w:p>
        </w:tc>
      </w:tr>
    </w:tbl>
    <w:p w:rsidR="0077129A" w:rsidRDefault="0077129A" w:rsidP="0077129A">
      <w:pPr>
        <w:jc w:val="left"/>
        <w:rPr>
          <w:rFonts w:cstheme="minorHAnsi"/>
          <w:b/>
          <w:color w:val="FF0000"/>
          <w:sz w:val="14"/>
          <w:szCs w:val="24"/>
        </w:rPr>
      </w:pPr>
    </w:p>
    <w:p w:rsidR="0077129A" w:rsidRDefault="0077129A">
      <w:pPr>
        <w:jc w:val="left"/>
        <w:rPr>
          <w:rFonts w:cstheme="minorHAnsi"/>
          <w:b/>
          <w:color w:val="FF0000"/>
          <w:sz w:val="14"/>
          <w:szCs w:val="24"/>
        </w:rPr>
      </w:pPr>
    </w:p>
    <w:p w:rsidR="0077129A" w:rsidRDefault="0077129A">
      <w:pPr>
        <w:jc w:val="left"/>
        <w:rPr>
          <w:rFonts w:cstheme="minorHAnsi"/>
          <w:b/>
          <w:color w:val="FF0000"/>
          <w:sz w:val="14"/>
          <w:szCs w:val="24"/>
        </w:rPr>
      </w:pPr>
    </w:p>
    <w:p w:rsidR="0077129A" w:rsidRDefault="00E20B0B" w:rsidP="0077129A">
      <w:pPr>
        <w:pStyle w:val="Ttulo3"/>
        <w:rPr>
          <w:sz w:val="24"/>
          <w:szCs w:val="24"/>
        </w:rPr>
      </w:pPr>
      <w:bookmarkStart w:id="74" w:name="_Toc401097692"/>
      <w:r>
        <w:t>Tercer</w:t>
      </w:r>
      <w:r w:rsidR="00EC7CF8">
        <w:t>a</w:t>
      </w:r>
      <w:r w:rsidR="0077129A">
        <w:t xml:space="preserve"> inspección.</w:t>
      </w:r>
      <w:bookmarkEnd w:id="74"/>
      <w:r w:rsidR="0077129A">
        <w:t xml:space="preserve"> </w:t>
      </w:r>
    </w:p>
    <w:p w:rsidR="0077129A" w:rsidRPr="00243B10" w:rsidRDefault="0077129A" w:rsidP="0077129A">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77"/>
        <w:gridCol w:w="2083"/>
        <w:gridCol w:w="4376"/>
      </w:tblGrid>
      <w:tr w:rsidR="00150600" w:rsidRPr="00EF5BA8" w:rsidTr="007D6F00">
        <w:trPr>
          <w:trHeight w:val="249"/>
          <w:jc w:val="center"/>
        </w:trPr>
        <w:tc>
          <w:tcPr>
            <w:tcW w:w="178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50600" w:rsidRPr="000D703E" w:rsidRDefault="00150600" w:rsidP="0025261D">
            <w:pPr>
              <w:rPr>
                <w:sz w:val="20"/>
                <w:szCs w:val="20"/>
              </w:rPr>
            </w:pPr>
            <w:r w:rsidRPr="002F2B91">
              <w:rPr>
                <w:b/>
                <w:sz w:val="20"/>
                <w:szCs w:val="20"/>
              </w:rPr>
              <w:t xml:space="preserve">Fecha(s) de realización: </w:t>
            </w:r>
          </w:p>
          <w:p w:rsidR="00150600" w:rsidRPr="005B39A7" w:rsidRDefault="00150600" w:rsidP="00150600">
            <w:pPr>
              <w:rPr>
                <w:sz w:val="20"/>
                <w:szCs w:val="20"/>
              </w:rPr>
            </w:pPr>
            <w:r>
              <w:rPr>
                <w:sz w:val="20"/>
                <w:szCs w:val="20"/>
              </w:rPr>
              <w:t>19 y 20 de junio del 2014</w:t>
            </w:r>
          </w:p>
        </w:tc>
        <w:tc>
          <w:tcPr>
            <w:tcW w:w="1038" w:type="pct"/>
            <w:tcBorders>
              <w:top w:val="single" w:sz="4" w:space="0" w:color="auto"/>
              <w:left w:val="single" w:sz="4" w:space="0" w:color="auto"/>
              <w:bottom w:val="single" w:sz="4" w:space="0" w:color="auto"/>
              <w:right w:val="single" w:sz="4" w:space="0" w:color="auto"/>
            </w:tcBorders>
            <w:shd w:val="clear" w:color="auto" w:fill="FFFFFF"/>
            <w:hideMark/>
          </w:tcPr>
          <w:p w:rsidR="00150600" w:rsidRDefault="00150600" w:rsidP="0025261D">
            <w:pPr>
              <w:rPr>
                <w:b/>
                <w:sz w:val="20"/>
                <w:szCs w:val="20"/>
              </w:rPr>
            </w:pPr>
            <w:r w:rsidRPr="002F2B91">
              <w:rPr>
                <w:b/>
                <w:sz w:val="20"/>
                <w:szCs w:val="20"/>
              </w:rPr>
              <w:t>Hora(s) de Inicio:</w:t>
            </w:r>
          </w:p>
          <w:p w:rsidR="00150600" w:rsidRPr="006B4FB2" w:rsidRDefault="00150600" w:rsidP="00150600">
            <w:pPr>
              <w:rPr>
                <w:sz w:val="20"/>
                <w:szCs w:val="20"/>
              </w:rPr>
            </w:pPr>
            <w:r>
              <w:rPr>
                <w:sz w:val="20"/>
                <w:szCs w:val="20"/>
              </w:rPr>
              <w:t>16:00 hrs (19/06/2014).</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150600" w:rsidRDefault="00150600" w:rsidP="0025261D">
            <w:pPr>
              <w:rPr>
                <w:b/>
                <w:sz w:val="20"/>
                <w:szCs w:val="20"/>
              </w:rPr>
            </w:pPr>
            <w:r w:rsidRPr="002F2B91">
              <w:rPr>
                <w:b/>
                <w:sz w:val="20"/>
                <w:szCs w:val="20"/>
              </w:rPr>
              <w:t>Hora(s) de Finalización:</w:t>
            </w:r>
          </w:p>
          <w:p w:rsidR="00150600" w:rsidRPr="006B4FB2" w:rsidRDefault="00150600" w:rsidP="00150600">
            <w:pPr>
              <w:rPr>
                <w:sz w:val="20"/>
                <w:szCs w:val="20"/>
                <w:lang w:val="es-ES" w:eastAsia="es-ES"/>
              </w:rPr>
            </w:pPr>
            <w:r>
              <w:rPr>
                <w:sz w:val="20"/>
                <w:szCs w:val="20"/>
              </w:rPr>
              <w:t xml:space="preserve"> 01:05 hrs (20/06/2014).</w:t>
            </w:r>
          </w:p>
        </w:tc>
      </w:tr>
      <w:tr w:rsidR="0077129A" w:rsidRPr="00EF5BA8" w:rsidTr="007D6F00">
        <w:trPr>
          <w:trHeight w:val="163"/>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7129A" w:rsidRPr="000D703E" w:rsidRDefault="0077129A" w:rsidP="00DA7F7D">
            <w:pPr>
              <w:rPr>
                <w:sz w:val="20"/>
                <w:szCs w:val="20"/>
              </w:rPr>
            </w:pPr>
            <w:r w:rsidRPr="002F2B91">
              <w:rPr>
                <w:b/>
                <w:sz w:val="20"/>
                <w:szCs w:val="20"/>
              </w:rPr>
              <w:t>Fiscalizador Encargado de la Actividad:</w:t>
            </w:r>
          </w:p>
          <w:p w:rsidR="0077129A" w:rsidRDefault="00E20B0B" w:rsidP="00DA7F7D">
            <w:pPr>
              <w:rPr>
                <w:sz w:val="20"/>
                <w:szCs w:val="20"/>
              </w:rPr>
            </w:pPr>
            <w:r>
              <w:rPr>
                <w:sz w:val="20"/>
                <w:szCs w:val="20"/>
              </w:rPr>
              <w:t>Diego Maldonado Bravo</w:t>
            </w:r>
          </w:p>
          <w:p w:rsidR="0077129A" w:rsidRPr="004379EE" w:rsidRDefault="0077129A" w:rsidP="00DA7F7D">
            <w:pPr>
              <w:rPr>
                <w:sz w:val="20"/>
                <w:szCs w:val="20"/>
              </w:rPr>
            </w:pPr>
          </w:p>
        </w:tc>
        <w:tc>
          <w:tcPr>
            <w:tcW w:w="2180" w:type="pct"/>
            <w:tcBorders>
              <w:top w:val="single" w:sz="4" w:space="0" w:color="auto"/>
              <w:left w:val="single" w:sz="4" w:space="0" w:color="auto"/>
              <w:bottom w:val="single" w:sz="4" w:space="0" w:color="auto"/>
              <w:right w:val="single" w:sz="4" w:space="0" w:color="auto"/>
            </w:tcBorders>
            <w:shd w:val="clear" w:color="auto" w:fill="FFFFFF"/>
          </w:tcPr>
          <w:p w:rsidR="0077129A" w:rsidRPr="000D703E" w:rsidRDefault="0077129A" w:rsidP="00DA7F7D">
            <w:pPr>
              <w:rPr>
                <w:sz w:val="20"/>
                <w:szCs w:val="20"/>
              </w:rPr>
            </w:pPr>
            <w:r w:rsidRPr="002F2B91">
              <w:rPr>
                <w:b/>
                <w:sz w:val="20"/>
                <w:szCs w:val="20"/>
              </w:rPr>
              <w:t>Órgano:</w:t>
            </w:r>
          </w:p>
          <w:p w:rsidR="0077129A" w:rsidRPr="004379EE" w:rsidRDefault="007D6F00" w:rsidP="00DA7F7D">
            <w:pPr>
              <w:rPr>
                <w:rFonts w:eastAsia="Times New Roman"/>
                <w:sz w:val="20"/>
                <w:szCs w:val="20"/>
              </w:rPr>
            </w:pPr>
            <w:r>
              <w:rPr>
                <w:rFonts w:eastAsia="Times New Roman"/>
                <w:sz w:val="20"/>
                <w:szCs w:val="20"/>
              </w:rPr>
              <w:t>Superintendencia del Medio Ambiente</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Oposición al Ingreso:</w:t>
            </w:r>
            <w:r w:rsidRPr="000D703E">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0D703E" w:rsidRDefault="0077129A" w:rsidP="00DA7F7D">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No</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auxilio de fuerza pública:</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0D703E" w:rsidRDefault="0077129A" w:rsidP="00DA7F7D">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No</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colaboración por parte de los fiscalizados:</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0D703E" w:rsidRDefault="0077129A" w:rsidP="00DA7F7D">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Sí</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Existió trato respetuoso y deferente hacia los fiscalizadores:</w:t>
            </w:r>
            <w:r>
              <w:rPr>
                <w:b/>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F36F7C" w:rsidRDefault="0077129A" w:rsidP="00DA7F7D">
            <w:pPr>
              <w:spacing w:line="0" w:lineRule="atLeast"/>
              <w:jc w:val="left"/>
              <w:rPr>
                <w:b/>
                <w:sz w:val="20"/>
                <w:szCs w:val="20"/>
              </w:rPr>
            </w:pPr>
            <w:r w:rsidRPr="00F36F7C">
              <w:rPr>
                <w:b/>
                <w:sz w:val="20"/>
                <w:szCs w:val="20"/>
              </w:rPr>
              <w:t xml:space="preserve"> Fundamentación:</w:t>
            </w:r>
            <w:r w:rsidRPr="00F36F7C">
              <w:rPr>
                <w:sz w:val="20"/>
                <w:szCs w:val="20"/>
              </w:rPr>
              <w:t xml:space="preserve"> </w:t>
            </w:r>
            <w:r>
              <w:rPr>
                <w:sz w:val="20"/>
                <w:szCs w:val="20"/>
              </w:rPr>
              <w:t>- Sí</w:t>
            </w:r>
            <w:r w:rsidR="007D6F00">
              <w:rPr>
                <w:sz w:val="20"/>
                <w:szCs w:val="20"/>
              </w:rPr>
              <w:t>.</w:t>
            </w:r>
          </w:p>
        </w:tc>
      </w:tr>
      <w:tr w:rsidR="0077129A" w:rsidRPr="00EF5BA8"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B06300" w:rsidRDefault="0077129A" w:rsidP="00DA7F7D">
            <w:pPr>
              <w:spacing w:line="0" w:lineRule="atLeast"/>
              <w:jc w:val="left"/>
              <w:rPr>
                <w:b/>
                <w:sz w:val="20"/>
                <w:szCs w:val="20"/>
              </w:rPr>
            </w:pPr>
            <w:r w:rsidRPr="00B06300">
              <w:rPr>
                <w:b/>
                <w:sz w:val="20"/>
                <w:szCs w:val="20"/>
              </w:rPr>
              <w:t>Entrega de antecedentes requeridos y documentos solicitados:</w:t>
            </w:r>
            <w:r>
              <w:rPr>
                <w:b/>
                <w:sz w:val="20"/>
                <w:szCs w:val="20"/>
              </w:rPr>
              <w:t xml:space="preserve">  </w:t>
            </w:r>
            <w:r w:rsidRPr="000D703E">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F36F7C" w:rsidRDefault="0077129A" w:rsidP="00DA7F7D">
            <w:pPr>
              <w:spacing w:line="0" w:lineRule="atLeast"/>
              <w:jc w:val="left"/>
              <w:rPr>
                <w:sz w:val="20"/>
                <w:szCs w:val="20"/>
              </w:rPr>
            </w:pPr>
            <w:r w:rsidRPr="00F36F7C">
              <w:rPr>
                <w:b/>
                <w:sz w:val="20"/>
                <w:szCs w:val="20"/>
              </w:rPr>
              <w:t xml:space="preserve"> Fundamentación:</w:t>
            </w:r>
            <w:r w:rsidRPr="00F36F7C">
              <w:rPr>
                <w:sz w:val="20"/>
                <w:szCs w:val="20"/>
              </w:rPr>
              <w:t xml:space="preserve"> </w:t>
            </w:r>
            <w:r>
              <w:rPr>
                <w:sz w:val="20"/>
                <w:szCs w:val="20"/>
              </w:rPr>
              <w:t>- Sí</w:t>
            </w:r>
            <w:r w:rsidR="007D6F00">
              <w:rPr>
                <w:sz w:val="20"/>
                <w:szCs w:val="20"/>
              </w:rPr>
              <w:t>.</w:t>
            </w:r>
          </w:p>
        </w:tc>
      </w:tr>
      <w:tr w:rsidR="0077129A" w:rsidRPr="00450B79" w:rsidTr="007D6F00">
        <w:trPr>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77129A" w:rsidRPr="000D703E" w:rsidRDefault="0077129A" w:rsidP="00DA7F7D">
            <w:pPr>
              <w:spacing w:line="0" w:lineRule="atLeast"/>
              <w:jc w:val="left"/>
              <w:rPr>
                <w:b/>
                <w:sz w:val="20"/>
                <w:szCs w:val="20"/>
              </w:rPr>
            </w:pPr>
            <w:r w:rsidRPr="000D703E">
              <w:rPr>
                <w:b/>
                <w:sz w:val="20"/>
                <w:szCs w:val="20"/>
              </w:rPr>
              <w:t>Entrega de Acta</w:t>
            </w:r>
            <w:r w:rsidRPr="006B4FB2">
              <w:rPr>
                <w:b/>
                <w:sz w:val="20"/>
                <w:szCs w:val="20"/>
              </w:rPr>
              <w:t>:</w:t>
            </w:r>
            <w:r>
              <w:rPr>
                <w:sz w:val="20"/>
                <w:szCs w:val="20"/>
              </w:rPr>
              <w:t xml:space="preserve"> </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rsidR="0077129A" w:rsidRPr="00F36F7C" w:rsidRDefault="0077129A" w:rsidP="00150600">
            <w:pPr>
              <w:spacing w:line="0" w:lineRule="atLeast"/>
              <w:jc w:val="left"/>
              <w:rPr>
                <w:b/>
                <w:sz w:val="20"/>
                <w:szCs w:val="20"/>
              </w:rPr>
            </w:pPr>
            <w:r>
              <w:rPr>
                <w:b/>
                <w:sz w:val="20"/>
                <w:szCs w:val="20"/>
              </w:rPr>
              <w:t xml:space="preserve"> </w:t>
            </w:r>
            <w:r w:rsidRPr="00F36F7C">
              <w:rPr>
                <w:b/>
                <w:sz w:val="20"/>
                <w:szCs w:val="20"/>
              </w:rPr>
              <w:t>Fundamentación:</w:t>
            </w:r>
            <w:r w:rsidRPr="00F36F7C">
              <w:rPr>
                <w:sz w:val="20"/>
                <w:szCs w:val="20"/>
              </w:rPr>
              <w:t xml:space="preserve"> </w:t>
            </w:r>
            <w:r>
              <w:rPr>
                <w:sz w:val="20"/>
                <w:szCs w:val="20"/>
              </w:rPr>
              <w:t xml:space="preserve">- Sí (Anexo </w:t>
            </w:r>
            <w:r w:rsidR="00150600">
              <w:rPr>
                <w:sz w:val="20"/>
                <w:szCs w:val="20"/>
              </w:rPr>
              <w:t>4</w:t>
            </w:r>
            <w:r>
              <w:rPr>
                <w:sz w:val="20"/>
                <w:szCs w:val="20"/>
              </w:rPr>
              <w:t>)</w:t>
            </w:r>
            <w:r w:rsidR="007D6F00">
              <w:rPr>
                <w:sz w:val="20"/>
                <w:szCs w:val="20"/>
              </w:rPr>
              <w:t>.</w:t>
            </w:r>
          </w:p>
        </w:tc>
      </w:tr>
    </w:tbl>
    <w:p w:rsidR="0077129A" w:rsidRDefault="0077129A" w:rsidP="0077129A">
      <w:pPr>
        <w:jc w:val="left"/>
        <w:rPr>
          <w:rFonts w:cstheme="minorHAnsi"/>
          <w:b/>
          <w:color w:val="FF0000"/>
          <w:sz w:val="14"/>
          <w:szCs w:val="24"/>
        </w:rPr>
      </w:pPr>
    </w:p>
    <w:p w:rsidR="0077129A" w:rsidRDefault="0077129A">
      <w:pPr>
        <w:jc w:val="left"/>
        <w:rPr>
          <w:rFonts w:cstheme="minorHAnsi"/>
          <w:b/>
          <w:color w:val="FF0000"/>
          <w:sz w:val="14"/>
          <w:szCs w:val="24"/>
        </w:rPr>
        <w:sectPr w:rsidR="0077129A" w:rsidSect="00A70F8F">
          <w:pgSz w:w="12240" w:h="15840"/>
          <w:pgMar w:top="1134" w:right="1134" w:bottom="1134" w:left="1134" w:header="709" w:footer="709" w:gutter="0"/>
          <w:cols w:space="708"/>
          <w:docGrid w:linePitch="360"/>
        </w:sectPr>
      </w:pPr>
    </w:p>
    <w:p w:rsidR="0053264B" w:rsidRDefault="00600D93" w:rsidP="00DA7F7D">
      <w:pPr>
        <w:pStyle w:val="Ttulo3"/>
      </w:pPr>
      <w:bookmarkStart w:id="75" w:name="_Toc382383543"/>
      <w:bookmarkStart w:id="76" w:name="_Toc382472365"/>
      <w:bookmarkStart w:id="77" w:name="_Toc401097693"/>
      <w:bookmarkStart w:id="78" w:name="_Toc352840390"/>
      <w:bookmarkStart w:id="79" w:name="_Toc352841450"/>
      <w:bookmarkStart w:id="80" w:name="_Toc353998117"/>
      <w:bookmarkStart w:id="81" w:name="_Toc353998190"/>
      <w:bookmarkStart w:id="82" w:name="_Toc382383541"/>
      <w:bookmarkStart w:id="83" w:name="_Toc382472363"/>
      <w:r w:rsidRPr="0025129B">
        <w:lastRenderedPageBreak/>
        <w:t>Esquema de Recorrido.</w:t>
      </w:r>
      <w:bookmarkEnd w:id="75"/>
      <w:bookmarkEnd w:id="76"/>
      <w:bookmarkEnd w:id="77"/>
    </w:p>
    <w:p w:rsidR="0053264B" w:rsidRDefault="0053264B" w:rsidP="0053264B"/>
    <w:tbl>
      <w:tblPr>
        <w:tblStyle w:val="Tablaconcuadrcula"/>
        <w:tblW w:w="0" w:type="auto"/>
        <w:tblLook w:val="04A0" w:firstRow="1" w:lastRow="0" w:firstColumn="1" w:lastColumn="0" w:noHBand="0" w:noVBand="1"/>
      </w:tblPr>
      <w:tblGrid>
        <w:gridCol w:w="13712"/>
      </w:tblGrid>
      <w:tr w:rsidR="00600D93" w:rsidRPr="0055627E" w:rsidTr="00DA7F7D">
        <w:tc>
          <w:tcPr>
            <w:tcW w:w="13712" w:type="dxa"/>
          </w:tcPr>
          <w:p w:rsidR="00600D93" w:rsidRPr="007D6F00" w:rsidRDefault="00600D93" w:rsidP="00DA7F7D">
            <w:pPr>
              <w:jc w:val="left"/>
              <w:rPr>
                <w:b/>
                <w:sz w:val="22"/>
              </w:rPr>
            </w:pPr>
            <w:r w:rsidRPr="007D6F00">
              <w:rPr>
                <w:b/>
                <w:sz w:val="22"/>
              </w:rPr>
              <w:t>Figura 3. Mapa de recorrido de la inspección ambiental días 2</w:t>
            </w:r>
            <w:r w:rsidR="0025261D" w:rsidRPr="007D6F00">
              <w:rPr>
                <w:b/>
                <w:sz w:val="22"/>
              </w:rPr>
              <w:t xml:space="preserve">8 </w:t>
            </w:r>
            <w:r w:rsidRPr="007D6F00">
              <w:rPr>
                <w:b/>
                <w:sz w:val="22"/>
              </w:rPr>
              <w:t>de ma</w:t>
            </w:r>
            <w:r w:rsidR="0025261D" w:rsidRPr="007D6F00">
              <w:rPr>
                <w:b/>
                <w:sz w:val="22"/>
              </w:rPr>
              <w:t xml:space="preserve">yo </w:t>
            </w:r>
            <w:r w:rsidRPr="007D6F00">
              <w:rPr>
                <w:b/>
                <w:sz w:val="22"/>
              </w:rPr>
              <w:t>del 2014 (Fuente:</w:t>
            </w:r>
            <w:r w:rsidRPr="007D6F00">
              <w:rPr>
                <w:sz w:val="22"/>
              </w:rPr>
              <w:t xml:space="preserve"> </w:t>
            </w:r>
            <w:r w:rsidRPr="007D6F00">
              <w:rPr>
                <w:b/>
                <w:sz w:val="22"/>
              </w:rPr>
              <w:t>Google Earth, 2014).</w:t>
            </w:r>
          </w:p>
          <w:p w:rsidR="00600D93" w:rsidRDefault="00600D93" w:rsidP="00DA7F7D">
            <w:pPr>
              <w:jc w:val="left"/>
              <w:rPr>
                <w:b/>
              </w:rPr>
            </w:pPr>
          </w:p>
          <w:p w:rsidR="00600D93" w:rsidRDefault="004C2D41" w:rsidP="00DA7F7D">
            <w:pPr>
              <w:jc w:val="left"/>
              <w:rPr>
                <w:b/>
              </w:rPr>
            </w:pPr>
            <w:r>
              <w:rPr>
                <w:b/>
                <w:noProof/>
                <w:lang w:eastAsia="es-CL"/>
              </w:rPr>
              <mc:AlternateContent>
                <mc:Choice Requires="wps">
                  <w:drawing>
                    <wp:anchor distT="0" distB="0" distL="114300" distR="114300" simplePos="0" relativeHeight="251697152" behindDoc="0" locked="0" layoutInCell="1" allowOverlap="1" wp14:anchorId="0D296C60" wp14:editId="092F525B">
                      <wp:simplePos x="0" y="0"/>
                      <wp:positionH relativeFrom="column">
                        <wp:posOffset>4301490</wp:posOffset>
                      </wp:positionH>
                      <wp:positionV relativeFrom="paragraph">
                        <wp:posOffset>1807845</wp:posOffset>
                      </wp:positionV>
                      <wp:extent cx="838200" cy="487680"/>
                      <wp:effectExtent l="38100" t="38100" r="19050" b="26670"/>
                      <wp:wrapNone/>
                      <wp:docPr id="289" name="289 Conector recto de flecha"/>
                      <wp:cNvGraphicFramePr/>
                      <a:graphic xmlns:a="http://schemas.openxmlformats.org/drawingml/2006/main">
                        <a:graphicData uri="http://schemas.microsoft.com/office/word/2010/wordprocessingShape">
                          <wps:wsp>
                            <wps:cNvCnPr/>
                            <wps:spPr>
                              <a:xfrm flipH="1" flipV="1">
                                <a:off x="0" y="0"/>
                                <a:ext cx="838200" cy="4876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289 Conector recto de flecha" o:spid="_x0000_s1026" type="#_x0000_t32" style="position:absolute;margin-left:338.7pt;margin-top:142.35pt;width:66pt;height:38.4pt;flip:x y;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" strokecolor="red">
                      <v:stroke endarrow="open"/>
                    </v:shape>
                  </w:pict>
                </mc:Fallback>
              </mc:AlternateContent>
            </w:r>
            <w:r>
              <w:rPr>
                <w:b/>
                <w:noProof/>
                <w:lang w:eastAsia="es-CL"/>
              </w:rPr>
              <mc:AlternateContent>
                <mc:Choice Requires="wps">
                  <w:drawing>
                    <wp:anchor distT="0" distB="0" distL="114300" distR="114300" simplePos="0" relativeHeight="251696128" behindDoc="0" locked="0" layoutInCell="1" allowOverlap="1" wp14:anchorId="7777185D" wp14:editId="2EEEA78A">
                      <wp:simplePos x="0" y="0"/>
                      <wp:positionH relativeFrom="column">
                        <wp:posOffset>3958590</wp:posOffset>
                      </wp:positionH>
                      <wp:positionV relativeFrom="paragraph">
                        <wp:posOffset>2143125</wp:posOffset>
                      </wp:positionV>
                      <wp:extent cx="1386840" cy="822960"/>
                      <wp:effectExtent l="38100" t="38100" r="22860" b="34290"/>
                      <wp:wrapNone/>
                      <wp:docPr id="288" name="288 Conector recto de flecha"/>
                      <wp:cNvGraphicFramePr/>
                      <a:graphic xmlns:a="http://schemas.openxmlformats.org/drawingml/2006/main">
                        <a:graphicData uri="http://schemas.microsoft.com/office/word/2010/wordprocessingShape">
                          <wps:wsp>
                            <wps:cNvCnPr/>
                            <wps:spPr>
                              <a:xfrm flipH="1" flipV="1">
                                <a:off x="0" y="0"/>
                                <a:ext cx="1386840" cy="82296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88 Conector recto de flecha" o:spid="_x0000_s1026" type="#_x0000_t32" style="position:absolute;margin-left:311.7pt;margin-top:168.75pt;width:109.2pt;height:64.8pt;flip:x y;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" strokecolor="red">
                      <v:stroke endarrow="open"/>
                    </v:shape>
                  </w:pict>
                </mc:Fallback>
              </mc:AlternateContent>
            </w:r>
            <w:r>
              <w:rPr>
                <w:b/>
                <w:noProof/>
                <w:lang w:eastAsia="es-CL"/>
              </w:rPr>
              <mc:AlternateContent>
                <mc:Choice Requires="wps">
                  <w:drawing>
                    <wp:anchor distT="0" distB="0" distL="114300" distR="114300" simplePos="0" relativeHeight="251695104" behindDoc="0" locked="0" layoutInCell="1" allowOverlap="1" wp14:anchorId="149E2770" wp14:editId="125BA00C">
                      <wp:simplePos x="0" y="0"/>
                      <wp:positionH relativeFrom="column">
                        <wp:posOffset>773430</wp:posOffset>
                      </wp:positionH>
                      <wp:positionV relativeFrom="paragraph">
                        <wp:posOffset>3369945</wp:posOffset>
                      </wp:positionV>
                      <wp:extent cx="1043940" cy="853440"/>
                      <wp:effectExtent l="0" t="0" r="80010" b="60960"/>
                      <wp:wrapNone/>
                      <wp:docPr id="31" name="31 Conector recto de flecha"/>
                      <wp:cNvGraphicFramePr/>
                      <a:graphic xmlns:a="http://schemas.openxmlformats.org/drawingml/2006/main">
                        <a:graphicData uri="http://schemas.microsoft.com/office/word/2010/wordprocessingShape">
                          <wps:wsp>
                            <wps:cNvCnPr/>
                            <wps:spPr>
                              <a:xfrm>
                                <a:off x="0" y="0"/>
                                <a:ext cx="1043940" cy="85344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1 Conector recto de flecha" o:spid="_x0000_s1026" type="#_x0000_t32" style="position:absolute;margin-left:60.9pt;margin-top:265.35pt;width:82.2pt;height:67.2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" strokecolor="red">
                      <v:stroke endarrow="open"/>
                    </v:shape>
                  </w:pict>
                </mc:Fallback>
              </mc:AlternateContent>
            </w:r>
            <w:r>
              <w:rPr>
                <w:b/>
                <w:noProof/>
                <w:lang w:eastAsia="es-CL"/>
              </w:rPr>
              <mc:AlternateContent>
                <mc:Choice Requires="wps">
                  <w:drawing>
                    <wp:anchor distT="0" distB="0" distL="114300" distR="114300" simplePos="0" relativeHeight="251694080" behindDoc="0" locked="0" layoutInCell="1" allowOverlap="1" wp14:anchorId="6017B437" wp14:editId="0869833E">
                      <wp:simplePos x="0" y="0"/>
                      <wp:positionH relativeFrom="column">
                        <wp:posOffset>1169670</wp:posOffset>
                      </wp:positionH>
                      <wp:positionV relativeFrom="paragraph">
                        <wp:posOffset>2684145</wp:posOffset>
                      </wp:positionV>
                      <wp:extent cx="1348740" cy="510540"/>
                      <wp:effectExtent l="0" t="0" r="80010" b="80010"/>
                      <wp:wrapNone/>
                      <wp:docPr id="30" name="30 Conector recto de flecha"/>
                      <wp:cNvGraphicFramePr/>
                      <a:graphic xmlns:a="http://schemas.openxmlformats.org/drawingml/2006/main">
                        <a:graphicData uri="http://schemas.microsoft.com/office/word/2010/wordprocessingShape">
                          <wps:wsp>
                            <wps:cNvCnPr/>
                            <wps:spPr>
                              <a:xfrm>
                                <a:off x="0" y="0"/>
                                <a:ext cx="1348740" cy="51054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0 Conector recto de flecha" o:spid="_x0000_s1026" type="#_x0000_t32" style="position:absolute;margin-left:92.1pt;margin-top:211.35pt;width:106.2pt;height:40.2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" strokecolor="red">
                      <v:stroke endarrow="open"/>
                    </v:shape>
                  </w:pict>
                </mc:Fallback>
              </mc:AlternateContent>
            </w:r>
            <w:r w:rsidRPr="008A0809">
              <w:rPr>
                <w:b/>
                <w:noProof/>
                <w:lang w:eastAsia="es-CL"/>
              </w:rPr>
              <mc:AlternateContent>
                <mc:Choice Requires="wps">
                  <w:drawing>
                    <wp:anchor distT="0" distB="0" distL="114300" distR="114300" simplePos="0" relativeHeight="251684864" behindDoc="0" locked="0" layoutInCell="1" allowOverlap="1" wp14:anchorId="52DC8C28" wp14:editId="71F9C1EE">
                      <wp:simplePos x="0" y="0"/>
                      <wp:positionH relativeFrom="column">
                        <wp:posOffset>40640</wp:posOffset>
                      </wp:positionH>
                      <wp:positionV relativeFrom="paragraph">
                        <wp:posOffset>2545080</wp:posOffset>
                      </wp:positionV>
                      <wp:extent cx="1127760" cy="274320"/>
                      <wp:effectExtent l="0" t="0" r="15240" b="11430"/>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7760" cy="274320"/>
                              </a:xfrm>
                              <a:prstGeom prst="rect">
                                <a:avLst/>
                              </a:prstGeom>
                              <a:solidFill>
                                <a:srgbClr val="FFFFFF"/>
                              </a:solidFill>
                              <a:ln w="9525">
                                <a:solidFill>
                                  <a:srgbClr val="000000"/>
                                </a:solidFill>
                                <a:miter lim="800000"/>
                                <a:headEnd/>
                                <a:tailEnd/>
                              </a:ln>
                            </wps:spPr>
                            <wps:txbx>
                              <w:txbxContent>
                                <w:p w:rsidR="007B6FFF" w:rsidRDefault="007B6FFF">
                                  <w:r>
                                    <w:t>E6. Biofiltro.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3.2pt;margin-top:200.4pt;width:88.8pt;height:21.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">
                      <v:textbox>
                        <w:txbxContent>
                          <w:p w:rsidR="007B6FFF" w:rsidRDefault="007B6FFF">
                            <w:r>
                              <w:t>E6. Biofiltro.</w:t>
                            </w:r>
                          </w:p>
                        </w:txbxContent>
                      </v:textbox>
                    </v:shape>
                  </w:pict>
                </mc:Fallback>
              </mc:AlternateContent>
            </w:r>
            <w:r w:rsidRPr="008A0809">
              <w:rPr>
                <w:b/>
                <w:noProof/>
                <w:lang w:eastAsia="es-CL"/>
              </w:rPr>
              <mc:AlternateContent>
                <mc:Choice Requires="wps">
                  <w:drawing>
                    <wp:anchor distT="0" distB="0" distL="114300" distR="114300" simplePos="0" relativeHeight="251686912" behindDoc="0" locked="0" layoutInCell="1" allowOverlap="1" wp14:anchorId="1591BAC7" wp14:editId="12B72CC0">
                      <wp:simplePos x="0" y="0"/>
                      <wp:positionH relativeFrom="column">
                        <wp:posOffset>-3810</wp:posOffset>
                      </wp:positionH>
                      <wp:positionV relativeFrom="paragraph">
                        <wp:posOffset>3095625</wp:posOffset>
                      </wp:positionV>
                      <wp:extent cx="1676400" cy="274320"/>
                      <wp:effectExtent l="0" t="0" r="19050" b="1143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274320"/>
                              </a:xfrm>
                              <a:prstGeom prst="rect">
                                <a:avLst/>
                              </a:prstGeom>
                              <a:solidFill>
                                <a:srgbClr val="FFFFFF"/>
                              </a:solidFill>
                              <a:ln w="9525">
                                <a:solidFill>
                                  <a:srgbClr val="000000"/>
                                </a:solidFill>
                                <a:miter lim="800000"/>
                                <a:headEnd/>
                                <a:tailEnd/>
                              </a:ln>
                            </wps:spPr>
                            <wps:txbx>
                              <w:txbxContent>
                                <w:p w:rsidR="007B6FFF" w:rsidRDefault="007B6FFF">
                                  <w:r>
                                    <w:t>E7. Cámara de muestreo.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3pt;margin-top:243.75pt;width:132pt;height:21.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">
                      <v:textbox>
                        <w:txbxContent>
                          <w:p w:rsidR="007B6FFF" w:rsidRDefault="007B6FFF">
                            <w:r>
                              <w:t>E7. Cámara de muestreo.</w:t>
                            </w:r>
                          </w:p>
                        </w:txbxContent>
                      </v:textbox>
                    </v:shape>
                  </w:pict>
                </mc:Fallback>
              </mc:AlternateContent>
            </w:r>
            <w:r>
              <w:rPr>
                <w:b/>
                <w:noProof/>
                <w:lang w:eastAsia="es-CL"/>
              </w:rPr>
              <mc:AlternateContent>
                <mc:Choice Requires="wps">
                  <w:drawing>
                    <wp:anchor distT="0" distB="0" distL="114300" distR="114300" simplePos="0" relativeHeight="251693056" behindDoc="0" locked="0" layoutInCell="1" allowOverlap="1" wp14:anchorId="183C8E08" wp14:editId="662178EF">
                      <wp:simplePos x="0" y="0"/>
                      <wp:positionH relativeFrom="column">
                        <wp:posOffset>1299210</wp:posOffset>
                      </wp:positionH>
                      <wp:positionV relativeFrom="paragraph">
                        <wp:posOffset>1708785</wp:posOffset>
                      </wp:positionV>
                      <wp:extent cx="922020" cy="922020"/>
                      <wp:effectExtent l="0" t="0" r="68580" b="49530"/>
                      <wp:wrapNone/>
                      <wp:docPr id="29" name="29 Conector recto de flecha"/>
                      <wp:cNvGraphicFramePr/>
                      <a:graphic xmlns:a="http://schemas.openxmlformats.org/drawingml/2006/main">
                        <a:graphicData uri="http://schemas.microsoft.com/office/word/2010/wordprocessingShape">
                          <wps:wsp>
                            <wps:cNvCnPr/>
                            <wps:spPr>
                              <a:xfrm>
                                <a:off x="0" y="0"/>
                                <a:ext cx="922020" cy="92202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9 Conector recto de flecha" o:spid="_x0000_s1026" type="#_x0000_t32" style="position:absolute;margin-left:102.3pt;margin-top:134.55pt;width:72.6pt;height:72.6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" strokecolor="red">
                      <v:stroke endarrow="open"/>
                    </v:shape>
                  </w:pict>
                </mc:Fallback>
              </mc:AlternateContent>
            </w:r>
            <w:r w:rsidR="008A0809">
              <w:rPr>
                <w:b/>
                <w:noProof/>
                <w:lang w:eastAsia="es-CL"/>
              </w:rPr>
              <mc:AlternateContent>
                <mc:Choice Requires="wps">
                  <w:drawing>
                    <wp:anchor distT="0" distB="0" distL="114300" distR="114300" simplePos="0" relativeHeight="251692032" behindDoc="0" locked="0" layoutInCell="1" allowOverlap="1" wp14:anchorId="2D295339" wp14:editId="256A88DA">
                      <wp:simplePos x="0" y="0"/>
                      <wp:positionH relativeFrom="column">
                        <wp:posOffset>1672590</wp:posOffset>
                      </wp:positionH>
                      <wp:positionV relativeFrom="paragraph">
                        <wp:posOffset>1015365</wp:posOffset>
                      </wp:positionV>
                      <wp:extent cx="800100" cy="586740"/>
                      <wp:effectExtent l="0" t="0" r="76200" b="60960"/>
                      <wp:wrapNone/>
                      <wp:docPr id="28" name="28 Conector recto de flecha"/>
                      <wp:cNvGraphicFramePr/>
                      <a:graphic xmlns:a="http://schemas.openxmlformats.org/drawingml/2006/main">
                        <a:graphicData uri="http://schemas.microsoft.com/office/word/2010/wordprocessingShape">
                          <wps:wsp>
                            <wps:cNvCnPr/>
                            <wps:spPr>
                              <a:xfrm>
                                <a:off x="0" y="0"/>
                                <a:ext cx="800100" cy="58674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8 Conector recto de flecha" o:spid="_x0000_s1026" type="#_x0000_t32" style="position:absolute;margin-left:131.7pt;margin-top:79.95pt;width:63pt;height:46.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" strokecolor="red">
                      <v:stroke endarrow="open"/>
                    </v:shape>
                  </w:pict>
                </mc:Fallback>
              </mc:AlternateContent>
            </w:r>
            <w:r w:rsidR="008A0809">
              <w:rPr>
                <w:b/>
                <w:noProof/>
                <w:lang w:eastAsia="es-CL"/>
              </w:rPr>
              <mc:AlternateContent>
                <mc:Choice Requires="wps">
                  <w:drawing>
                    <wp:anchor distT="0" distB="0" distL="114300" distR="114300" simplePos="0" relativeHeight="251691008" behindDoc="0" locked="0" layoutInCell="1" allowOverlap="1" wp14:anchorId="0310D031" wp14:editId="370F95BC">
                      <wp:simplePos x="0" y="0"/>
                      <wp:positionH relativeFrom="column">
                        <wp:posOffset>1607184</wp:posOffset>
                      </wp:positionH>
                      <wp:positionV relativeFrom="paragraph">
                        <wp:posOffset>539750</wp:posOffset>
                      </wp:positionV>
                      <wp:extent cx="1520825" cy="894715"/>
                      <wp:effectExtent l="0" t="0" r="79375" b="57785"/>
                      <wp:wrapNone/>
                      <wp:docPr id="27" name="27 Conector recto de flecha"/>
                      <wp:cNvGraphicFramePr/>
                      <a:graphic xmlns:a="http://schemas.openxmlformats.org/drawingml/2006/main">
                        <a:graphicData uri="http://schemas.microsoft.com/office/word/2010/wordprocessingShape">
                          <wps:wsp>
                            <wps:cNvCnPr/>
                            <wps:spPr>
                              <a:xfrm>
                                <a:off x="0" y="0"/>
                                <a:ext cx="1520825" cy="89471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7 Conector recto de flecha" o:spid="_x0000_s1026" type="#_x0000_t32" style="position:absolute;margin-left:126.55pt;margin-top:42.5pt;width:119.75pt;height:70.45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" strokecolor="red">
                      <v:stroke endarrow="open"/>
                    </v:shape>
                  </w:pict>
                </mc:Fallback>
              </mc:AlternateContent>
            </w:r>
            <w:r w:rsidR="008A0809">
              <w:rPr>
                <w:b/>
                <w:noProof/>
                <w:lang w:eastAsia="es-CL"/>
              </w:rPr>
              <mc:AlternateContent>
                <mc:Choice Requires="wps">
                  <w:drawing>
                    <wp:anchor distT="0" distB="0" distL="114300" distR="114300" simplePos="0" relativeHeight="251689984" behindDoc="0" locked="0" layoutInCell="1" allowOverlap="1" wp14:anchorId="6BF00E09" wp14:editId="73575DB6">
                      <wp:simplePos x="0" y="0"/>
                      <wp:positionH relativeFrom="column">
                        <wp:posOffset>6183630</wp:posOffset>
                      </wp:positionH>
                      <wp:positionV relativeFrom="paragraph">
                        <wp:posOffset>405765</wp:posOffset>
                      </wp:positionV>
                      <wp:extent cx="274320" cy="541020"/>
                      <wp:effectExtent l="38100" t="0" r="30480" b="49530"/>
                      <wp:wrapNone/>
                      <wp:docPr id="26" name="26 Conector recto de flecha"/>
                      <wp:cNvGraphicFramePr/>
                      <a:graphic xmlns:a="http://schemas.openxmlformats.org/drawingml/2006/main">
                        <a:graphicData uri="http://schemas.microsoft.com/office/word/2010/wordprocessingShape">
                          <wps:wsp>
                            <wps:cNvCnPr/>
                            <wps:spPr>
                              <a:xfrm flipH="1">
                                <a:off x="0" y="0"/>
                                <a:ext cx="274320" cy="54102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6 Conector recto de flecha" o:spid="_x0000_s1026" type="#_x0000_t32" style="position:absolute;margin-left:486.9pt;margin-top:31.95pt;width:21.6pt;height:42.6pt;flip:x;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" strokecolor="red">
                      <v:stroke endarrow="open"/>
                    </v:shape>
                  </w:pict>
                </mc:Fallback>
              </mc:AlternateContent>
            </w:r>
            <w:r w:rsidR="008A0809" w:rsidRPr="008A0809">
              <w:rPr>
                <w:b/>
                <w:noProof/>
                <w:lang w:eastAsia="es-CL"/>
              </w:rPr>
              <mc:AlternateContent>
                <mc:Choice Requires="wps">
                  <w:drawing>
                    <wp:anchor distT="0" distB="0" distL="114300" distR="114300" simplePos="0" relativeHeight="251688960" behindDoc="0" locked="0" layoutInCell="1" allowOverlap="1" wp14:anchorId="79B3056D" wp14:editId="63E41F9B">
                      <wp:simplePos x="0" y="0"/>
                      <wp:positionH relativeFrom="column">
                        <wp:posOffset>5346065</wp:posOffset>
                      </wp:positionH>
                      <wp:positionV relativeFrom="paragraph">
                        <wp:posOffset>2819400</wp:posOffset>
                      </wp:positionV>
                      <wp:extent cx="1478280" cy="274320"/>
                      <wp:effectExtent l="0" t="0" r="26670" b="11430"/>
                      <wp:wrapNone/>
                      <wp:docPr id="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8280" cy="274320"/>
                              </a:xfrm>
                              <a:prstGeom prst="rect">
                                <a:avLst/>
                              </a:prstGeom>
                              <a:solidFill>
                                <a:srgbClr val="FFFFFF"/>
                              </a:solidFill>
                              <a:ln w="9525">
                                <a:solidFill>
                                  <a:srgbClr val="000000"/>
                                </a:solidFill>
                                <a:miter lim="800000"/>
                                <a:headEnd/>
                                <a:tailEnd/>
                              </a:ln>
                            </wps:spPr>
                            <wps:txbx>
                              <w:txbxContent>
                                <w:p w:rsidR="007B6FFF" w:rsidRDefault="007B6FFF">
                                  <w:r>
                                    <w:t>E8. Cámara de frío.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420.95pt;margin-top:222pt;width:116.4pt;height:21.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">
                      <v:textbox>
                        <w:txbxContent>
                          <w:p w:rsidR="007B6FFF" w:rsidRDefault="007B6FFF">
                            <w:r>
                              <w:t>E8. Cámara de frío.</w:t>
                            </w:r>
                          </w:p>
                        </w:txbxContent>
                      </v:textbox>
                    </v:shape>
                  </w:pict>
                </mc:Fallback>
              </mc:AlternateContent>
            </w:r>
            <w:r w:rsidR="008A0809" w:rsidRPr="008A0809">
              <w:rPr>
                <w:b/>
                <w:noProof/>
                <w:lang w:eastAsia="es-CL"/>
              </w:rPr>
              <mc:AlternateContent>
                <mc:Choice Requires="wps">
                  <w:drawing>
                    <wp:anchor distT="0" distB="0" distL="114300" distR="114300" simplePos="0" relativeHeight="251682816" behindDoc="0" locked="0" layoutInCell="1" allowOverlap="1" wp14:anchorId="419D64A3" wp14:editId="4E2A8733">
                      <wp:simplePos x="0" y="0"/>
                      <wp:positionH relativeFrom="column">
                        <wp:posOffset>42545</wp:posOffset>
                      </wp:positionH>
                      <wp:positionV relativeFrom="paragraph">
                        <wp:posOffset>1432560</wp:posOffset>
                      </wp:positionV>
                      <wp:extent cx="2087880" cy="274320"/>
                      <wp:effectExtent l="0" t="0" r="26670" b="1143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274320"/>
                              </a:xfrm>
                              <a:prstGeom prst="rect">
                                <a:avLst/>
                              </a:prstGeom>
                              <a:solidFill>
                                <a:srgbClr val="FFFFFF"/>
                              </a:solidFill>
                              <a:ln w="9525">
                                <a:solidFill>
                                  <a:srgbClr val="000000"/>
                                </a:solidFill>
                                <a:miter lim="800000"/>
                                <a:headEnd/>
                                <a:tailEnd/>
                              </a:ln>
                            </wps:spPr>
                            <wps:txbx>
                              <w:txbxContent>
                                <w:p w:rsidR="007B6FFF" w:rsidRDefault="007B6FFF">
                                  <w:r>
                                    <w:t>E5. Estanque homogenización.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3.35pt;margin-top:112.8pt;width:164.4pt;height:21.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">
                      <v:textbox>
                        <w:txbxContent>
                          <w:p w:rsidR="007B6FFF" w:rsidRDefault="007B6FFF">
                            <w:r>
                              <w:t>E5. Estanque homogenización.</w:t>
                            </w:r>
                          </w:p>
                        </w:txbxContent>
                      </v:textbox>
                    </v:shape>
                  </w:pict>
                </mc:Fallback>
              </mc:AlternateContent>
            </w:r>
            <w:r w:rsidR="008A0809" w:rsidRPr="008A0809">
              <w:rPr>
                <w:b/>
                <w:noProof/>
                <w:lang w:eastAsia="es-CL"/>
              </w:rPr>
              <mc:AlternateContent>
                <mc:Choice Requires="wps">
                  <w:drawing>
                    <wp:anchor distT="0" distB="0" distL="114300" distR="114300" simplePos="0" relativeHeight="251680768" behindDoc="0" locked="0" layoutInCell="1" allowOverlap="1" wp14:anchorId="50917C07" wp14:editId="785003D6">
                      <wp:simplePos x="0" y="0"/>
                      <wp:positionH relativeFrom="column">
                        <wp:posOffset>27305</wp:posOffset>
                      </wp:positionH>
                      <wp:positionV relativeFrom="paragraph">
                        <wp:posOffset>883920</wp:posOffset>
                      </wp:positionV>
                      <wp:extent cx="1645920" cy="1403985"/>
                      <wp:effectExtent l="0" t="0" r="11430" b="14605"/>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5920" cy="1403985"/>
                              </a:xfrm>
                              <a:prstGeom prst="rect">
                                <a:avLst/>
                              </a:prstGeom>
                              <a:solidFill>
                                <a:srgbClr val="FFFFFF"/>
                              </a:solidFill>
                              <a:ln w="9525">
                                <a:solidFill>
                                  <a:srgbClr val="000000"/>
                                </a:solidFill>
                                <a:miter lim="800000"/>
                                <a:headEnd/>
                                <a:tailEnd/>
                              </a:ln>
                            </wps:spPr>
                            <wps:txbx>
                              <w:txbxContent>
                                <w:p w:rsidR="007B6FFF" w:rsidRDefault="007B6FFF">
                                  <w:r>
                                    <w:t>E4. Filtro lecho mixto.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margin-left:2.15pt;margin-top:69.6pt;width:129.6pt;height:110.55pt;z-index:2516807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">
                      <v:textbox style="mso-fit-shape-to-text:t">
                        <w:txbxContent>
                          <w:p w:rsidR="007B6FFF" w:rsidRDefault="007B6FFF">
                            <w:r>
                              <w:t>E4. Filtro lecho mixto.</w:t>
                            </w:r>
                          </w:p>
                        </w:txbxContent>
                      </v:textbox>
                    </v:shape>
                  </w:pict>
                </mc:Fallback>
              </mc:AlternateContent>
            </w:r>
            <w:r w:rsidR="0025261D" w:rsidRPr="0025261D">
              <w:rPr>
                <w:b/>
                <w:noProof/>
                <w:lang w:eastAsia="es-CL"/>
              </w:rPr>
              <mc:AlternateContent>
                <mc:Choice Requires="wps">
                  <w:drawing>
                    <wp:anchor distT="0" distB="0" distL="114300" distR="114300" simplePos="0" relativeHeight="251678720" behindDoc="0" locked="0" layoutInCell="1" allowOverlap="1" wp14:anchorId="30B02D24" wp14:editId="71C0966A">
                      <wp:simplePos x="0" y="0"/>
                      <wp:positionH relativeFrom="column">
                        <wp:posOffset>145688</wp:posOffset>
                      </wp:positionH>
                      <wp:positionV relativeFrom="paragraph">
                        <wp:posOffset>402771</wp:posOffset>
                      </wp:positionV>
                      <wp:extent cx="1458686" cy="261257"/>
                      <wp:effectExtent l="0" t="0" r="27305" b="24765"/>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8686" cy="261257"/>
                              </a:xfrm>
                              <a:prstGeom prst="rect">
                                <a:avLst/>
                              </a:prstGeom>
                              <a:solidFill>
                                <a:srgbClr val="FFFFFF"/>
                              </a:solidFill>
                              <a:ln w="9525">
                                <a:solidFill>
                                  <a:srgbClr val="000000"/>
                                </a:solidFill>
                                <a:miter lim="800000"/>
                                <a:headEnd/>
                                <a:tailEnd/>
                              </a:ln>
                            </wps:spPr>
                            <wps:txbx>
                              <w:txbxContent>
                                <w:p w:rsidR="007B6FFF" w:rsidRDefault="007B6FFF">
                                  <w:r>
                                    <w:t>E3. Pretratamiento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11.45pt;margin-top:31.7pt;width:114.85pt;height:20.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">
                      <v:textbox>
                        <w:txbxContent>
                          <w:p w:rsidR="007B6FFF" w:rsidRDefault="007B6FFF">
                            <w:r>
                              <w:t>E3. Pretratamiento</w:t>
                            </w:r>
                          </w:p>
                        </w:txbxContent>
                      </v:textbox>
                    </v:shape>
                  </w:pict>
                </mc:Fallback>
              </mc:AlternateContent>
            </w:r>
            <w:r w:rsidR="0025261D" w:rsidRPr="0025261D">
              <w:rPr>
                <w:b/>
                <w:noProof/>
                <w:lang w:eastAsia="es-CL"/>
              </w:rPr>
              <mc:AlternateContent>
                <mc:Choice Requires="wps">
                  <w:drawing>
                    <wp:anchor distT="0" distB="0" distL="114300" distR="114300" simplePos="0" relativeHeight="251676672" behindDoc="0" locked="0" layoutInCell="1" allowOverlap="1" wp14:anchorId="045766A2" wp14:editId="28090DB9">
                      <wp:simplePos x="0" y="0"/>
                      <wp:positionH relativeFrom="column">
                        <wp:posOffset>5140870</wp:posOffset>
                      </wp:positionH>
                      <wp:positionV relativeFrom="paragraph">
                        <wp:posOffset>2144486</wp:posOffset>
                      </wp:positionV>
                      <wp:extent cx="990600" cy="1403985"/>
                      <wp:effectExtent l="0" t="0" r="19050" b="14605"/>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1403985"/>
                              </a:xfrm>
                              <a:prstGeom prst="rect">
                                <a:avLst/>
                              </a:prstGeom>
                              <a:solidFill>
                                <a:srgbClr val="FFFFFF"/>
                              </a:solidFill>
                              <a:ln w="9525">
                                <a:solidFill>
                                  <a:srgbClr val="000000"/>
                                </a:solidFill>
                                <a:miter lim="800000"/>
                                <a:headEnd/>
                                <a:tailEnd/>
                              </a:ln>
                            </wps:spPr>
                            <wps:txbx>
                              <w:txbxContent>
                                <w:p w:rsidR="007B6FFF" w:rsidRDefault="007B6FFF">
                                  <w:r>
                                    <w:t>E2. Oficina.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margin-left:404.8pt;margin-top:168.85pt;width:78pt;height:110.55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">
                      <v:textbox style="mso-fit-shape-to-text:t">
                        <w:txbxContent>
                          <w:p w:rsidR="007B6FFF" w:rsidRDefault="007B6FFF">
                            <w:r>
                              <w:t>E2. Oficina.</w:t>
                            </w:r>
                          </w:p>
                        </w:txbxContent>
                      </v:textbox>
                    </v:shape>
                  </w:pict>
                </mc:Fallback>
              </mc:AlternateContent>
            </w:r>
            <w:r w:rsidR="0025261D" w:rsidRPr="0025261D">
              <w:rPr>
                <w:b/>
                <w:noProof/>
                <w:lang w:eastAsia="es-CL"/>
              </w:rPr>
              <mc:AlternateContent>
                <mc:Choice Requires="wps">
                  <w:drawing>
                    <wp:anchor distT="0" distB="0" distL="114300" distR="114300" simplePos="0" relativeHeight="251674624" behindDoc="0" locked="0" layoutInCell="1" allowOverlap="1" wp14:anchorId="7E6046DF" wp14:editId="4E8BE2F4">
                      <wp:simplePos x="0" y="0"/>
                      <wp:positionH relativeFrom="column">
                        <wp:posOffset>6461035</wp:posOffset>
                      </wp:positionH>
                      <wp:positionV relativeFrom="paragraph">
                        <wp:posOffset>271145</wp:posOffset>
                      </wp:positionV>
                      <wp:extent cx="1785257" cy="1403985"/>
                      <wp:effectExtent l="0" t="0" r="24765" b="1460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5257" cy="1403985"/>
                              </a:xfrm>
                              <a:prstGeom prst="rect">
                                <a:avLst/>
                              </a:prstGeom>
                              <a:solidFill>
                                <a:srgbClr val="FFFFFF"/>
                              </a:solidFill>
                              <a:ln w="9525">
                                <a:solidFill>
                                  <a:srgbClr val="000000"/>
                                </a:solidFill>
                                <a:miter lim="800000"/>
                                <a:headEnd/>
                                <a:tailEnd/>
                              </a:ln>
                            </wps:spPr>
                            <wps:txbx>
                              <w:txbxContent>
                                <w:p w:rsidR="007B6FFF" w:rsidRDefault="007B6FFF">
                                  <w:r>
                                    <w:t>E1. Vivienda Los Establos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7" type="#_x0000_t202" style="position:absolute;margin-left:508.75pt;margin-top:21.35pt;width:140.55pt;height:110.55pt;z-index:2516746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">
                      <v:textbox style="mso-fit-shape-to-text:t">
                        <w:txbxContent>
                          <w:p w:rsidR="007B6FFF" w:rsidRDefault="007B6FFF">
                            <w:r>
                              <w:t>E1. Vivienda Los Establos</w:t>
                            </w:r>
                          </w:p>
                        </w:txbxContent>
                      </v:textbox>
                    </v:shape>
                  </w:pict>
                </mc:Fallback>
              </mc:AlternateContent>
            </w:r>
            <w:r w:rsidR="0053264B">
              <w:rPr>
                <w:b/>
                <w:noProof/>
                <w:lang w:eastAsia="es-CL"/>
              </w:rPr>
              <w:drawing>
                <wp:inline distT="0" distB="0" distL="0" distR="0" wp14:anchorId="678E93EA" wp14:editId="63CD59B6">
                  <wp:extent cx="8254800" cy="4885200"/>
                  <wp:effectExtent l="0" t="0" r="0" b="0"/>
                  <wp:docPr id="8" name="Imagen 8" descr="C:\SUPERINTENDENCIA MA\SMA 2014\05_MAYO_2014\Inspección Frigorifico Temuco\ftemuco recorr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4\05_MAYO_2014\Inspección Frigorifico Temuco\ftemuco recorrido.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254800" cy="4885200"/>
                          </a:xfrm>
                          <a:prstGeom prst="rect">
                            <a:avLst/>
                          </a:prstGeom>
                          <a:noFill/>
                          <a:ln>
                            <a:noFill/>
                          </a:ln>
                        </pic:spPr>
                      </pic:pic>
                    </a:graphicData>
                  </a:graphic>
                </wp:inline>
              </w:drawing>
            </w:r>
          </w:p>
          <w:p w:rsidR="00600D93" w:rsidRPr="0055627E" w:rsidRDefault="00600D93" w:rsidP="00DA7F7D">
            <w:pPr>
              <w:jc w:val="left"/>
              <w:rPr>
                <w:rFonts w:cstheme="minorHAnsi"/>
                <w:b/>
                <w:noProof/>
                <w:sz w:val="24"/>
                <w:lang w:eastAsia="es-CL"/>
              </w:rPr>
            </w:pPr>
          </w:p>
        </w:tc>
      </w:tr>
    </w:tbl>
    <w:p w:rsidR="0053264B" w:rsidRDefault="0053264B" w:rsidP="00600D93">
      <w:pPr>
        <w:pStyle w:val="Ttulo3"/>
        <w:numPr>
          <w:ilvl w:val="0"/>
          <w:numId w:val="0"/>
        </w:numPr>
        <w:ind w:left="720" w:hanging="720"/>
        <w:sectPr w:rsidR="0053264B" w:rsidSect="0053264B">
          <w:pgSz w:w="15840" w:h="12240" w:orient="landscape"/>
          <w:pgMar w:top="1134" w:right="1134" w:bottom="1134" w:left="1134" w:header="709" w:footer="709" w:gutter="0"/>
          <w:cols w:space="708"/>
          <w:docGrid w:linePitch="360"/>
        </w:sectPr>
      </w:pPr>
    </w:p>
    <w:p w:rsidR="00600D93" w:rsidRDefault="00600D93" w:rsidP="00600D93">
      <w:pPr>
        <w:pStyle w:val="Ttulo3"/>
      </w:pPr>
      <w:bookmarkStart w:id="84" w:name="_Toc401097694"/>
      <w:r w:rsidRPr="0025129B">
        <w:lastRenderedPageBreak/>
        <w:t>Detalle del Recorrido de la Inspección.</w:t>
      </w:r>
      <w:bookmarkEnd w:id="78"/>
      <w:bookmarkEnd w:id="79"/>
      <w:bookmarkEnd w:id="84"/>
      <w:r w:rsidRPr="0025129B">
        <w:t xml:space="preserve"> </w:t>
      </w:r>
      <w:bookmarkEnd w:id="80"/>
      <w:bookmarkEnd w:id="81"/>
      <w:bookmarkEnd w:id="82"/>
      <w:bookmarkEnd w:id="83"/>
    </w:p>
    <w:p w:rsidR="00600D93" w:rsidRDefault="00600D93" w:rsidP="00600D93"/>
    <w:tbl>
      <w:tblPr>
        <w:tblW w:w="5000" w:type="pct"/>
        <w:jc w:val="center"/>
        <w:tblCellMar>
          <w:left w:w="70" w:type="dxa"/>
          <w:right w:w="70" w:type="dxa"/>
        </w:tblCellMar>
        <w:tblLook w:val="04A0" w:firstRow="1" w:lastRow="0" w:firstColumn="1" w:lastColumn="0" w:noHBand="0" w:noVBand="1"/>
      </w:tblPr>
      <w:tblGrid>
        <w:gridCol w:w="1760"/>
        <w:gridCol w:w="4509"/>
        <w:gridCol w:w="7443"/>
      </w:tblGrid>
      <w:tr w:rsidR="00E20B0B" w:rsidRPr="0025129B" w:rsidTr="00644123">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E20B0B" w:rsidRPr="0025129B" w:rsidRDefault="00E20B0B" w:rsidP="00644123">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E20B0B" w:rsidRPr="0025129B" w:rsidRDefault="00E20B0B" w:rsidP="00644123">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E20B0B" w:rsidRPr="0025129B" w:rsidRDefault="00E20B0B" w:rsidP="00644123">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E20B0B" w:rsidRPr="0025129B" w:rsidTr="00644123">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E20B0B" w:rsidRPr="0025129B" w:rsidRDefault="00E20B0B" w:rsidP="00644123">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E20B0B" w:rsidRPr="0025129B" w:rsidRDefault="00E20B0B" w:rsidP="00644123">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E20B0B" w:rsidRPr="0025129B" w:rsidRDefault="00E20B0B" w:rsidP="00644123">
            <w:pPr>
              <w:spacing w:before="60" w:after="60"/>
              <w:ind w:left="57" w:right="57"/>
              <w:jc w:val="center"/>
              <w:rPr>
                <w:rFonts w:cstheme="minorHAnsi"/>
                <w:b/>
                <w:sz w:val="20"/>
                <w:szCs w:val="20"/>
              </w:rPr>
            </w:pPr>
          </w:p>
        </w:tc>
      </w:tr>
      <w:tr w:rsidR="00E20B0B" w:rsidRPr="0025129B" w:rsidTr="00644123">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E20B0B" w:rsidRPr="0025129B" w:rsidRDefault="00D17D31"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E20B0B" w:rsidRPr="0025129B" w:rsidRDefault="00D17D31" w:rsidP="00D17D31">
            <w:pPr>
              <w:rPr>
                <w:rFonts w:eastAsia="Times New Roman" w:cstheme="minorHAnsi"/>
                <w:sz w:val="20"/>
                <w:szCs w:val="20"/>
                <w:lang w:val="es-ES_tradnl" w:eastAsia="es-CL"/>
              </w:rPr>
            </w:pPr>
            <w:r>
              <w:rPr>
                <w:rFonts w:eastAsia="Times New Roman" w:cstheme="minorHAnsi"/>
                <w:sz w:val="20"/>
                <w:szCs w:val="20"/>
                <w:lang w:val="es-ES_tradnl" w:eastAsia="es-CL"/>
              </w:rPr>
              <w:t xml:space="preserve">Vivienda en </w:t>
            </w:r>
            <w:r w:rsidR="00A8322E">
              <w:rPr>
                <w:rFonts w:eastAsia="Times New Roman" w:cstheme="minorHAnsi"/>
                <w:sz w:val="20"/>
                <w:szCs w:val="20"/>
                <w:lang w:val="es-ES_tradnl" w:eastAsia="es-CL"/>
              </w:rPr>
              <w:t>calle</w:t>
            </w:r>
            <w:r>
              <w:rPr>
                <w:rFonts w:eastAsia="Times New Roman" w:cstheme="minorHAnsi"/>
                <w:sz w:val="20"/>
                <w:szCs w:val="20"/>
                <w:lang w:val="es-ES_tradnl" w:eastAsia="es-CL"/>
              </w:rPr>
              <w:t xml:space="preserve"> Los Establos</w:t>
            </w:r>
            <w:r w:rsidR="002238AA">
              <w:rPr>
                <w:rFonts w:eastAsia="Times New Roman" w:cstheme="minorHAnsi"/>
                <w:sz w:val="20"/>
                <w:szCs w:val="20"/>
                <w:lang w:val="es-ES_tradnl" w:eastAsia="es-CL"/>
              </w:rPr>
              <w:t xml:space="preserve"> N° 1532, Temuco</w:t>
            </w:r>
            <w:r w:rsidR="00AF2EA4">
              <w:rPr>
                <w:rFonts w:eastAsia="Times New Roman" w:cstheme="minorHAnsi"/>
                <w:sz w:val="20"/>
                <w:szCs w:val="20"/>
                <w:lang w:val="es-ES_tradnl" w:eastAsia="es-CL"/>
              </w:rPr>
              <w:t>.</w:t>
            </w:r>
          </w:p>
        </w:tc>
        <w:tc>
          <w:tcPr>
            <w:tcW w:w="2714" w:type="pct"/>
            <w:tcBorders>
              <w:top w:val="nil"/>
              <w:left w:val="nil"/>
              <w:bottom w:val="single" w:sz="4" w:space="0" w:color="auto"/>
              <w:right w:val="single" w:sz="8" w:space="0" w:color="auto"/>
            </w:tcBorders>
            <w:vAlign w:val="center"/>
          </w:tcPr>
          <w:p w:rsidR="00E20B0B" w:rsidRPr="0025129B" w:rsidRDefault="004C2D41" w:rsidP="004C2D41">
            <w:pPr>
              <w:jc w:val="left"/>
              <w:rPr>
                <w:rFonts w:eastAsia="Times New Roman" w:cstheme="minorHAnsi"/>
                <w:sz w:val="20"/>
                <w:szCs w:val="20"/>
                <w:lang w:val="es-ES_tradnl" w:eastAsia="es-CL"/>
              </w:rPr>
            </w:pPr>
            <w:r>
              <w:rPr>
                <w:rFonts w:eastAsia="Times New Roman" w:cstheme="minorHAnsi"/>
                <w:sz w:val="20"/>
                <w:szCs w:val="20"/>
                <w:lang w:val="es-ES_tradnl" w:eastAsia="es-CL"/>
              </w:rPr>
              <w:t>Vivienda que realiza una denuncia por ruidos molestos.</w:t>
            </w:r>
          </w:p>
        </w:tc>
      </w:tr>
      <w:tr w:rsidR="00E20B0B" w:rsidRPr="0025129B" w:rsidTr="0064412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E20B0B" w:rsidRPr="0025129B" w:rsidRDefault="00D17D31"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E20B0B" w:rsidRPr="0025129B" w:rsidRDefault="00D17D31" w:rsidP="00644123">
            <w:pPr>
              <w:rPr>
                <w:rFonts w:eastAsia="Times New Roman" w:cstheme="minorHAnsi"/>
                <w:sz w:val="20"/>
                <w:szCs w:val="20"/>
                <w:lang w:val="es-ES_tradnl" w:eastAsia="es-CL"/>
              </w:rPr>
            </w:pPr>
            <w:r>
              <w:rPr>
                <w:rFonts w:eastAsia="Times New Roman" w:cstheme="minorHAnsi"/>
                <w:sz w:val="20"/>
                <w:szCs w:val="20"/>
                <w:lang w:val="es-ES_tradnl" w:eastAsia="es-CL"/>
              </w:rPr>
              <w:t>Oficina</w:t>
            </w:r>
            <w:r w:rsidR="00AF2EA4">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rsidR="00E20B0B" w:rsidRPr="0025129B" w:rsidRDefault="004C2D41" w:rsidP="00644123">
            <w:pPr>
              <w:jc w:val="left"/>
              <w:rPr>
                <w:rFonts w:eastAsia="Times New Roman" w:cstheme="minorHAnsi"/>
                <w:sz w:val="20"/>
                <w:szCs w:val="20"/>
                <w:lang w:val="es-ES_tradnl" w:eastAsia="es-CL"/>
              </w:rPr>
            </w:pPr>
            <w:r>
              <w:rPr>
                <w:rFonts w:eastAsia="Times New Roman" w:cstheme="minorHAnsi"/>
                <w:sz w:val="20"/>
                <w:szCs w:val="20"/>
                <w:lang w:val="es-ES_tradnl" w:eastAsia="es-CL"/>
              </w:rPr>
              <w:t>Oficina en donde se realiza la reunión informativa.</w:t>
            </w:r>
          </w:p>
        </w:tc>
      </w:tr>
      <w:tr w:rsidR="00E20B0B" w:rsidRPr="0025129B" w:rsidTr="0064412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E20B0B" w:rsidRPr="0025129B" w:rsidRDefault="00D17D31"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E20B0B" w:rsidRPr="0025129B" w:rsidRDefault="00D17D31" w:rsidP="00644123">
            <w:pPr>
              <w:rPr>
                <w:rFonts w:eastAsia="Times New Roman" w:cstheme="minorHAnsi"/>
                <w:sz w:val="20"/>
                <w:szCs w:val="20"/>
                <w:lang w:val="es-ES_tradnl" w:eastAsia="es-CL"/>
              </w:rPr>
            </w:pPr>
            <w:r>
              <w:rPr>
                <w:rFonts w:eastAsia="Times New Roman" w:cstheme="minorHAnsi"/>
                <w:sz w:val="20"/>
                <w:szCs w:val="20"/>
                <w:lang w:val="es-ES_tradnl" w:eastAsia="es-CL"/>
              </w:rPr>
              <w:t>Sistema de Pretratamiento.</w:t>
            </w:r>
          </w:p>
        </w:tc>
        <w:tc>
          <w:tcPr>
            <w:tcW w:w="2714" w:type="pct"/>
            <w:tcBorders>
              <w:top w:val="single" w:sz="4" w:space="0" w:color="auto"/>
              <w:left w:val="nil"/>
              <w:bottom w:val="single" w:sz="4" w:space="0" w:color="auto"/>
              <w:right w:val="single" w:sz="8" w:space="0" w:color="auto"/>
            </w:tcBorders>
            <w:vAlign w:val="center"/>
          </w:tcPr>
          <w:p w:rsidR="00E20B0B" w:rsidRPr="0025129B" w:rsidRDefault="004C2D41" w:rsidP="00644123">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donde se ubican la cámara desgrasadora, decantadores, prensa y planta elevadora.</w:t>
            </w:r>
          </w:p>
        </w:tc>
      </w:tr>
      <w:tr w:rsidR="00E20B0B" w:rsidRPr="0025129B" w:rsidTr="0064412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E20B0B" w:rsidRPr="0025129B" w:rsidRDefault="00D17D31"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E20B0B" w:rsidRPr="0025129B" w:rsidRDefault="00D17D31" w:rsidP="00644123">
            <w:pPr>
              <w:rPr>
                <w:rFonts w:eastAsia="Times New Roman" w:cstheme="minorHAnsi"/>
                <w:sz w:val="20"/>
                <w:szCs w:val="20"/>
                <w:lang w:val="es-ES_tradnl" w:eastAsia="es-CL"/>
              </w:rPr>
            </w:pPr>
            <w:r w:rsidRPr="00D17D31">
              <w:rPr>
                <w:rFonts w:eastAsia="Times New Roman" w:cstheme="minorHAnsi"/>
                <w:sz w:val="20"/>
                <w:szCs w:val="20"/>
                <w:lang w:val="es-ES_tradnl" w:eastAsia="es-CL"/>
              </w:rPr>
              <w:t>Filtro de lecho mixto.</w:t>
            </w:r>
          </w:p>
        </w:tc>
        <w:tc>
          <w:tcPr>
            <w:tcW w:w="2714" w:type="pct"/>
            <w:tcBorders>
              <w:top w:val="single" w:sz="4" w:space="0" w:color="auto"/>
              <w:left w:val="nil"/>
              <w:bottom w:val="single" w:sz="4" w:space="0" w:color="auto"/>
              <w:right w:val="single" w:sz="8" w:space="0" w:color="auto"/>
            </w:tcBorders>
            <w:vAlign w:val="center"/>
          </w:tcPr>
          <w:p w:rsidR="00E20B0B" w:rsidRPr="0025129B" w:rsidRDefault="00AF2EA4" w:rsidP="00644123">
            <w:pPr>
              <w:jc w:val="left"/>
              <w:rPr>
                <w:rFonts w:eastAsia="Times New Roman" w:cstheme="minorHAnsi"/>
                <w:sz w:val="20"/>
                <w:szCs w:val="20"/>
                <w:lang w:val="es-ES_tradnl" w:eastAsia="es-CL"/>
              </w:rPr>
            </w:pPr>
            <w:r>
              <w:rPr>
                <w:rFonts w:eastAsia="Times New Roman" w:cstheme="minorHAnsi"/>
                <w:sz w:val="20"/>
                <w:szCs w:val="20"/>
                <w:lang w:val="es-ES_tradnl" w:eastAsia="es-CL"/>
              </w:rPr>
              <w:t>Unidades que contienen aserrín para el tratamiento de las aguas residuales.</w:t>
            </w:r>
            <w:r w:rsidR="004C2D41">
              <w:rPr>
                <w:rFonts w:eastAsia="Times New Roman" w:cstheme="minorHAnsi"/>
                <w:sz w:val="20"/>
                <w:szCs w:val="20"/>
                <w:lang w:val="es-ES_tradnl" w:eastAsia="es-CL"/>
              </w:rPr>
              <w:t xml:space="preserve"> </w:t>
            </w:r>
          </w:p>
        </w:tc>
      </w:tr>
      <w:tr w:rsidR="00E20B0B" w:rsidRPr="00AF2EA4" w:rsidTr="0064412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E20B0B" w:rsidRPr="0025129B" w:rsidRDefault="00D17D31"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rsidR="00E20B0B" w:rsidRPr="0025129B" w:rsidRDefault="00D17D31" w:rsidP="00644123">
            <w:pPr>
              <w:rPr>
                <w:rFonts w:eastAsia="Times New Roman" w:cstheme="minorHAnsi"/>
                <w:sz w:val="20"/>
                <w:szCs w:val="20"/>
                <w:lang w:val="es-ES_tradnl" w:eastAsia="es-CL"/>
              </w:rPr>
            </w:pPr>
            <w:r w:rsidRPr="00D17D31">
              <w:rPr>
                <w:rFonts w:eastAsia="Times New Roman" w:cstheme="minorHAnsi"/>
                <w:sz w:val="20"/>
                <w:szCs w:val="20"/>
                <w:lang w:val="es-ES_tradnl" w:eastAsia="es-CL"/>
              </w:rPr>
              <w:t>Estanque homogenización y planta elevadora N°2.</w:t>
            </w:r>
          </w:p>
        </w:tc>
        <w:tc>
          <w:tcPr>
            <w:tcW w:w="2714" w:type="pct"/>
            <w:tcBorders>
              <w:top w:val="single" w:sz="4" w:space="0" w:color="auto"/>
              <w:left w:val="nil"/>
              <w:bottom w:val="single" w:sz="4" w:space="0" w:color="auto"/>
              <w:right w:val="single" w:sz="8" w:space="0" w:color="auto"/>
            </w:tcBorders>
            <w:vAlign w:val="center"/>
          </w:tcPr>
          <w:p w:rsidR="00E20B0B" w:rsidRPr="0025129B" w:rsidRDefault="00AF2EA4" w:rsidP="00644123">
            <w:pPr>
              <w:jc w:val="left"/>
              <w:rPr>
                <w:rFonts w:eastAsia="Times New Roman" w:cstheme="minorHAnsi"/>
                <w:sz w:val="20"/>
                <w:szCs w:val="20"/>
                <w:lang w:val="es-ES_tradnl" w:eastAsia="es-CL"/>
              </w:rPr>
            </w:pPr>
            <w:r>
              <w:rPr>
                <w:rFonts w:eastAsia="Times New Roman" w:cstheme="minorHAnsi"/>
                <w:sz w:val="20"/>
                <w:szCs w:val="20"/>
                <w:lang w:val="es-ES_tradnl" w:eastAsia="es-CL"/>
              </w:rPr>
              <w:t>Estanque cubico de hormigón que recibe las aguas residuales del filtro mixto.</w:t>
            </w:r>
          </w:p>
        </w:tc>
      </w:tr>
      <w:tr w:rsidR="00D17D31" w:rsidRPr="0025129B" w:rsidTr="0064412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D17D31" w:rsidRDefault="00D17D31"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rsidR="00D17D31" w:rsidRPr="0025129B" w:rsidRDefault="00D17D31" w:rsidP="00644123">
            <w:pPr>
              <w:rPr>
                <w:rFonts w:eastAsia="Times New Roman" w:cstheme="minorHAnsi"/>
                <w:sz w:val="20"/>
                <w:szCs w:val="20"/>
                <w:lang w:val="es-ES_tradnl" w:eastAsia="es-CL"/>
              </w:rPr>
            </w:pPr>
            <w:r w:rsidRPr="00D17D31">
              <w:rPr>
                <w:rFonts w:eastAsia="Times New Roman" w:cstheme="minorHAnsi"/>
                <w:sz w:val="20"/>
                <w:szCs w:val="20"/>
                <w:lang w:val="es-ES_tradnl" w:eastAsia="es-CL"/>
              </w:rPr>
              <w:t>Biofiltro.</w:t>
            </w:r>
          </w:p>
        </w:tc>
        <w:tc>
          <w:tcPr>
            <w:tcW w:w="2714" w:type="pct"/>
            <w:tcBorders>
              <w:top w:val="single" w:sz="4" w:space="0" w:color="auto"/>
              <w:left w:val="nil"/>
              <w:bottom w:val="single" w:sz="4" w:space="0" w:color="auto"/>
              <w:right w:val="single" w:sz="8" w:space="0" w:color="auto"/>
            </w:tcBorders>
            <w:vAlign w:val="center"/>
          </w:tcPr>
          <w:p w:rsidR="00D17D31" w:rsidRPr="0025129B" w:rsidRDefault="00AF2EA4" w:rsidP="00644123">
            <w:pPr>
              <w:jc w:val="left"/>
              <w:rPr>
                <w:rFonts w:eastAsia="Times New Roman" w:cstheme="minorHAnsi"/>
                <w:sz w:val="20"/>
                <w:szCs w:val="20"/>
                <w:lang w:val="es-ES_tradnl" w:eastAsia="es-CL"/>
              </w:rPr>
            </w:pPr>
            <w:r>
              <w:rPr>
                <w:rFonts w:eastAsia="Times New Roman" w:cstheme="minorHAnsi"/>
                <w:sz w:val="20"/>
                <w:szCs w:val="20"/>
                <w:lang w:val="es-ES_tradnl" w:eastAsia="es-CL"/>
              </w:rPr>
              <w:t>Unidades en donde se realiza el tratamiento biológico de las aguas residuales.</w:t>
            </w:r>
          </w:p>
        </w:tc>
      </w:tr>
      <w:tr w:rsidR="00D17D31" w:rsidRPr="0025129B" w:rsidTr="0064412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D17D31" w:rsidRDefault="00D17D31"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rsidR="00D17D31" w:rsidRPr="0025129B" w:rsidRDefault="00D17D31" w:rsidP="00644123">
            <w:pPr>
              <w:rPr>
                <w:rFonts w:eastAsia="Times New Roman" w:cstheme="minorHAnsi"/>
                <w:sz w:val="20"/>
                <w:szCs w:val="20"/>
                <w:lang w:val="es-ES_tradnl" w:eastAsia="es-CL"/>
              </w:rPr>
            </w:pPr>
            <w:r w:rsidRPr="00D17D31">
              <w:rPr>
                <w:rFonts w:eastAsia="Times New Roman" w:cstheme="minorHAnsi"/>
                <w:sz w:val="20"/>
                <w:szCs w:val="20"/>
                <w:lang w:val="es-ES_tradnl" w:eastAsia="es-CL"/>
              </w:rPr>
              <w:t>Cámara de muestreo.</w:t>
            </w:r>
          </w:p>
        </w:tc>
        <w:tc>
          <w:tcPr>
            <w:tcW w:w="2714" w:type="pct"/>
            <w:tcBorders>
              <w:top w:val="single" w:sz="4" w:space="0" w:color="auto"/>
              <w:left w:val="nil"/>
              <w:bottom w:val="single" w:sz="4" w:space="0" w:color="auto"/>
              <w:right w:val="single" w:sz="8" w:space="0" w:color="auto"/>
            </w:tcBorders>
            <w:vAlign w:val="center"/>
          </w:tcPr>
          <w:p w:rsidR="00D17D31" w:rsidRPr="0025129B" w:rsidRDefault="00AF2EA4" w:rsidP="00644123">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habilitado para el muestreo del efluente previo a su descarga en la red de alcantarillado.</w:t>
            </w:r>
          </w:p>
        </w:tc>
      </w:tr>
      <w:tr w:rsidR="00D17D31" w:rsidRPr="0025129B" w:rsidTr="0064412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D17D31" w:rsidRDefault="00D17D31" w:rsidP="00644123">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644" w:type="pct"/>
            <w:tcBorders>
              <w:top w:val="single" w:sz="4" w:space="0" w:color="auto"/>
              <w:left w:val="nil"/>
              <w:bottom w:val="single" w:sz="4" w:space="0" w:color="auto"/>
              <w:right w:val="single" w:sz="4" w:space="0" w:color="auto"/>
            </w:tcBorders>
            <w:vAlign w:val="center"/>
          </w:tcPr>
          <w:p w:rsidR="00D17D31" w:rsidRPr="0025129B" w:rsidRDefault="00D17D31" w:rsidP="00644123">
            <w:pPr>
              <w:rPr>
                <w:rFonts w:eastAsia="Times New Roman" w:cstheme="minorHAnsi"/>
                <w:sz w:val="20"/>
                <w:szCs w:val="20"/>
                <w:lang w:val="es-ES_tradnl" w:eastAsia="es-CL"/>
              </w:rPr>
            </w:pPr>
            <w:r w:rsidRPr="00D17D31">
              <w:rPr>
                <w:rFonts w:eastAsia="Times New Roman" w:cstheme="minorHAnsi"/>
                <w:sz w:val="20"/>
                <w:szCs w:val="20"/>
                <w:lang w:val="es-ES_tradnl" w:eastAsia="es-CL"/>
              </w:rPr>
              <w:t>S</w:t>
            </w:r>
            <w:r w:rsidR="003A07E2">
              <w:rPr>
                <w:rFonts w:eastAsia="Times New Roman" w:cstheme="minorHAnsi"/>
                <w:sz w:val="20"/>
                <w:szCs w:val="20"/>
                <w:lang w:val="es-ES_tradnl" w:eastAsia="es-CL"/>
              </w:rPr>
              <w:t>ala de control de equipos de frí</w:t>
            </w:r>
            <w:r w:rsidRPr="00D17D31">
              <w:rPr>
                <w:rFonts w:eastAsia="Times New Roman" w:cstheme="minorHAnsi"/>
                <w:sz w:val="20"/>
                <w:szCs w:val="20"/>
                <w:lang w:val="es-ES_tradnl" w:eastAsia="es-CL"/>
              </w:rPr>
              <w:t>o.</w:t>
            </w:r>
          </w:p>
        </w:tc>
        <w:tc>
          <w:tcPr>
            <w:tcW w:w="2714" w:type="pct"/>
            <w:tcBorders>
              <w:top w:val="single" w:sz="4" w:space="0" w:color="auto"/>
              <w:left w:val="nil"/>
              <w:bottom w:val="single" w:sz="4" w:space="0" w:color="auto"/>
              <w:right w:val="single" w:sz="8" w:space="0" w:color="auto"/>
            </w:tcBorders>
            <w:vAlign w:val="center"/>
          </w:tcPr>
          <w:p w:rsidR="00D17D31" w:rsidRPr="0025129B" w:rsidRDefault="00AF2EA4" w:rsidP="00644123">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donde se ubican equipos de refrigeración.</w:t>
            </w:r>
          </w:p>
        </w:tc>
      </w:tr>
    </w:tbl>
    <w:p w:rsidR="00E20B0B" w:rsidRPr="00C457AD" w:rsidRDefault="00E20B0B" w:rsidP="00600D93"/>
    <w:p w:rsidR="00600D93" w:rsidRPr="0025129B" w:rsidRDefault="00600D93" w:rsidP="00600D93">
      <w:pPr>
        <w:pStyle w:val="Ttulo2"/>
        <w:rPr>
          <w:bCs/>
        </w:rPr>
      </w:pPr>
      <w:bookmarkStart w:id="85" w:name="_Toc382383544"/>
      <w:bookmarkStart w:id="86" w:name="_Toc382472366"/>
      <w:bookmarkStart w:id="87" w:name="_Toc401097695"/>
      <w:r w:rsidRPr="0025129B">
        <w:rPr>
          <w:bCs/>
        </w:rPr>
        <w:t>Aspectos relativos al Seguimiento Ambiental</w:t>
      </w:r>
      <w:bookmarkEnd w:id="85"/>
      <w:bookmarkEnd w:id="86"/>
      <w:bookmarkEnd w:id="87"/>
    </w:p>
    <w:p w:rsidR="00600D93" w:rsidRPr="0025129B" w:rsidRDefault="00600D93" w:rsidP="00600D93">
      <w:pPr>
        <w:rPr>
          <w:b/>
          <w:bCs/>
        </w:rPr>
      </w:pPr>
    </w:p>
    <w:p w:rsidR="00600D93" w:rsidRPr="0025129B" w:rsidRDefault="00600D93" w:rsidP="00600D93">
      <w:pPr>
        <w:pStyle w:val="Ttulo3"/>
        <w:rPr>
          <w:bCs/>
        </w:rPr>
      </w:pPr>
      <w:bookmarkStart w:id="88" w:name="_Toc382383545"/>
      <w:bookmarkStart w:id="89" w:name="_Toc382472367"/>
      <w:bookmarkStart w:id="90" w:name="_Toc401097696"/>
      <w:r w:rsidRPr="0025129B">
        <w:rPr>
          <w:bCs/>
        </w:rPr>
        <w:t>Documentos Revisados</w:t>
      </w:r>
      <w:bookmarkEnd w:id="88"/>
      <w:bookmarkEnd w:id="89"/>
      <w:bookmarkEnd w:id="90"/>
    </w:p>
    <w:p w:rsidR="00600D93" w:rsidRPr="0025129B" w:rsidRDefault="00600D93" w:rsidP="00600D93">
      <w:pPr>
        <w:rPr>
          <w:color w:val="1F497D"/>
        </w:rPr>
      </w:pPr>
    </w:p>
    <w:tbl>
      <w:tblPr>
        <w:tblW w:w="4787"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837"/>
        <w:gridCol w:w="2131"/>
        <w:gridCol w:w="1022"/>
        <w:gridCol w:w="1589"/>
        <w:gridCol w:w="1340"/>
        <w:gridCol w:w="1258"/>
        <w:gridCol w:w="1258"/>
        <w:gridCol w:w="1672"/>
      </w:tblGrid>
      <w:tr w:rsidR="00600D93" w:rsidRPr="0025129B" w:rsidTr="00E20B0B">
        <w:trPr>
          <w:trHeight w:val="395"/>
        </w:trPr>
        <w:tc>
          <w:tcPr>
            <w:tcW w:w="1082" w:type="pct"/>
            <w:vMerge w:val="restart"/>
            <w:shd w:val="clear" w:color="auto" w:fill="D9D9D9"/>
            <w:tcMar>
              <w:top w:w="0" w:type="dxa"/>
              <w:left w:w="108" w:type="dxa"/>
              <w:bottom w:w="0" w:type="dxa"/>
              <w:right w:w="108" w:type="dxa"/>
            </w:tcMar>
            <w:vAlign w:val="center"/>
          </w:tcPr>
          <w:p w:rsidR="00600D93" w:rsidRPr="0025129B" w:rsidRDefault="00600D93" w:rsidP="00DA7F7D">
            <w:pPr>
              <w:jc w:val="center"/>
              <w:rPr>
                <w:b/>
                <w:bCs/>
                <w:sz w:val="20"/>
                <w:szCs w:val="20"/>
                <w:lang w:val="es-ES" w:eastAsia="es-ES"/>
              </w:rPr>
            </w:pPr>
            <w:r w:rsidRPr="0025129B">
              <w:rPr>
                <w:b/>
                <w:bCs/>
                <w:sz w:val="20"/>
                <w:szCs w:val="20"/>
                <w:lang w:val="es-ES" w:eastAsia="es-ES"/>
              </w:rPr>
              <w:t>Nombre del informe(es) revisado (s)</w:t>
            </w:r>
          </w:p>
        </w:tc>
        <w:tc>
          <w:tcPr>
            <w:tcW w:w="813" w:type="pct"/>
            <w:vMerge w:val="restart"/>
            <w:shd w:val="clear" w:color="auto" w:fill="D9D9D9"/>
            <w:vAlign w:val="center"/>
          </w:tcPr>
          <w:p w:rsidR="00600D93" w:rsidRPr="0025129B" w:rsidDel="00430772" w:rsidRDefault="00600D93" w:rsidP="00DA7F7D">
            <w:pPr>
              <w:jc w:val="center"/>
              <w:rPr>
                <w:b/>
                <w:bCs/>
                <w:sz w:val="20"/>
                <w:szCs w:val="20"/>
                <w:lang w:val="es-ES" w:eastAsia="es-ES"/>
              </w:rPr>
            </w:pPr>
            <w:r w:rsidRPr="0025129B">
              <w:rPr>
                <w:b/>
                <w:bCs/>
                <w:sz w:val="20"/>
                <w:szCs w:val="20"/>
                <w:lang w:val="es-ES" w:eastAsia="es-ES"/>
              </w:rPr>
              <w:t>Aspecto Ambiental Relevante</w:t>
            </w:r>
          </w:p>
        </w:tc>
        <w:tc>
          <w:tcPr>
            <w:tcW w:w="390" w:type="pct"/>
            <w:vMerge w:val="restart"/>
            <w:shd w:val="clear" w:color="auto" w:fill="D9D9D9"/>
            <w:vAlign w:val="center"/>
          </w:tcPr>
          <w:p w:rsidR="00600D93" w:rsidRPr="0025129B" w:rsidRDefault="00600D93" w:rsidP="00DA7F7D">
            <w:pPr>
              <w:jc w:val="center"/>
              <w:rPr>
                <w:rFonts w:eastAsiaTheme="minorHAnsi"/>
                <w:b/>
                <w:bCs/>
                <w:sz w:val="20"/>
                <w:szCs w:val="20"/>
                <w:lang w:val="es-ES"/>
              </w:rPr>
            </w:pPr>
            <w:r w:rsidRPr="0025129B">
              <w:rPr>
                <w:b/>
                <w:bCs/>
                <w:sz w:val="20"/>
                <w:szCs w:val="20"/>
                <w:lang w:val="es-ES" w:eastAsia="es-ES"/>
              </w:rPr>
              <w:t>Código</w:t>
            </w:r>
          </w:p>
          <w:p w:rsidR="00600D93" w:rsidRPr="0025129B" w:rsidRDefault="00600D93" w:rsidP="00DA7F7D">
            <w:pPr>
              <w:jc w:val="center"/>
              <w:rPr>
                <w:b/>
                <w:bCs/>
                <w:sz w:val="20"/>
                <w:szCs w:val="20"/>
                <w:lang w:val="es-ES" w:eastAsia="es-ES"/>
              </w:rPr>
            </w:pPr>
            <w:r w:rsidRPr="0025129B">
              <w:rPr>
                <w:b/>
                <w:bCs/>
                <w:sz w:val="20"/>
                <w:szCs w:val="20"/>
                <w:lang w:val="es-ES" w:eastAsia="es-ES"/>
              </w:rPr>
              <w:t>SSA</w:t>
            </w:r>
          </w:p>
        </w:tc>
        <w:tc>
          <w:tcPr>
            <w:tcW w:w="606" w:type="pct"/>
            <w:vMerge w:val="restart"/>
            <w:shd w:val="clear" w:color="auto" w:fill="D9D9D9"/>
            <w:tcMar>
              <w:top w:w="0" w:type="dxa"/>
              <w:left w:w="108" w:type="dxa"/>
              <w:bottom w:w="0" w:type="dxa"/>
              <w:right w:w="108" w:type="dxa"/>
            </w:tcMar>
            <w:vAlign w:val="center"/>
          </w:tcPr>
          <w:p w:rsidR="00600D93" w:rsidRPr="0025129B" w:rsidRDefault="00600D93" w:rsidP="0053264B">
            <w:pPr>
              <w:jc w:val="center"/>
              <w:rPr>
                <w:b/>
                <w:bCs/>
                <w:sz w:val="20"/>
                <w:szCs w:val="20"/>
                <w:lang w:val="es-ES" w:eastAsia="es-ES"/>
              </w:rPr>
            </w:pPr>
            <w:r w:rsidRPr="0025129B">
              <w:rPr>
                <w:b/>
                <w:bCs/>
                <w:sz w:val="20"/>
                <w:szCs w:val="20"/>
                <w:lang w:val="es-ES" w:eastAsia="es-ES"/>
              </w:rPr>
              <w:t xml:space="preserve">Fecha de recepción documento </w:t>
            </w:r>
          </w:p>
        </w:tc>
        <w:tc>
          <w:tcPr>
            <w:tcW w:w="991" w:type="pct"/>
            <w:gridSpan w:val="2"/>
            <w:shd w:val="clear" w:color="auto" w:fill="D9D9D9"/>
            <w:vAlign w:val="center"/>
          </w:tcPr>
          <w:p w:rsidR="00600D93" w:rsidRPr="0025129B" w:rsidRDefault="00600D93" w:rsidP="00DA7F7D">
            <w:pPr>
              <w:jc w:val="center"/>
              <w:rPr>
                <w:b/>
                <w:bCs/>
                <w:sz w:val="20"/>
                <w:szCs w:val="20"/>
                <w:lang w:val="es-ES" w:eastAsia="es-ES"/>
              </w:rPr>
            </w:pPr>
            <w:r w:rsidRPr="0025129B">
              <w:rPr>
                <w:b/>
                <w:bCs/>
                <w:sz w:val="20"/>
                <w:szCs w:val="20"/>
                <w:lang w:val="es-ES" w:eastAsia="es-ES"/>
              </w:rPr>
              <w:t>Periodo que reporta</w:t>
            </w:r>
          </w:p>
        </w:tc>
        <w:tc>
          <w:tcPr>
            <w:tcW w:w="480" w:type="pct"/>
            <w:vMerge w:val="restart"/>
            <w:shd w:val="clear" w:color="auto" w:fill="D9D9D9"/>
            <w:vAlign w:val="center"/>
          </w:tcPr>
          <w:p w:rsidR="00600D93" w:rsidRPr="0025129B" w:rsidRDefault="00600D93" w:rsidP="00DA7F7D">
            <w:pPr>
              <w:jc w:val="center"/>
              <w:rPr>
                <w:b/>
                <w:bCs/>
                <w:sz w:val="20"/>
                <w:szCs w:val="20"/>
                <w:lang w:val="es-ES" w:eastAsia="es-ES"/>
              </w:rPr>
            </w:pPr>
            <w:r w:rsidRPr="0025129B">
              <w:rPr>
                <w:b/>
                <w:bCs/>
                <w:sz w:val="20"/>
                <w:szCs w:val="20"/>
                <w:lang w:val="es-ES" w:eastAsia="es-ES"/>
              </w:rPr>
              <w:t>Organismo Revisor</w:t>
            </w:r>
          </w:p>
        </w:tc>
        <w:tc>
          <w:tcPr>
            <w:tcW w:w="639" w:type="pct"/>
            <w:vMerge w:val="restart"/>
            <w:shd w:val="clear" w:color="auto" w:fill="D9D9D9"/>
            <w:vAlign w:val="center"/>
          </w:tcPr>
          <w:p w:rsidR="00600D93" w:rsidRPr="0025129B" w:rsidRDefault="00600D93" w:rsidP="0053264B">
            <w:pPr>
              <w:jc w:val="center"/>
              <w:rPr>
                <w:b/>
                <w:bCs/>
                <w:sz w:val="20"/>
                <w:szCs w:val="20"/>
                <w:lang w:val="es-ES" w:eastAsia="es-ES"/>
              </w:rPr>
            </w:pPr>
            <w:r w:rsidRPr="0025129B">
              <w:rPr>
                <w:b/>
                <w:bCs/>
                <w:sz w:val="20"/>
                <w:szCs w:val="20"/>
                <w:lang w:val="es-ES" w:eastAsia="es-ES"/>
              </w:rPr>
              <w:t xml:space="preserve">Estado de conformidad </w:t>
            </w:r>
          </w:p>
        </w:tc>
      </w:tr>
      <w:tr w:rsidR="00600D93" w:rsidRPr="0025129B" w:rsidTr="00E20B0B">
        <w:trPr>
          <w:trHeight w:val="395"/>
        </w:trPr>
        <w:tc>
          <w:tcPr>
            <w:tcW w:w="1082" w:type="pct"/>
            <w:vMerge/>
            <w:shd w:val="clear" w:color="auto" w:fill="D9D9D9"/>
            <w:tcMar>
              <w:top w:w="0" w:type="dxa"/>
              <w:left w:w="108" w:type="dxa"/>
              <w:bottom w:w="0" w:type="dxa"/>
              <w:right w:w="108" w:type="dxa"/>
            </w:tcMar>
            <w:vAlign w:val="center"/>
            <w:hideMark/>
          </w:tcPr>
          <w:p w:rsidR="00600D93" w:rsidRPr="0025129B" w:rsidRDefault="00600D93" w:rsidP="00DA7F7D">
            <w:pPr>
              <w:jc w:val="center"/>
              <w:rPr>
                <w:rFonts w:eastAsiaTheme="minorHAnsi"/>
                <w:b/>
                <w:bCs/>
                <w:sz w:val="20"/>
                <w:szCs w:val="20"/>
                <w:lang w:val="es-ES"/>
              </w:rPr>
            </w:pPr>
          </w:p>
        </w:tc>
        <w:tc>
          <w:tcPr>
            <w:tcW w:w="813" w:type="pct"/>
            <w:vMerge/>
            <w:shd w:val="clear" w:color="auto" w:fill="D9D9D9"/>
            <w:vAlign w:val="center"/>
            <w:hideMark/>
          </w:tcPr>
          <w:p w:rsidR="00600D93" w:rsidRPr="0025129B" w:rsidRDefault="00600D93" w:rsidP="00DA7F7D">
            <w:pPr>
              <w:jc w:val="center"/>
              <w:rPr>
                <w:rFonts w:eastAsiaTheme="minorHAnsi"/>
                <w:b/>
                <w:bCs/>
                <w:sz w:val="20"/>
                <w:szCs w:val="20"/>
                <w:lang w:val="es-ES" w:eastAsia="es-ES"/>
              </w:rPr>
            </w:pPr>
          </w:p>
        </w:tc>
        <w:tc>
          <w:tcPr>
            <w:tcW w:w="390" w:type="pct"/>
            <w:vMerge/>
            <w:shd w:val="clear" w:color="auto" w:fill="D9D9D9"/>
            <w:vAlign w:val="center"/>
            <w:hideMark/>
          </w:tcPr>
          <w:p w:rsidR="00600D93" w:rsidRPr="0025129B" w:rsidRDefault="00600D93" w:rsidP="00DA7F7D">
            <w:pPr>
              <w:jc w:val="center"/>
              <w:rPr>
                <w:rFonts w:eastAsiaTheme="minorHAnsi"/>
                <w:b/>
                <w:bCs/>
                <w:sz w:val="20"/>
                <w:szCs w:val="20"/>
                <w:lang w:val="es-ES"/>
              </w:rPr>
            </w:pPr>
          </w:p>
        </w:tc>
        <w:tc>
          <w:tcPr>
            <w:tcW w:w="606" w:type="pct"/>
            <w:vMerge/>
            <w:shd w:val="clear" w:color="auto" w:fill="D9D9D9"/>
            <w:tcMar>
              <w:top w:w="0" w:type="dxa"/>
              <w:left w:w="108" w:type="dxa"/>
              <w:bottom w:w="0" w:type="dxa"/>
              <w:right w:w="108" w:type="dxa"/>
            </w:tcMar>
            <w:vAlign w:val="center"/>
            <w:hideMark/>
          </w:tcPr>
          <w:p w:rsidR="00600D93" w:rsidRPr="0025129B" w:rsidRDefault="00600D93" w:rsidP="00DA7F7D">
            <w:pPr>
              <w:jc w:val="center"/>
              <w:rPr>
                <w:rFonts w:eastAsiaTheme="minorHAnsi"/>
                <w:b/>
                <w:bCs/>
                <w:sz w:val="20"/>
                <w:szCs w:val="20"/>
                <w:lang w:val="es-ES"/>
              </w:rPr>
            </w:pPr>
          </w:p>
        </w:tc>
        <w:tc>
          <w:tcPr>
            <w:tcW w:w="511" w:type="pct"/>
            <w:shd w:val="clear" w:color="auto" w:fill="D9D9D9"/>
            <w:vAlign w:val="center"/>
            <w:hideMark/>
          </w:tcPr>
          <w:p w:rsidR="00600D93" w:rsidRPr="0025129B" w:rsidRDefault="00600D93" w:rsidP="00DA7F7D">
            <w:pPr>
              <w:jc w:val="center"/>
              <w:rPr>
                <w:b/>
                <w:bCs/>
                <w:sz w:val="20"/>
                <w:szCs w:val="20"/>
                <w:lang w:val="es-ES" w:eastAsia="es-ES"/>
              </w:rPr>
            </w:pPr>
            <w:r w:rsidRPr="0025129B">
              <w:rPr>
                <w:b/>
                <w:bCs/>
                <w:sz w:val="20"/>
                <w:szCs w:val="20"/>
                <w:lang w:val="es-ES" w:eastAsia="es-ES"/>
              </w:rPr>
              <w:t xml:space="preserve">Desde </w:t>
            </w:r>
          </w:p>
          <w:p w:rsidR="00600D93" w:rsidRPr="0025129B" w:rsidRDefault="00600D93" w:rsidP="00DA7F7D">
            <w:pPr>
              <w:jc w:val="center"/>
              <w:rPr>
                <w:rFonts w:eastAsiaTheme="minorHAnsi"/>
                <w:b/>
                <w:bCs/>
                <w:sz w:val="20"/>
                <w:szCs w:val="20"/>
                <w:lang w:val="es-ES"/>
              </w:rPr>
            </w:pPr>
          </w:p>
        </w:tc>
        <w:tc>
          <w:tcPr>
            <w:tcW w:w="480" w:type="pct"/>
            <w:shd w:val="clear" w:color="auto" w:fill="D9D9D9"/>
            <w:vAlign w:val="center"/>
          </w:tcPr>
          <w:p w:rsidR="00600D93" w:rsidRPr="0025129B" w:rsidRDefault="00600D93" w:rsidP="00DA7F7D">
            <w:pPr>
              <w:jc w:val="center"/>
              <w:rPr>
                <w:b/>
                <w:bCs/>
                <w:sz w:val="20"/>
                <w:szCs w:val="20"/>
                <w:lang w:val="es-ES" w:eastAsia="es-ES"/>
              </w:rPr>
            </w:pPr>
            <w:r w:rsidRPr="0025129B">
              <w:rPr>
                <w:b/>
                <w:bCs/>
                <w:sz w:val="20"/>
                <w:szCs w:val="20"/>
                <w:lang w:val="es-ES" w:eastAsia="es-ES"/>
              </w:rPr>
              <w:t xml:space="preserve">Hasta </w:t>
            </w:r>
          </w:p>
          <w:p w:rsidR="00600D93" w:rsidRPr="0025129B" w:rsidRDefault="00600D93" w:rsidP="00DA7F7D">
            <w:pPr>
              <w:jc w:val="center"/>
              <w:rPr>
                <w:b/>
                <w:bCs/>
                <w:sz w:val="20"/>
                <w:szCs w:val="20"/>
                <w:lang w:val="es-ES" w:eastAsia="es-ES"/>
              </w:rPr>
            </w:pPr>
          </w:p>
        </w:tc>
        <w:tc>
          <w:tcPr>
            <w:tcW w:w="480" w:type="pct"/>
            <w:vMerge/>
            <w:shd w:val="clear" w:color="auto" w:fill="D9D9D9"/>
            <w:vAlign w:val="center"/>
            <w:hideMark/>
          </w:tcPr>
          <w:p w:rsidR="00600D93" w:rsidRPr="0025129B" w:rsidRDefault="00600D93" w:rsidP="00DA7F7D">
            <w:pPr>
              <w:jc w:val="center"/>
              <w:rPr>
                <w:rFonts w:eastAsiaTheme="minorHAnsi"/>
                <w:b/>
                <w:bCs/>
                <w:sz w:val="20"/>
                <w:szCs w:val="20"/>
                <w:lang w:val="es-ES" w:eastAsia="es-ES"/>
              </w:rPr>
            </w:pPr>
          </w:p>
        </w:tc>
        <w:tc>
          <w:tcPr>
            <w:tcW w:w="639" w:type="pct"/>
            <w:vMerge/>
            <w:shd w:val="clear" w:color="auto" w:fill="D9D9D9"/>
            <w:vAlign w:val="center"/>
          </w:tcPr>
          <w:p w:rsidR="00600D93" w:rsidRPr="0025129B" w:rsidRDefault="00600D93" w:rsidP="00DA7F7D">
            <w:pPr>
              <w:jc w:val="center"/>
              <w:rPr>
                <w:b/>
                <w:bCs/>
                <w:sz w:val="20"/>
                <w:szCs w:val="20"/>
                <w:lang w:val="es-ES" w:eastAsia="es-ES"/>
              </w:rPr>
            </w:pPr>
          </w:p>
        </w:tc>
      </w:tr>
      <w:tr w:rsidR="00600D93" w:rsidRPr="0025129B" w:rsidTr="0053264B">
        <w:trPr>
          <w:trHeight w:val="409"/>
        </w:trPr>
        <w:tc>
          <w:tcPr>
            <w:tcW w:w="1082" w:type="pct"/>
            <w:tcMar>
              <w:top w:w="0" w:type="dxa"/>
              <w:left w:w="108" w:type="dxa"/>
              <w:bottom w:w="0" w:type="dxa"/>
              <w:right w:w="108" w:type="dxa"/>
            </w:tcMar>
            <w:vAlign w:val="center"/>
          </w:tcPr>
          <w:p w:rsidR="00600D93" w:rsidRPr="0025129B" w:rsidRDefault="0053264B" w:rsidP="0053264B">
            <w:pPr>
              <w:jc w:val="center"/>
              <w:rPr>
                <w:rFonts w:eastAsiaTheme="minorHAnsi"/>
                <w:sz w:val="20"/>
                <w:szCs w:val="20"/>
                <w:lang w:val="es-ES"/>
              </w:rPr>
            </w:pPr>
            <w:r>
              <w:rPr>
                <w:rFonts w:eastAsiaTheme="minorHAnsi"/>
                <w:sz w:val="20"/>
                <w:szCs w:val="20"/>
                <w:lang w:val="es-ES"/>
              </w:rPr>
              <w:t>-</w:t>
            </w:r>
          </w:p>
        </w:tc>
        <w:tc>
          <w:tcPr>
            <w:tcW w:w="813" w:type="pct"/>
            <w:vAlign w:val="center"/>
          </w:tcPr>
          <w:p w:rsidR="00600D93" w:rsidRPr="0025129B" w:rsidRDefault="0053264B" w:rsidP="0053264B">
            <w:pPr>
              <w:jc w:val="center"/>
              <w:rPr>
                <w:rFonts w:eastAsiaTheme="minorHAnsi"/>
                <w:sz w:val="20"/>
                <w:szCs w:val="20"/>
                <w:lang w:val="es-ES" w:eastAsia="es-ES"/>
              </w:rPr>
            </w:pPr>
            <w:r>
              <w:rPr>
                <w:rFonts w:eastAsiaTheme="minorHAnsi"/>
                <w:sz w:val="20"/>
                <w:szCs w:val="20"/>
                <w:lang w:val="es-ES" w:eastAsia="es-ES"/>
              </w:rPr>
              <w:t>-</w:t>
            </w:r>
          </w:p>
        </w:tc>
        <w:tc>
          <w:tcPr>
            <w:tcW w:w="390" w:type="pct"/>
            <w:vAlign w:val="center"/>
          </w:tcPr>
          <w:p w:rsidR="00600D93" w:rsidRPr="0025129B" w:rsidRDefault="0053264B" w:rsidP="0053264B">
            <w:pPr>
              <w:jc w:val="center"/>
              <w:rPr>
                <w:rFonts w:eastAsiaTheme="minorHAnsi"/>
                <w:sz w:val="20"/>
                <w:szCs w:val="20"/>
                <w:lang w:val="es-ES"/>
              </w:rPr>
            </w:pPr>
            <w:r>
              <w:rPr>
                <w:rFonts w:eastAsiaTheme="minorHAnsi"/>
                <w:sz w:val="20"/>
                <w:szCs w:val="20"/>
                <w:lang w:val="es-ES"/>
              </w:rPr>
              <w:t>-</w:t>
            </w:r>
          </w:p>
        </w:tc>
        <w:tc>
          <w:tcPr>
            <w:tcW w:w="606" w:type="pct"/>
            <w:tcMar>
              <w:top w:w="0" w:type="dxa"/>
              <w:left w:w="108" w:type="dxa"/>
              <w:bottom w:w="0" w:type="dxa"/>
              <w:right w:w="108" w:type="dxa"/>
            </w:tcMar>
            <w:vAlign w:val="center"/>
          </w:tcPr>
          <w:p w:rsidR="00600D93" w:rsidRPr="0025129B" w:rsidRDefault="0053264B" w:rsidP="0053264B">
            <w:pPr>
              <w:jc w:val="center"/>
              <w:rPr>
                <w:rFonts w:eastAsiaTheme="minorHAnsi"/>
                <w:sz w:val="20"/>
                <w:szCs w:val="20"/>
                <w:lang w:val="es-ES"/>
              </w:rPr>
            </w:pPr>
            <w:r>
              <w:rPr>
                <w:rFonts w:eastAsiaTheme="minorHAnsi"/>
                <w:sz w:val="20"/>
                <w:szCs w:val="20"/>
                <w:lang w:val="es-ES"/>
              </w:rPr>
              <w:t>-</w:t>
            </w:r>
          </w:p>
        </w:tc>
        <w:tc>
          <w:tcPr>
            <w:tcW w:w="511" w:type="pct"/>
            <w:vAlign w:val="center"/>
          </w:tcPr>
          <w:p w:rsidR="00600D93" w:rsidRPr="0025129B" w:rsidRDefault="0053264B" w:rsidP="0053264B">
            <w:pPr>
              <w:jc w:val="center"/>
              <w:rPr>
                <w:rFonts w:eastAsiaTheme="minorHAnsi"/>
                <w:sz w:val="20"/>
                <w:szCs w:val="20"/>
                <w:lang w:val="es-ES"/>
              </w:rPr>
            </w:pPr>
            <w:r>
              <w:rPr>
                <w:rFonts w:eastAsiaTheme="minorHAnsi"/>
                <w:sz w:val="20"/>
                <w:szCs w:val="20"/>
                <w:lang w:val="es-ES"/>
              </w:rPr>
              <w:t>-</w:t>
            </w:r>
          </w:p>
        </w:tc>
        <w:tc>
          <w:tcPr>
            <w:tcW w:w="480" w:type="pct"/>
            <w:vAlign w:val="center"/>
          </w:tcPr>
          <w:p w:rsidR="00600D93" w:rsidRPr="0025129B" w:rsidRDefault="0053264B" w:rsidP="0053264B">
            <w:pPr>
              <w:jc w:val="center"/>
              <w:rPr>
                <w:rFonts w:eastAsiaTheme="minorHAnsi"/>
                <w:sz w:val="20"/>
                <w:szCs w:val="20"/>
                <w:lang w:val="es-ES" w:eastAsia="es-ES"/>
              </w:rPr>
            </w:pPr>
            <w:r>
              <w:rPr>
                <w:rFonts w:eastAsiaTheme="minorHAnsi"/>
                <w:sz w:val="20"/>
                <w:szCs w:val="20"/>
                <w:lang w:val="es-ES" w:eastAsia="es-ES"/>
              </w:rPr>
              <w:t>-</w:t>
            </w:r>
          </w:p>
        </w:tc>
        <w:tc>
          <w:tcPr>
            <w:tcW w:w="480" w:type="pct"/>
            <w:vAlign w:val="center"/>
          </w:tcPr>
          <w:p w:rsidR="00600D93" w:rsidRPr="0025129B" w:rsidRDefault="0053264B" w:rsidP="0053264B">
            <w:pPr>
              <w:jc w:val="center"/>
              <w:rPr>
                <w:rFonts w:eastAsiaTheme="minorHAnsi"/>
                <w:sz w:val="20"/>
                <w:szCs w:val="20"/>
                <w:lang w:val="es-ES" w:eastAsia="es-ES"/>
              </w:rPr>
            </w:pPr>
            <w:r>
              <w:rPr>
                <w:rFonts w:eastAsiaTheme="minorHAnsi"/>
                <w:sz w:val="20"/>
                <w:szCs w:val="20"/>
                <w:lang w:val="es-ES" w:eastAsia="es-ES"/>
              </w:rPr>
              <w:t>-</w:t>
            </w:r>
          </w:p>
        </w:tc>
        <w:tc>
          <w:tcPr>
            <w:tcW w:w="639" w:type="pct"/>
            <w:vAlign w:val="center"/>
          </w:tcPr>
          <w:p w:rsidR="00600D93" w:rsidRPr="0025129B" w:rsidRDefault="0053264B" w:rsidP="0053264B">
            <w:pPr>
              <w:jc w:val="center"/>
              <w:rPr>
                <w:rFonts w:eastAsiaTheme="minorHAnsi"/>
                <w:sz w:val="20"/>
                <w:szCs w:val="20"/>
                <w:lang w:val="es-ES" w:eastAsia="es-ES"/>
              </w:rPr>
            </w:pPr>
            <w:r>
              <w:rPr>
                <w:rFonts w:eastAsiaTheme="minorHAnsi"/>
                <w:sz w:val="20"/>
                <w:szCs w:val="20"/>
                <w:lang w:val="es-ES" w:eastAsia="es-ES"/>
              </w:rPr>
              <w:t>-</w:t>
            </w:r>
          </w:p>
        </w:tc>
      </w:tr>
    </w:tbl>
    <w:p w:rsidR="00E73ECE" w:rsidRDefault="00E73ECE" w:rsidP="00C958D0">
      <w:pPr>
        <w:pStyle w:val="Ttulo3"/>
        <w:sectPr w:rsidR="00E73ECE" w:rsidSect="0053264B">
          <w:pgSz w:w="15840" w:h="12240" w:orient="landscape"/>
          <w:pgMar w:top="1134" w:right="1134" w:bottom="1134" w:left="1134" w:header="709" w:footer="709" w:gutter="0"/>
          <w:cols w:space="708"/>
          <w:docGrid w:linePitch="360"/>
        </w:sectPr>
      </w:pPr>
      <w:bookmarkStart w:id="91" w:name="_Toc352840391"/>
      <w:bookmarkStart w:id="92" w:name="_Toc352841451"/>
    </w:p>
    <w:p w:rsidR="004E583C" w:rsidRDefault="004E583C" w:rsidP="00C958D0">
      <w:pPr>
        <w:pStyle w:val="Ttulo1"/>
      </w:pPr>
      <w:bookmarkStart w:id="93" w:name="_Toc352840394"/>
      <w:bookmarkStart w:id="94" w:name="_Toc352841454"/>
      <w:bookmarkStart w:id="95" w:name="_Toc401097697"/>
      <w:bookmarkEnd w:id="91"/>
      <w:bookmarkEnd w:id="92"/>
      <w:r>
        <w:lastRenderedPageBreak/>
        <w:t>H</w:t>
      </w:r>
      <w:r w:rsidR="0024720C">
        <w:t>ECHOS CONSTATADOS</w:t>
      </w:r>
      <w:r w:rsidRPr="00B1722C">
        <w:t>.</w:t>
      </w:r>
      <w:bookmarkEnd w:id="93"/>
      <w:bookmarkEnd w:id="94"/>
      <w:bookmarkEnd w:id="95"/>
    </w:p>
    <w:p w:rsidR="00D17CB6" w:rsidRDefault="00D17CB6" w:rsidP="00D17CB6"/>
    <w:p w:rsidR="0071307F" w:rsidRDefault="004B2FDE" w:rsidP="00C958D0">
      <w:pPr>
        <w:pStyle w:val="Ttulo2"/>
      </w:pPr>
      <w:bookmarkStart w:id="96" w:name="_Toc370457661"/>
      <w:bookmarkStart w:id="97" w:name="_Toc401097698"/>
      <w:bookmarkStart w:id="98" w:name="_Ref352922216"/>
      <w:bookmarkStart w:id="99" w:name="_Toc353998120"/>
      <w:bookmarkStart w:id="100" w:name="_Toc353998193"/>
      <w:r>
        <w:t>Manejo de residuos.</w:t>
      </w:r>
      <w:bookmarkEnd w:id="96"/>
      <w:bookmarkEnd w:id="97"/>
    </w:p>
    <w:p w:rsidR="00C7111E" w:rsidRDefault="00C7111E" w:rsidP="00C7111E"/>
    <w:tbl>
      <w:tblPr>
        <w:tblStyle w:val="Tablaconcuadrcula"/>
        <w:tblW w:w="13687" w:type="dxa"/>
        <w:jc w:val="center"/>
        <w:tblLook w:val="04A0" w:firstRow="1" w:lastRow="0" w:firstColumn="1" w:lastColumn="0" w:noHBand="0" w:noVBand="1"/>
      </w:tblPr>
      <w:tblGrid>
        <w:gridCol w:w="3802"/>
        <w:gridCol w:w="9885"/>
      </w:tblGrid>
      <w:tr w:rsidR="00C7111E" w:rsidRPr="001E0A6E" w:rsidTr="00C7111E">
        <w:trPr>
          <w:jc w:val="center"/>
        </w:trPr>
        <w:tc>
          <w:tcPr>
            <w:tcW w:w="1389" w:type="pct"/>
          </w:tcPr>
          <w:p w:rsidR="00C7111E" w:rsidRPr="00987BBB" w:rsidRDefault="00C7111E" w:rsidP="00C7111E">
            <w:r w:rsidRPr="00987BBB">
              <w:rPr>
                <w:rFonts w:eastAsia="Times New Roman"/>
                <w:b/>
                <w:bCs/>
                <w:color w:val="000000"/>
                <w:lang w:eastAsia="es-CL"/>
              </w:rPr>
              <w:t>Número de Hecho Constatado</w:t>
            </w:r>
            <w:r w:rsidRPr="00987BBB">
              <w:rPr>
                <w:rFonts w:eastAsia="Times New Roman"/>
                <w:color w:val="000000"/>
                <w:lang w:eastAsia="es-CL"/>
              </w:rPr>
              <w:t xml:space="preserve">: </w:t>
            </w:r>
            <w:r w:rsidR="00285F38">
              <w:rPr>
                <w:rFonts w:eastAsia="Times New Roman"/>
                <w:color w:val="000000"/>
                <w:lang w:eastAsia="es-CL"/>
              </w:rPr>
              <w:t>1</w:t>
            </w:r>
          </w:p>
        </w:tc>
        <w:tc>
          <w:tcPr>
            <w:tcW w:w="3611" w:type="pct"/>
          </w:tcPr>
          <w:p w:rsidR="00C7111E" w:rsidRPr="00987BBB" w:rsidRDefault="00C7111E" w:rsidP="00C7111E">
            <w:r w:rsidRPr="00987BBB">
              <w:rPr>
                <w:rFonts w:eastAsia="Times New Roman"/>
                <w:b/>
                <w:bCs/>
                <w:color w:val="000000"/>
                <w:lang w:eastAsia="es-CL"/>
              </w:rPr>
              <w:t>Estación</w:t>
            </w:r>
            <w:r w:rsidRPr="00987BBB">
              <w:rPr>
                <w:rFonts w:eastAsia="Times New Roman"/>
                <w:color w:val="000000"/>
                <w:lang w:eastAsia="es-CL"/>
              </w:rPr>
              <w:t>:</w:t>
            </w:r>
            <w:r w:rsidR="00AF35A2">
              <w:rPr>
                <w:rFonts w:eastAsia="Times New Roman"/>
                <w:color w:val="000000"/>
                <w:lang w:eastAsia="es-CL"/>
              </w:rPr>
              <w:t xml:space="preserve"> 3</w:t>
            </w:r>
          </w:p>
        </w:tc>
      </w:tr>
      <w:tr w:rsidR="000E23DD" w:rsidRPr="001E0A6E" w:rsidTr="000E23DD">
        <w:trPr>
          <w:jc w:val="center"/>
        </w:trPr>
        <w:tc>
          <w:tcPr>
            <w:tcW w:w="5000" w:type="pct"/>
            <w:gridSpan w:val="2"/>
          </w:tcPr>
          <w:p w:rsidR="000E23DD" w:rsidRPr="000E23DD" w:rsidRDefault="000E23DD" w:rsidP="000E23DD">
            <w:pPr>
              <w:rPr>
                <w:rFonts w:eastAsia="Times New Roman"/>
                <w:b/>
                <w:bCs/>
                <w:color w:val="000000"/>
                <w:lang w:eastAsia="es-CL"/>
              </w:rPr>
            </w:pPr>
            <w:r w:rsidRPr="000E23DD">
              <w:rPr>
                <w:rFonts w:eastAsia="Times New Roman"/>
                <w:b/>
                <w:bCs/>
                <w:color w:val="000000"/>
                <w:lang w:eastAsia="es-CL"/>
              </w:rPr>
              <w:t xml:space="preserve">Documentación entregada: </w:t>
            </w:r>
          </w:p>
          <w:p w:rsidR="000E23DD" w:rsidRDefault="000E23DD" w:rsidP="00C7111E">
            <w:pPr>
              <w:rPr>
                <w:rFonts w:eastAsia="Times New Roman"/>
                <w:bCs/>
                <w:color w:val="000000"/>
                <w:lang w:eastAsia="es-CL"/>
              </w:rPr>
            </w:pPr>
            <w:r w:rsidRPr="000E23DD">
              <w:rPr>
                <w:rFonts w:eastAsia="Times New Roman"/>
                <w:bCs/>
                <w:color w:val="000000"/>
                <w:lang w:eastAsia="es-CL"/>
              </w:rPr>
              <w:t>Registro de mantención preventiva de equipos</w:t>
            </w:r>
            <w:r>
              <w:rPr>
                <w:rFonts w:eastAsia="Times New Roman"/>
                <w:bCs/>
                <w:color w:val="000000"/>
                <w:lang w:eastAsia="es-CL"/>
              </w:rPr>
              <w:t xml:space="preserve"> (Anexo 5)</w:t>
            </w:r>
            <w:r w:rsidR="009E79D1">
              <w:rPr>
                <w:rFonts w:eastAsia="Times New Roman"/>
                <w:bCs/>
                <w:color w:val="000000"/>
                <w:lang w:eastAsia="es-CL"/>
              </w:rPr>
              <w:t>.</w:t>
            </w:r>
          </w:p>
          <w:p w:rsidR="000E23DD" w:rsidRPr="000E23DD" w:rsidRDefault="000E23DD" w:rsidP="00C7111E">
            <w:pPr>
              <w:rPr>
                <w:rFonts w:eastAsia="Times New Roman"/>
                <w:bCs/>
                <w:color w:val="000000"/>
                <w:lang w:eastAsia="es-CL"/>
              </w:rPr>
            </w:pPr>
          </w:p>
        </w:tc>
      </w:tr>
      <w:tr w:rsidR="00C7111E" w:rsidRPr="001E0A6E" w:rsidTr="00C7111E">
        <w:trPr>
          <w:trHeight w:val="1177"/>
          <w:jc w:val="center"/>
        </w:trPr>
        <w:tc>
          <w:tcPr>
            <w:tcW w:w="5000" w:type="pct"/>
            <w:gridSpan w:val="2"/>
            <w:tcBorders>
              <w:bottom w:val="single" w:sz="4" w:space="0" w:color="auto"/>
            </w:tcBorders>
          </w:tcPr>
          <w:p w:rsidR="00C7111E" w:rsidRDefault="00C7111E" w:rsidP="00C7111E">
            <w:pPr>
              <w:rPr>
                <w:rFonts w:eastAsia="Times New Roman"/>
                <w:color w:val="000000"/>
                <w:lang w:eastAsia="es-CL"/>
              </w:rPr>
            </w:pPr>
            <w:r w:rsidRPr="00987BBB">
              <w:rPr>
                <w:rFonts w:eastAsia="Times New Roman"/>
                <w:b/>
                <w:bCs/>
                <w:color w:val="000000"/>
                <w:lang w:eastAsia="es-CL"/>
              </w:rPr>
              <w:t>Exigencia</w:t>
            </w:r>
            <w:r w:rsidRPr="00987BBB">
              <w:rPr>
                <w:rFonts w:eastAsia="Times New Roman"/>
                <w:color w:val="000000"/>
                <w:lang w:eastAsia="es-CL"/>
              </w:rPr>
              <w:t xml:space="preserve">: </w:t>
            </w:r>
          </w:p>
          <w:p w:rsidR="00C7111E" w:rsidRPr="00987BBB" w:rsidRDefault="00C7111E" w:rsidP="00C7111E">
            <w:pPr>
              <w:rPr>
                <w:b/>
              </w:rPr>
            </w:pPr>
            <w:r w:rsidRPr="00987BBB">
              <w:rPr>
                <w:b/>
              </w:rPr>
              <w:t>RCA N° 61/2005 COREMA Región de La Araucanía, considerando 3:</w:t>
            </w:r>
          </w:p>
          <w:p w:rsidR="003A4D09" w:rsidRPr="003A4D09" w:rsidRDefault="003A4D09" w:rsidP="003A4D09">
            <w:pPr>
              <w:rPr>
                <w:i/>
              </w:rPr>
            </w:pPr>
            <w:r>
              <w:rPr>
                <w:i/>
              </w:rPr>
              <w:t>“</w:t>
            </w:r>
            <w:r w:rsidRPr="003A4D09">
              <w:rPr>
                <w:i/>
              </w:rPr>
              <w:t>Descripción de las Unidades del Sistema de Tratamiento de Residuos Industriales Líquidos</w:t>
            </w:r>
          </w:p>
          <w:p w:rsidR="003A4D09" w:rsidRPr="003A4D09" w:rsidRDefault="003A4D09" w:rsidP="003A4D09">
            <w:pPr>
              <w:rPr>
                <w:i/>
              </w:rPr>
            </w:pPr>
            <w:r w:rsidRPr="003A4D09">
              <w:rPr>
                <w:i/>
              </w:rPr>
              <w:t>A continuación se describirá cada uno de los procesos y unidades del sistema de tratamiento de residuos industriales líquidos.</w:t>
            </w:r>
          </w:p>
          <w:p w:rsidR="003A4D09" w:rsidRPr="003A4D09" w:rsidRDefault="003A4D09" w:rsidP="003A4D09">
            <w:pPr>
              <w:rPr>
                <w:i/>
              </w:rPr>
            </w:pPr>
            <w:r w:rsidRPr="003A4D09">
              <w:rPr>
                <w:i/>
              </w:rPr>
              <w:t>Sistema de Pre- Tratamiento</w:t>
            </w:r>
          </w:p>
          <w:p w:rsidR="003A4D09" w:rsidRPr="003A4D09" w:rsidRDefault="003A4D09" w:rsidP="003A4D09">
            <w:pPr>
              <w:rPr>
                <w:i/>
              </w:rPr>
            </w:pPr>
            <w:r w:rsidRPr="003A4D09">
              <w:rPr>
                <w:i/>
              </w:rPr>
              <w:t>- Estanque Desengrasador</w:t>
            </w:r>
          </w:p>
          <w:p w:rsidR="003A4D09" w:rsidRPr="003A4D09" w:rsidRDefault="003A4D09" w:rsidP="003A4D09">
            <w:pPr>
              <w:rPr>
                <w:i/>
              </w:rPr>
            </w:pPr>
            <w:r w:rsidRPr="003A4D09">
              <w:rPr>
                <w:i/>
              </w:rPr>
              <w:t xml:space="preserve">El estanque </w:t>
            </w:r>
            <w:r w:rsidR="00A8322E" w:rsidRPr="003A4D09">
              <w:rPr>
                <w:i/>
              </w:rPr>
              <w:t>está</w:t>
            </w:r>
            <w:r w:rsidRPr="003A4D09">
              <w:rPr>
                <w:i/>
              </w:rPr>
              <w:t xml:space="preserve"> diseñado para retener las grasas contenidas en afluente proveniente de la grasería, con el objeto de retirarlas como sólidos, para este proceso se utilizará un desgrasador de capacidad</w:t>
            </w:r>
            <w:r w:rsidR="000045F0">
              <w:rPr>
                <w:i/>
              </w:rPr>
              <w:t xml:space="preserve"> </w:t>
            </w:r>
            <w:r w:rsidRPr="003A4D09">
              <w:rPr>
                <w:i/>
              </w:rPr>
              <w:t>45 m3 aproximadamente. El sistema permite la retención del Ril aproximadamente por una hora, tiempo en el cual se disminuye la temperatura, permitiendo la transformación de los aceites grasas de estado emulsionado a suspendido, y así, solidificando los aceites, separarlos y lograr una mejor eficiencia en la separación de grasas.</w:t>
            </w:r>
          </w:p>
          <w:p w:rsidR="003A4D09" w:rsidRDefault="003A4D09" w:rsidP="003A4D09">
            <w:pPr>
              <w:rPr>
                <w:i/>
              </w:rPr>
            </w:pPr>
            <w:r w:rsidRPr="003A4D09">
              <w:rPr>
                <w:i/>
              </w:rPr>
              <w:t>Luego de pasar por el desgrasador, las aguas provenientes de la grasería se reunirán con las aguas provenientes de desposte y aguas sangre en la planta elevadora N°1.</w:t>
            </w:r>
          </w:p>
          <w:p w:rsidR="00D17D31" w:rsidRPr="00D17D31" w:rsidRDefault="00D17D31" w:rsidP="00D17D31">
            <w:pPr>
              <w:rPr>
                <w:i/>
              </w:rPr>
            </w:pPr>
            <w:r w:rsidRPr="00D17D31">
              <w:rPr>
                <w:i/>
              </w:rPr>
              <w:t>- Planta Elevadora N°1</w:t>
            </w:r>
          </w:p>
          <w:p w:rsidR="00987BBB" w:rsidRDefault="00D17D31" w:rsidP="00D17D31">
            <w:pPr>
              <w:rPr>
                <w:i/>
              </w:rPr>
            </w:pPr>
            <w:r w:rsidRPr="00D17D31">
              <w:rPr>
                <w:i/>
              </w:rPr>
              <w:t xml:space="preserve">Este estanque </w:t>
            </w:r>
            <w:r w:rsidR="00A8322E" w:rsidRPr="00D17D31">
              <w:rPr>
                <w:i/>
              </w:rPr>
              <w:t>está</w:t>
            </w:r>
            <w:r w:rsidRPr="00D17D31">
              <w:rPr>
                <w:i/>
              </w:rPr>
              <w:t xml:space="preserve"> diseñado para enviar el Ril que viene desde los estanques desengrasadores, hasta el filtro Rotatorio. El afluente es impulsado a través de un sistema de bombeo que</w:t>
            </w:r>
            <w:r>
              <w:rPr>
                <w:i/>
              </w:rPr>
              <w:t xml:space="preserve"> funciona por </w:t>
            </w:r>
            <w:r w:rsidR="009A6C91">
              <w:rPr>
                <w:i/>
              </w:rPr>
              <w:t>s</w:t>
            </w:r>
            <w:r>
              <w:rPr>
                <w:i/>
              </w:rPr>
              <w:t>ensores de nivel</w:t>
            </w:r>
            <w:r w:rsidR="003A4D09" w:rsidRPr="003A4D09">
              <w:rPr>
                <w:i/>
              </w:rPr>
              <w:t>.</w:t>
            </w:r>
          </w:p>
          <w:p w:rsidR="00D17D31" w:rsidRPr="00D17D31" w:rsidRDefault="00D17D31" w:rsidP="00D17D31">
            <w:pPr>
              <w:rPr>
                <w:i/>
              </w:rPr>
            </w:pPr>
          </w:p>
        </w:tc>
      </w:tr>
      <w:tr w:rsidR="00C7111E" w:rsidRPr="001E0A6E" w:rsidTr="00C7111E">
        <w:trPr>
          <w:trHeight w:val="655"/>
          <w:jc w:val="center"/>
        </w:trPr>
        <w:tc>
          <w:tcPr>
            <w:tcW w:w="5000" w:type="pct"/>
            <w:gridSpan w:val="2"/>
          </w:tcPr>
          <w:p w:rsidR="00C7111E" w:rsidRDefault="00C7111E" w:rsidP="00C7111E">
            <w:pPr>
              <w:jc w:val="left"/>
              <w:rPr>
                <w:rFonts w:eastAsia="Times New Roman"/>
                <w:color w:val="000000"/>
                <w:lang w:eastAsia="es-CL"/>
              </w:rPr>
            </w:pPr>
            <w:r w:rsidRPr="00987BBB">
              <w:rPr>
                <w:rFonts w:eastAsia="Times New Roman"/>
                <w:b/>
                <w:bCs/>
                <w:color w:val="000000"/>
                <w:lang w:eastAsia="es-CL"/>
              </w:rPr>
              <w:t>Hecho(s) constatado(s) durante la fiscalización</w:t>
            </w:r>
            <w:r w:rsidRPr="00987BBB">
              <w:rPr>
                <w:rFonts w:eastAsia="Times New Roman"/>
                <w:color w:val="000000"/>
                <w:lang w:eastAsia="es-CL"/>
              </w:rPr>
              <w:t xml:space="preserve">: </w:t>
            </w:r>
          </w:p>
          <w:p w:rsidR="00D17D31" w:rsidRDefault="0050682D" w:rsidP="00D17D31">
            <w:pPr>
              <w:pStyle w:val="Prrafodelista"/>
              <w:numPr>
                <w:ilvl w:val="0"/>
                <w:numId w:val="19"/>
              </w:numPr>
              <w:ind w:left="360"/>
              <w:rPr>
                <w:rFonts w:eastAsia="Times New Roman"/>
                <w:bCs/>
                <w:color w:val="000000"/>
                <w:lang w:eastAsia="es-CL"/>
              </w:rPr>
            </w:pPr>
            <w:r w:rsidRPr="0050682D">
              <w:rPr>
                <w:rFonts w:eastAsia="Times New Roman"/>
                <w:bCs/>
                <w:color w:val="000000"/>
                <w:lang w:eastAsia="es-CL"/>
              </w:rPr>
              <w:t xml:space="preserve">Se constata una cámara desgrasadora que recibe los Riles (aguas rojas y aguas grasas), desde esta cámara se conducen las aguas hacia un </w:t>
            </w:r>
            <w:r w:rsidR="00EC7CF8">
              <w:rPr>
                <w:rFonts w:eastAsia="Times New Roman"/>
                <w:bCs/>
                <w:color w:val="000000"/>
                <w:lang w:eastAsia="es-CL"/>
              </w:rPr>
              <w:t xml:space="preserve">filtro </w:t>
            </w:r>
            <w:r w:rsidR="00C0431B" w:rsidRPr="0050682D">
              <w:rPr>
                <w:rFonts w:eastAsia="Times New Roman"/>
                <w:bCs/>
                <w:color w:val="000000"/>
                <w:lang w:eastAsia="es-CL"/>
              </w:rPr>
              <w:t>rot</w:t>
            </w:r>
            <w:r w:rsidR="00EC7CF8">
              <w:rPr>
                <w:rFonts w:eastAsia="Times New Roman"/>
                <w:bCs/>
                <w:color w:val="000000"/>
                <w:lang w:eastAsia="es-CL"/>
              </w:rPr>
              <w:t>atorio (rotofiltro)</w:t>
            </w:r>
            <w:r w:rsidR="000045F0">
              <w:rPr>
                <w:rFonts w:eastAsia="Times New Roman"/>
                <w:bCs/>
                <w:color w:val="000000"/>
                <w:lang w:eastAsia="es-CL"/>
              </w:rPr>
              <w:t>.</w:t>
            </w:r>
          </w:p>
          <w:p w:rsidR="00135DE1" w:rsidRDefault="00D17D31" w:rsidP="00D17D31">
            <w:pPr>
              <w:pStyle w:val="Prrafodelista"/>
              <w:numPr>
                <w:ilvl w:val="0"/>
                <w:numId w:val="19"/>
              </w:numPr>
              <w:ind w:left="360"/>
              <w:rPr>
                <w:rFonts w:eastAsia="Times New Roman"/>
                <w:bCs/>
                <w:color w:val="000000"/>
                <w:lang w:eastAsia="es-CL"/>
              </w:rPr>
            </w:pPr>
            <w:r w:rsidRPr="00D17D31">
              <w:rPr>
                <w:rFonts w:eastAsia="Times New Roman"/>
                <w:bCs/>
                <w:color w:val="000000"/>
                <w:lang w:eastAsia="es-CL"/>
              </w:rPr>
              <w:t xml:space="preserve">Se constata una planta elevadora de riles (denominada N°1) ubicada a un costado del estanque decantador N°1. </w:t>
            </w:r>
          </w:p>
          <w:p w:rsidR="00D17D31" w:rsidRPr="00D17D31" w:rsidRDefault="00135DE1" w:rsidP="00D17D31">
            <w:pPr>
              <w:pStyle w:val="Prrafodelista"/>
              <w:numPr>
                <w:ilvl w:val="0"/>
                <w:numId w:val="19"/>
              </w:numPr>
              <w:ind w:left="360"/>
              <w:rPr>
                <w:rFonts w:eastAsia="Times New Roman"/>
                <w:bCs/>
                <w:color w:val="000000"/>
                <w:lang w:eastAsia="es-CL"/>
              </w:rPr>
            </w:pPr>
            <w:r>
              <w:rPr>
                <w:rFonts w:eastAsia="Times New Roman"/>
                <w:bCs/>
                <w:color w:val="000000"/>
                <w:lang w:eastAsia="es-CL"/>
              </w:rPr>
              <w:t xml:space="preserve">La </w:t>
            </w:r>
            <w:r w:rsidR="00D17D31" w:rsidRPr="00D17D31">
              <w:rPr>
                <w:rFonts w:eastAsia="Times New Roman"/>
                <w:bCs/>
                <w:color w:val="000000"/>
                <w:lang w:eastAsia="es-CL"/>
              </w:rPr>
              <w:t xml:space="preserve">planta elevadora </w:t>
            </w:r>
            <w:r>
              <w:rPr>
                <w:rFonts w:eastAsia="Times New Roman"/>
                <w:bCs/>
                <w:color w:val="000000"/>
                <w:lang w:eastAsia="es-CL"/>
              </w:rPr>
              <w:t xml:space="preserve">N°1 </w:t>
            </w:r>
            <w:r w:rsidR="00D17D31" w:rsidRPr="00D17D31">
              <w:rPr>
                <w:rFonts w:eastAsia="Times New Roman"/>
                <w:bCs/>
                <w:color w:val="000000"/>
                <w:lang w:eastAsia="es-CL"/>
              </w:rPr>
              <w:t>recibe aguas del decantador N°1 y las impulsa hacia el filtro de lecho mixto, esta impulsión se realiza mediante un sistema de bombeo (bomba de capacidad de 30 m³) que funciona con un sensor de nivel.</w:t>
            </w:r>
          </w:p>
          <w:p w:rsidR="000E23DD" w:rsidRDefault="000E23DD" w:rsidP="00D17D31">
            <w:pPr>
              <w:rPr>
                <w:rFonts w:eastAsia="Times New Roman"/>
                <w:b/>
                <w:bCs/>
                <w:color w:val="000000"/>
                <w:lang w:eastAsia="es-CL"/>
              </w:rPr>
            </w:pPr>
          </w:p>
          <w:p w:rsidR="00C7111E" w:rsidRDefault="000E23DD" w:rsidP="00D17D31">
            <w:pPr>
              <w:rPr>
                <w:rFonts w:eastAsia="Times New Roman"/>
                <w:b/>
                <w:bCs/>
                <w:color w:val="000000"/>
                <w:lang w:eastAsia="es-CL"/>
              </w:rPr>
            </w:pPr>
            <w:r w:rsidRPr="000E23DD">
              <w:rPr>
                <w:rFonts w:eastAsia="Times New Roman"/>
                <w:b/>
                <w:bCs/>
                <w:color w:val="000000"/>
                <w:lang w:eastAsia="es-CL"/>
              </w:rPr>
              <w:t>Resultado examen de Información:</w:t>
            </w:r>
          </w:p>
          <w:p w:rsidR="000E23DD" w:rsidRPr="00A155B4" w:rsidRDefault="000E23DD" w:rsidP="00A155B4">
            <w:pPr>
              <w:pStyle w:val="Prrafodelista"/>
              <w:numPr>
                <w:ilvl w:val="0"/>
                <w:numId w:val="19"/>
              </w:numPr>
              <w:ind w:left="360"/>
              <w:rPr>
                <w:rFonts w:eastAsia="Times New Roman"/>
                <w:bCs/>
                <w:color w:val="000000"/>
                <w:lang w:eastAsia="es-CL"/>
              </w:rPr>
            </w:pPr>
            <w:r w:rsidRPr="00A155B4">
              <w:rPr>
                <w:rFonts w:eastAsia="Times New Roman"/>
                <w:bCs/>
                <w:color w:val="000000"/>
                <w:lang w:eastAsia="es-CL"/>
              </w:rPr>
              <w:t>De acuerdo a la revisión de los antecedentes proporcionados por el titular</w:t>
            </w:r>
            <w:r w:rsidR="00A155B4">
              <w:rPr>
                <w:rFonts w:eastAsia="Times New Roman"/>
                <w:bCs/>
                <w:color w:val="000000"/>
                <w:lang w:eastAsia="es-CL"/>
              </w:rPr>
              <w:t xml:space="preserve"> (Anexo 5)</w:t>
            </w:r>
            <w:r w:rsidRPr="00A155B4">
              <w:rPr>
                <w:rFonts w:eastAsia="Times New Roman"/>
                <w:bCs/>
                <w:color w:val="000000"/>
                <w:lang w:eastAsia="es-CL"/>
              </w:rPr>
              <w:t xml:space="preserve">, </w:t>
            </w:r>
            <w:r w:rsidR="00A155B4" w:rsidRPr="00A155B4">
              <w:rPr>
                <w:rFonts w:eastAsia="Times New Roman"/>
                <w:bCs/>
                <w:color w:val="000000"/>
                <w:lang w:eastAsia="es-CL"/>
              </w:rPr>
              <w:t>la bomba de la planta elevadora N° 1, así como también de otros equipos utilizados para el bombeo de Riles, cuentan con mante</w:t>
            </w:r>
            <w:r w:rsidR="00A155B4">
              <w:rPr>
                <w:rFonts w:eastAsia="Times New Roman"/>
                <w:bCs/>
                <w:color w:val="000000"/>
                <w:lang w:eastAsia="es-CL"/>
              </w:rPr>
              <w:t>n</w:t>
            </w:r>
            <w:r w:rsidR="00A155B4" w:rsidRPr="00A155B4">
              <w:rPr>
                <w:rFonts w:eastAsia="Times New Roman"/>
                <w:bCs/>
                <w:color w:val="000000"/>
                <w:lang w:eastAsia="es-CL"/>
              </w:rPr>
              <w:t>ciones preventivas periódicas en forma trimestral</w:t>
            </w:r>
            <w:r w:rsidR="00A155B4">
              <w:rPr>
                <w:rFonts w:eastAsia="Times New Roman"/>
                <w:bCs/>
                <w:color w:val="000000"/>
                <w:lang w:eastAsia="es-CL"/>
              </w:rPr>
              <w:t xml:space="preserve"> aproximadamente</w:t>
            </w:r>
            <w:r w:rsidR="00A155B4" w:rsidRPr="00A155B4">
              <w:rPr>
                <w:rFonts w:eastAsia="Times New Roman"/>
                <w:bCs/>
                <w:color w:val="000000"/>
                <w:lang w:eastAsia="es-CL"/>
              </w:rPr>
              <w:t xml:space="preserve">. </w:t>
            </w:r>
            <w:r w:rsidR="00A155B4">
              <w:rPr>
                <w:rFonts w:eastAsia="Times New Roman"/>
                <w:bCs/>
                <w:color w:val="000000"/>
                <w:lang w:eastAsia="es-CL"/>
              </w:rPr>
              <w:t xml:space="preserve">Estas </w:t>
            </w:r>
            <w:r w:rsidR="00A155B4" w:rsidRPr="00A155B4">
              <w:rPr>
                <w:rFonts w:eastAsia="Times New Roman"/>
                <w:bCs/>
                <w:color w:val="000000"/>
                <w:lang w:eastAsia="es-CL"/>
              </w:rPr>
              <w:t>mantenciones preventivas básicamente consisten en cambios de aceites y de repuestos.</w:t>
            </w:r>
          </w:p>
          <w:p w:rsidR="000E23DD" w:rsidRPr="000E23DD" w:rsidRDefault="000E23DD" w:rsidP="000E23DD">
            <w:pPr>
              <w:rPr>
                <w:rFonts w:eastAsia="Times New Roman"/>
                <w:b/>
                <w:bCs/>
                <w:color w:val="000000"/>
                <w:lang w:eastAsia="es-CL"/>
              </w:rPr>
            </w:pPr>
          </w:p>
        </w:tc>
      </w:tr>
    </w:tbl>
    <w:p w:rsidR="00C7111E" w:rsidRDefault="00C7111E" w:rsidP="00C7111E"/>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AF35A2" w:rsidRPr="0025129B" w:rsidTr="0025261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F35A2" w:rsidRPr="0025129B" w:rsidRDefault="00AF35A2" w:rsidP="0025261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AF35A2" w:rsidRPr="0025129B" w:rsidTr="0025261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AF35A2" w:rsidRPr="0025129B" w:rsidRDefault="0053264B" w:rsidP="0025261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C528560" wp14:editId="14D38E2B">
                  <wp:extent cx="4068000" cy="3038400"/>
                  <wp:effectExtent l="0" t="0" r="8890" b="0"/>
                  <wp:docPr id="9" name="Imagen 9" descr="C:\SUPERINTENDENCIA MA\SMA 2014\05_MAYO_2014\Inspección Frigorifico Temuco\fotos informe\IMG_02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5_MAYO_2014\Inspección Frigorifico Temuco\fotos informe\IMG_0252.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68000" cy="30384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AF35A2" w:rsidRPr="0025129B" w:rsidRDefault="0053264B" w:rsidP="0025261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301B661" wp14:editId="43BE67E7">
                  <wp:extent cx="4068000" cy="3038400"/>
                  <wp:effectExtent l="0" t="0" r="8890" b="0"/>
                  <wp:docPr id="10" name="Imagen 10" descr="C:\SUPERINTENDENCIA MA\SMA 2014\05_MAYO_2014\Inspección Frigorifico Temuco\fotos informe\IMG_0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UPERINTENDENCIA MA\SMA 2014\05_MAYO_2014\Inspección Frigorifico Temuco\fotos informe\IMG_0274.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68000" cy="3038400"/>
                          </a:xfrm>
                          <a:prstGeom prst="rect">
                            <a:avLst/>
                          </a:prstGeom>
                          <a:noFill/>
                          <a:ln>
                            <a:noFill/>
                          </a:ln>
                        </pic:spPr>
                      </pic:pic>
                    </a:graphicData>
                  </a:graphic>
                </wp:inline>
              </w:drawing>
            </w:r>
          </w:p>
        </w:tc>
      </w:tr>
      <w:tr w:rsidR="00AF35A2" w:rsidRPr="0025129B" w:rsidTr="0025261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AF35A2" w:rsidRPr="0025129B" w:rsidRDefault="00AF35A2" w:rsidP="0025261D">
            <w:pPr>
              <w:pStyle w:val="Epgrafe"/>
              <w:jc w:val="both"/>
              <w:rPr>
                <w:rFonts w:eastAsia="Times New Roman"/>
                <w:color w:val="000000"/>
                <w:lang w:eastAsia="es-CL"/>
              </w:rPr>
            </w:pPr>
            <w:bookmarkStart w:id="101" w:name="_Toc401097699"/>
            <w:r w:rsidRPr="0025129B">
              <w:t xml:space="preserve">Fotografía </w:t>
            </w:r>
            <w:r>
              <w:t>1</w:t>
            </w:r>
            <w:r w:rsidR="00321001">
              <w:t>.</w:t>
            </w:r>
            <w:bookmarkEnd w:id="10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F35A2" w:rsidRPr="0025129B" w:rsidRDefault="00AF35A2" w:rsidP="00AF35A2">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A10D6">
              <w:rPr>
                <w:rFonts w:eastAsia="Times New Roman"/>
                <w:color w:val="000000"/>
                <w:sz w:val="18"/>
                <w:szCs w:val="18"/>
                <w:lang w:eastAsia="es-CL"/>
              </w:rPr>
              <w:t>2</w:t>
            </w:r>
            <w:r>
              <w:rPr>
                <w:rFonts w:eastAsia="Times New Roman"/>
                <w:color w:val="000000"/>
                <w:sz w:val="18"/>
                <w:szCs w:val="18"/>
                <w:lang w:eastAsia="es-CL"/>
              </w:rPr>
              <w:t>8</w:t>
            </w:r>
            <w:r w:rsidRPr="00EA10D6">
              <w:rPr>
                <w:rFonts w:eastAsia="Times New Roman"/>
                <w:color w:val="000000"/>
                <w:sz w:val="18"/>
                <w:szCs w:val="18"/>
                <w:lang w:eastAsia="es-CL"/>
              </w:rPr>
              <w:t>/05/2014</w:t>
            </w:r>
          </w:p>
        </w:tc>
        <w:tc>
          <w:tcPr>
            <w:tcW w:w="1341" w:type="pct"/>
            <w:tcBorders>
              <w:top w:val="single" w:sz="4" w:space="0" w:color="auto"/>
              <w:left w:val="nil"/>
              <w:bottom w:val="single" w:sz="4" w:space="0" w:color="auto"/>
              <w:right w:val="nil"/>
            </w:tcBorders>
            <w:shd w:val="clear" w:color="auto" w:fill="auto"/>
            <w:noWrap/>
            <w:vAlign w:val="center"/>
            <w:hideMark/>
          </w:tcPr>
          <w:p w:rsidR="00AF35A2" w:rsidRPr="0025129B" w:rsidRDefault="00AF35A2" w:rsidP="0025261D">
            <w:pPr>
              <w:pStyle w:val="Epgrafe"/>
              <w:jc w:val="both"/>
            </w:pPr>
            <w:bookmarkStart w:id="102" w:name="_Toc401097700"/>
            <w:r w:rsidRPr="0025129B">
              <w:t xml:space="preserve">Fotografía </w:t>
            </w:r>
            <w:r w:rsidR="00321001">
              <w:t>2.</w:t>
            </w:r>
            <w:bookmarkEnd w:id="10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F35A2" w:rsidRPr="0025129B" w:rsidRDefault="00AF35A2" w:rsidP="00AF35A2">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A10D6">
              <w:rPr>
                <w:rFonts w:eastAsia="Times New Roman"/>
                <w:color w:val="000000"/>
                <w:sz w:val="18"/>
                <w:szCs w:val="18"/>
                <w:lang w:eastAsia="es-CL"/>
              </w:rPr>
              <w:t>2</w:t>
            </w:r>
            <w:r>
              <w:rPr>
                <w:rFonts w:eastAsia="Times New Roman"/>
                <w:color w:val="000000"/>
                <w:sz w:val="18"/>
                <w:szCs w:val="18"/>
                <w:lang w:eastAsia="es-CL"/>
              </w:rPr>
              <w:t>8</w:t>
            </w:r>
            <w:r w:rsidRPr="00EA10D6">
              <w:rPr>
                <w:rFonts w:eastAsia="Times New Roman"/>
                <w:color w:val="000000"/>
                <w:sz w:val="18"/>
                <w:szCs w:val="18"/>
                <w:lang w:eastAsia="es-CL"/>
              </w:rPr>
              <w:t>/05/2014</w:t>
            </w:r>
          </w:p>
        </w:tc>
      </w:tr>
      <w:tr w:rsidR="009A6C91" w:rsidRPr="0025129B" w:rsidTr="0025261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A6C91" w:rsidRPr="0025129B" w:rsidRDefault="009A6C91" w:rsidP="0025261D">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A6C91" w:rsidRDefault="009A6C91" w:rsidP="0025261D">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A6C91" w:rsidRPr="0025129B" w:rsidRDefault="009A6C91" w:rsidP="009A6C91">
            <w:pPr>
              <w:rPr>
                <w:rFonts w:eastAsia="Times New Roman"/>
                <w:b/>
                <w:color w:val="000000"/>
                <w:sz w:val="18"/>
                <w:szCs w:val="18"/>
                <w:lang w:eastAsia="es-CL"/>
              </w:rPr>
            </w:pPr>
            <w:r>
              <w:rPr>
                <w:rFonts w:eastAsia="Times New Roman"/>
                <w:color w:val="000000"/>
                <w:sz w:val="18"/>
                <w:szCs w:val="18"/>
                <w:lang w:eastAsia="es-CL"/>
              </w:rPr>
              <w:t>5.708.427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A6C91" w:rsidRDefault="009A6C91" w:rsidP="0025261D">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A6C91" w:rsidRPr="0066121A" w:rsidRDefault="009A6C91" w:rsidP="009A6C91">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5.654</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A6C91" w:rsidRPr="0025129B" w:rsidRDefault="009A6C91" w:rsidP="0025261D">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9A6C91">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A6C91" w:rsidRDefault="009A6C91" w:rsidP="009E79D1">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9A6C91" w:rsidRPr="0025129B" w:rsidRDefault="009A6C91" w:rsidP="009E79D1">
            <w:pPr>
              <w:rPr>
                <w:rFonts w:eastAsia="Times New Roman"/>
                <w:b/>
                <w:color w:val="000000"/>
                <w:sz w:val="18"/>
                <w:szCs w:val="18"/>
                <w:lang w:eastAsia="es-CL"/>
              </w:rPr>
            </w:pPr>
            <w:r>
              <w:rPr>
                <w:rFonts w:eastAsia="Times New Roman"/>
                <w:color w:val="000000"/>
                <w:sz w:val="18"/>
                <w:szCs w:val="18"/>
                <w:lang w:eastAsia="es-CL"/>
              </w:rPr>
              <w:t>5.708.427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A6C91" w:rsidRDefault="009A6C91" w:rsidP="009E79D1">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A6C91" w:rsidRPr="0066121A" w:rsidRDefault="009A6C91" w:rsidP="009E79D1">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5.654</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AF35A2" w:rsidRPr="0025129B" w:rsidTr="0025261D">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F116B0" w:rsidRDefault="00AF35A2" w:rsidP="00AF35A2">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AF35A2" w:rsidRPr="0025129B" w:rsidRDefault="00F116B0" w:rsidP="00EC7CF8">
            <w:pPr>
              <w:rPr>
                <w:rFonts w:eastAsia="Times New Roman"/>
                <w:b/>
                <w:color w:val="000000"/>
                <w:sz w:val="18"/>
                <w:szCs w:val="18"/>
                <w:lang w:eastAsia="es-CL"/>
              </w:rPr>
            </w:pPr>
            <w:r>
              <w:rPr>
                <w:rFonts w:eastAsia="Times New Roman"/>
                <w:color w:val="000000"/>
                <w:sz w:val="18"/>
                <w:szCs w:val="18"/>
                <w:lang w:eastAsia="es-CL"/>
              </w:rPr>
              <w:t xml:space="preserve">Estanque desgrasador que recepciona las aguas residuales y las deriva hacia el </w:t>
            </w:r>
            <w:r w:rsidR="00EC7CF8">
              <w:rPr>
                <w:rFonts w:eastAsia="Times New Roman"/>
                <w:color w:val="000000"/>
                <w:sz w:val="18"/>
                <w:szCs w:val="18"/>
                <w:lang w:eastAsia="es-CL"/>
              </w:rPr>
              <w:t xml:space="preserve">filtro </w:t>
            </w:r>
            <w:r w:rsidR="00C0431B">
              <w:rPr>
                <w:rFonts w:eastAsia="Times New Roman"/>
                <w:color w:val="000000"/>
                <w:sz w:val="18"/>
                <w:szCs w:val="18"/>
                <w:lang w:eastAsia="es-CL"/>
              </w:rPr>
              <w:t>rot</w:t>
            </w:r>
            <w:r w:rsidR="00EC7CF8">
              <w:rPr>
                <w:rFonts w:eastAsia="Times New Roman"/>
                <w:color w:val="000000"/>
                <w:sz w:val="18"/>
                <w:szCs w:val="18"/>
                <w:lang w:eastAsia="es-CL"/>
              </w:rPr>
              <w:t>atorio</w:t>
            </w:r>
            <w:r>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AF35A2" w:rsidRDefault="00AF35A2" w:rsidP="00AF35A2">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rsidR="00F116B0" w:rsidRPr="0025129B" w:rsidRDefault="00F116B0" w:rsidP="00AF35A2">
            <w:pPr>
              <w:rPr>
                <w:rFonts w:eastAsia="Times New Roman"/>
                <w:b/>
                <w:color w:val="000000"/>
                <w:sz w:val="18"/>
                <w:szCs w:val="18"/>
                <w:lang w:eastAsia="es-CL"/>
              </w:rPr>
            </w:pPr>
            <w:r>
              <w:rPr>
                <w:rFonts w:eastAsia="Times New Roman"/>
                <w:color w:val="000000"/>
                <w:sz w:val="18"/>
                <w:szCs w:val="18"/>
                <w:lang w:eastAsia="es-CL"/>
              </w:rPr>
              <w:t>En la fotografía se observa la planta de elevación que envía las aguas residuales hacia el lecho mixto.</w:t>
            </w:r>
          </w:p>
        </w:tc>
      </w:tr>
    </w:tbl>
    <w:p w:rsidR="00917C82" w:rsidRDefault="00917C82" w:rsidP="00C7111E"/>
    <w:p w:rsidR="00917C82" w:rsidRDefault="00917C82" w:rsidP="00C7111E"/>
    <w:p w:rsidR="00917C82" w:rsidRDefault="00917C82" w:rsidP="00C7111E"/>
    <w:p w:rsidR="00321001" w:rsidRDefault="00321001" w:rsidP="00C7111E"/>
    <w:p w:rsidR="00321001" w:rsidRDefault="00321001" w:rsidP="00C7111E"/>
    <w:p w:rsidR="00321001" w:rsidRDefault="00321001" w:rsidP="00C7111E"/>
    <w:p w:rsidR="00321001" w:rsidRDefault="00321001" w:rsidP="00C7111E"/>
    <w:p w:rsidR="00321001" w:rsidRDefault="00321001" w:rsidP="00C7111E"/>
    <w:p w:rsidR="00321001" w:rsidRDefault="00321001" w:rsidP="00C7111E"/>
    <w:p w:rsidR="00321001" w:rsidRDefault="00321001" w:rsidP="00C7111E"/>
    <w:tbl>
      <w:tblPr>
        <w:tblStyle w:val="Tablaconcuadrcula"/>
        <w:tblW w:w="13687" w:type="dxa"/>
        <w:jc w:val="center"/>
        <w:tblLook w:val="04A0" w:firstRow="1" w:lastRow="0" w:firstColumn="1" w:lastColumn="0" w:noHBand="0" w:noVBand="1"/>
      </w:tblPr>
      <w:tblGrid>
        <w:gridCol w:w="3802"/>
        <w:gridCol w:w="9885"/>
      </w:tblGrid>
      <w:tr w:rsidR="00062FF0" w:rsidRPr="008802B6" w:rsidTr="00221BAB">
        <w:trPr>
          <w:jc w:val="center"/>
        </w:trPr>
        <w:tc>
          <w:tcPr>
            <w:tcW w:w="1389" w:type="pct"/>
          </w:tcPr>
          <w:p w:rsidR="00062FF0" w:rsidRPr="008802B6" w:rsidRDefault="00062FF0" w:rsidP="00221BAB">
            <w:r w:rsidRPr="008802B6">
              <w:rPr>
                <w:rFonts w:eastAsia="Times New Roman"/>
                <w:b/>
                <w:bCs/>
                <w:color w:val="000000"/>
                <w:lang w:eastAsia="es-CL"/>
              </w:rPr>
              <w:lastRenderedPageBreak/>
              <w:t>Número de Hecho Constatado</w:t>
            </w:r>
            <w:r w:rsidRPr="008802B6">
              <w:rPr>
                <w:rFonts w:eastAsia="Times New Roman"/>
                <w:color w:val="000000"/>
                <w:lang w:eastAsia="es-CL"/>
              </w:rPr>
              <w:t xml:space="preserve">: </w:t>
            </w:r>
            <w:r w:rsidR="00B764D7">
              <w:rPr>
                <w:rFonts w:eastAsia="Times New Roman"/>
                <w:color w:val="000000"/>
                <w:lang w:eastAsia="es-CL"/>
              </w:rPr>
              <w:t>2</w:t>
            </w:r>
          </w:p>
        </w:tc>
        <w:tc>
          <w:tcPr>
            <w:tcW w:w="3611" w:type="pct"/>
          </w:tcPr>
          <w:p w:rsidR="00062FF0" w:rsidRPr="008802B6" w:rsidRDefault="00062FF0" w:rsidP="00221BAB">
            <w:r w:rsidRPr="008802B6">
              <w:rPr>
                <w:rFonts w:eastAsia="Times New Roman"/>
                <w:b/>
                <w:bCs/>
                <w:color w:val="000000"/>
                <w:lang w:eastAsia="es-CL"/>
              </w:rPr>
              <w:t>Estación</w:t>
            </w:r>
            <w:r w:rsidRPr="008802B6">
              <w:rPr>
                <w:rFonts w:eastAsia="Times New Roman"/>
                <w:color w:val="000000"/>
                <w:lang w:eastAsia="es-CL"/>
              </w:rPr>
              <w:t xml:space="preserve">: </w:t>
            </w:r>
            <w:r w:rsidR="00135DE1">
              <w:rPr>
                <w:rFonts w:eastAsia="Times New Roman"/>
                <w:color w:val="000000"/>
                <w:lang w:eastAsia="es-CL"/>
              </w:rPr>
              <w:t>3</w:t>
            </w:r>
          </w:p>
        </w:tc>
      </w:tr>
      <w:tr w:rsidR="00062FF0" w:rsidRPr="008802B6" w:rsidTr="00221BAB">
        <w:trPr>
          <w:trHeight w:val="1177"/>
          <w:jc w:val="center"/>
        </w:trPr>
        <w:tc>
          <w:tcPr>
            <w:tcW w:w="5000" w:type="pct"/>
            <w:gridSpan w:val="2"/>
            <w:tcBorders>
              <w:bottom w:val="single" w:sz="4" w:space="0" w:color="auto"/>
            </w:tcBorders>
          </w:tcPr>
          <w:p w:rsidR="00062FF0" w:rsidRDefault="00062FF0" w:rsidP="00221BAB">
            <w:pPr>
              <w:rPr>
                <w:rFonts w:eastAsia="Times New Roman"/>
                <w:color w:val="000000"/>
                <w:lang w:eastAsia="es-CL"/>
              </w:rPr>
            </w:pPr>
            <w:r w:rsidRPr="008802B6">
              <w:rPr>
                <w:rFonts w:eastAsia="Times New Roman"/>
                <w:b/>
                <w:bCs/>
                <w:color w:val="000000"/>
                <w:lang w:eastAsia="es-CL"/>
              </w:rPr>
              <w:t>Exigencia</w:t>
            </w:r>
            <w:r w:rsidRPr="008802B6">
              <w:rPr>
                <w:rFonts w:eastAsia="Times New Roman"/>
                <w:color w:val="000000"/>
                <w:lang w:eastAsia="es-CL"/>
              </w:rPr>
              <w:t xml:space="preserve">: </w:t>
            </w:r>
          </w:p>
          <w:p w:rsidR="00062FF0" w:rsidRPr="008802B6" w:rsidRDefault="00062FF0" w:rsidP="00221BAB">
            <w:pPr>
              <w:rPr>
                <w:b/>
              </w:rPr>
            </w:pPr>
            <w:r w:rsidRPr="008802B6">
              <w:rPr>
                <w:b/>
              </w:rPr>
              <w:t>RCA N° 61/2005 COREMA Región de La Araucanía, considerando 3:</w:t>
            </w:r>
          </w:p>
          <w:p w:rsidR="00062FF0" w:rsidRPr="00B764D7" w:rsidRDefault="00062FF0" w:rsidP="00062FF0">
            <w:r w:rsidRPr="00B764D7">
              <w:t>Filtro Rotatorio</w:t>
            </w:r>
          </w:p>
          <w:p w:rsidR="00062FF0" w:rsidRDefault="00B764D7" w:rsidP="00062FF0">
            <w:pPr>
              <w:tabs>
                <w:tab w:val="left" w:pos="4125"/>
              </w:tabs>
              <w:rPr>
                <w:i/>
              </w:rPr>
            </w:pPr>
            <w:r>
              <w:rPr>
                <w:i/>
              </w:rPr>
              <w:t>“</w:t>
            </w:r>
            <w:r w:rsidR="00062FF0" w:rsidRPr="00B764D7">
              <w:rPr>
                <w:i/>
              </w:rPr>
              <w:t xml:space="preserve">El sistema es un filtro que </w:t>
            </w:r>
            <w:r w:rsidR="00DB30CE" w:rsidRPr="00B764D7">
              <w:rPr>
                <w:i/>
              </w:rPr>
              <w:t>está</w:t>
            </w:r>
            <w:r w:rsidR="00062FF0" w:rsidRPr="00B764D7">
              <w:rPr>
                <w:i/>
              </w:rPr>
              <w:t xml:space="preserve"> diseñado para retener sólidos superiores a 1 mm, así como el contenido ruminal y otros elementos típicos de este tipo de residuos. El sistema consiste un tamiz cilíndrico giratorio que se limpia automáticamente con descargas de vapor, permitiendo retirar grasas y sólidos retenidos. Luego el efluente es conducido en forma gravitacional</w:t>
            </w:r>
            <w:r>
              <w:rPr>
                <w:i/>
              </w:rPr>
              <w:t xml:space="preserve"> hasta el Filtro de Lecho Mixto.”</w:t>
            </w:r>
          </w:p>
          <w:p w:rsidR="00825342" w:rsidRPr="008802B6" w:rsidRDefault="00825342" w:rsidP="00062FF0">
            <w:pPr>
              <w:tabs>
                <w:tab w:val="left" w:pos="4125"/>
              </w:tabs>
            </w:pPr>
          </w:p>
        </w:tc>
      </w:tr>
      <w:tr w:rsidR="00062FF0" w:rsidRPr="008802B6" w:rsidTr="00221BAB">
        <w:trPr>
          <w:trHeight w:val="655"/>
          <w:jc w:val="center"/>
        </w:trPr>
        <w:tc>
          <w:tcPr>
            <w:tcW w:w="5000" w:type="pct"/>
            <w:gridSpan w:val="2"/>
          </w:tcPr>
          <w:p w:rsidR="00062FF0" w:rsidRDefault="00062FF0" w:rsidP="00221BAB">
            <w:pPr>
              <w:jc w:val="left"/>
              <w:rPr>
                <w:rFonts w:eastAsia="Times New Roman"/>
                <w:color w:val="000000"/>
                <w:lang w:eastAsia="es-CL"/>
              </w:rPr>
            </w:pPr>
            <w:r w:rsidRPr="008802B6">
              <w:rPr>
                <w:rFonts w:eastAsia="Times New Roman"/>
                <w:b/>
                <w:bCs/>
                <w:color w:val="000000"/>
                <w:lang w:eastAsia="es-CL"/>
              </w:rPr>
              <w:t>Hecho(s) constatado(s) durante la fiscalización</w:t>
            </w:r>
            <w:r w:rsidRPr="008802B6">
              <w:rPr>
                <w:rFonts w:eastAsia="Times New Roman"/>
                <w:color w:val="000000"/>
                <w:lang w:eastAsia="es-CL"/>
              </w:rPr>
              <w:t xml:space="preserve">: </w:t>
            </w:r>
          </w:p>
          <w:p w:rsidR="000045F0" w:rsidRPr="0050682D" w:rsidRDefault="000045F0" w:rsidP="000045F0">
            <w:pPr>
              <w:pStyle w:val="Prrafodelista"/>
              <w:numPr>
                <w:ilvl w:val="0"/>
                <w:numId w:val="20"/>
              </w:numPr>
              <w:ind w:left="360"/>
              <w:rPr>
                <w:rFonts w:eastAsia="Times New Roman"/>
                <w:bCs/>
                <w:color w:val="000000"/>
                <w:lang w:eastAsia="es-CL"/>
              </w:rPr>
            </w:pPr>
            <w:r>
              <w:rPr>
                <w:rFonts w:eastAsia="Times New Roman"/>
                <w:bCs/>
                <w:color w:val="000000"/>
                <w:lang w:eastAsia="es-CL"/>
              </w:rPr>
              <w:t>El filtro rotatorio s</w:t>
            </w:r>
            <w:r w:rsidRPr="0050682D">
              <w:rPr>
                <w:rFonts w:eastAsia="Times New Roman"/>
                <w:bCs/>
                <w:color w:val="000000"/>
                <w:lang w:eastAsia="es-CL"/>
              </w:rPr>
              <w:t>e encuentra en funcionamiento</w:t>
            </w:r>
            <w:r w:rsidR="007006A0">
              <w:rPr>
                <w:rFonts w:eastAsia="Times New Roman"/>
                <w:bCs/>
                <w:color w:val="000000"/>
                <w:lang w:eastAsia="es-CL"/>
              </w:rPr>
              <w:t>.</w:t>
            </w:r>
            <w:r w:rsidR="00A76ED9">
              <w:rPr>
                <w:rFonts w:eastAsia="Times New Roman"/>
                <w:bCs/>
                <w:color w:val="000000"/>
                <w:lang w:eastAsia="es-CL"/>
              </w:rPr>
              <w:t xml:space="preserve"> </w:t>
            </w:r>
            <w:r w:rsidR="007006A0">
              <w:rPr>
                <w:rFonts w:eastAsia="Times New Roman"/>
                <w:bCs/>
                <w:color w:val="000000"/>
                <w:lang w:eastAsia="es-CL"/>
              </w:rPr>
              <w:t>S</w:t>
            </w:r>
            <w:r w:rsidRPr="0050682D">
              <w:rPr>
                <w:rFonts w:eastAsia="Times New Roman"/>
                <w:bCs/>
                <w:color w:val="000000"/>
                <w:lang w:eastAsia="es-CL"/>
              </w:rPr>
              <w:t xml:space="preserve">e observa que la limpieza de los sólidos retenidos por el </w:t>
            </w:r>
            <w:r w:rsidR="00C0431B" w:rsidRPr="0050682D">
              <w:rPr>
                <w:rFonts w:eastAsia="Times New Roman"/>
                <w:bCs/>
                <w:color w:val="000000"/>
                <w:lang w:eastAsia="es-CL"/>
              </w:rPr>
              <w:t>rotofiltro</w:t>
            </w:r>
            <w:r w:rsidRPr="0050682D">
              <w:rPr>
                <w:rFonts w:eastAsia="Times New Roman"/>
                <w:bCs/>
                <w:color w:val="000000"/>
                <w:lang w:eastAsia="es-CL"/>
              </w:rPr>
              <w:t xml:space="preserve"> se realiza manualmente por un operador que mediante una hidrolavadora </w:t>
            </w:r>
            <w:r w:rsidR="007006A0">
              <w:rPr>
                <w:rFonts w:eastAsia="Times New Roman"/>
                <w:bCs/>
                <w:color w:val="000000"/>
                <w:lang w:eastAsia="es-CL"/>
              </w:rPr>
              <w:t xml:space="preserve">que </w:t>
            </w:r>
            <w:r w:rsidRPr="0050682D">
              <w:rPr>
                <w:rFonts w:eastAsia="Times New Roman"/>
                <w:bCs/>
                <w:color w:val="000000"/>
                <w:lang w:eastAsia="es-CL"/>
              </w:rPr>
              <w:t>retira los sólidos y los conduce hacia una batea de camión, que sirve para el acopio y retiro de estos residuos. De acuerdo a lo señalado por el Sr. Jose Rauque</w:t>
            </w:r>
            <w:r w:rsidR="00EC7CF8">
              <w:rPr>
                <w:rFonts w:eastAsia="Times New Roman"/>
                <w:bCs/>
                <w:color w:val="000000"/>
                <w:lang w:eastAsia="es-CL"/>
              </w:rPr>
              <w:t xml:space="preserve"> (Capataz de planta de Riles)</w:t>
            </w:r>
            <w:r w:rsidRPr="0050682D">
              <w:rPr>
                <w:rFonts w:eastAsia="Times New Roman"/>
                <w:bCs/>
                <w:color w:val="000000"/>
                <w:lang w:eastAsia="es-CL"/>
              </w:rPr>
              <w:t xml:space="preserve">, el retiro de estos residuos se realiza </w:t>
            </w:r>
            <w:r w:rsidR="007006A0">
              <w:rPr>
                <w:rFonts w:eastAsia="Times New Roman"/>
                <w:bCs/>
                <w:color w:val="000000"/>
                <w:lang w:eastAsia="es-CL"/>
              </w:rPr>
              <w:t>en forma</w:t>
            </w:r>
            <w:r w:rsidRPr="0050682D">
              <w:rPr>
                <w:rFonts w:eastAsia="Times New Roman"/>
                <w:bCs/>
                <w:color w:val="000000"/>
                <w:lang w:eastAsia="es-CL"/>
              </w:rPr>
              <w:t xml:space="preserve"> semanal.</w:t>
            </w:r>
          </w:p>
          <w:p w:rsidR="000045F0" w:rsidRPr="0050682D" w:rsidRDefault="000045F0" w:rsidP="000045F0">
            <w:pPr>
              <w:pStyle w:val="Prrafodelista"/>
              <w:numPr>
                <w:ilvl w:val="0"/>
                <w:numId w:val="20"/>
              </w:numPr>
              <w:ind w:left="360"/>
              <w:rPr>
                <w:rFonts w:eastAsia="Times New Roman"/>
                <w:bCs/>
                <w:color w:val="000000"/>
                <w:lang w:eastAsia="es-CL"/>
              </w:rPr>
            </w:pPr>
            <w:r w:rsidRPr="0050682D">
              <w:rPr>
                <w:rFonts w:eastAsia="Times New Roman"/>
                <w:bCs/>
                <w:color w:val="000000"/>
                <w:lang w:eastAsia="es-CL"/>
              </w:rPr>
              <w:t>En el piso de concreto en el sector donde se ubica la batea de camión, se observa la presencia de residuos provenientes de las labores de limpieza del rotofiltro. En este sector se perciben olores</w:t>
            </w:r>
            <w:r w:rsidR="002F3F79">
              <w:rPr>
                <w:rFonts w:eastAsia="Times New Roman"/>
                <w:bCs/>
                <w:color w:val="000000"/>
                <w:lang w:eastAsia="es-CL"/>
              </w:rPr>
              <w:t xml:space="preserve"> molestos</w:t>
            </w:r>
            <w:r w:rsidRPr="0050682D">
              <w:rPr>
                <w:rFonts w:eastAsia="Times New Roman"/>
                <w:bCs/>
                <w:color w:val="000000"/>
                <w:lang w:eastAsia="es-CL"/>
              </w:rPr>
              <w:t xml:space="preserve"> característicos a productos orgánicos en descomposición. </w:t>
            </w:r>
          </w:p>
          <w:p w:rsidR="00135DE1" w:rsidRDefault="000045F0" w:rsidP="000045F0">
            <w:pPr>
              <w:pStyle w:val="Prrafodelista"/>
              <w:numPr>
                <w:ilvl w:val="0"/>
                <w:numId w:val="20"/>
              </w:numPr>
              <w:ind w:left="360"/>
              <w:rPr>
                <w:rFonts w:eastAsia="Times New Roman"/>
                <w:bCs/>
                <w:color w:val="000000"/>
                <w:lang w:eastAsia="es-CL"/>
              </w:rPr>
            </w:pPr>
            <w:r w:rsidRPr="0050682D">
              <w:rPr>
                <w:rFonts w:eastAsia="Times New Roman"/>
                <w:bCs/>
                <w:color w:val="000000"/>
                <w:lang w:eastAsia="es-CL"/>
              </w:rPr>
              <w:t xml:space="preserve">Las aguas filtradas por el </w:t>
            </w:r>
            <w:r w:rsidR="00C0431B" w:rsidRPr="0050682D">
              <w:rPr>
                <w:rFonts w:eastAsia="Times New Roman"/>
                <w:bCs/>
                <w:color w:val="000000"/>
                <w:lang w:eastAsia="es-CL"/>
              </w:rPr>
              <w:t>rotofiltro</w:t>
            </w:r>
            <w:r w:rsidRPr="0050682D">
              <w:rPr>
                <w:rFonts w:eastAsia="Times New Roman"/>
                <w:bCs/>
                <w:color w:val="000000"/>
                <w:lang w:eastAsia="es-CL"/>
              </w:rPr>
              <w:t xml:space="preserve"> son descargadas a una especie de mesa o plataforma metálica que cuenta con un tamiz para realizar un nuevo filtrado</w:t>
            </w:r>
            <w:r w:rsidR="007006A0">
              <w:rPr>
                <w:rFonts w:eastAsia="Times New Roman"/>
                <w:bCs/>
                <w:color w:val="000000"/>
                <w:lang w:eastAsia="es-CL"/>
              </w:rPr>
              <w:t>.</w:t>
            </w:r>
            <w:r w:rsidRPr="0050682D">
              <w:rPr>
                <w:rFonts w:eastAsia="Times New Roman"/>
                <w:bCs/>
                <w:color w:val="000000"/>
                <w:lang w:eastAsia="es-CL"/>
              </w:rPr>
              <w:t xml:space="preserve"> </w:t>
            </w:r>
            <w:r w:rsidR="007006A0">
              <w:rPr>
                <w:rFonts w:eastAsia="Times New Roman"/>
                <w:bCs/>
                <w:color w:val="000000"/>
                <w:lang w:eastAsia="es-CL"/>
              </w:rPr>
              <w:t>E</w:t>
            </w:r>
            <w:r w:rsidRPr="0050682D">
              <w:rPr>
                <w:rFonts w:eastAsia="Times New Roman"/>
                <w:bCs/>
                <w:color w:val="000000"/>
                <w:lang w:eastAsia="es-CL"/>
              </w:rPr>
              <w:t xml:space="preserve">stas aguas filtradas son descargadas a un estanque </w:t>
            </w:r>
            <w:r w:rsidR="00C0431B" w:rsidRPr="0050682D">
              <w:rPr>
                <w:rFonts w:eastAsia="Times New Roman"/>
                <w:bCs/>
                <w:color w:val="000000"/>
                <w:lang w:eastAsia="es-CL"/>
              </w:rPr>
              <w:t>decantador</w:t>
            </w:r>
            <w:r w:rsidR="00C0431B">
              <w:rPr>
                <w:rFonts w:eastAsia="Times New Roman"/>
                <w:bCs/>
                <w:color w:val="000000"/>
                <w:lang w:eastAsia="es-CL"/>
              </w:rPr>
              <w:t xml:space="preserve"> (</w:t>
            </w:r>
            <w:r w:rsidRPr="0050682D">
              <w:rPr>
                <w:rFonts w:eastAsia="Times New Roman"/>
                <w:bCs/>
                <w:color w:val="000000"/>
                <w:lang w:eastAsia="es-CL"/>
              </w:rPr>
              <w:t>decantador N°1</w:t>
            </w:r>
            <w:r w:rsidR="007006A0">
              <w:rPr>
                <w:rFonts w:eastAsia="Times New Roman"/>
                <w:bCs/>
                <w:color w:val="000000"/>
                <w:lang w:eastAsia="es-CL"/>
              </w:rPr>
              <w:t>)</w:t>
            </w:r>
            <w:r w:rsidRPr="0050682D">
              <w:rPr>
                <w:rFonts w:eastAsia="Times New Roman"/>
                <w:bCs/>
                <w:color w:val="000000"/>
                <w:lang w:eastAsia="es-CL"/>
              </w:rPr>
              <w:t xml:space="preserve">. </w:t>
            </w:r>
          </w:p>
          <w:p w:rsidR="000045F0" w:rsidRPr="0050682D" w:rsidRDefault="000045F0" w:rsidP="000045F0">
            <w:pPr>
              <w:pStyle w:val="Prrafodelista"/>
              <w:numPr>
                <w:ilvl w:val="0"/>
                <w:numId w:val="20"/>
              </w:numPr>
              <w:ind w:left="360"/>
              <w:rPr>
                <w:rFonts w:eastAsia="Times New Roman"/>
                <w:bCs/>
                <w:color w:val="000000"/>
                <w:lang w:eastAsia="es-CL"/>
              </w:rPr>
            </w:pPr>
            <w:r w:rsidRPr="0050682D">
              <w:rPr>
                <w:rFonts w:eastAsia="Times New Roman"/>
                <w:bCs/>
                <w:color w:val="000000"/>
                <w:lang w:eastAsia="es-CL"/>
              </w:rPr>
              <w:t>Los sólidos retenidos en el tamiz, son retirados manualmente por un operador mediante hidrolavadora y estos son acopiado</w:t>
            </w:r>
            <w:r w:rsidR="007006A0">
              <w:rPr>
                <w:rFonts w:eastAsia="Times New Roman"/>
                <w:bCs/>
                <w:color w:val="000000"/>
                <w:lang w:eastAsia="es-CL"/>
              </w:rPr>
              <w:t>s</w:t>
            </w:r>
            <w:r w:rsidRPr="0050682D">
              <w:rPr>
                <w:rFonts w:eastAsia="Times New Roman"/>
                <w:bCs/>
                <w:color w:val="000000"/>
                <w:lang w:eastAsia="es-CL"/>
              </w:rPr>
              <w:t xml:space="preserve"> en un bins plástico que posteriormente es vaciado a la misma batea mencionada en el punto anterior.</w:t>
            </w:r>
          </w:p>
          <w:p w:rsidR="00062FF0" w:rsidRPr="008802B6" w:rsidRDefault="00062FF0" w:rsidP="00DB30CE">
            <w:pPr>
              <w:pStyle w:val="Prrafodelista"/>
              <w:ind w:left="928"/>
              <w:jc w:val="center"/>
              <w:rPr>
                <w:rFonts w:eastAsia="Times New Roman"/>
                <w:b/>
                <w:bCs/>
                <w:color w:val="000000"/>
                <w:lang w:eastAsia="es-CL"/>
              </w:rPr>
            </w:pPr>
          </w:p>
        </w:tc>
      </w:tr>
    </w:tbl>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321001" w:rsidRPr="0025129B" w:rsidTr="0025261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1001" w:rsidRPr="0025129B" w:rsidRDefault="00321001" w:rsidP="0025261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21001" w:rsidRPr="0025129B" w:rsidTr="0025261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321001" w:rsidRPr="0025129B" w:rsidRDefault="00124DBA" w:rsidP="0025261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5584" behindDoc="0" locked="0" layoutInCell="1" allowOverlap="1" wp14:anchorId="76FB8813" wp14:editId="2AA026BB">
                      <wp:simplePos x="0" y="0"/>
                      <wp:positionH relativeFrom="column">
                        <wp:posOffset>1319953</wp:posOffset>
                      </wp:positionH>
                      <wp:positionV relativeFrom="paragraph">
                        <wp:posOffset>2073910</wp:posOffset>
                      </wp:positionV>
                      <wp:extent cx="880957" cy="59267"/>
                      <wp:effectExtent l="0" t="38100" r="14605" b="112395"/>
                      <wp:wrapNone/>
                      <wp:docPr id="316" name="316 Conector recto de flecha"/>
                      <wp:cNvGraphicFramePr/>
                      <a:graphic xmlns:a="http://schemas.openxmlformats.org/drawingml/2006/main">
                        <a:graphicData uri="http://schemas.microsoft.com/office/word/2010/wordprocessingShape">
                          <wps:wsp>
                            <wps:cNvCnPr/>
                            <wps:spPr>
                              <a:xfrm>
                                <a:off x="0" y="0"/>
                                <a:ext cx="880957" cy="59267"/>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316 Conector recto de flecha" o:spid="_x0000_s1026" type="#_x0000_t32" style="position:absolute;margin-left:103.95pt;margin-top:163.3pt;width:69.35pt;height:4.65pt;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" strokecolor="red">
                      <v:stroke endarrow="open"/>
                    </v:shape>
                  </w:pict>
                </mc:Fallback>
              </mc:AlternateContent>
            </w:r>
            <w:r w:rsidRPr="00124DBA">
              <w:rPr>
                <w:rFonts w:eastAsia="Times New Roman"/>
                <w:noProof/>
                <w:color w:val="000000"/>
                <w:sz w:val="20"/>
                <w:szCs w:val="20"/>
                <w:lang w:eastAsia="es-CL"/>
              </w:rPr>
              <mc:AlternateContent>
                <mc:Choice Requires="wps">
                  <w:drawing>
                    <wp:anchor distT="0" distB="0" distL="114300" distR="114300" simplePos="0" relativeHeight="251714560" behindDoc="0" locked="0" layoutInCell="1" allowOverlap="1" wp14:anchorId="5CFAA814" wp14:editId="170EE06F">
                      <wp:simplePos x="0" y="0"/>
                      <wp:positionH relativeFrom="column">
                        <wp:posOffset>138430</wp:posOffset>
                      </wp:positionH>
                      <wp:positionV relativeFrom="paragraph">
                        <wp:posOffset>1858010</wp:posOffset>
                      </wp:positionV>
                      <wp:extent cx="1184910" cy="482600"/>
                      <wp:effectExtent l="0" t="0" r="15240" b="12700"/>
                      <wp:wrapNone/>
                      <wp:docPr id="3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4910" cy="482600"/>
                              </a:xfrm>
                              <a:prstGeom prst="rect">
                                <a:avLst/>
                              </a:prstGeom>
                              <a:solidFill>
                                <a:srgbClr val="FFFFFF"/>
                              </a:solidFill>
                              <a:ln w="9525">
                                <a:solidFill>
                                  <a:srgbClr val="000000"/>
                                </a:solidFill>
                                <a:miter lim="800000"/>
                                <a:headEnd/>
                                <a:tailEnd/>
                              </a:ln>
                            </wps:spPr>
                            <wps:txbx>
                              <w:txbxContent>
                                <w:p w:rsidR="007B6FFF" w:rsidRDefault="007B6FFF">
                                  <w:r>
                                    <w:t>Tolva de acopio de residuos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10.9pt;margin-top:146.3pt;width:93.3pt;height:3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">
                      <v:textbox>
                        <w:txbxContent>
                          <w:p w:rsidR="007B6FFF" w:rsidRDefault="007B6FFF">
                            <w:r>
                              <w:t>Tolva de acopio de residuos</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06368" behindDoc="0" locked="0" layoutInCell="1" allowOverlap="1" wp14:anchorId="30C4BBA5" wp14:editId="065F8110">
                      <wp:simplePos x="0" y="0"/>
                      <wp:positionH relativeFrom="column">
                        <wp:posOffset>1421553</wp:posOffset>
                      </wp:positionH>
                      <wp:positionV relativeFrom="paragraph">
                        <wp:posOffset>2590377</wp:posOffset>
                      </wp:positionV>
                      <wp:extent cx="652357" cy="304800"/>
                      <wp:effectExtent l="0" t="0" r="71755" b="57150"/>
                      <wp:wrapNone/>
                      <wp:docPr id="310" name="310 Conector recto de flecha"/>
                      <wp:cNvGraphicFramePr/>
                      <a:graphic xmlns:a="http://schemas.openxmlformats.org/drawingml/2006/main">
                        <a:graphicData uri="http://schemas.microsoft.com/office/word/2010/wordprocessingShape">
                          <wps:wsp>
                            <wps:cNvCnPr/>
                            <wps:spPr>
                              <a:xfrm>
                                <a:off x="0" y="0"/>
                                <a:ext cx="652357" cy="3048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10 Conector recto de flecha" o:spid="_x0000_s1026" type="#_x0000_t32" style="position:absolute;margin-left:111.95pt;margin-top:203.95pt;width:51.35pt;height:24pt;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05344" behindDoc="0" locked="0" layoutInCell="1" allowOverlap="1" wp14:anchorId="18E6E74E" wp14:editId="6D44606B">
                      <wp:simplePos x="0" y="0"/>
                      <wp:positionH relativeFrom="column">
                        <wp:posOffset>3758777</wp:posOffset>
                      </wp:positionH>
                      <wp:positionV relativeFrom="paragraph">
                        <wp:posOffset>973455</wp:posOffset>
                      </wp:positionV>
                      <wp:extent cx="186266" cy="1320588"/>
                      <wp:effectExtent l="0" t="0" r="99695" b="51435"/>
                      <wp:wrapNone/>
                      <wp:docPr id="309" name="309 Conector recto de flecha"/>
                      <wp:cNvGraphicFramePr/>
                      <a:graphic xmlns:a="http://schemas.openxmlformats.org/drawingml/2006/main">
                        <a:graphicData uri="http://schemas.microsoft.com/office/word/2010/wordprocessingShape">
                          <wps:wsp>
                            <wps:cNvCnPr/>
                            <wps:spPr>
                              <a:xfrm>
                                <a:off x="0" y="0"/>
                                <a:ext cx="186266" cy="1320588"/>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09 Conector recto de flecha" o:spid="_x0000_s1026" type="#_x0000_t32" style="position:absolute;margin-left:295.95pt;margin-top:76.65pt;width:14.65pt;height:104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" strokecolor="red">
                      <v:stroke endarrow="open"/>
                    </v:shape>
                  </w:pict>
                </mc:Fallback>
              </mc:AlternateContent>
            </w:r>
            <w:r w:rsidRPr="00124DBA">
              <w:rPr>
                <w:rFonts w:eastAsia="Times New Roman"/>
                <w:noProof/>
                <w:color w:val="000000"/>
                <w:sz w:val="20"/>
                <w:szCs w:val="20"/>
                <w:lang w:eastAsia="es-CL"/>
              </w:rPr>
              <mc:AlternateContent>
                <mc:Choice Requires="wps">
                  <w:drawing>
                    <wp:anchor distT="0" distB="0" distL="114300" distR="114300" simplePos="0" relativeHeight="251704320" behindDoc="0" locked="0" layoutInCell="1" allowOverlap="1" wp14:anchorId="7333D4D7" wp14:editId="26793292">
                      <wp:simplePos x="0" y="0"/>
                      <wp:positionH relativeFrom="column">
                        <wp:posOffset>3380105</wp:posOffset>
                      </wp:positionH>
                      <wp:positionV relativeFrom="paragraph">
                        <wp:posOffset>702310</wp:posOffset>
                      </wp:positionV>
                      <wp:extent cx="676910" cy="1403985"/>
                      <wp:effectExtent l="0" t="0" r="27940" b="14605"/>
                      <wp:wrapNone/>
                      <wp:docPr id="3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910" cy="1403985"/>
                              </a:xfrm>
                              <a:prstGeom prst="rect">
                                <a:avLst/>
                              </a:prstGeom>
                              <a:solidFill>
                                <a:srgbClr val="FFFFFF"/>
                              </a:solidFill>
                              <a:ln w="9525">
                                <a:solidFill>
                                  <a:srgbClr val="000000"/>
                                </a:solidFill>
                                <a:miter lim="800000"/>
                                <a:headEnd/>
                                <a:tailEnd/>
                              </a:ln>
                            </wps:spPr>
                            <wps:txbx>
                              <w:txbxContent>
                                <w:p w:rsidR="007B6FFF" w:rsidRDefault="007B6FFF">
                                  <w:r>
                                    <w:t>Tamiz</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266.15pt;margin-top:55.3pt;width:53.3pt;height:110.5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">
                      <v:textbox style="mso-fit-shape-to-text:t">
                        <w:txbxContent>
                          <w:p w:rsidR="007B6FFF" w:rsidRDefault="007B6FFF">
                            <w:r>
                              <w:t>Tamiz</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02272" behindDoc="0" locked="0" layoutInCell="1" allowOverlap="1" wp14:anchorId="1295C543" wp14:editId="16BD53FD">
                      <wp:simplePos x="0" y="0"/>
                      <wp:positionH relativeFrom="column">
                        <wp:posOffset>1083310</wp:posOffset>
                      </wp:positionH>
                      <wp:positionV relativeFrom="paragraph">
                        <wp:posOffset>236642</wp:posOffset>
                      </wp:positionV>
                      <wp:extent cx="990600" cy="922867"/>
                      <wp:effectExtent l="0" t="0" r="76200" b="48895"/>
                      <wp:wrapNone/>
                      <wp:docPr id="305" name="305 Conector recto de flecha"/>
                      <wp:cNvGraphicFramePr/>
                      <a:graphic xmlns:a="http://schemas.openxmlformats.org/drawingml/2006/main">
                        <a:graphicData uri="http://schemas.microsoft.com/office/word/2010/wordprocessingShape">
                          <wps:wsp>
                            <wps:cNvCnPr/>
                            <wps:spPr>
                              <a:xfrm>
                                <a:off x="0" y="0"/>
                                <a:ext cx="990600" cy="922867"/>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05 Conector recto de flecha" o:spid="_x0000_s1026" type="#_x0000_t32" style="position:absolute;margin-left:85.3pt;margin-top:18.65pt;width:78pt;height:72.65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" strokecolor="red">
                      <v:stroke endarrow="open"/>
                    </v:shape>
                  </w:pict>
                </mc:Fallback>
              </mc:AlternateContent>
            </w:r>
            <w:r w:rsidRPr="00124DBA">
              <w:rPr>
                <w:rFonts w:eastAsia="Times New Roman"/>
                <w:noProof/>
                <w:color w:val="000000"/>
                <w:sz w:val="20"/>
                <w:szCs w:val="20"/>
                <w:lang w:eastAsia="es-CL"/>
              </w:rPr>
              <mc:AlternateContent>
                <mc:Choice Requires="wps">
                  <w:drawing>
                    <wp:anchor distT="0" distB="0" distL="114300" distR="114300" simplePos="0" relativeHeight="251701248" behindDoc="0" locked="0" layoutInCell="1" allowOverlap="1" wp14:anchorId="784BD0AC" wp14:editId="0F91466E">
                      <wp:simplePos x="0" y="0"/>
                      <wp:positionH relativeFrom="column">
                        <wp:posOffset>240030</wp:posOffset>
                      </wp:positionH>
                      <wp:positionV relativeFrom="paragraph">
                        <wp:posOffset>2433320</wp:posOffset>
                      </wp:positionV>
                      <wp:extent cx="1184910" cy="1403985"/>
                      <wp:effectExtent l="0" t="0" r="15240" b="14605"/>
                      <wp:wrapNone/>
                      <wp:docPr id="3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4910" cy="1403985"/>
                              </a:xfrm>
                              <a:prstGeom prst="rect">
                                <a:avLst/>
                              </a:prstGeom>
                              <a:solidFill>
                                <a:srgbClr val="FFFFFF"/>
                              </a:solidFill>
                              <a:ln w="9525">
                                <a:solidFill>
                                  <a:srgbClr val="000000"/>
                                </a:solidFill>
                                <a:miter lim="800000"/>
                                <a:headEnd/>
                                <a:tailEnd/>
                              </a:ln>
                            </wps:spPr>
                            <wps:txbx>
                              <w:txbxContent>
                                <w:p w:rsidR="007B6FFF" w:rsidRDefault="007B6FFF">
                                  <w:r>
                                    <w:t>Hidrolavadora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18.9pt;margin-top:191.6pt;width:93.3pt;height:110.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">
                      <v:textbox style="mso-fit-shape-to-text:t">
                        <w:txbxContent>
                          <w:p w:rsidR="007B6FFF" w:rsidRDefault="007B6FFF">
                            <w:r>
                              <w:t>Hidrolavadora</w:t>
                            </w:r>
                          </w:p>
                        </w:txbxContent>
                      </v:textbox>
                    </v:shape>
                  </w:pict>
                </mc:Fallback>
              </mc:AlternateContent>
            </w:r>
            <w:r w:rsidRPr="00124DBA">
              <w:rPr>
                <w:rFonts w:eastAsia="Times New Roman"/>
                <w:noProof/>
                <w:color w:val="000000"/>
                <w:sz w:val="20"/>
                <w:szCs w:val="20"/>
                <w:lang w:eastAsia="es-CL"/>
              </w:rPr>
              <mc:AlternateContent>
                <mc:Choice Requires="wps">
                  <w:drawing>
                    <wp:anchor distT="0" distB="0" distL="114300" distR="114300" simplePos="0" relativeHeight="251699200" behindDoc="0" locked="0" layoutInCell="1" allowOverlap="1" wp14:anchorId="5347ABD2" wp14:editId="7F978A86">
                      <wp:simplePos x="0" y="0"/>
                      <wp:positionH relativeFrom="column">
                        <wp:posOffset>407035</wp:posOffset>
                      </wp:positionH>
                      <wp:positionV relativeFrom="paragraph">
                        <wp:posOffset>3810</wp:posOffset>
                      </wp:positionV>
                      <wp:extent cx="1143000" cy="228600"/>
                      <wp:effectExtent l="0" t="0" r="19050" b="19050"/>
                      <wp:wrapNone/>
                      <wp:docPr id="3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28600"/>
                              </a:xfrm>
                              <a:prstGeom prst="rect">
                                <a:avLst/>
                              </a:prstGeom>
                              <a:solidFill>
                                <a:srgbClr val="FFFFFF"/>
                              </a:solidFill>
                              <a:ln w="9525">
                                <a:solidFill>
                                  <a:srgbClr val="000000"/>
                                </a:solidFill>
                                <a:miter lim="800000"/>
                                <a:headEnd/>
                                <a:tailEnd/>
                              </a:ln>
                            </wps:spPr>
                            <wps:txbx>
                              <w:txbxContent>
                                <w:p w:rsidR="007B6FFF" w:rsidRDefault="007B6FFF">
                                  <w:r>
                                    <w:t>Filtro rotatorio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32.05pt;margin-top:.3pt;width:90pt;height:1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">
                      <v:textbox>
                        <w:txbxContent>
                          <w:p w:rsidR="007B6FFF" w:rsidRDefault="007B6FFF">
                            <w:r>
                              <w:t>Filtro rotatorio</w:t>
                            </w:r>
                          </w:p>
                        </w:txbxContent>
                      </v:textbox>
                    </v:shape>
                  </w:pict>
                </mc:Fallback>
              </mc:AlternateContent>
            </w:r>
            <w:r w:rsidR="00321001">
              <w:rPr>
                <w:rFonts w:eastAsia="Times New Roman"/>
                <w:noProof/>
                <w:color w:val="000000"/>
                <w:sz w:val="20"/>
                <w:szCs w:val="20"/>
                <w:lang w:eastAsia="es-CL"/>
              </w:rPr>
              <w:drawing>
                <wp:inline distT="0" distB="0" distL="0" distR="0" wp14:anchorId="73AA44D1" wp14:editId="661EF5CB">
                  <wp:extent cx="4068000" cy="3038400"/>
                  <wp:effectExtent l="0" t="0" r="8890" b="0"/>
                  <wp:docPr id="21" name="Imagen 21" descr="C:\SUPERINTENDENCIA MA\SMA 2014\05_MAYO_2014\Inspección Frigorifico Temuco\fotos informe\IMG_0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UPERINTENDENCIA MA\SMA 2014\05_MAYO_2014\Inspección Frigorifico Temuco\fotos informe\IMG_0256.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68000" cy="30384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321001" w:rsidRPr="0025129B" w:rsidRDefault="00124DBA" w:rsidP="0025261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2512" behindDoc="0" locked="0" layoutInCell="1" allowOverlap="1" wp14:anchorId="4CC84DED" wp14:editId="3B626D7E">
                      <wp:simplePos x="0" y="0"/>
                      <wp:positionH relativeFrom="column">
                        <wp:posOffset>1464945</wp:posOffset>
                      </wp:positionH>
                      <wp:positionV relativeFrom="paragraph">
                        <wp:posOffset>1849755</wp:posOffset>
                      </wp:positionV>
                      <wp:extent cx="787400" cy="914400"/>
                      <wp:effectExtent l="38100" t="0" r="31750" b="57150"/>
                      <wp:wrapNone/>
                      <wp:docPr id="314" name="314 Conector recto de flecha"/>
                      <wp:cNvGraphicFramePr/>
                      <a:graphic xmlns:a="http://schemas.openxmlformats.org/drawingml/2006/main">
                        <a:graphicData uri="http://schemas.microsoft.com/office/word/2010/wordprocessingShape">
                          <wps:wsp>
                            <wps:cNvCnPr/>
                            <wps:spPr>
                              <a:xfrm flipH="1">
                                <a:off x="0" y="0"/>
                                <a:ext cx="787400" cy="9144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14 Conector recto de flecha" o:spid="_x0000_s1026" type="#_x0000_t32" style="position:absolute;margin-left:115.35pt;margin-top:145.65pt;width:62pt;height:1in;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" strokecolor="red">
                      <v:stroke endarrow="open"/>
                    </v:shape>
                  </w:pict>
                </mc:Fallback>
              </mc:AlternateContent>
            </w:r>
            <w:r w:rsidRPr="00124DBA">
              <w:rPr>
                <w:rFonts w:eastAsia="Times New Roman"/>
                <w:noProof/>
                <w:color w:val="000000"/>
                <w:sz w:val="20"/>
                <w:szCs w:val="20"/>
                <w:lang w:eastAsia="es-CL"/>
              </w:rPr>
              <mc:AlternateContent>
                <mc:Choice Requires="wps">
                  <w:drawing>
                    <wp:anchor distT="0" distB="0" distL="114300" distR="114300" simplePos="0" relativeHeight="251711488" behindDoc="0" locked="0" layoutInCell="1" allowOverlap="1" wp14:anchorId="4A0F3FEF" wp14:editId="46148067">
                      <wp:simplePos x="0" y="0"/>
                      <wp:positionH relativeFrom="column">
                        <wp:posOffset>2253615</wp:posOffset>
                      </wp:positionH>
                      <wp:positionV relativeFrom="paragraph">
                        <wp:posOffset>1710055</wp:posOffset>
                      </wp:positionV>
                      <wp:extent cx="1845310" cy="1403985"/>
                      <wp:effectExtent l="0" t="0" r="21590" b="14605"/>
                      <wp:wrapNone/>
                      <wp:docPr id="3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5310" cy="1403985"/>
                              </a:xfrm>
                              <a:prstGeom prst="rect">
                                <a:avLst/>
                              </a:prstGeom>
                              <a:solidFill>
                                <a:srgbClr val="FFFFFF"/>
                              </a:solidFill>
                              <a:ln w="9525">
                                <a:solidFill>
                                  <a:srgbClr val="000000"/>
                                </a:solidFill>
                                <a:miter lim="800000"/>
                                <a:headEnd/>
                                <a:tailEnd/>
                              </a:ln>
                            </wps:spPr>
                            <wps:txbx>
                              <w:txbxContent>
                                <w:p w:rsidR="007B6FFF" w:rsidRDefault="007B6FFF">
                                  <w:r>
                                    <w:t>Bins de acopio de sólidos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177.45pt;margin-top:134.65pt;width:145.3pt;height:110.5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">
                      <v:textbox style="mso-fit-shape-to-text:t">
                        <w:txbxContent>
                          <w:p w:rsidR="007B6FFF" w:rsidRDefault="007B6FFF">
                            <w:r>
                              <w:t>Bins de acopio de sólidos</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09440" behindDoc="0" locked="0" layoutInCell="1" allowOverlap="1" wp14:anchorId="1B8EBB53" wp14:editId="4DB512B4">
                      <wp:simplePos x="0" y="0"/>
                      <wp:positionH relativeFrom="column">
                        <wp:posOffset>616585</wp:posOffset>
                      </wp:positionH>
                      <wp:positionV relativeFrom="paragraph">
                        <wp:posOffset>914188</wp:posOffset>
                      </wp:positionV>
                      <wp:extent cx="270933" cy="245110"/>
                      <wp:effectExtent l="0" t="0" r="72390" b="59690"/>
                      <wp:wrapNone/>
                      <wp:docPr id="312" name="312 Conector recto de flecha"/>
                      <wp:cNvGraphicFramePr/>
                      <a:graphic xmlns:a="http://schemas.openxmlformats.org/drawingml/2006/main">
                        <a:graphicData uri="http://schemas.microsoft.com/office/word/2010/wordprocessingShape">
                          <wps:wsp>
                            <wps:cNvCnPr/>
                            <wps:spPr>
                              <a:xfrm>
                                <a:off x="0" y="0"/>
                                <a:ext cx="270933" cy="24511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12 Conector recto de flecha" o:spid="_x0000_s1026" type="#_x0000_t32" style="position:absolute;margin-left:48.55pt;margin-top:1in;width:21.35pt;height:19.3pt;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" strokecolor="red">
                      <v:stroke endarrow="open"/>
                    </v:shape>
                  </w:pict>
                </mc:Fallback>
              </mc:AlternateContent>
            </w:r>
            <w:r w:rsidRPr="00124DBA">
              <w:rPr>
                <w:rFonts w:eastAsia="Times New Roman"/>
                <w:noProof/>
                <w:color w:val="000000"/>
                <w:sz w:val="20"/>
                <w:szCs w:val="20"/>
                <w:lang w:eastAsia="es-CL"/>
              </w:rPr>
              <mc:AlternateContent>
                <mc:Choice Requires="wps">
                  <w:drawing>
                    <wp:anchor distT="0" distB="0" distL="114300" distR="114300" simplePos="0" relativeHeight="251708416" behindDoc="0" locked="0" layoutInCell="1" allowOverlap="1" wp14:anchorId="369B5C08" wp14:editId="0126742E">
                      <wp:simplePos x="0" y="0"/>
                      <wp:positionH relativeFrom="column">
                        <wp:posOffset>255905</wp:posOffset>
                      </wp:positionH>
                      <wp:positionV relativeFrom="paragraph">
                        <wp:posOffset>643255</wp:posOffset>
                      </wp:positionV>
                      <wp:extent cx="635000" cy="1403985"/>
                      <wp:effectExtent l="0" t="0" r="12700" b="14605"/>
                      <wp:wrapNone/>
                      <wp:docPr id="3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000" cy="1403985"/>
                              </a:xfrm>
                              <a:prstGeom prst="rect">
                                <a:avLst/>
                              </a:prstGeom>
                              <a:solidFill>
                                <a:srgbClr val="FFFFFF"/>
                              </a:solidFill>
                              <a:ln w="9525">
                                <a:solidFill>
                                  <a:srgbClr val="000000"/>
                                </a:solidFill>
                                <a:miter lim="800000"/>
                                <a:headEnd/>
                                <a:tailEnd/>
                              </a:ln>
                            </wps:spPr>
                            <wps:txbx>
                              <w:txbxContent>
                                <w:p w:rsidR="007B6FFF" w:rsidRDefault="007B6FFF">
                                  <w:r>
                                    <w:t>Tamiz</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20.15pt;margin-top:50.65pt;width:50pt;height:110.5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">
                      <v:textbox style="mso-fit-shape-to-text:t">
                        <w:txbxContent>
                          <w:p w:rsidR="007B6FFF" w:rsidRDefault="007B6FFF">
                            <w:r>
                              <w:t>Tamiz</w:t>
                            </w:r>
                          </w:p>
                        </w:txbxContent>
                      </v:textbox>
                    </v:shape>
                  </w:pict>
                </mc:Fallback>
              </mc:AlternateContent>
            </w:r>
            <w:r w:rsidR="00321001">
              <w:rPr>
                <w:rFonts w:eastAsia="Times New Roman"/>
                <w:noProof/>
                <w:color w:val="000000"/>
                <w:sz w:val="20"/>
                <w:szCs w:val="20"/>
                <w:lang w:eastAsia="es-CL"/>
              </w:rPr>
              <w:drawing>
                <wp:inline distT="0" distB="0" distL="0" distR="0" wp14:anchorId="3B43B0F3" wp14:editId="2EE82283">
                  <wp:extent cx="4068000" cy="3038400"/>
                  <wp:effectExtent l="0" t="0" r="8890" b="0"/>
                  <wp:docPr id="22" name="Imagen 22" descr="C:\SUPERINTENDENCIA MA\SMA 2014\05_MAYO_2014\Inspección Frigorifico Temuco\fotos informe\IMG_02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UPERINTENDENCIA MA\SMA 2014\05_MAYO_2014\Inspección Frigorifico Temuco\fotos informe\IMG_028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68000" cy="3038400"/>
                          </a:xfrm>
                          <a:prstGeom prst="rect">
                            <a:avLst/>
                          </a:prstGeom>
                          <a:noFill/>
                          <a:ln>
                            <a:noFill/>
                          </a:ln>
                        </pic:spPr>
                      </pic:pic>
                    </a:graphicData>
                  </a:graphic>
                </wp:inline>
              </w:drawing>
            </w:r>
          </w:p>
        </w:tc>
      </w:tr>
      <w:tr w:rsidR="00321001" w:rsidRPr="0025129B" w:rsidTr="0025261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21001" w:rsidRPr="0025129B" w:rsidRDefault="00321001" w:rsidP="0025261D">
            <w:pPr>
              <w:pStyle w:val="Epgrafe"/>
              <w:jc w:val="both"/>
              <w:rPr>
                <w:rFonts w:eastAsia="Times New Roman"/>
                <w:color w:val="000000"/>
                <w:lang w:eastAsia="es-CL"/>
              </w:rPr>
            </w:pPr>
            <w:bookmarkStart w:id="103" w:name="_Toc401097701"/>
            <w:r w:rsidRPr="0025129B">
              <w:t xml:space="preserve">Fotografía </w:t>
            </w:r>
            <w:r w:rsidR="00135DE1">
              <w:t>3.</w:t>
            </w:r>
            <w:bookmarkEnd w:id="10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1001" w:rsidRPr="0025129B"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A10D6">
              <w:rPr>
                <w:rFonts w:eastAsia="Times New Roman"/>
                <w:color w:val="000000"/>
                <w:sz w:val="18"/>
                <w:szCs w:val="18"/>
                <w:lang w:eastAsia="es-CL"/>
              </w:rPr>
              <w:t>2</w:t>
            </w:r>
            <w:r>
              <w:rPr>
                <w:rFonts w:eastAsia="Times New Roman"/>
                <w:color w:val="000000"/>
                <w:sz w:val="18"/>
                <w:szCs w:val="18"/>
                <w:lang w:eastAsia="es-CL"/>
              </w:rPr>
              <w:t>8</w:t>
            </w:r>
            <w:r w:rsidRPr="00EA10D6">
              <w:rPr>
                <w:rFonts w:eastAsia="Times New Roman"/>
                <w:color w:val="000000"/>
                <w:sz w:val="18"/>
                <w:szCs w:val="18"/>
                <w:lang w:eastAsia="es-CL"/>
              </w:rPr>
              <w:t>/05/2014</w:t>
            </w:r>
          </w:p>
        </w:tc>
        <w:tc>
          <w:tcPr>
            <w:tcW w:w="1341" w:type="pct"/>
            <w:tcBorders>
              <w:top w:val="single" w:sz="4" w:space="0" w:color="auto"/>
              <w:left w:val="nil"/>
              <w:bottom w:val="single" w:sz="4" w:space="0" w:color="auto"/>
              <w:right w:val="nil"/>
            </w:tcBorders>
            <w:shd w:val="clear" w:color="auto" w:fill="auto"/>
            <w:noWrap/>
            <w:vAlign w:val="center"/>
            <w:hideMark/>
          </w:tcPr>
          <w:p w:rsidR="00321001" w:rsidRPr="0025129B" w:rsidRDefault="00321001" w:rsidP="0025261D">
            <w:pPr>
              <w:pStyle w:val="Epgrafe"/>
              <w:jc w:val="both"/>
            </w:pPr>
            <w:bookmarkStart w:id="104" w:name="_Toc401097702"/>
            <w:r w:rsidRPr="0025129B">
              <w:t xml:space="preserve">Fotografía </w:t>
            </w:r>
            <w:r w:rsidR="00135DE1">
              <w:t>4.</w:t>
            </w:r>
            <w:bookmarkEnd w:id="10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1001" w:rsidRPr="0025129B"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A10D6">
              <w:rPr>
                <w:rFonts w:eastAsia="Times New Roman"/>
                <w:color w:val="000000"/>
                <w:sz w:val="18"/>
                <w:szCs w:val="18"/>
                <w:lang w:eastAsia="es-CL"/>
              </w:rPr>
              <w:t>2</w:t>
            </w:r>
            <w:r>
              <w:rPr>
                <w:rFonts w:eastAsia="Times New Roman"/>
                <w:color w:val="000000"/>
                <w:sz w:val="18"/>
                <w:szCs w:val="18"/>
                <w:lang w:eastAsia="es-CL"/>
              </w:rPr>
              <w:t>8</w:t>
            </w:r>
            <w:r w:rsidRPr="00EA10D6">
              <w:rPr>
                <w:rFonts w:eastAsia="Times New Roman"/>
                <w:color w:val="000000"/>
                <w:sz w:val="18"/>
                <w:szCs w:val="18"/>
                <w:lang w:eastAsia="es-CL"/>
              </w:rPr>
              <w:t>/05/2014</w:t>
            </w:r>
          </w:p>
        </w:tc>
      </w:tr>
      <w:tr w:rsidR="00124DBA" w:rsidRPr="0025129B" w:rsidTr="0025261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24DBA" w:rsidRPr="0025129B" w:rsidRDefault="00124DBA" w:rsidP="0025261D">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124DBA">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24DBA" w:rsidRDefault="00124DBA" w:rsidP="0025261D">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124DBA" w:rsidRPr="0025129B" w:rsidRDefault="00124DBA" w:rsidP="00124DBA">
            <w:pPr>
              <w:rPr>
                <w:rFonts w:eastAsia="Times New Roman"/>
                <w:b/>
                <w:color w:val="000000"/>
                <w:sz w:val="18"/>
                <w:szCs w:val="18"/>
                <w:lang w:eastAsia="es-CL"/>
              </w:rPr>
            </w:pPr>
            <w:r>
              <w:rPr>
                <w:rFonts w:eastAsia="Times New Roman"/>
                <w:color w:val="000000"/>
                <w:sz w:val="18"/>
                <w:szCs w:val="18"/>
                <w:lang w:eastAsia="es-CL"/>
              </w:rPr>
              <w:t>5.708.433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24DBA" w:rsidRDefault="00124DBA" w:rsidP="0025261D">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124DBA" w:rsidRPr="0066121A" w:rsidRDefault="00124DBA" w:rsidP="00124DBA">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w:t>
            </w:r>
            <w:r w:rsidRPr="0066121A">
              <w:rPr>
                <w:rFonts w:eastAsia="Times New Roman"/>
                <w:color w:val="000000"/>
                <w:sz w:val="18"/>
                <w:szCs w:val="18"/>
                <w:lang w:eastAsia="es-CL"/>
              </w:rPr>
              <w:t>.</w:t>
            </w:r>
            <w:r>
              <w:rPr>
                <w:rFonts w:eastAsia="Times New Roman"/>
                <w:color w:val="000000"/>
                <w:sz w:val="18"/>
                <w:szCs w:val="18"/>
                <w:lang w:eastAsia="es-CL"/>
              </w:rPr>
              <w:t>645</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24DBA" w:rsidRPr="0025129B" w:rsidRDefault="00124DBA" w:rsidP="0025261D">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124DBA">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24DBA" w:rsidRDefault="00124DBA" w:rsidP="009E79D1">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124DBA" w:rsidRPr="0025129B" w:rsidRDefault="00124DBA" w:rsidP="009E79D1">
            <w:pPr>
              <w:rPr>
                <w:rFonts w:eastAsia="Times New Roman"/>
                <w:b/>
                <w:color w:val="000000"/>
                <w:sz w:val="18"/>
                <w:szCs w:val="18"/>
                <w:lang w:eastAsia="es-CL"/>
              </w:rPr>
            </w:pPr>
            <w:r>
              <w:rPr>
                <w:rFonts w:eastAsia="Times New Roman"/>
                <w:color w:val="000000"/>
                <w:sz w:val="18"/>
                <w:szCs w:val="18"/>
                <w:lang w:eastAsia="es-CL"/>
              </w:rPr>
              <w:t>5.708.433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24DBA" w:rsidRDefault="00124DBA" w:rsidP="009E79D1">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124DBA" w:rsidRPr="0066121A" w:rsidRDefault="00124DBA" w:rsidP="009E79D1">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w:t>
            </w:r>
            <w:r w:rsidRPr="0066121A">
              <w:rPr>
                <w:rFonts w:eastAsia="Times New Roman"/>
                <w:color w:val="000000"/>
                <w:sz w:val="18"/>
                <w:szCs w:val="18"/>
                <w:lang w:eastAsia="es-CL"/>
              </w:rPr>
              <w:t>.</w:t>
            </w:r>
            <w:r>
              <w:rPr>
                <w:rFonts w:eastAsia="Times New Roman"/>
                <w:color w:val="000000"/>
                <w:sz w:val="18"/>
                <w:szCs w:val="18"/>
                <w:lang w:eastAsia="es-CL"/>
              </w:rPr>
              <w:t>645</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321001" w:rsidRPr="0025129B" w:rsidTr="0025261D">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321001" w:rsidRPr="0025129B"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124DBA">
              <w:rPr>
                <w:rFonts w:eastAsia="Times New Roman"/>
                <w:color w:val="000000"/>
                <w:sz w:val="18"/>
                <w:szCs w:val="18"/>
                <w:lang w:eastAsia="es-CL"/>
              </w:rPr>
              <w:t xml:space="preserve">En la fotografía se observa el sector en donde se realiza el retiro de los </w:t>
            </w:r>
            <w:r w:rsidR="00E47E2E">
              <w:rPr>
                <w:rFonts w:eastAsia="Times New Roman"/>
                <w:color w:val="000000"/>
                <w:sz w:val="18"/>
                <w:szCs w:val="18"/>
                <w:lang w:eastAsia="es-CL"/>
              </w:rPr>
              <w:t>sólidos</w:t>
            </w:r>
            <w:r w:rsidR="00124DBA">
              <w:rPr>
                <w:rFonts w:eastAsia="Times New Roman"/>
                <w:color w:val="000000"/>
                <w:sz w:val="18"/>
                <w:szCs w:val="18"/>
                <w:lang w:eastAsia="es-CL"/>
              </w:rPr>
              <w:t xml:space="preserve"> provenientes del Riles del estanque desgrasador. Se puede observar la ubicación en altura del filtro rotatorio y la ubicación de la hidrolavadora utilizada para la limpieza de este. </w:t>
            </w:r>
            <w:r w:rsidR="00E47E2E">
              <w:rPr>
                <w:rFonts w:eastAsia="Times New Roman"/>
                <w:color w:val="000000"/>
                <w:sz w:val="18"/>
                <w:szCs w:val="18"/>
                <w:lang w:eastAsia="es-CL"/>
              </w:rPr>
              <w:t>También</w:t>
            </w:r>
            <w:r w:rsidR="00124DBA">
              <w:rPr>
                <w:rFonts w:eastAsia="Times New Roman"/>
                <w:color w:val="000000"/>
                <w:sz w:val="18"/>
                <w:szCs w:val="18"/>
                <w:lang w:eastAsia="es-CL"/>
              </w:rPr>
              <w:t xml:space="preserve">, se observa la tolva en donde se acopian los residuos provenientes de la limpieza </w:t>
            </w:r>
            <w:r w:rsidR="000E2DFD">
              <w:rPr>
                <w:rFonts w:eastAsia="Times New Roman"/>
                <w:color w:val="000000"/>
                <w:sz w:val="18"/>
                <w:szCs w:val="18"/>
                <w:lang w:eastAsia="es-CL"/>
              </w:rPr>
              <w:t>del filtro rotatorio y del tamiz.</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321001" w:rsidRPr="0025129B" w:rsidRDefault="00321001" w:rsidP="000E2DFD">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0E2DFD">
              <w:rPr>
                <w:rFonts w:eastAsia="Times New Roman"/>
                <w:color w:val="000000"/>
                <w:sz w:val="18"/>
                <w:szCs w:val="18"/>
                <w:lang w:eastAsia="es-CL"/>
              </w:rPr>
              <w:t>Sistema de tamiz utilizado para una segunda retención de solidos de los Riles provenientes del filtro rotatorio.</w:t>
            </w:r>
          </w:p>
        </w:tc>
      </w:tr>
    </w:tbl>
    <w:p w:rsidR="00321001" w:rsidRDefault="00321001" w:rsidP="00C7111E"/>
    <w:p w:rsidR="00321001" w:rsidRDefault="0032100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135DE1" w:rsidRDefault="00135DE1" w:rsidP="00C7111E"/>
    <w:p w:rsidR="00321001" w:rsidRDefault="00321001" w:rsidP="00C7111E"/>
    <w:tbl>
      <w:tblPr>
        <w:tblStyle w:val="Tablaconcuadrcula"/>
        <w:tblW w:w="13687" w:type="dxa"/>
        <w:jc w:val="center"/>
        <w:tblLook w:val="04A0" w:firstRow="1" w:lastRow="0" w:firstColumn="1" w:lastColumn="0" w:noHBand="0" w:noVBand="1"/>
      </w:tblPr>
      <w:tblGrid>
        <w:gridCol w:w="3802"/>
        <w:gridCol w:w="9885"/>
      </w:tblGrid>
      <w:tr w:rsidR="00CE5499" w:rsidRPr="008802B6" w:rsidTr="00E11C55">
        <w:trPr>
          <w:jc w:val="center"/>
        </w:trPr>
        <w:tc>
          <w:tcPr>
            <w:tcW w:w="1389" w:type="pct"/>
          </w:tcPr>
          <w:p w:rsidR="00CE5499" w:rsidRPr="008802B6" w:rsidRDefault="00CE5499" w:rsidP="00E11C55">
            <w:r w:rsidRPr="008802B6">
              <w:rPr>
                <w:rFonts w:eastAsia="Times New Roman"/>
                <w:b/>
                <w:bCs/>
                <w:color w:val="000000"/>
                <w:lang w:eastAsia="es-CL"/>
              </w:rPr>
              <w:lastRenderedPageBreak/>
              <w:t>Número de Hecho Constatado</w:t>
            </w:r>
            <w:r w:rsidRPr="008802B6">
              <w:rPr>
                <w:rFonts w:eastAsia="Times New Roman"/>
                <w:color w:val="000000"/>
                <w:lang w:eastAsia="es-CL"/>
              </w:rPr>
              <w:t xml:space="preserve">: </w:t>
            </w:r>
            <w:r>
              <w:rPr>
                <w:rFonts w:eastAsia="Times New Roman"/>
                <w:color w:val="000000"/>
                <w:lang w:eastAsia="es-CL"/>
              </w:rPr>
              <w:t>3</w:t>
            </w:r>
          </w:p>
        </w:tc>
        <w:tc>
          <w:tcPr>
            <w:tcW w:w="3611" w:type="pct"/>
          </w:tcPr>
          <w:p w:rsidR="00CE5499" w:rsidRPr="008802B6" w:rsidRDefault="00CE5499" w:rsidP="00DD423C">
            <w:r w:rsidRPr="008802B6">
              <w:rPr>
                <w:rFonts w:eastAsia="Times New Roman"/>
                <w:b/>
                <w:bCs/>
                <w:color w:val="000000"/>
                <w:lang w:eastAsia="es-CL"/>
              </w:rPr>
              <w:t>Estación</w:t>
            </w:r>
            <w:r w:rsidRPr="008802B6">
              <w:rPr>
                <w:rFonts w:eastAsia="Times New Roman"/>
                <w:color w:val="000000"/>
                <w:lang w:eastAsia="es-CL"/>
              </w:rPr>
              <w:t xml:space="preserve">: </w:t>
            </w:r>
            <w:r w:rsidR="00135DE1">
              <w:rPr>
                <w:rFonts w:eastAsia="Times New Roman"/>
                <w:color w:val="000000"/>
                <w:lang w:eastAsia="es-CL"/>
              </w:rPr>
              <w:t>3</w:t>
            </w:r>
          </w:p>
        </w:tc>
      </w:tr>
      <w:tr w:rsidR="00CE5499" w:rsidRPr="008802B6" w:rsidTr="00E11C55">
        <w:trPr>
          <w:trHeight w:val="1177"/>
          <w:jc w:val="center"/>
        </w:trPr>
        <w:tc>
          <w:tcPr>
            <w:tcW w:w="5000" w:type="pct"/>
            <w:gridSpan w:val="2"/>
            <w:tcBorders>
              <w:bottom w:val="single" w:sz="4" w:space="0" w:color="auto"/>
            </w:tcBorders>
          </w:tcPr>
          <w:p w:rsidR="00CE5499" w:rsidRDefault="00CE5499" w:rsidP="00E11C55">
            <w:pPr>
              <w:rPr>
                <w:rFonts w:eastAsia="Times New Roman"/>
                <w:color w:val="000000"/>
                <w:lang w:eastAsia="es-CL"/>
              </w:rPr>
            </w:pPr>
            <w:r w:rsidRPr="008802B6">
              <w:rPr>
                <w:rFonts w:eastAsia="Times New Roman"/>
                <w:b/>
                <w:bCs/>
                <w:color w:val="000000"/>
                <w:lang w:eastAsia="es-CL"/>
              </w:rPr>
              <w:t>Exigencia</w:t>
            </w:r>
            <w:r w:rsidRPr="008802B6">
              <w:rPr>
                <w:rFonts w:eastAsia="Times New Roman"/>
                <w:color w:val="000000"/>
                <w:lang w:eastAsia="es-CL"/>
              </w:rPr>
              <w:t xml:space="preserve">: </w:t>
            </w:r>
          </w:p>
          <w:p w:rsidR="00CE5499" w:rsidRDefault="00CE5499" w:rsidP="00E11C55">
            <w:pPr>
              <w:rPr>
                <w:b/>
              </w:rPr>
            </w:pPr>
            <w:r w:rsidRPr="008802B6">
              <w:rPr>
                <w:b/>
              </w:rPr>
              <w:t>RCA N° 61/2005 COREMA Región de La Araucanía, considerando 3:</w:t>
            </w:r>
          </w:p>
          <w:p w:rsidR="00CE5499" w:rsidRDefault="00CE5499" w:rsidP="00CE5499">
            <w:pPr>
              <w:tabs>
                <w:tab w:val="left" w:pos="4125"/>
              </w:tabs>
            </w:pPr>
            <w:r>
              <w:t>Decantador N°1.</w:t>
            </w:r>
          </w:p>
          <w:p w:rsidR="00CE5499" w:rsidRDefault="00CE5499" w:rsidP="00CE5499">
            <w:pPr>
              <w:tabs>
                <w:tab w:val="left" w:pos="4125"/>
              </w:tabs>
              <w:rPr>
                <w:i/>
              </w:rPr>
            </w:pPr>
            <w:r>
              <w:rPr>
                <w:i/>
              </w:rPr>
              <w:t>“</w:t>
            </w:r>
            <w:r w:rsidRPr="00CE5499">
              <w:rPr>
                <w:i/>
              </w:rPr>
              <w:t>Las aguas residuales provenientes de corrales (aguas verdes) son conducidas hasta un decantador, el que permitirá separar los sólidos contenidos en el Ril, luego el agua es mezclada en el filtro de lecho mixto con agua</w:t>
            </w:r>
            <w:r>
              <w:rPr>
                <w:i/>
              </w:rPr>
              <w:t>s</w:t>
            </w:r>
            <w:r w:rsidR="00135DE1">
              <w:rPr>
                <w:i/>
              </w:rPr>
              <w:t xml:space="preserve"> rojas (sangre) y aguas grasas.</w:t>
            </w:r>
          </w:p>
          <w:p w:rsidR="00135DE1" w:rsidRPr="00135DE1" w:rsidRDefault="00135DE1" w:rsidP="00135DE1">
            <w:pPr>
              <w:tabs>
                <w:tab w:val="left" w:pos="4125"/>
              </w:tabs>
              <w:rPr>
                <w:i/>
              </w:rPr>
            </w:pPr>
            <w:r w:rsidRPr="00135DE1">
              <w:rPr>
                <w:i/>
              </w:rPr>
              <w:t>Prensa Fan.</w:t>
            </w:r>
          </w:p>
          <w:p w:rsidR="00135DE1" w:rsidRDefault="00135DE1" w:rsidP="00135DE1">
            <w:pPr>
              <w:tabs>
                <w:tab w:val="left" w:pos="4125"/>
              </w:tabs>
              <w:rPr>
                <w:i/>
              </w:rPr>
            </w:pPr>
            <w:r w:rsidRPr="00135DE1">
              <w:rPr>
                <w:i/>
              </w:rPr>
              <w:t>Los sólidos separados de las aguas verdes poseen gran cantidad de humedad, por lo cual para secarlos son presados en la unidad llamada Prensa Fan, luego estos sólidos correspondientes a rumen de animales, son dispuestos como residuos sólidos no peligrosos y el agua recuperada en este proceso es enviada al filtro de lecho mixto para ser tratada en conjunto</w:t>
            </w:r>
            <w:r>
              <w:rPr>
                <w:i/>
              </w:rPr>
              <w:t xml:space="preserve"> con aguas rojas y aguas grasas”.</w:t>
            </w:r>
          </w:p>
          <w:p w:rsidR="00CE5499" w:rsidRPr="00CE5499" w:rsidRDefault="00CE5499" w:rsidP="00CE5499">
            <w:pPr>
              <w:tabs>
                <w:tab w:val="left" w:pos="4125"/>
              </w:tabs>
              <w:rPr>
                <w:i/>
              </w:rPr>
            </w:pPr>
          </w:p>
        </w:tc>
      </w:tr>
      <w:tr w:rsidR="00CE5499" w:rsidRPr="008802B6" w:rsidTr="00E11C55">
        <w:trPr>
          <w:trHeight w:val="655"/>
          <w:jc w:val="center"/>
        </w:trPr>
        <w:tc>
          <w:tcPr>
            <w:tcW w:w="5000" w:type="pct"/>
            <w:gridSpan w:val="2"/>
          </w:tcPr>
          <w:p w:rsidR="00CE5499" w:rsidRDefault="00CE5499" w:rsidP="00E11C55">
            <w:pPr>
              <w:jc w:val="left"/>
              <w:rPr>
                <w:rFonts w:eastAsia="Times New Roman"/>
                <w:color w:val="000000"/>
                <w:lang w:eastAsia="es-CL"/>
              </w:rPr>
            </w:pPr>
            <w:r w:rsidRPr="008802B6">
              <w:rPr>
                <w:rFonts w:eastAsia="Times New Roman"/>
                <w:b/>
                <w:bCs/>
                <w:color w:val="000000"/>
                <w:lang w:eastAsia="es-CL"/>
              </w:rPr>
              <w:t>Hecho(s) constatado(s) durante la fiscalización</w:t>
            </w:r>
            <w:r w:rsidRPr="008802B6">
              <w:rPr>
                <w:rFonts w:eastAsia="Times New Roman"/>
                <w:color w:val="000000"/>
                <w:lang w:eastAsia="es-CL"/>
              </w:rPr>
              <w:t xml:space="preserve">: </w:t>
            </w:r>
          </w:p>
          <w:p w:rsidR="000045F0" w:rsidRPr="000045F0" w:rsidRDefault="000045F0" w:rsidP="000045F0">
            <w:pPr>
              <w:pStyle w:val="Prrafodelista"/>
              <w:numPr>
                <w:ilvl w:val="0"/>
                <w:numId w:val="16"/>
              </w:numPr>
              <w:rPr>
                <w:rFonts w:eastAsia="Times New Roman"/>
                <w:bCs/>
                <w:color w:val="000000"/>
                <w:lang w:eastAsia="es-CL"/>
              </w:rPr>
            </w:pPr>
            <w:r w:rsidRPr="000045F0">
              <w:rPr>
                <w:rFonts w:eastAsia="Times New Roman"/>
                <w:bCs/>
                <w:color w:val="000000"/>
                <w:lang w:eastAsia="es-CL"/>
              </w:rPr>
              <w:t>Las aguas verdes, son almacenadas en un estanque decantador para luego s</w:t>
            </w:r>
            <w:r w:rsidR="00F961B7">
              <w:rPr>
                <w:rFonts w:eastAsia="Times New Roman"/>
                <w:bCs/>
                <w:color w:val="000000"/>
                <w:lang w:eastAsia="es-CL"/>
              </w:rPr>
              <w:t>er impulsabas hacia una prensa de deshidratación de lodos marca F</w:t>
            </w:r>
            <w:r w:rsidRPr="000045F0">
              <w:rPr>
                <w:rFonts w:eastAsia="Times New Roman"/>
                <w:bCs/>
                <w:color w:val="000000"/>
                <w:lang w:eastAsia="es-CL"/>
              </w:rPr>
              <w:t>an, para la retención de sólidos (compuesto principalmente por rumen de animales), estos sólidos son acopiados en una batea (capacidad de 40 m³) de camión. De acuerdo a lo señalado por el Sr. Jose Rauque, el retiro de la batea se realiza con una frecuencia semanal.</w:t>
            </w:r>
          </w:p>
          <w:p w:rsidR="000045F0" w:rsidRPr="000045F0" w:rsidRDefault="000045F0" w:rsidP="000045F0">
            <w:pPr>
              <w:pStyle w:val="Prrafodelista"/>
              <w:numPr>
                <w:ilvl w:val="0"/>
                <w:numId w:val="16"/>
              </w:numPr>
              <w:rPr>
                <w:rFonts w:eastAsia="Times New Roman"/>
                <w:bCs/>
                <w:color w:val="000000"/>
                <w:lang w:eastAsia="es-CL"/>
              </w:rPr>
            </w:pPr>
            <w:r w:rsidRPr="000045F0">
              <w:rPr>
                <w:rFonts w:eastAsia="Times New Roman"/>
                <w:bCs/>
                <w:color w:val="000000"/>
                <w:lang w:eastAsia="es-CL"/>
              </w:rPr>
              <w:t>Se observan dos estanque decantadores, uno de ellos se encuentra sin operación y se observan aguas lluvias en su interior</w:t>
            </w:r>
            <w:r w:rsidR="007006A0">
              <w:rPr>
                <w:rFonts w:eastAsia="Times New Roman"/>
                <w:bCs/>
                <w:color w:val="000000"/>
                <w:lang w:eastAsia="es-CL"/>
              </w:rPr>
              <w:t>:</w:t>
            </w:r>
            <w:r w:rsidRPr="000045F0">
              <w:rPr>
                <w:rFonts w:eastAsia="Times New Roman"/>
                <w:bCs/>
                <w:color w:val="000000"/>
                <w:lang w:eastAsia="es-CL"/>
              </w:rPr>
              <w:t xml:space="preserve"> </w:t>
            </w:r>
            <w:r w:rsidR="007006A0">
              <w:rPr>
                <w:rFonts w:eastAsia="Times New Roman"/>
                <w:bCs/>
                <w:color w:val="000000"/>
                <w:lang w:eastAsia="es-CL"/>
              </w:rPr>
              <w:t>E</w:t>
            </w:r>
            <w:r w:rsidRPr="000045F0">
              <w:rPr>
                <w:rFonts w:eastAsia="Times New Roman"/>
                <w:bCs/>
                <w:color w:val="000000"/>
                <w:lang w:eastAsia="es-CL"/>
              </w:rPr>
              <w:t>l otro estanque decantador N°1 recibe las aguas del estanque desgrasador. El decantador N°1, cuenta con dos bombas de capacidad de impulsión de 60 m³/hora que sirven para impulsar las aguas hacia el sistema de filtro mixto.</w:t>
            </w:r>
          </w:p>
          <w:p w:rsidR="00CE5499" w:rsidRPr="008802B6" w:rsidRDefault="00CE5499" w:rsidP="00CE5499">
            <w:pPr>
              <w:pStyle w:val="Prrafodelista"/>
              <w:ind w:left="234"/>
              <w:rPr>
                <w:rFonts w:eastAsia="Times New Roman"/>
                <w:b/>
                <w:bCs/>
                <w:color w:val="000000"/>
                <w:lang w:eastAsia="es-CL"/>
              </w:rPr>
            </w:pPr>
          </w:p>
        </w:tc>
      </w:tr>
    </w:tbl>
    <w:p w:rsidR="00CE5499" w:rsidRDefault="00CE549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321001" w:rsidRPr="0025129B" w:rsidTr="0025261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1001" w:rsidRPr="0025129B" w:rsidRDefault="00321001" w:rsidP="0025261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21001" w:rsidRPr="0025129B" w:rsidTr="0025261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321001" w:rsidRPr="0025129B" w:rsidRDefault="000E2DFD" w:rsidP="0025261D">
            <w:pPr>
              <w:jc w:val="center"/>
              <w:rPr>
                <w:rFonts w:eastAsia="Times New Roman"/>
                <w:color w:val="000000"/>
                <w:sz w:val="20"/>
                <w:szCs w:val="20"/>
                <w:lang w:eastAsia="es-CL"/>
              </w:rPr>
            </w:pPr>
            <w:r w:rsidRPr="000E2DFD">
              <w:rPr>
                <w:rFonts w:eastAsia="Times New Roman"/>
                <w:noProof/>
                <w:color w:val="000000"/>
                <w:sz w:val="20"/>
                <w:szCs w:val="20"/>
                <w:lang w:eastAsia="es-CL"/>
              </w:rPr>
              <mc:AlternateContent>
                <mc:Choice Requires="wps">
                  <w:drawing>
                    <wp:anchor distT="0" distB="0" distL="114300" distR="114300" simplePos="0" relativeHeight="251720704" behindDoc="0" locked="0" layoutInCell="1" allowOverlap="1" wp14:anchorId="1A80BE6E" wp14:editId="58163656">
                      <wp:simplePos x="0" y="0"/>
                      <wp:positionH relativeFrom="column">
                        <wp:posOffset>2542540</wp:posOffset>
                      </wp:positionH>
                      <wp:positionV relativeFrom="paragraph">
                        <wp:posOffset>2653665</wp:posOffset>
                      </wp:positionV>
                      <wp:extent cx="1244600" cy="1403985"/>
                      <wp:effectExtent l="0" t="0" r="12700" b="14605"/>
                      <wp:wrapNone/>
                      <wp:docPr id="3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403985"/>
                              </a:xfrm>
                              <a:prstGeom prst="rect">
                                <a:avLst/>
                              </a:prstGeom>
                              <a:solidFill>
                                <a:srgbClr val="FFFFFF"/>
                              </a:solidFill>
                              <a:ln w="9525">
                                <a:solidFill>
                                  <a:srgbClr val="000000"/>
                                </a:solidFill>
                                <a:miter lim="800000"/>
                                <a:headEnd/>
                                <a:tailEnd/>
                              </a:ln>
                            </wps:spPr>
                            <wps:txbx>
                              <w:txbxContent>
                                <w:p w:rsidR="007B6FFF" w:rsidRDefault="007B6FFF">
                                  <w:r>
                                    <w:t>Batea de camión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200.2pt;margin-top:208.95pt;width:98pt;height:110.5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">
                      <v:textbox style="mso-fit-shape-to-text:t">
                        <w:txbxContent>
                          <w:p w:rsidR="007B6FFF" w:rsidRDefault="007B6FFF">
                            <w:r>
                              <w:t>Batea de camión</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8656" behindDoc="0" locked="0" layoutInCell="1" allowOverlap="1" wp14:anchorId="672F59CE" wp14:editId="1E952880">
                      <wp:simplePos x="0" y="0"/>
                      <wp:positionH relativeFrom="column">
                        <wp:posOffset>998643</wp:posOffset>
                      </wp:positionH>
                      <wp:positionV relativeFrom="paragraph">
                        <wp:posOffset>524510</wp:posOffset>
                      </wp:positionV>
                      <wp:extent cx="1540934" cy="220133"/>
                      <wp:effectExtent l="38100" t="0" r="21590" b="104140"/>
                      <wp:wrapNone/>
                      <wp:docPr id="318" name="318 Conector recto de flecha"/>
                      <wp:cNvGraphicFramePr/>
                      <a:graphic xmlns:a="http://schemas.openxmlformats.org/drawingml/2006/main">
                        <a:graphicData uri="http://schemas.microsoft.com/office/word/2010/wordprocessingShape">
                          <wps:wsp>
                            <wps:cNvCnPr/>
                            <wps:spPr>
                              <a:xfrm flipH="1">
                                <a:off x="0" y="0"/>
                                <a:ext cx="1540934" cy="220133"/>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18 Conector recto de flecha" o:spid="_x0000_s1026" type="#_x0000_t32" style="position:absolute;margin-left:78.65pt;margin-top:41.3pt;width:121.35pt;height:17.35pt;flip:x;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" strokecolor="red">
                      <v:stroke endarrow="open"/>
                    </v:shape>
                  </w:pict>
                </mc:Fallback>
              </mc:AlternateContent>
            </w:r>
            <w:r w:rsidRPr="000E2DFD">
              <w:rPr>
                <w:rFonts w:eastAsia="Times New Roman"/>
                <w:noProof/>
                <w:color w:val="000000"/>
                <w:sz w:val="20"/>
                <w:szCs w:val="20"/>
                <w:lang w:eastAsia="es-CL"/>
              </w:rPr>
              <mc:AlternateContent>
                <mc:Choice Requires="wps">
                  <w:drawing>
                    <wp:anchor distT="0" distB="0" distL="114300" distR="114300" simplePos="0" relativeHeight="251717632" behindDoc="0" locked="0" layoutInCell="1" allowOverlap="1" wp14:anchorId="5B3F8938" wp14:editId="2F801791">
                      <wp:simplePos x="0" y="0"/>
                      <wp:positionH relativeFrom="column">
                        <wp:posOffset>2541905</wp:posOffset>
                      </wp:positionH>
                      <wp:positionV relativeFrom="paragraph">
                        <wp:posOffset>389255</wp:posOffset>
                      </wp:positionV>
                      <wp:extent cx="939800" cy="1403985"/>
                      <wp:effectExtent l="0" t="0" r="12700" b="14605"/>
                      <wp:wrapNone/>
                      <wp:docPr id="3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9800" cy="1403985"/>
                              </a:xfrm>
                              <a:prstGeom prst="rect">
                                <a:avLst/>
                              </a:prstGeom>
                              <a:solidFill>
                                <a:srgbClr val="FFFFFF"/>
                              </a:solidFill>
                              <a:ln w="9525">
                                <a:solidFill>
                                  <a:srgbClr val="000000"/>
                                </a:solidFill>
                                <a:miter lim="800000"/>
                                <a:headEnd/>
                                <a:tailEnd/>
                              </a:ln>
                            </wps:spPr>
                            <wps:txbx>
                              <w:txbxContent>
                                <w:p w:rsidR="007B6FFF" w:rsidRDefault="007B6FFF">
                                  <w:r>
                                    <w:t>Prensa fan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200.15pt;margin-top:30.65pt;width:74pt;height:110.5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">
                      <v:textbox style="mso-fit-shape-to-text:t">
                        <w:txbxContent>
                          <w:p w:rsidR="007B6FFF" w:rsidRDefault="007B6FFF">
                            <w:r>
                              <w:t>Prensa fan</w:t>
                            </w:r>
                          </w:p>
                        </w:txbxContent>
                      </v:textbox>
                    </v:shape>
                  </w:pict>
                </mc:Fallback>
              </mc:AlternateContent>
            </w:r>
            <w:r w:rsidR="008B6C60">
              <w:rPr>
                <w:rFonts w:eastAsia="Times New Roman"/>
                <w:noProof/>
                <w:color w:val="000000"/>
                <w:sz w:val="20"/>
                <w:szCs w:val="20"/>
                <w:lang w:eastAsia="es-CL"/>
              </w:rPr>
              <w:drawing>
                <wp:inline distT="0" distB="0" distL="0" distR="0" wp14:anchorId="6014D091" wp14:editId="1992420A">
                  <wp:extent cx="4068000" cy="3038400"/>
                  <wp:effectExtent l="0" t="0" r="8890" b="0"/>
                  <wp:docPr id="23" name="Imagen 23" descr="C:\SUPERINTENDENCIA MA\SMA 2014\05_MAYO_2014\Inspección Frigorifico Temuco\fotos informe\IMG_02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UPERINTENDENCIA MA\SMA 2014\05_MAYO_2014\Inspección Frigorifico Temuco\fotos informe\IMG_0271.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68000" cy="30384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321001" w:rsidRPr="0025129B" w:rsidRDefault="000E2DFD" w:rsidP="0025261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24800" behindDoc="0" locked="0" layoutInCell="1" allowOverlap="1" wp14:anchorId="1AFC3AAC" wp14:editId="5963A56F">
                      <wp:simplePos x="0" y="0"/>
                      <wp:positionH relativeFrom="column">
                        <wp:posOffset>2936452</wp:posOffset>
                      </wp:positionH>
                      <wp:positionV relativeFrom="paragraph">
                        <wp:posOffset>795655</wp:posOffset>
                      </wp:positionV>
                      <wp:extent cx="516466" cy="287443"/>
                      <wp:effectExtent l="0" t="0" r="74295" b="55880"/>
                      <wp:wrapNone/>
                      <wp:docPr id="322" name="322 Conector recto de flecha"/>
                      <wp:cNvGraphicFramePr/>
                      <a:graphic xmlns:a="http://schemas.openxmlformats.org/drawingml/2006/main">
                        <a:graphicData uri="http://schemas.microsoft.com/office/word/2010/wordprocessingShape">
                          <wps:wsp>
                            <wps:cNvCnPr/>
                            <wps:spPr>
                              <a:xfrm>
                                <a:off x="0" y="0"/>
                                <a:ext cx="516466" cy="287443"/>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2 Conector recto de flecha" o:spid="_x0000_s1026" type="#_x0000_t32" style="position:absolute;margin-left:231.2pt;margin-top:62.65pt;width:40.65pt;height:22.65pt;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23776" behindDoc="0" locked="0" layoutInCell="1" allowOverlap="1" wp14:anchorId="5ECE8211" wp14:editId="3360B1D9">
                      <wp:simplePos x="0" y="0"/>
                      <wp:positionH relativeFrom="column">
                        <wp:posOffset>2572385</wp:posOffset>
                      </wp:positionH>
                      <wp:positionV relativeFrom="paragraph">
                        <wp:posOffset>795655</wp:posOffset>
                      </wp:positionV>
                      <wp:extent cx="355600" cy="287655"/>
                      <wp:effectExtent l="38100" t="0" r="25400" b="55245"/>
                      <wp:wrapNone/>
                      <wp:docPr id="321" name="321 Conector recto de flecha"/>
                      <wp:cNvGraphicFramePr/>
                      <a:graphic xmlns:a="http://schemas.openxmlformats.org/drawingml/2006/main">
                        <a:graphicData uri="http://schemas.microsoft.com/office/word/2010/wordprocessingShape">
                          <wps:wsp>
                            <wps:cNvCnPr/>
                            <wps:spPr>
                              <a:xfrm flipH="1">
                                <a:off x="0" y="0"/>
                                <a:ext cx="355600" cy="28765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1 Conector recto de flecha" o:spid="_x0000_s1026" type="#_x0000_t32" style="position:absolute;margin-left:202.55pt;margin-top:62.65pt;width:28pt;height:22.65pt;flip:x;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" strokecolor="red">
                      <v:stroke endarrow="open"/>
                    </v:shape>
                  </w:pict>
                </mc:Fallback>
              </mc:AlternateContent>
            </w:r>
            <w:r w:rsidRPr="000E2DFD">
              <w:rPr>
                <w:rFonts w:eastAsia="Times New Roman"/>
                <w:noProof/>
                <w:color w:val="000000"/>
                <w:sz w:val="20"/>
                <w:szCs w:val="20"/>
                <w:lang w:eastAsia="es-CL"/>
              </w:rPr>
              <mc:AlternateContent>
                <mc:Choice Requires="wps">
                  <w:drawing>
                    <wp:anchor distT="0" distB="0" distL="114300" distR="114300" simplePos="0" relativeHeight="251722752" behindDoc="0" locked="0" layoutInCell="1" allowOverlap="1" wp14:anchorId="1F93AC59" wp14:editId="7F4795FD">
                      <wp:simplePos x="0" y="0"/>
                      <wp:positionH relativeFrom="column">
                        <wp:posOffset>2067560</wp:posOffset>
                      </wp:positionH>
                      <wp:positionV relativeFrom="paragraph">
                        <wp:posOffset>524510</wp:posOffset>
                      </wp:positionV>
                      <wp:extent cx="1727200" cy="1403985"/>
                      <wp:effectExtent l="0" t="0" r="25400" b="14605"/>
                      <wp:wrapNone/>
                      <wp:docPr id="3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0" cy="1403985"/>
                              </a:xfrm>
                              <a:prstGeom prst="rect">
                                <a:avLst/>
                              </a:prstGeom>
                              <a:solidFill>
                                <a:srgbClr val="FFFFFF"/>
                              </a:solidFill>
                              <a:ln w="9525">
                                <a:solidFill>
                                  <a:srgbClr val="000000"/>
                                </a:solidFill>
                                <a:miter lim="800000"/>
                                <a:headEnd/>
                                <a:tailEnd/>
                              </a:ln>
                            </wps:spPr>
                            <wps:txbx>
                              <w:txbxContent>
                                <w:p w:rsidR="007B6FFF" w:rsidRDefault="007B6FFF">
                                  <w:r>
                                    <w:t>Estanques decantadores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left:0;text-align:left;margin-left:162.8pt;margin-top:41.3pt;width:136pt;height:110.5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">
                      <v:textbox style="mso-fit-shape-to-text:t">
                        <w:txbxContent>
                          <w:p w:rsidR="007B6FFF" w:rsidRDefault="007B6FFF">
                            <w:r>
                              <w:t>Estanques decantadores</w:t>
                            </w:r>
                          </w:p>
                        </w:txbxContent>
                      </v:textbox>
                    </v:shape>
                  </w:pict>
                </mc:Fallback>
              </mc:AlternateContent>
            </w:r>
            <w:r w:rsidR="008B6C60">
              <w:rPr>
                <w:rFonts w:eastAsia="Times New Roman"/>
                <w:noProof/>
                <w:color w:val="000000"/>
                <w:sz w:val="20"/>
                <w:szCs w:val="20"/>
                <w:lang w:eastAsia="es-CL"/>
              </w:rPr>
              <w:drawing>
                <wp:inline distT="0" distB="0" distL="0" distR="0" wp14:anchorId="78520BEF" wp14:editId="7EA0C7EE">
                  <wp:extent cx="4068000" cy="3038400"/>
                  <wp:effectExtent l="0" t="0" r="8890" b="0"/>
                  <wp:docPr id="24" name="Imagen 24" descr="C:\SUPERINTENDENCIA MA\SMA 2014\05_MAYO_2014\Inspección Frigorifico Temuco\fotos informe\IMG_02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UPERINTENDENCIA MA\SMA 2014\05_MAYO_2014\Inspección Frigorifico Temuco\fotos informe\IMG_0265.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68000" cy="3038400"/>
                          </a:xfrm>
                          <a:prstGeom prst="rect">
                            <a:avLst/>
                          </a:prstGeom>
                          <a:noFill/>
                          <a:ln>
                            <a:noFill/>
                          </a:ln>
                        </pic:spPr>
                      </pic:pic>
                    </a:graphicData>
                  </a:graphic>
                </wp:inline>
              </w:drawing>
            </w:r>
          </w:p>
        </w:tc>
      </w:tr>
      <w:tr w:rsidR="00321001" w:rsidRPr="0025129B" w:rsidTr="0025261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21001" w:rsidRPr="0025129B" w:rsidRDefault="00321001" w:rsidP="0025261D">
            <w:pPr>
              <w:pStyle w:val="Epgrafe"/>
              <w:jc w:val="both"/>
              <w:rPr>
                <w:rFonts w:eastAsia="Times New Roman"/>
                <w:color w:val="000000"/>
                <w:lang w:eastAsia="es-CL"/>
              </w:rPr>
            </w:pPr>
            <w:bookmarkStart w:id="105" w:name="_Toc401097703"/>
            <w:r w:rsidRPr="0025129B">
              <w:t xml:space="preserve">Fotografía </w:t>
            </w:r>
            <w:r w:rsidR="007E3309">
              <w:t>5.</w:t>
            </w:r>
            <w:bookmarkEnd w:id="10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1001" w:rsidRPr="0025129B"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A10D6">
              <w:rPr>
                <w:rFonts w:eastAsia="Times New Roman"/>
                <w:color w:val="000000"/>
                <w:sz w:val="18"/>
                <w:szCs w:val="18"/>
                <w:lang w:eastAsia="es-CL"/>
              </w:rPr>
              <w:t>2</w:t>
            </w:r>
            <w:r>
              <w:rPr>
                <w:rFonts w:eastAsia="Times New Roman"/>
                <w:color w:val="000000"/>
                <w:sz w:val="18"/>
                <w:szCs w:val="18"/>
                <w:lang w:eastAsia="es-CL"/>
              </w:rPr>
              <w:t>8</w:t>
            </w:r>
            <w:r w:rsidRPr="00EA10D6">
              <w:rPr>
                <w:rFonts w:eastAsia="Times New Roman"/>
                <w:color w:val="000000"/>
                <w:sz w:val="18"/>
                <w:szCs w:val="18"/>
                <w:lang w:eastAsia="es-CL"/>
              </w:rPr>
              <w:t>/05/2014</w:t>
            </w:r>
          </w:p>
        </w:tc>
        <w:tc>
          <w:tcPr>
            <w:tcW w:w="1341" w:type="pct"/>
            <w:tcBorders>
              <w:top w:val="single" w:sz="4" w:space="0" w:color="auto"/>
              <w:left w:val="nil"/>
              <w:bottom w:val="single" w:sz="4" w:space="0" w:color="auto"/>
              <w:right w:val="nil"/>
            </w:tcBorders>
            <w:shd w:val="clear" w:color="auto" w:fill="auto"/>
            <w:noWrap/>
            <w:vAlign w:val="center"/>
            <w:hideMark/>
          </w:tcPr>
          <w:p w:rsidR="00321001" w:rsidRPr="0025129B" w:rsidRDefault="00321001" w:rsidP="0025261D">
            <w:pPr>
              <w:pStyle w:val="Epgrafe"/>
              <w:jc w:val="both"/>
            </w:pPr>
            <w:bookmarkStart w:id="106" w:name="_Toc401097704"/>
            <w:r w:rsidRPr="0025129B">
              <w:t xml:space="preserve">Fotografía </w:t>
            </w:r>
            <w:r w:rsidR="007E3309">
              <w:t>6.</w:t>
            </w:r>
            <w:bookmarkEnd w:id="10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1001" w:rsidRPr="0025129B"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A10D6">
              <w:rPr>
                <w:rFonts w:eastAsia="Times New Roman"/>
                <w:color w:val="000000"/>
                <w:sz w:val="18"/>
                <w:szCs w:val="18"/>
                <w:lang w:eastAsia="es-CL"/>
              </w:rPr>
              <w:t>2</w:t>
            </w:r>
            <w:r>
              <w:rPr>
                <w:rFonts w:eastAsia="Times New Roman"/>
                <w:color w:val="000000"/>
                <w:sz w:val="18"/>
                <w:szCs w:val="18"/>
                <w:lang w:eastAsia="es-CL"/>
              </w:rPr>
              <w:t>8</w:t>
            </w:r>
            <w:r w:rsidRPr="00EA10D6">
              <w:rPr>
                <w:rFonts w:eastAsia="Times New Roman"/>
                <w:color w:val="000000"/>
                <w:sz w:val="18"/>
                <w:szCs w:val="18"/>
                <w:lang w:eastAsia="es-CL"/>
              </w:rPr>
              <w:t>/05/2014</w:t>
            </w:r>
          </w:p>
        </w:tc>
      </w:tr>
      <w:tr w:rsidR="000E2DFD" w:rsidRPr="0025129B" w:rsidTr="0025261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2DFD" w:rsidRPr="0025129B" w:rsidRDefault="000E2DFD" w:rsidP="0025261D">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0E2DFD">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E2DFD" w:rsidRDefault="000E2DFD" w:rsidP="0025261D">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0E2DFD" w:rsidRPr="0025129B" w:rsidRDefault="000E2DFD" w:rsidP="000E2DFD">
            <w:pPr>
              <w:rPr>
                <w:rFonts w:eastAsia="Times New Roman"/>
                <w:b/>
                <w:color w:val="000000"/>
                <w:sz w:val="18"/>
                <w:szCs w:val="18"/>
                <w:lang w:eastAsia="es-CL"/>
              </w:rPr>
            </w:pPr>
            <w:r>
              <w:rPr>
                <w:rFonts w:eastAsia="Times New Roman"/>
                <w:color w:val="000000"/>
                <w:sz w:val="18"/>
                <w:szCs w:val="18"/>
                <w:lang w:eastAsia="es-CL"/>
              </w:rPr>
              <w:t>5.708.435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E2DFD" w:rsidRDefault="000E2DFD" w:rsidP="0025261D">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0E2DFD" w:rsidRPr="0066121A" w:rsidRDefault="000E2DFD" w:rsidP="000E2DFD">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w:t>
            </w:r>
            <w:r w:rsidRPr="0066121A">
              <w:rPr>
                <w:rFonts w:eastAsia="Times New Roman"/>
                <w:color w:val="000000"/>
                <w:sz w:val="18"/>
                <w:szCs w:val="18"/>
                <w:lang w:eastAsia="es-CL"/>
              </w:rPr>
              <w:t>.</w:t>
            </w:r>
            <w:r>
              <w:rPr>
                <w:rFonts w:eastAsia="Times New Roman"/>
                <w:color w:val="000000"/>
                <w:sz w:val="18"/>
                <w:szCs w:val="18"/>
                <w:lang w:eastAsia="es-CL"/>
              </w:rPr>
              <w:t>668</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0E2DFD" w:rsidRPr="0025129B" w:rsidRDefault="000E2DFD" w:rsidP="0025261D">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0E2DFD">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E2DFD" w:rsidRDefault="000E2DFD" w:rsidP="009E79D1">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0E2DFD" w:rsidRPr="0025129B" w:rsidRDefault="000E2DFD" w:rsidP="009E79D1">
            <w:pPr>
              <w:rPr>
                <w:rFonts w:eastAsia="Times New Roman"/>
                <w:b/>
                <w:color w:val="000000"/>
                <w:sz w:val="18"/>
                <w:szCs w:val="18"/>
                <w:lang w:eastAsia="es-CL"/>
              </w:rPr>
            </w:pPr>
            <w:r>
              <w:rPr>
                <w:rFonts w:eastAsia="Times New Roman"/>
                <w:color w:val="000000"/>
                <w:sz w:val="18"/>
                <w:szCs w:val="18"/>
                <w:lang w:eastAsia="es-CL"/>
              </w:rPr>
              <w:t>5.708.435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E2DFD" w:rsidRDefault="000E2DFD" w:rsidP="009E79D1">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0E2DFD" w:rsidRPr="0066121A" w:rsidRDefault="000E2DFD" w:rsidP="009E79D1">
            <w:pPr>
              <w:rPr>
                <w:rFonts w:eastAsia="Times New Roman"/>
                <w:color w:val="000000"/>
                <w:sz w:val="18"/>
                <w:szCs w:val="18"/>
                <w:lang w:eastAsia="es-CL"/>
              </w:rPr>
            </w:pPr>
            <w:r w:rsidRPr="0066121A">
              <w:rPr>
                <w:rFonts w:eastAsia="Times New Roman"/>
                <w:color w:val="000000"/>
                <w:sz w:val="18"/>
                <w:szCs w:val="18"/>
                <w:lang w:eastAsia="es-CL"/>
              </w:rPr>
              <w:t>70</w:t>
            </w:r>
            <w:r>
              <w:rPr>
                <w:rFonts w:eastAsia="Times New Roman"/>
                <w:color w:val="000000"/>
                <w:sz w:val="18"/>
                <w:szCs w:val="18"/>
                <w:lang w:eastAsia="es-CL"/>
              </w:rPr>
              <w:t>5</w:t>
            </w:r>
            <w:r w:rsidRPr="0066121A">
              <w:rPr>
                <w:rFonts w:eastAsia="Times New Roman"/>
                <w:color w:val="000000"/>
                <w:sz w:val="18"/>
                <w:szCs w:val="18"/>
                <w:lang w:eastAsia="es-CL"/>
              </w:rPr>
              <w:t>.</w:t>
            </w:r>
            <w:r>
              <w:rPr>
                <w:rFonts w:eastAsia="Times New Roman"/>
                <w:color w:val="000000"/>
                <w:sz w:val="18"/>
                <w:szCs w:val="18"/>
                <w:lang w:eastAsia="es-CL"/>
              </w:rPr>
              <w:t>668</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r>
      <w:tr w:rsidR="00321001" w:rsidRPr="0025129B" w:rsidTr="0025261D">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321001" w:rsidRPr="0025129B"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0E2DFD">
              <w:rPr>
                <w:rFonts w:eastAsia="Times New Roman"/>
                <w:color w:val="000000"/>
                <w:sz w:val="18"/>
                <w:szCs w:val="18"/>
                <w:lang w:eastAsia="es-CL"/>
              </w:rPr>
              <w:t xml:space="preserve">En la fotografía se aprecia la prensa fan utilizada para retención de solidos de las aguas verdes. </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321001" w:rsidRPr="0025129B"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0E2DFD">
              <w:rPr>
                <w:rFonts w:eastAsia="Times New Roman"/>
                <w:color w:val="000000"/>
                <w:sz w:val="18"/>
                <w:szCs w:val="18"/>
                <w:lang w:eastAsia="es-CL"/>
              </w:rPr>
              <w:t>Se observan los dos decantadores, siendo el que aparece en la izquierda de la fotografía el estanque que se encuentra en desuso.</w:t>
            </w:r>
          </w:p>
        </w:tc>
      </w:tr>
    </w:tbl>
    <w:p w:rsidR="00321001" w:rsidRDefault="00321001" w:rsidP="00C7111E"/>
    <w:p w:rsidR="00321001" w:rsidRDefault="00321001" w:rsidP="00C7111E"/>
    <w:p w:rsidR="00321001" w:rsidRDefault="00321001"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7E3309" w:rsidRDefault="007E3309" w:rsidP="00C7111E"/>
    <w:p w:rsidR="00027914" w:rsidRPr="00027914" w:rsidRDefault="007E3309" w:rsidP="00027914">
      <w:pPr>
        <w:pStyle w:val="Ttulo2"/>
      </w:pPr>
      <w:bookmarkStart w:id="107" w:name="_Toc370457662"/>
      <w:bookmarkStart w:id="108" w:name="_Toc401097705"/>
      <w:r>
        <w:lastRenderedPageBreak/>
        <w:t>Verificación de las condiciones de manejo de Riles.</w:t>
      </w:r>
      <w:bookmarkEnd w:id="107"/>
      <w:bookmarkEnd w:id="108"/>
    </w:p>
    <w:p w:rsidR="00060906" w:rsidRDefault="00060906" w:rsidP="00060906">
      <w:pPr>
        <w:pStyle w:val="Ttulo2"/>
        <w:numPr>
          <w:ilvl w:val="0"/>
          <w:numId w:val="0"/>
        </w:numPr>
        <w:ind w:left="576"/>
      </w:pPr>
    </w:p>
    <w:tbl>
      <w:tblPr>
        <w:tblStyle w:val="Tablaconcuadrcula"/>
        <w:tblW w:w="13687" w:type="dxa"/>
        <w:jc w:val="center"/>
        <w:tblLook w:val="04A0" w:firstRow="1" w:lastRow="0" w:firstColumn="1" w:lastColumn="0" w:noHBand="0" w:noVBand="1"/>
      </w:tblPr>
      <w:tblGrid>
        <w:gridCol w:w="3802"/>
        <w:gridCol w:w="9885"/>
      </w:tblGrid>
      <w:tr w:rsidR="00F53B9E" w:rsidRPr="00D84573" w:rsidTr="00F53B9E">
        <w:trPr>
          <w:jc w:val="center"/>
        </w:trPr>
        <w:tc>
          <w:tcPr>
            <w:tcW w:w="1389" w:type="pct"/>
          </w:tcPr>
          <w:p w:rsidR="00F53B9E" w:rsidRPr="00D84573" w:rsidRDefault="00F53B9E" w:rsidP="00F53B9E">
            <w:r w:rsidRPr="00D84573">
              <w:rPr>
                <w:rFonts w:eastAsia="Times New Roman"/>
                <w:b/>
                <w:bCs/>
                <w:color w:val="000000"/>
                <w:lang w:eastAsia="es-CL"/>
              </w:rPr>
              <w:t>Número de Hecho Constatado</w:t>
            </w:r>
            <w:r w:rsidRPr="00D84573">
              <w:rPr>
                <w:rFonts w:eastAsia="Times New Roman"/>
                <w:color w:val="000000"/>
                <w:lang w:eastAsia="es-CL"/>
              </w:rPr>
              <w:t xml:space="preserve">: </w:t>
            </w:r>
            <w:r w:rsidR="007E3309">
              <w:rPr>
                <w:rFonts w:eastAsia="Times New Roman"/>
                <w:color w:val="000000"/>
                <w:lang w:eastAsia="es-CL"/>
              </w:rPr>
              <w:t>4</w:t>
            </w:r>
          </w:p>
        </w:tc>
        <w:tc>
          <w:tcPr>
            <w:tcW w:w="3611" w:type="pct"/>
          </w:tcPr>
          <w:p w:rsidR="00F53B9E" w:rsidRPr="00D84573" w:rsidRDefault="00F53B9E" w:rsidP="00F53B9E">
            <w:r w:rsidRPr="00D84573">
              <w:rPr>
                <w:rFonts w:eastAsia="Times New Roman"/>
                <w:b/>
                <w:bCs/>
                <w:color w:val="000000"/>
                <w:lang w:eastAsia="es-CL"/>
              </w:rPr>
              <w:t>Estación</w:t>
            </w:r>
            <w:r w:rsidRPr="00D84573">
              <w:rPr>
                <w:rFonts w:eastAsia="Times New Roman"/>
                <w:color w:val="000000"/>
                <w:lang w:eastAsia="es-CL"/>
              </w:rPr>
              <w:t xml:space="preserve">: </w:t>
            </w:r>
            <w:r w:rsidR="000B1018">
              <w:rPr>
                <w:rFonts w:eastAsia="Times New Roman"/>
                <w:color w:val="000000"/>
                <w:lang w:eastAsia="es-CL"/>
              </w:rPr>
              <w:t>4 y 5</w:t>
            </w:r>
          </w:p>
        </w:tc>
      </w:tr>
      <w:tr w:rsidR="00F53B9E" w:rsidRPr="001E0A6E" w:rsidTr="00F53B9E">
        <w:trPr>
          <w:trHeight w:val="1177"/>
          <w:jc w:val="center"/>
        </w:trPr>
        <w:tc>
          <w:tcPr>
            <w:tcW w:w="5000" w:type="pct"/>
            <w:gridSpan w:val="2"/>
            <w:tcBorders>
              <w:bottom w:val="single" w:sz="4" w:space="0" w:color="auto"/>
            </w:tcBorders>
          </w:tcPr>
          <w:p w:rsidR="00F53B9E" w:rsidRDefault="00F53B9E" w:rsidP="00F53B9E">
            <w:pPr>
              <w:rPr>
                <w:rFonts w:eastAsia="Times New Roman"/>
                <w:color w:val="000000"/>
                <w:szCs w:val="22"/>
                <w:lang w:eastAsia="es-CL"/>
              </w:rPr>
            </w:pPr>
            <w:r w:rsidRPr="00697196">
              <w:rPr>
                <w:rFonts w:eastAsia="Times New Roman"/>
                <w:b/>
                <w:bCs/>
                <w:color w:val="000000"/>
                <w:szCs w:val="22"/>
                <w:lang w:eastAsia="es-CL"/>
              </w:rPr>
              <w:t>Exigencia</w:t>
            </w:r>
            <w:r w:rsidRPr="00697196">
              <w:rPr>
                <w:rFonts w:eastAsia="Times New Roman"/>
                <w:color w:val="000000"/>
                <w:szCs w:val="22"/>
                <w:lang w:eastAsia="es-CL"/>
              </w:rPr>
              <w:t xml:space="preserve">: </w:t>
            </w:r>
          </w:p>
          <w:p w:rsidR="00F53B9E" w:rsidRPr="00697196" w:rsidRDefault="00F53B9E" w:rsidP="00F53B9E">
            <w:pPr>
              <w:rPr>
                <w:b/>
                <w:szCs w:val="22"/>
              </w:rPr>
            </w:pPr>
            <w:r w:rsidRPr="00697196">
              <w:rPr>
                <w:b/>
                <w:szCs w:val="22"/>
              </w:rPr>
              <w:t>RCA N° 61/2005 COREMA Región de La Araucanía, considerando 3:</w:t>
            </w:r>
          </w:p>
          <w:p w:rsidR="006B5B37" w:rsidRPr="006B5B37" w:rsidRDefault="006B5B37" w:rsidP="006B5B37">
            <w:pPr>
              <w:rPr>
                <w:szCs w:val="22"/>
              </w:rPr>
            </w:pPr>
            <w:r>
              <w:rPr>
                <w:szCs w:val="22"/>
              </w:rPr>
              <w:t>“</w:t>
            </w:r>
            <w:r w:rsidRPr="006B5B37">
              <w:rPr>
                <w:szCs w:val="22"/>
              </w:rPr>
              <w:t>- Filtro de Lecho Mixto</w:t>
            </w:r>
          </w:p>
          <w:p w:rsidR="006B5B37" w:rsidRPr="006B5B37" w:rsidRDefault="006B5B37" w:rsidP="006B5B37">
            <w:pPr>
              <w:rPr>
                <w:szCs w:val="22"/>
              </w:rPr>
            </w:pPr>
            <w:r w:rsidRPr="006B5B37">
              <w:rPr>
                <w:szCs w:val="22"/>
              </w:rPr>
              <w:t>Esta unidad de tratamiento está diseñada para retener los elementos sólidos contenidos en el Ril, el filtro está compuesto por una capa superior de aserrín, el agua es vertida en esta capa, luego percola, quedando retenido los sólidos, la unidad permite la recuperación del líquido por la parte inferior del filtro, luego el agua filtrada pasará a la unidad de homogeneización. Se entrega a la empresa todas las características técnicas de operación y mantenimiento de esta unidad en el manual de operación.</w:t>
            </w:r>
          </w:p>
          <w:p w:rsidR="006B5B37" w:rsidRPr="006B5B37" w:rsidRDefault="006B5B37" w:rsidP="006B5B37">
            <w:pPr>
              <w:rPr>
                <w:szCs w:val="22"/>
              </w:rPr>
            </w:pPr>
            <w:r w:rsidRPr="006B5B37">
              <w:rPr>
                <w:szCs w:val="22"/>
              </w:rPr>
              <w:t>El agua que ingresa al filtro son las aguas provenientes del filtro rotatorio, es decir, aguas sangre y aguas grasas (de grasería), también llegan a esta etapa las aguas provenientes de corrales o aguas verdes, las cuales son previamente decantadas y el rumen es prensado.</w:t>
            </w:r>
          </w:p>
          <w:p w:rsidR="006B5B37" w:rsidRPr="006B5B37" w:rsidRDefault="006B5B37" w:rsidP="006B5B37">
            <w:pPr>
              <w:rPr>
                <w:szCs w:val="22"/>
              </w:rPr>
            </w:pPr>
            <w:r w:rsidRPr="006B5B37">
              <w:rPr>
                <w:szCs w:val="22"/>
              </w:rPr>
              <w:t>El filtro de lecho mixto es de 15 m de ancho por 30 m de largo, su estratigrafía o componentes se detallan en el anexo N°2 y es muy similar a la del Biofiltro.</w:t>
            </w:r>
          </w:p>
          <w:p w:rsidR="006B5B37" w:rsidRPr="006B5B37" w:rsidRDefault="006B5B37" w:rsidP="006B5B37">
            <w:pPr>
              <w:rPr>
                <w:szCs w:val="22"/>
              </w:rPr>
            </w:pPr>
            <w:r w:rsidRPr="006B5B37">
              <w:rPr>
                <w:szCs w:val="22"/>
              </w:rPr>
              <w:t>- Estanque de Homogeneización y Planta Elevadora N°2</w:t>
            </w:r>
          </w:p>
          <w:p w:rsidR="00F53B9E" w:rsidRPr="00697196" w:rsidRDefault="006B5B37" w:rsidP="006B5B37">
            <w:pPr>
              <w:rPr>
                <w:i/>
                <w:szCs w:val="22"/>
              </w:rPr>
            </w:pPr>
            <w:r w:rsidRPr="006B5B37">
              <w:rPr>
                <w:szCs w:val="22"/>
              </w:rPr>
              <w:t xml:space="preserve">La Ecualización y Regulación del caudal son procesos que se realizan en forma </w:t>
            </w:r>
            <w:r w:rsidR="00A8322E" w:rsidRPr="006B5B37">
              <w:rPr>
                <w:szCs w:val="22"/>
              </w:rPr>
              <w:t>simultánea</w:t>
            </w:r>
            <w:r w:rsidRPr="006B5B37">
              <w:rPr>
                <w:szCs w:val="22"/>
              </w:rPr>
              <w:t xml:space="preserve"> en el Estanque de Homogeneización. El estanque tiene una capacidad de 353 m3, permitiendo una acumulación de 6 horas, lo que permite tratar el agua en una forma más lenta y distribuida durante el día, y poder absorber los caudales peak</w:t>
            </w:r>
            <w:r w:rsidR="00697196">
              <w:rPr>
                <w:i/>
                <w:szCs w:val="22"/>
              </w:rPr>
              <w:t>.</w:t>
            </w:r>
          </w:p>
          <w:p w:rsidR="006B5B37" w:rsidRPr="006B5B37" w:rsidRDefault="006B5B37" w:rsidP="006B5B37">
            <w:pPr>
              <w:rPr>
                <w:szCs w:val="22"/>
              </w:rPr>
            </w:pPr>
            <w:r w:rsidRPr="006B5B37">
              <w:rPr>
                <w:szCs w:val="22"/>
              </w:rPr>
              <w:t>- Regulación y Ecualización del Caudal</w:t>
            </w:r>
          </w:p>
          <w:p w:rsidR="006B5B37" w:rsidRPr="006B5B37" w:rsidRDefault="006B5B37" w:rsidP="006B5B37">
            <w:pPr>
              <w:rPr>
                <w:szCs w:val="22"/>
              </w:rPr>
            </w:pPr>
            <w:r w:rsidRPr="006B5B37">
              <w:rPr>
                <w:szCs w:val="22"/>
              </w:rPr>
              <w:t>El sistema tratará un caudal de 55,25 m3/h. Sin embargo el flujo de residuos líquidos generados en los diferentes procesos productivos, no son constantes a lo largo del tiempo, por lo que se hace necesaria la instalación de un estanque de homogenización de modo de absorber las variaciones de caudal, permitiendo con ello asegurar un caudal de tratamiento constante.</w:t>
            </w:r>
          </w:p>
          <w:p w:rsidR="006B5B37" w:rsidRPr="006B5B37" w:rsidRDefault="006B5B37" w:rsidP="006B5B37">
            <w:pPr>
              <w:rPr>
                <w:szCs w:val="22"/>
              </w:rPr>
            </w:pPr>
            <w:r w:rsidRPr="006B5B37">
              <w:rPr>
                <w:szCs w:val="22"/>
              </w:rPr>
              <w:t>- Impulsión del Ril</w:t>
            </w:r>
          </w:p>
          <w:p w:rsidR="006B5B37" w:rsidRPr="006B5B37" w:rsidRDefault="006B5B37" w:rsidP="006B5B37">
            <w:pPr>
              <w:rPr>
                <w:szCs w:val="22"/>
              </w:rPr>
            </w:pPr>
            <w:r w:rsidRPr="006B5B37">
              <w:rPr>
                <w:szCs w:val="22"/>
              </w:rPr>
              <w:t xml:space="preserve">Conjuntamente con </w:t>
            </w:r>
            <w:r w:rsidR="00A8322E" w:rsidRPr="006B5B37">
              <w:rPr>
                <w:szCs w:val="22"/>
              </w:rPr>
              <w:t>el</w:t>
            </w:r>
            <w:r w:rsidRPr="006B5B37">
              <w:rPr>
                <w:szCs w:val="22"/>
              </w:rPr>
              <w:t xml:space="preserve"> estanque de homogenización, se dispone de una segunda planta elevadora, la cual impulsa el Ril, a través del sistema de riego del sistema Biológico Biofiltro.</w:t>
            </w:r>
          </w:p>
          <w:p w:rsidR="006B5B37" w:rsidRPr="006B5B37" w:rsidRDefault="006B5B37" w:rsidP="006B5B37">
            <w:pPr>
              <w:rPr>
                <w:szCs w:val="22"/>
              </w:rPr>
            </w:pPr>
            <w:r w:rsidRPr="006B5B37">
              <w:rPr>
                <w:szCs w:val="22"/>
              </w:rPr>
              <w:t>En síntesis, las características de diseño del estanque de 353 m3 permite:</w:t>
            </w:r>
          </w:p>
          <w:p w:rsidR="006B5B37" w:rsidRPr="006B5B37" w:rsidRDefault="006B5B37" w:rsidP="006B5B37">
            <w:pPr>
              <w:rPr>
                <w:szCs w:val="22"/>
              </w:rPr>
            </w:pPr>
            <w:r w:rsidRPr="006B5B37">
              <w:rPr>
                <w:szCs w:val="22"/>
              </w:rPr>
              <w:t>- La acumulación y retención del residuo líquido (regulación de caudal).</w:t>
            </w:r>
          </w:p>
          <w:p w:rsidR="006B5B37" w:rsidRPr="006B5B37" w:rsidRDefault="006B5B37" w:rsidP="006B5B37">
            <w:pPr>
              <w:rPr>
                <w:szCs w:val="22"/>
              </w:rPr>
            </w:pPr>
            <w:r w:rsidRPr="006B5B37">
              <w:rPr>
                <w:szCs w:val="22"/>
              </w:rPr>
              <w:t>- La Ecualización de los distintos parámetros del Ril.</w:t>
            </w:r>
          </w:p>
          <w:p w:rsidR="00CC075A" w:rsidRPr="00697196" w:rsidRDefault="006B5B37" w:rsidP="006B5B37">
            <w:pPr>
              <w:rPr>
                <w:szCs w:val="22"/>
              </w:rPr>
            </w:pPr>
            <w:r w:rsidRPr="006B5B37">
              <w:rPr>
                <w:szCs w:val="22"/>
              </w:rPr>
              <w:t>- Impulsar el Ril hacia la Planta Elevadora del Sistema de Riego del Biofiltro</w:t>
            </w:r>
            <w:r>
              <w:rPr>
                <w:szCs w:val="22"/>
              </w:rPr>
              <w:t>”</w:t>
            </w:r>
            <w:r w:rsidRPr="006B5B37">
              <w:rPr>
                <w:szCs w:val="22"/>
              </w:rPr>
              <w:t>.</w:t>
            </w:r>
          </w:p>
        </w:tc>
      </w:tr>
      <w:tr w:rsidR="00F53B9E" w:rsidRPr="001E0A6E" w:rsidTr="00F53B9E">
        <w:trPr>
          <w:trHeight w:val="655"/>
          <w:jc w:val="center"/>
        </w:trPr>
        <w:tc>
          <w:tcPr>
            <w:tcW w:w="5000" w:type="pct"/>
            <w:gridSpan w:val="2"/>
          </w:tcPr>
          <w:p w:rsidR="00F53B9E" w:rsidRPr="00697196" w:rsidRDefault="00F53B9E" w:rsidP="00F53B9E">
            <w:pPr>
              <w:jc w:val="left"/>
              <w:rPr>
                <w:rFonts w:eastAsia="Times New Roman"/>
                <w:color w:val="000000"/>
                <w:szCs w:val="22"/>
                <w:lang w:eastAsia="es-CL"/>
              </w:rPr>
            </w:pPr>
            <w:r w:rsidRPr="00697196">
              <w:rPr>
                <w:rFonts w:eastAsia="Times New Roman"/>
                <w:b/>
                <w:bCs/>
                <w:color w:val="000000"/>
                <w:szCs w:val="22"/>
                <w:lang w:eastAsia="es-CL"/>
              </w:rPr>
              <w:t>Hecho(s) constatado(s) durante la fiscalización</w:t>
            </w:r>
            <w:r w:rsidRPr="00697196">
              <w:rPr>
                <w:rFonts w:eastAsia="Times New Roman"/>
                <w:color w:val="000000"/>
                <w:szCs w:val="22"/>
                <w:lang w:eastAsia="es-CL"/>
              </w:rPr>
              <w:t xml:space="preserve">: </w:t>
            </w:r>
          </w:p>
          <w:p w:rsidR="006B5B37" w:rsidRPr="006B5B37" w:rsidRDefault="00D17D31" w:rsidP="006B5B37">
            <w:pPr>
              <w:pStyle w:val="Prrafodelista"/>
              <w:numPr>
                <w:ilvl w:val="0"/>
                <w:numId w:val="21"/>
              </w:numPr>
              <w:ind w:left="360"/>
              <w:rPr>
                <w:rFonts w:eastAsia="Times New Roman"/>
                <w:bCs/>
                <w:color w:val="000000"/>
                <w:szCs w:val="22"/>
                <w:lang w:eastAsia="es-CL"/>
              </w:rPr>
            </w:pPr>
            <w:r w:rsidRPr="006B5B37">
              <w:rPr>
                <w:rFonts w:eastAsia="Times New Roman"/>
                <w:bCs/>
                <w:color w:val="000000"/>
                <w:lang w:eastAsia="es-CL"/>
              </w:rPr>
              <w:t xml:space="preserve">Se observa un estanque de material de cemento y ladrillos, que contiene aserrín en su interior, que sirven para la retención de sólidos del efluente proveniente del decantador y la planta elevadora. </w:t>
            </w:r>
          </w:p>
          <w:p w:rsidR="006B5B37" w:rsidRPr="006B5B37" w:rsidRDefault="00D17D31" w:rsidP="006B5B37">
            <w:pPr>
              <w:pStyle w:val="Prrafodelista"/>
              <w:numPr>
                <w:ilvl w:val="0"/>
                <w:numId w:val="21"/>
              </w:numPr>
              <w:ind w:left="360"/>
              <w:rPr>
                <w:rFonts w:eastAsia="Times New Roman"/>
                <w:bCs/>
                <w:color w:val="000000"/>
                <w:szCs w:val="22"/>
                <w:lang w:eastAsia="es-CL"/>
              </w:rPr>
            </w:pPr>
            <w:r w:rsidRPr="006B5B37">
              <w:rPr>
                <w:rFonts w:eastAsia="Times New Roman"/>
                <w:bCs/>
                <w:color w:val="000000"/>
                <w:lang w:eastAsia="es-CL"/>
              </w:rPr>
              <w:t>El ingreso de las aguas al filtro mixto se realiza por la capa superior del lecho filtrante (aserrín), mediante tuberías perforadas disp</w:t>
            </w:r>
            <w:r w:rsidR="006B5B37">
              <w:rPr>
                <w:rFonts w:eastAsia="Times New Roman"/>
                <w:bCs/>
                <w:color w:val="000000"/>
                <w:lang w:eastAsia="es-CL"/>
              </w:rPr>
              <w:t>uestas a lo largo del estanque.</w:t>
            </w:r>
          </w:p>
          <w:p w:rsidR="006B5B37" w:rsidRPr="006B5B37" w:rsidRDefault="00D17D31" w:rsidP="006B5B37">
            <w:pPr>
              <w:pStyle w:val="Prrafodelista"/>
              <w:numPr>
                <w:ilvl w:val="0"/>
                <w:numId w:val="21"/>
              </w:numPr>
              <w:ind w:left="360"/>
              <w:rPr>
                <w:rFonts w:eastAsia="Times New Roman"/>
                <w:bCs/>
                <w:color w:val="000000"/>
                <w:szCs w:val="22"/>
                <w:lang w:eastAsia="es-CL"/>
              </w:rPr>
            </w:pPr>
            <w:r w:rsidRPr="006B5B37">
              <w:rPr>
                <w:rFonts w:eastAsia="Times New Roman"/>
                <w:bCs/>
                <w:color w:val="000000"/>
                <w:lang w:eastAsia="es-CL"/>
              </w:rPr>
              <w:t>La salida del efluente se efectúa por una tubería de PVC ubicada en la parte inferior del lecho en la sección del estanque que colinda con el estanque de homogenización.</w:t>
            </w:r>
          </w:p>
          <w:p w:rsidR="006B5B37" w:rsidRPr="006B5B37" w:rsidRDefault="006B5B37" w:rsidP="006B5B37">
            <w:pPr>
              <w:pStyle w:val="Prrafodelista"/>
              <w:numPr>
                <w:ilvl w:val="0"/>
                <w:numId w:val="21"/>
              </w:numPr>
              <w:ind w:left="360"/>
              <w:rPr>
                <w:rFonts w:eastAsia="Times New Roman"/>
                <w:bCs/>
                <w:color w:val="000000"/>
                <w:szCs w:val="22"/>
                <w:lang w:eastAsia="es-CL"/>
              </w:rPr>
            </w:pPr>
            <w:r w:rsidRPr="006B5B37">
              <w:rPr>
                <w:rFonts w:eastAsia="Times New Roman"/>
                <w:bCs/>
                <w:color w:val="000000"/>
                <w:szCs w:val="22"/>
                <w:lang w:eastAsia="es-CL"/>
              </w:rPr>
              <w:t>Las aguas tratadas en el estanque de filtro mixto, son conducidas hacia un estanque homogenizador de 300 m³ de capacidad de acuerdo a lo informado por el Sr. Rauque.</w:t>
            </w:r>
          </w:p>
          <w:p w:rsidR="00B168D2" w:rsidRPr="00B168D2" w:rsidRDefault="006B5B37" w:rsidP="00B168D2">
            <w:pPr>
              <w:pStyle w:val="Prrafodelista"/>
              <w:numPr>
                <w:ilvl w:val="0"/>
                <w:numId w:val="21"/>
              </w:numPr>
              <w:ind w:left="360"/>
              <w:rPr>
                <w:rFonts w:eastAsia="Times New Roman"/>
                <w:b/>
                <w:bCs/>
                <w:color w:val="000000"/>
                <w:szCs w:val="22"/>
                <w:lang w:eastAsia="es-CL"/>
              </w:rPr>
            </w:pPr>
            <w:r w:rsidRPr="006B5B37">
              <w:rPr>
                <w:rFonts w:eastAsia="Times New Roman"/>
                <w:bCs/>
                <w:color w:val="000000"/>
                <w:szCs w:val="22"/>
                <w:lang w:eastAsia="es-CL"/>
              </w:rPr>
              <w:t>Desde el estanque de homogenizador, se envía el Ril hacia una planta elevadora (N°2), desde esta planta de impulsan las aguas residuales hacía en el sistema de riego del biofiltro.</w:t>
            </w:r>
          </w:p>
        </w:tc>
      </w:tr>
    </w:tbl>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321001" w:rsidRPr="0025129B" w:rsidTr="0025261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1001" w:rsidRPr="0025129B" w:rsidRDefault="00321001" w:rsidP="0025261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21001" w:rsidRPr="0025129B" w:rsidTr="0025261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321001" w:rsidRPr="0025129B" w:rsidRDefault="005D54B7" w:rsidP="0025261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922FC41" wp14:editId="4E344120">
                  <wp:extent cx="4064400" cy="3034800"/>
                  <wp:effectExtent l="0" t="0" r="0" b="0"/>
                  <wp:docPr id="290" name="Imagen 290" descr="C:\SUPERINTENDENCIA MA\SMA 2014\05_MAYO_2014\Inspección Frigorifico Temuco\fotos informe\IMG_02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4\05_MAYO_2014\Inspección Frigorifico Temuco\fotos informe\IMG_0295.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064400" cy="30348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321001" w:rsidRPr="0025129B" w:rsidRDefault="00676866" w:rsidP="0025261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30944" behindDoc="0" locked="0" layoutInCell="1" allowOverlap="1" wp14:anchorId="45B337AD" wp14:editId="076BB387">
                      <wp:simplePos x="0" y="0"/>
                      <wp:positionH relativeFrom="column">
                        <wp:posOffset>1786890</wp:posOffset>
                      </wp:positionH>
                      <wp:positionV relativeFrom="paragraph">
                        <wp:posOffset>2552065</wp:posOffset>
                      </wp:positionV>
                      <wp:extent cx="457200" cy="313055"/>
                      <wp:effectExtent l="38100" t="38100" r="19050" b="29845"/>
                      <wp:wrapNone/>
                      <wp:docPr id="326" name="326 Conector recto de flecha"/>
                      <wp:cNvGraphicFramePr/>
                      <a:graphic xmlns:a="http://schemas.openxmlformats.org/drawingml/2006/main">
                        <a:graphicData uri="http://schemas.microsoft.com/office/word/2010/wordprocessingShape">
                          <wps:wsp>
                            <wps:cNvCnPr/>
                            <wps:spPr>
                              <a:xfrm flipH="1" flipV="1">
                                <a:off x="0" y="0"/>
                                <a:ext cx="457200" cy="31305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26 Conector recto de flecha" o:spid="_x0000_s1026" type="#_x0000_t32" style="position:absolute;margin-left:140.7pt;margin-top:200.95pt;width:36pt;height:24.65pt;flip:x y;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29920" behindDoc="0" locked="0" layoutInCell="1" allowOverlap="1" wp14:anchorId="49D3070D" wp14:editId="3FC262BA">
                      <wp:simplePos x="0" y="0"/>
                      <wp:positionH relativeFrom="column">
                        <wp:posOffset>938318</wp:posOffset>
                      </wp:positionH>
                      <wp:positionV relativeFrom="paragraph">
                        <wp:posOffset>279188</wp:posOffset>
                      </wp:positionV>
                      <wp:extent cx="1058334" cy="787189"/>
                      <wp:effectExtent l="0" t="0" r="85090" b="51435"/>
                      <wp:wrapNone/>
                      <wp:docPr id="325" name="325 Conector recto de flecha"/>
                      <wp:cNvGraphicFramePr/>
                      <a:graphic xmlns:a="http://schemas.openxmlformats.org/drawingml/2006/main">
                        <a:graphicData uri="http://schemas.microsoft.com/office/word/2010/wordprocessingShape">
                          <wps:wsp>
                            <wps:cNvCnPr/>
                            <wps:spPr>
                              <a:xfrm>
                                <a:off x="0" y="0"/>
                                <a:ext cx="1058334" cy="787189"/>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5 Conector recto de flecha" o:spid="_x0000_s1026" type="#_x0000_t32" style="position:absolute;margin-left:73.9pt;margin-top:22pt;width:83.35pt;height:62pt;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" strokecolor="red">
                      <v:stroke endarrow="open"/>
                    </v:shape>
                  </w:pict>
                </mc:Fallback>
              </mc:AlternateContent>
            </w:r>
            <w:r w:rsidRPr="00676866">
              <w:rPr>
                <w:rFonts w:eastAsia="Times New Roman"/>
                <w:noProof/>
                <w:color w:val="000000"/>
                <w:sz w:val="20"/>
                <w:szCs w:val="20"/>
                <w:lang w:eastAsia="es-CL"/>
              </w:rPr>
              <mc:AlternateContent>
                <mc:Choice Requires="wps">
                  <w:drawing>
                    <wp:anchor distT="0" distB="0" distL="114300" distR="114300" simplePos="0" relativeHeight="251728896" behindDoc="0" locked="0" layoutInCell="1" allowOverlap="1" wp14:anchorId="1F524DB8" wp14:editId="337C3EA5">
                      <wp:simplePos x="0" y="0"/>
                      <wp:positionH relativeFrom="column">
                        <wp:posOffset>2245360</wp:posOffset>
                      </wp:positionH>
                      <wp:positionV relativeFrom="paragraph">
                        <wp:posOffset>2759710</wp:posOffset>
                      </wp:positionV>
                      <wp:extent cx="1905000" cy="1403985"/>
                      <wp:effectExtent l="0" t="0" r="19050" b="14605"/>
                      <wp:wrapNone/>
                      <wp:docPr id="3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1403985"/>
                              </a:xfrm>
                              <a:prstGeom prst="rect">
                                <a:avLst/>
                              </a:prstGeom>
                              <a:solidFill>
                                <a:srgbClr val="FFFFFF"/>
                              </a:solidFill>
                              <a:ln w="9525">
                                <a:solidFill>
                                  <a:srgbClr val="000000"/>
                                </a:solidFill>
                                <a:miter lim="800000"/>
                                <a:headEnd/>
                                <a:tailEnd/>
                              </a:ln>
                            </wps:spPr>
                            <wps:txbx>
                              <w:txbxContent>
                                <w:p w:rsidR="007B6FFF" w:rsidRDefault="007B6FFF">
                                  <w:r>
                                    <w:t>Estanque de  homogenización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176.8pt;margin-top:217.3pt;width:150pt;height:110.5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">
                      <v:textbox style="mso-fit-shape-to-text:t">
                        <w:txbxContent>
                          <w:p w:rsidR="007B6FFF" w:rsidRDefault="007B6FFF">
                            <w:r>
                              <w:t>Estanque de  homogenización</w:t>
                            </w:r>
                          </w:p>
                        </w:txbxContent>
                      </v:textbox>
                    </v:shape>
                  </w:pict>
                </mc:Fallback>
              </mc:AlternateContent>
            </w:r>
            <w:r w:rsidRPr="00676866">
              <w:rPr>
                <w:rFonts w:eastAsia="Times New Roman"/>
                <w:noProof/>
                <w:color w:val="000000"/>
                <w:sz w:val="20"/>
                <w:szCs w:val="20"/>
                <w:lang w:eastAsia="es-CL"/>
              </w:rPr>
              <mc:AlternateContent>
                <mc:Choice Requires="wps">
                  <w:drawing>
                    <wp:anchor distT="0" distB="0" distL="114300" distR="114300" simplePos="0" relativeHeight="251726848" behindDoc="0" locked="0" layoutInCell="1" allowOverlap="1" wp14:anchorId="407C1FA0" wp14:editId="74D6153D">
                      <wp:simplePos x="0" y="0"/>
                      <wp:positionH relativeFrom="column">
                        <wp:posOffset>406400</wp:posOffset>
                      </wp:positionH>
                      <wp:positionV relativeFrom="paragraph">
                        <wp:posOffset>3810</wp:posOffset>
                      </wp:positionV>
                      <wp:extent cx="1108710" cy="1403985"/>
                      <wp:effectExtent l="0" t="0" r="15240" b="14605"/>
                      <wp:wrapNone/>
                      <wp:docPr id="3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8710" cy="1403985"/>
                              </a:xfrm>
                              <a:prstGeom prst="rect">
                                <a:avLst/>
                              </a:prstGeom>
                              <a:solidFill>
                                <a:srgbClr val="FFFFFF"/>
                              </a:solidFill>
                              <a:ln w="9525">
                                <a:solidFill>
                                  <a:srgbClr val="000000"/>
                                </a:solidFill>
                                <a:miter lim="800000"/>
                                <a:headEnd/>
                                <a:tailEnd/>
                              </a:ln>
                            </wps:spPr>
                            <wps:txbx>
                              <w:txbxContent>
                                <w:p w:rsidR="007B6FFF" w:rsidRDefault="007B6FFF">
                                  <w:r>
                                    <w:t>Filtro mixto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32pt;margin-top:.3pt;width:87.3pt;height:110.5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">
                      <v:textbox style="mso-fit-shape-to-text:t">
                        <w:txbxContent>
                          <w:p w:rsidR="007B6FFF" w:rsidRDefault="007B6FFF">
                            <w:r>
                              <w:t>Filtro mixto</w:t>
                            </w:r>
                          </w:p>
                        </w:txbxContent>
                      </v:textbox>
                    </v:shape>
                  </w:pict>
                </mc:Fallback>
              </mc:AlternateContent>
            </w:r>
            <w:r w:rsidR="005D54B7">
              <w:rPr>
                <w:rFonts w:eastAsia="Times New Roman"/>
                <w:noProof/>
                <w:color w:val="000000"/>
                <w:sz w:val="20"/>
                <w:szCs w:val="20"/>
                <w:lang w:eastAsia="es-CL"/>
              </w:rPr>
              <w:drawing>
                <wp:inline distT="0" distB="0" distL="0" distR="0" wp14:anchorId="53F9B660" wp14:editId="2DD66C66">
                  <wp:extent cx="4064400" cy="3034800"/>
                  <wp:effectExtent l="0" t="0" r="0" b="0"/>
                  <wp:docPr id="291" name="Imagen 291" descr="C:\SUPERINTENDENCIA MA\SMA 2014\05_MAYO_2014\Inspección Frigorifico Temuco\fotos informe\IMG_0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5_MAYO_2014\Inspección Frigorifico Temuco\fotos informe\IMG_0314.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64400" cy="3034800"/>
                          </a:xfrm>
                          <a:prstGeom prst="rect">
                            <a:avLst/>
                          </a:prstGeom>
                          <a:noFill/>
                          <a:ln>
                            <a:noFill/>
                          </a:ln>
                        </pic:spPr>
                      </pic:pic>
                    </a:graphicData>
                  </a:graphic>
                </wp:inline>
              </w:drawing>
            </w:r>
          </w:p>
        </w:tc>
      </w:tr>
      <w:tr w:rsidR="00321001" w:rsidRPr="0025129B" w:rsidTr="0025261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21001" w:rsidRPr="0025129B" w:rsidRDefault="00321001" w:rsidP="00AF2EA4">
            <w:pPr>
              <w:pStyle w:val="Epgrafe"/>
              <w:jc w:val="both"/>
              <w:rPr>
                <w:rFonts w:eastAsia="Times New Roman"/>
                <w:color w:val="000000"/>
                <w:lang w:eastAsia="es-CL"/>
              </w:rPr>
            </w:pPr>
            <w:bookmarkStart w:id="109" w:name="_Toc401097706"/>
            <w:r w:rsidRPr="0025129B">
              <w:t xml:space="preserve">Fotografía </w:t>
            </w:r>
            <w:r w:rsidR="00AF2EA4">
              <w:t>7</w:t>
            </w:r>
            <w:bookmarkEnd w:id="10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1001" w:rsidRPr="0025129B"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A10D6">
              <w:rPr>
                <w:rFonts w:eastAsia="Times New Roman"/>
                <w:color w:val="000000"/>
                <w:sz w:val="18"/>
                <w:szCs w:val="18"/>
                <w:lang w:eastAsia="es-CL"/>
              </w:rPr>
              <w:t>2</w:t>
            </w:r>
            <w:r>
              <w:rPr>
                <w:rFonts w:eastAsia="Times New Roman"/>
                <w:color w:val="000000"/>
                <w:sz w:val="18"/>
                <w:szCs w:val="18"/>
                <w:lang w:eastAsia="es-CL"/>
              </w:rPr>
              <w:t>8</w:t>
            </w:r>
            <w:r w:rsidRPr="00EA10D6">
              <w:rPr>
                <w:rFonts w:eastAsia="Times New Roman"/>
                <w:color w:val="000000"/>
                <w:sz w:val="18"/>
                <w:szCs w:val="18"/>
                <w:lang w:eastAsia="es-CL"/>
              </w:rPr>
              <w:t>/05/2014</w:t>
            </w:r>
          </w:p>
        </w:tc>
        <w:tc>
          <w:tcPr>
            <w:tcW w:w="1341" w:type="pct"/>
            <w:tcBorders>
              <w:top w:val="single" w:sz="4" w:space="0" w:color="auto"/>
              <w:left w:val="nil"/>
              <w:bottom w:val="single" w:sz="4" w:space="0" w:color="auto"/>
              <w:right w:val="nil"/>
            </w:tcBorders>
            <w:shd w:val="clear" w:color="auto" w:fill="auto"/>
            <w:noWrap/>
            <w:vAlign w:val="center"/>
            <w:hideMark/>
          </w:tcPr>
          <w:p w:rsidR="00321001" w:rsidRPr="0025129B" w:rsidRDefault="00321001" w:rsidP="0025261D">
            <w:pPr>
              <w:pStyle w:val="Epgrafe"/>
              <w:jc w:val="both"/>
            </w:pPr>
            <w:bookmarkStart w:id="110" w:name="_Toc401097707"/>
            <w:r w:rsidRPr="0025129B">
              <w:t xml:space="preserve">Fotografía </w:t>
            </w:r>
            <w:r w:rsidR="00AF2EA4">
              <w:t>8.</w:t>
            </w:r>
            <w:bookmarkEnd w:id="11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1001" w:rsidRPr="0025129B"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A10D6">
              <w:rPr>
                <w:rFonts w:eastAsia="Times New Roman"/>
                <w:color w:val="000000"/>
                <w:sz w:val="18"/>
                <w:szCs w:val="18"/>
                <w:lang w:eastAsia="es-CL"/>
              </w:rPr>
              <w:t>2</w:t>
            </w:r>
            <w:r>
              <w:rPr>
                <w:rFonts w:eastAsia="Times New Roman"/>
                <w:color w:val="000000"/>
                <w:sz w:val="18"/>
                <w:szCs w:val="18"/>
                <w:lang w:eastAsia="es-CL"/>
              </w:rPr>
              <w:t>8</w:t>
            </w:r>
            <w:r w:rsidRPr="00EA10D6">
              <w:rPr>
                <w:rFonts w:eastAsia="Times New Roman"/>
                <w:color w:val="000000"/>
                <w:sz w:val="18"/>
                <w:szCs w:val="18"/>
                <w:lang w:eastAsia="es-CL"/>
              </w:rPr>
              <w:t>/05/2014</w:t>
            </w:r>
          </w:p>
        </w:tc>
      </w:tr>
      <w:tr w:rsidR="00321001" w:rsidRPr="0025129B" w:rsidTr="0025261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1001" w:rsidRPr="0025129B"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C00687">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21001" w:rsidRDefault="00321001" w:rsidP="0025261D">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321001" w:rsidRPr="0025129B" w:rsidRDefault="00321001" w:rsidP="00C00687">
            <w:pPr>
              <w:rPr>
                <w:rFonts w:eastAsia="Times New Roman"/>
                <w:b/>
                <w:color w:val="000000"/>
                <w:sz w:val="18"/>
                <w:szCs w:val="18"/>
                <w:lang w:eastAsia="es-CL"/>
              </w:rPr>
            </w:pPr>
            <w:r>
              <w:rPr>
                <w:rFonts w:eastAsia="Times New Roman"/>
                <w:color w:val="000000"/>
                <w:sz w:val="18"/>
                <w:szCs w:val="18"/>
                <w:lang w:eastAsia="es-CL"/>
              </w:rPr>
              <w:t>5.</w:t>
            </w:r>
            <w:r w:rsidR="00C00687">
              <w:rPr>
                <w:rFonts w:eastAsia="Times New Roman"/>
                <w:color w:val="000000"/>
                <w:sz w:val="18"/>
                <w:szCs w:val="18"/>
                <w:lang w:eastAsia="es-CL"/>
              </w:rPr>
              <w:t>708.372</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21001"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321001" w:rsidRPr="0066121A" w:rsidRDefault="00321001" w:rsidP="00C00687">
            <w:pPr>
              <w:rPr>
                <w:rFonts w:eastAsia="Times New Roman"/>
                <w:color w:val="000000"/>
                <w:sz w:val="18"/>
                <w:szCs w:val="18"/>
                <w:lang w:eastAsia="es-CL"/>
              </w:rPr>
            </w:pPr>
            <w:r w:rsidRPr="0066121A">
              <w:rPr>
                <w:rFonts w:eastAsia="Times New Roman"/>
                <w:color w:val="000000"/>
                <w:sz w:val="18"/>
                <w:szCs w:val="18"/>
                <w:lang w:eastAsia="es-CL"/>
              </w:rPr>
              <w:t>70</w:t>
            </w:r>
            <w:r w:rsidR="00C00687">
              <w:rPr>
                <w:rFonts w:eastAsia="Times New Roman"/>
                <w:color w:val="000000"/>
                <w:sz w:val="18"/>
                <w:szCs w:val="18"/>
                <w:lang w:eastAsia="es-CL"/>
              </w:rPr>
              <w:t>5.640</w:t>
            </w:r>
            <w:r w:rsidRPr="0066121A">
              <w:rPr>
                <w:rFonts w:eastAsia="Times New Roman"/>
                <w:color w:val="000000"/>
                <w:sz w:val="18"/>
                <w:szCs w:val="18"/>
                <w:lang w:eastAsia="es-CL"/>
              </w:rPr>
              <w:t xml:space="preserve"> </w:t>
            </w:r>
            <w:r>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321001" w:rsidRPr="0025129B" w:rsidRDefault="00321001" w:rsidP="0025261D">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676866">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21001"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Coordenada Norte:</w:t>
            </w:r>
          </w:p>
          <w:p w:rsidR="00321001" w:rsidRPr="0066121A" w:rsidRDefault="00321001" w:rsidP="00C00687">
            <w:pPr>
              <w:rPr>
                <w:rFonts w:eastAsia="Times New Roman"/>
                <w:color w:val="000000"/>
                <w:sz w:val="18"/>
                <w:szCs w:val="18"/>
                <w:lang w:eastAsia="es-CL"/>
              </w:rPr>
            </w:pPr>
            <w:r w:rsidRPr="0066121A">
              <w:rPr>
                <w:rFonts w:eastAsia="Times New Roman"/>
                <w:color w:val="000000"/>
                <w:sz w:val="18"/>
                <w:szCs w:val="18"/>
                <w:lang w:eastAsia="es-CL"/>
              </w:rPr>
              <w:t>5.</w:t>
            </w:r>
            <w:r w:rsidR="00C00687">
              <w:rPr>
                <w:rFonts w:eastAsia="Times New Roman"/>
                <w:color w:val="000000"/>
                <w:sz w:val="18"/>
                <w:szCs w:val="18"/>
                <w:lang w:eastAsia="es-CL"/>
              </w:rPr>
              <w:t>705.606</w:t>
            </w:r>
            <w:r w:rsidRPr="0066121A">
              <w:rPr>
                <w:rFonts w:eastAsia="Times New Roman"/>
                <w:color w:val="000000"/>
                <w:sz w:val="18"/>
                <w:szCs w:val="18"/>
                <w:lang w:eastAsia="es-CL"/>
              </w:rPr>
              <w:t xml:space="preserve"> </w:t>
            </w:r>
            <w:r>
              <w:rPr>
                <w:rFonts w:eastAsia="Times New Roman"/>
                <w:color w:val="000000"/>
                <w:sz w:val="18"/>
                <w:szCs w:val="18"/>
                <w:lang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21001"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321001" w:rsidRPr="0066121A" w:rsidRDefault="00321001" w:rsidP="00C00687">
            <w:pPr>
              <w:rPr>
                <w:rFonts w:eastAsia="Times New Roman"/>
                <w:color w:val="000000"/>
                <w:sz w:val="18"/>
                <w:szCs w:val="18"/>
                <w:lang w:eastAsia="es-CL"/>
              </w:rPr>
            </w:pPr>
            <w:r w:rsidRPr="0066121A">
              <w:rPr>
                <w:rFonts w:eastAsia="Times New Roman"/>
                <w:color w:val="000000"/>
                <w:sz w:val="18"/>
                <w:szCs w:val="18"/>
                <w:lang w:eastAsia="es-CL"/>
              </w:rPr>
              <w:t>70</w:t>
            </w:r>
            <w:r w:rsidR="00C00687">
              <w:rPr>
                <w:rFonts w:eastAsia="Times New Roman"/>
                <w:color w:val="000000"/>
                <w:sz w:val="18"/>
                <w:szCs w:val="18"/>
                <w:lang w:eastAsia="es-CL"/>
              </w:rPr>
              <w:t>5.606</w:t>
            </w:r>
            <w:r w:rsidRPr="0066121A">
              <w:rPr>
                <w:rFonts w:eastAsia="Times New Roman"/>
                <w:color w:val="000000"/>
                <w:sz w:val="18"/>
                <w:szCs w:val="18"/>
                <w:lang w:eastAsia="es-CL"/>
              </w:rPr>
              <w:t xml:space="preserve"> </w:t>
            </w:r>
            <w:r>
              <w:rPr>
                <w:rFonts w:eastAsia="Times New Roman"/>
                <w:color w:val="000000"/>
                <w:sz w:val="18"/>
                <w:szCs w:val="18"/>
                <w:lang w:eastAsia="es-CL"/>
              </w:rPr>
              <w:t>m.</w:t>
            </w:r>
          </w:p>
        </w:tc>
      </w:tr>
      <w:tr w:rsidR="00321001" w:rsidRPr="0025129B" w:rsidTr="0025261D">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321001" w:rsidRPr="0025129B" w:rsidRDefault="00321001" w:rsidP="0025261D">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676866">
              <w:rPr>
                <w:rFonts w:eastAsia="Times New Roman"/>
                <w:color w:val="000000"/>
                <w:sz w:val="18"/>
                <w:szCs w:val="18"/>
                <w:lang w:eastAsia="es-CL"/>
              </w:rPr>
              <w:t>En la fotografía se aprecia la superficie del filtro mixto, en donde se observa la distribución de las tuberías perforadas sobre una capa de aserrín.</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321001" w:rsidRPr="0025129B" w:rsidRDefault="00321001" w:rsidP="00676866">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676866">
              <w:rPr>
                <w:rFonts w:eastAsia="Times New Roman"/>
                <w:color w:val="000000"/>
                <w:sz w:val="18"/>
                <w:szCs w:val="18"/>
                <w:lang w:eastAsia="es-CL"/>
              </w:rPr>
              <w:t>Se observa el estanque circular de homogenización.</w:t>
            </w:r>
          </w:p>
        </w:tc>
      </w:tr>
    </w:tbl>
    <w:p w:rsidR="00321001" w:rsidRDefault="00321001" w:rsidP="00060906"/>
    <w:p w:rsidR="00321001" w:rsidRDefault="00321001" w:rsidP="00060906"/>
    <w:p w:rsidR="00321001" w:rsidRDefault="00321001" w:rsidP="00060906"/>
    <w:p w:rsidR="00321001" w:rsidRDefault="00321001" w:rsidP="00060906"/>
    <w:p w:rsidR="00060906" w:rsidRDefault="00060906" w:rsidP="00060906"/>
    <w:p w:rsidR="00060906" w:rsidRDefault="00060906" w:rsidP="00060906"/>
    <w:p w:rsidR="006B5B37" w:rsidRDefault="006B5B37" w:rsidP="00060906"/>
    <w:p w:rsidR="00060906" w:rsidRDefault="00060906" w:rsidP="00060906"/>
    <w:p w:rsidR="00EC443E" w:rsidRDefault="00EC443E" w:rsidP="00060906"/>
    <w:p w:rsidR="00EC443E" w:rsidRDefault="00EC443E" w:rsidP="00060906"/>
    <w:tbl>
      <w:tblPr>
        <w:tblStyle w:val="Tablaconcuadrcula"/>
        <w:tblW w:w="13687" w:type="dxa"/>
        <w:jc w:val="center"/>
        <w:tblLook w:val="04A0" w:firstRow="1" w:lastRow="0" w:firstColumn="1" w:lastColumn="0" w:noHBand="0" w:noVBand="1"/>
      </w:tblPr>
      <w:tblGrid>
        <w:gridCol w:w="3802"/>
        <w:gridCol w:w="9885"/>
      </w:tblGrid>
      <w:tr w:rsidR="00CC075A" w:rsidRPr="00D84573" w:rsidTr="001A4CD9">
        <w:trPr>
          <w:jc w:val="center"/>
        </w:trPr>
        <w:tc>
          <w:tcPr>
            <w:tcW w:w="1389" w:type="pct"/>
          </w:tcPr>
          <w:p w:rsidR="00CC075A" w:rsidRPr="00D84573" w:rsidRDefault="00CC075A" w:rsidP="006B5B37">
            <w:r w:rsidRPr="00D84573">
              <w:rPr>
                <w:rFonts w:eastAsia="Times New Roman"/>
                <w:b/>
                <w:bCs/>
                <w:color w:val="000000"/>
                <w:lang w:eastAsia="es-CL"/>
              </w:rPr>
              <w:lastRenderedPageBreak/>
              <w:t>Número de Hecho Constatado</w:t>
            </w:r>
            <w:r w:rsidRPr="00D84573">
              <w:rPr>
                <w:rFonts w:eastAsia="Times New Roman"/>
                <w:color w:val="000000"/>
                <w:lang w:eastAsia="es-CL"/>
              </w:rPr>
              <w:t xml:space="preserve">: </w:t>
            </w:r>
            <w:r w:rsidR="006B5B37">
              <w:rPr>
                <w:rFonts w:eastAsia="Times New Roman"/>
                <w:color w:val="000000"/>
                <w:lang w:eastAsia="es-CL"/>
              </w:rPr>
              <w:t>5</w:t>
            </w:r>
          </w:p>
        </w:tc>
        <w:tc>
          <w:tcPr>
            <w:tcW w:w="3611" w:type="pct"/>
          </w:tcPr>
          <w:p w:rsidR="00CC075A" w:rsidRPr="00D84573" w:rsidRDefault="00CC075A" w:rsidP="001A4CD9">
            <w:r w:rsidRPr="00D84573">
              <w:rPr>
                <w:rFonts w:eastAsia="Times New Roman"/>
                <w:b/>
                <w:bCs/>
                <w:color w:val="000000"/>
                <w:lang w:eastAsia="es-CL"/>
              </w:rPr>
              <w:t>Estación</w:t>
            </w:r>
            <w:r w:rsidRPr="00D84573">
              <w:rPr>
                <w:rFonts w:eastAsia="Times New Roman"/>
                <w:color w:val="000000"/>
                <w:lang w:eastAsia="es-CL"/>
              </w:rPr>
              <w:t xml:space="preserve">: </w:t>
            </w:r>
            <w:r w:rsidR="000B1018">
              <w:rPr>
                <w:rFonts w:eastAsia="Times New Roman"/>
                <w:color w:val="000000"/>
                <w:lang w:eastAsia="es-CL"/>
              </w:rPr>
              <w:t>6 y 7</w:t>
            </w:r>
          </w:p>
        </w:tc>
      </w:tr>
      <w:tr w:rsidR="00CC075A" w:rsidRPr="00D84573" w:rsidTr="00BF45C2">
        <w:trPr>
          <w:trHeight w:val="557"/>
          <w:jc w:val="center"/>
        </w:trPr>
        <w:tc>
          <w:tcPr>
            <w:tcW w:w="5000" w:type="pct"/>
            <w:gridSpan w:val="2"/>
            <w:tcBorders>
              <w:bottom w:val="single" w:sz="4" w:space="0" w:color="auto"/>
            </w:tcBorders>
          </w:tcPr>
          <w:p w:rsidR="00CC075A" w:rsidRDefault="00CC075A" w:rsidP="001A4CD9">
            <w:pPr>
              <w:rPr>
                <w:rFonts w:eastAsia="Times New Roman"/>
                <w:color w:val="000000"/>
                <w:lang w:eastAsia="es-CL"/>
              </w:rPr>
            </w:pPr>
            <w:r w:rsidRPr="00D84573">
              <w:rPr>
                <w:rFonts w:eastAsia="Times New Roman"/>
                <w:b/>
                <w:bCs/>
                <w:color w:val="000000"/>
                <w:lang w:eastAsia="es-CL"/>
              </w:rPr>
              <w:t>Exigencia</w:t>
            </w:r>
            <w:r w:rsidRPr="00D84573">
              <w:rPr>
                <w:rFonts w:eastAsia="Times New Roman"/>
                <w:color w:val="000000"/>
                <w:lang w:eastAsia="es-CL"/>
              </w:rPr>
              <w:t xml:space="preserve">: </w:t>
            </w:r>
          </w:p>
          <w:p w:rsidR="00CC075A" w:rsidRPr="00D84573" w:rsidRDefault="00CC075A" w:rsidP="001A4CD9">
            <w:pPr>
              <w:rPr>
                <w:b/>
              </w:rPr>
            </w:pPr>
            <w:r w:rsidRPr="00D84573">
              <w:rPr>
                <w:b/>
              </w:rPr>
              <w:t>RCA N° 61/2005 COREMA Región de La Araucanía, considerando 3:</w:t>
            </w:r>
          </w:p>
          <w:p w:rsidR="00130C97" w:rsidRPr="00D84573" w:rsidRDefault="00130C97" w:rsidP="00130C97">
            <w:r w:rsidRPr="00D84573">
              <w:t>Biofiltro Dinámico y Aeróbico</w:t>
            </w:r>
            <w:r w:rsidR="00BF45C2">
              <w:t>.</w:t>
            </w:r>
          </w:p>
          <w:p w:rsidR="00130C97" w:rsidRPr="00E11C55" w:rsidRDefault="00E11C55" w:rsidP="00130C97">
            <w:pPr>
              <w:rPr>
                <w:i/>
              </w:rPr>
            </w:pPr>
            <w:r>
              <w:rPr>
                <w:i/>
              </w:rPr>
              <w:t>“</w:t>
            </w:r>
            <w:r w:rsidR="00130C97" w:rsidRPr="00E11C55">
              <w:rPr>
                <w:i/>
              </w:rPr>
              <w:t>El Biofiltro consiste en un filtro percolador el cual está compuesto por capas filtrantes, lombrices y microorganismos asociados, sistema de ventilación y doble fondo. El sistema funciona de la siguiente manera: El afluente es asperjado en la superficie del filtro, luego el agua percola a través de las diferentes capas del filtro, la materia orgánica queda retenida en la superficie y las lombrices la digieren transformándola en humus. Cabe mencionar acerca de la gran microbiología existente en las diferentes capas del filtro, las cuales transforman  la materia orgánica en CO2 y agua.</w:t>
            </w:r>
          </w:p>
          <w:p w:rsidR="00130C97" w:rsidRPr="00E11C55" w:rsidRDefault="00130C97" w:rsidP="00130C97">
            <w:pPr>
              <w:rPr>
                <w:i/>
              </w:rPr>
            </w:pPr>
            <w:r w:rsidRPr="00E11C55">
              <w:rPr>
                <w:i/>
              </w:rPr>
              <w:t>Hay que destacar que el proyecto sistema de tratamiento de residuos líquidos no prevé filtraciones hacia el suelo o área de emplazamiento de dicho sistema.</w:t>
            </w:r>
          </w:p>
          <w:p w:rsidR="00EC443E" w:rsidRDefault="00130C97" w:rsidP="00E11C55">
            <w:pPr>
              <w:rPr>
                <w:i/>
              </w:rPr>
            </w:pPr>
            <w:r w:rsidRPr="00E11C55">
              <w:rPr>
                <w:i/>
              </w:rPr>
              <w:t>Por último el sistema de drenaje del Biofiltro Dinámico y Aeróbico permite la recuperación del líquido una vez que éste ha pasado por sus distintos estratos, el líquido recuperado cumplirá con las normas establecidas para la descarga en alcantarillado, todo esto porque al pasar por los distintos estratos del biofiltro, han quedado retenida un alto porcentaje de materia orgánica, la cual será transfor</w:t>
            </w:r>
            <w:r w:rsidR="00E11C55">
              <w:rPr>
                <w:i/>
              </w:rPr>
              <w:t>mada en humus sin generar lodos</w:t>
            </w:r>
            <w:r w:rsidR="00EC443E">
              <w:rPr>
                <w:i/>
              </w:rPr>
              <w:t>.</w:t>
            </w:r>
          </w:p>
          <w:p w:rsidR="00EC443E" w:rsidRDefault="00EC443E" w:rsidP="00EC443E">
            <w:pPr>
              <w:rPr>
                <w:i/>
              </w:rPr>
            </w:pPr>
            <w:r w:rsidRPr="00EC443E">
              <w:rPr>
                <w:i/>
              </w:rPr>
              <w:t>Las dimensiones del Biofiltro comprenden una sección de 3.248 m2, la altura del Biofiltro es estándar de 1,2 m.</w:t>
            </w:r>
          </w:p>
          <w:p w:rsidR="00EC443E" w:rsidRPr="00EC443E" w:rsidRDefault="00EC443E" w:rsidP="00EC443E">
            <w:pPr>
              <w:rPr>
                <w:i/>
              </w:rPr>
            </w:pPr>
            <w:r w:rsidRPr="00EC443E">
              <w:rPr>
                <w:i/>
              </w:rPr>
              <w:t xml:space="preserve"> Sistema de post-Tratamiento</w:t>
            </w:r>
          </w:p>
          <w:p w:rsidR="00EC443E" w:rsidRPr="00EC443E" w:rsidRDefault="00EC443E" w:rsidP="00EC443E">
            <w:pPr>
              <w:rPr>
                <w:i/>
              </w:rPr>
            </w:pPr>
            <w:r w:rsidRPr="00EC443E">
              <w:rPr>
                <w:i/>
              </w:rPr>
              <w:t>- Decantador N°2</w:t>
            </w:r>
          </w:p>
          <w:p w:rsidR="00130C97" w:rsidRDefault="00EC443E" w:rsidP="00E11C55">
            <w:pPr>
              <w:rPr>
                <w:i/>
              </w:rPr>
            </w:pPr>
            <w:r w:rsidRPr="00EC443E">
              <w:rPr>
                <w:i/>
              </w:rPr>
              <w:t xml:space="preserve">Para asegurar que no existan sólidos suspendidos y lombrices en el residuo líquido tratado que proviene del Biofiltro Dinámico Aeróbico, el sistema contempla la instalación y operación un decantador. Los sólidos recuperados en esta unidad consistentes en aserrín y lombrices, </w:t>
            </w:r>
            <w:r>
              <w:rPr>
                <w:i/>
              </w:rPr>
              <w:t>serán reingresados al Biofiltro</w:t>
            </w:r>
            <w:r w:rsidR="00E11C55">
              <w:rPr>
                <w:i/>
              </w:rPr>
              <w:t>”</w:t>
            </w:r>
            <w:r>
              <w:rPr>
                <w:i/>
              </w:rPr>
              <w:t>.</w:t>
            </w:r>
          </w:p>
          <w:p w:rsidR="003D5CCE" w:rsidRPr="00027914" w:rsidRDefault="00027914" w:rsidP="00E11C55">
            <w:pPr>
              <w:rPr>
                <w:b/>
              </w:rPr>
            </w:pPr>
            <w:r w:rsidRPr="00027914">
              <w:rPr>
                <w:b/>
              </w:rPr>
              <w:t xml:space="preserve">Adenda N° 1, </w:t>
            </w:r>
            <w:r>
              <w:rPr>
                <w:b/>
              </w:rPr>
              <w:t>punto 2.1.b</w:t>
            </w:r>
            <w:r w:rsidRPr="00027914">
              <w:rPr>
                <w:b/>
              </w:rPr>
              <w:t>:</w:t>
            </w:r>
          </w:p>
          <w:p w:rsidR="003D5CCE" w:rsidRPr="00027914" w:rsidRDefault="00027914" w:rsidP="00027914">
            <w:pPr>
              <w:rPr>
                <w:i/>
              </w:rPr>
            </w:pPr>
            <w:r>
              <w:rPr>
                <w:i/>
              </w:rPr>
              <w:t>“</w:t>
            </w:r>
            <w:r w:rsidRPr="00027914">
              <w:rPr>
                <w:i/>
              </w:rPr>
              <w:t>El problema de malos olores en una planta de tratamiento, tiene su origen en el estancamiento de las aguas, los sistema tradicionales (reactor biológico o lodos activados) necesitan de procesos de sedimentación primario y secundario, esto implica necesariamente el estancamiento del agua servida por más de 6 horas en cada unidad de sedimentación, en cambio el sistema de Biofiltro Dinámico y Aeróbico no contempla el estancamiento del agua, desde que el residuo líquido es regado homogéneamente en la capa superior del filtro hasta que es percolado y enviado a la disposición final, no pasa más de 30 a 40 minutos</w:t>
            </w:r>
            <w:r>
              <w:rPr>
                <w:i/>
              </w:rPr>
              <w:t>”.</w:t>
            </w:r>
          </w:p>
          <w:p w:rsidR="00027914" w:rsidRPr="00D84573" w:rsidRDefault="00027914" w:rsidP="00027914"/>
        </w:tc>
      </w:tr>
      <w:tr w:rsidR="00CC075A" w:rsidRPr="001E0A6E" w:rsidTr="001A4CD9">
        <w:trPr>
          <w:trHeight w:val="655"/>
          <w:jc w:val="center"/>
        </w:trPr>
        <w:tc>
          <w:tcPr>
            <w:tcW w:w="5000" w:type="pct"/>
            <w:gridSpan w:val="2"/>
          </w:tcPr>
          <w:p w:rsidR="00CC075A" w:rsidRPr="00BF45C2" w:rsidRDefault="00CC075A" w:rsidP="001A4CD9">
            <w:pPr>
              <w:jc w:val="left"/>
              <w:rPr>
                <w:rFonts w:eastAsia="Times New Roman"/>
                <w:color w:val="000000"/>
                <w:lang w:eastAsia="es-CL"/>
              </w:rPr>
            </w:pPr>
            <w:r w:rsidRPr="00BF45C2">
              <w:rPr>
                <w:rFonts w:eastAsia="Times New Roman"/>
                <w:b/>
                <w:bCs/>
                <w:color w:val="000000"/>
                <w:lang w:eastAsia="es-CL"/>
              </w:rPr>
              <w:t>Hecho(s) constatado(s) durante la fiscalización</w:t>
            </w:r>
            <w:r w:rsidRPr="00BF45C2">
              <w:rPr>
                <w:rFonts w:eastAsia="Times New Roman"/>
                <w:color w:val="000000"/>
                <w:lang w:eastAsia="es-CL"/>
              </w:rPr>
              <w:t xml:space="preserve">: </w:t>
            </w:r>
          </w:p>
          <w:p w:rsidR="00EC443E" w:rsidRDefault="00D17D31" w:rsidP="00EC443E">
            <w:pPr>
              <w:pStyle w:val="Prrafodelista"/>
              <w:numPr>
                <w:ilvl w:val="0"/>
                <w:numId w:val="22"/>
              </w:numPr>
              <w:ind w:left="360"/>
              <w:rPr>
                <w:rFonts w:eastAsia="Times New Roman"/>
                <w:bCs/>
                <w:color w:val="000000"/>
                <w:lang w:eastAsia="es-CL"/>
              </w:rPr>
            </w:pPr>
            <w:r w:rsidRPr="00EC443E">
              <w:rPr>
                <w:rFonts w:eastAsia="Times New Roman"/>
                <w:bCs/>
                <w:color w:val="000000"/>
                <w:lang w:eastAsia="es-CL"/>
              </w:rPr>
              <w:t>Se constatan tres estanques de hormigón, que sirven para el tratamiento biológico (lombrices y microorganismos) de los Riles.</w:t>
            </w:r>
          </w:p>
          <w:p w:rsidR="00EC443E" w:rsidRPr="00EC443E" w:rsidRDefault="00D17D31" w:rsidP="00EC443E">
            <w:pPr>
              <w:pStyle w:val="Prrafodelista"/>
              <w:numPr>
                <w:ilvl w:val="0"/>
                <w:numId w:val="22"/>
              </w:numPr>
              <w:ind w:left="360"/>
              <w:rPr>
                <w:rFonts w:eastAsia="Times New Roman"/>
                <w:bCs/>
                <w:color w:val="000000"/>
                <w:lang w:eastAsia="es-CL"/>
              </w:rPr>
            </w:pPr>
            <w:r w:rsidRPr="00EC443E">
              <w:rPr>
                <w:rFonts w:eastAsia="Times New Roman"/>
                <w:bCs/>
                <w:color w:val="000000"/>
                <w:lang w:eastAsia="es-CL"/>
              </w:rPr>
              <w:t>Al momento de la inspección se constataron labores de limpieza en uno de los estanques de biofiltro. Este estanque está dividido en dos módulos, en uno de ellos, se efectuaba la colocación de aserrín sobre una malla Ra</w:t>
            </w:r>
            <w:r w:rsidR="007006A0">
              <w:rPr>
                <w:rFonts w:eastAsia="Times New Roman"/>
                <w:bCs/>
                <w:color w:val="000000"/>
                <w:lang w:eastAsia="es-CL"/>
              </w:rPr>
              <w:t>che</w:t>
            </w:r>
            <w:r w:rsidRPr="00EC443E">
              <w:rPr>
                <w:rFonts w:eastAsia="Times New Roman"/>
                <w:bCs/>
                <w:color w:val="000000"/>
                <w:lang w:eastAsia="es-CL"/>
              </w:rPr>
              <w:t>l que cubre una capa de bolones.</w:t>
            </w:r>
          </w:p>
          <w:p w:rsidR="00EC443E" w:rsidRPr="00EC443E" w:rsidRDefault="00D17D31" w:rsidP="00EC443E">
            <w:pPr>
              <w:pStyle w:val="Prrafodelista"/>
              <w:numPr>
                <w:ilvl w:val="0"/>
                <w:numId w:val="22"/>
              </w:numPr>
              <w:ind w:left="360"/>
              <w:rPr>
                <w:rFonts w:eastAsia="Times New Roman"/>
                <w:bCs/>
                <w:color w:val="000000"/>
                <w:lang w:eastAsia="es-CL"/>
              </w:rPr>
            </w:pPr>
            <w:r w:rsidRPr="00EC443E">
              <w:rPr>
                <w:rFonts w:eastAsia="Times New Roman"/>
                <w:bCs/>
                <w:color w:val="000000"/>
                <w:lang w:eastAsia="es-CL"/>
              </w:rPr>
              <w:t>En otro m</w:t>
            </w:r>
            <w:r w:rsidR="00A76ED9">
              <w:rPr>
                <w:rFonts w:eastAsia="Times New Roman"/>
                <w:bCs/>
                <w:color w:val="000000"/>
                <w:lang w:eastAsia="es-CL"/>
              </w:rPr>
              <w:t>ó</w:t>
            </w:r>
            <w:r w:rsidRPr="00EC443E">
              <w:rPr>
                <w:rFonts w:eastAsia="Times New Roman"/>
                <w:bCs/>
                <w:color w:val="000000"/>
                <w:lang w:eastAsia="es-CL"/>
              </w:rPr>
              <w:t>dulo se encuentra saturado con aguas y lodos, de acuerdo a lo señalado por el Sr. Rauque, está próximo a ser limpiado y luego acondicionado para su funcionamiento. Se observó el funcionamiento del sistema de riego en dos estanques de biofiltro. Los Riles tratados en los biofiltros son descargados en una cámara de decantación de hormigón (decantador N°2).</w:t>
            </w:r>
            <w:r w:rsidR="00EC443E" w:rsidRPr="00EC443E">
              <w:t xml:space="preserve"> </w:t>
            </w:r>
            <w:r w:rsidR="00EC443E" w:rsidRPr="00EC443E">
              <w:rPr>
                <w:rFonts w:eastAsia="Times New Roman"/>
                <w:bCs/>
                <w:color w:val="000000"/>
                <w:lang w:eastAsia="es-CL"/>
              </w:rPr>
              <w:t>El efluente proveniente del decantador N°2, es descargado a una cámara de hormigón, ubicada a un costado de la cámara de muestreo.</w:t>
            </w:r>
          </w:p>
          <w:p w:rsidR="00EC443E" w:rsidRPr="00EC443E" w:rsidRDefault="00EC443E" w:rsidP="00EC443E">
            <w:pPr>
              <w:pStyle w:val="Prrafodelista"/>
              <w:numPr>
                <w:ilvl w:val="0"/>
                <w:numId w:val="22"/>
              </w:numPr>
              <w:ind w:left="360"/>
              <w:rPr>
                <w:rFonts w:eastAsia="Times New Roman"/>
                <w:bCs/>
                <w:color w:val="000000"/>
                <w:lang w:eastAsia="es-CL"/>
              </w:rPr>
            </w:pPr>
            <w:r w:rsidRPr="00EC443E">
              <w:rPr>
                <w:rFonts w:eastAsia="Times New Roman"/>
                <w:bCs/>
                <w:color w:val="000000"/>
                <w:lang w:eastAsia="es-CL"/>
              </w:rPr>
              <w:t xml:space="preserve"> Se constata una cámara de muestreo que cuenta con una canaleta parshall para la medición del caudal del efluente del Frigorífico Temuco que es vertido al sistema de alcantarillado púbico de la ciudad de Temuco.</w:t>
            </w:r>
          </w:p>
          <w:p w:rsidR="00EC443E" w:rsidRPr="00EC443E" w:rsidRDefault="00EC443E" w:rsidP="00EC443E">
            <w:pPr>
              <w:pStyle w:val="Prrafodelista"/>
              <w:numPr>
                <w:ilvl w:val="0"/>
                <w:numId w:val="22"/>
              </w:numPr>
              <w:ind w:left="360"/>
              <w:rPr>
                <w:rFonts w:eastAsia="Times New Roman"/>
                <w:bCs/>
                <w:color w:val="000000"/>
                <w:lang w:eastAsia="es-CL"/>
              </w:rPr>
            </w:pPr>
            <w:r w:rsidRPr="00EC443E">
              <w:rPr>
                <w:rFonts w:eastAsia="Times New Roman"/>
                <w:bCs/>
                <w:color w:val="000000"/>
                <w:lang w:eastAsia="es-CL"/>
              </w:rPr>
              <w:t>Al momento de la inspección, el medidor de caudal registra un caudal de 24,22 m³/hora.</w:t>
            </w:r>
          </w:p>
          <w:p w:rsidR="00EC443E" w:rsidRPr="00CC075A" w:rsidRDefault="00EC443E" w:rsidP="008F07AD">
            <w:pPr>
              <w:pStyle w:val="Prrafodelista"/>
              <w:ind w:left="234"/>
              <w:rPr>
                <w:rFonts w:eastAsia="Times New Roman"/>
                <w:b/>
                <w:bCs/>
                <w:color w:val="000000"/>
                <w:sz w:val="22"/>
                <w:szCs w:val="22"/>
                <w:lang w:eastAsia="es-CL"/>
              </w:rPr>
            </w:pPr>
          </w:p>
        </w:tc>
      </w:tr>
    </w:tbl>
    <w:p w:rsidR="00060906" w:rsidRDefault="00060906" w:rsidP="00060906"/>
    <w:p w:rsidR="00EC443E" w:rsidRDefault="00EC443E" w:rsidP="00060906"/>
    <w:p w:rsidR="00EC443E" w:rsidRDefault="00EC443E" w:rsidP="00060906"/>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EC443E" w:rsidRPr="0025129B" w:rsidTr="0025261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C443E" w:rsidRPr="0025129B" w:rsidRDefault="00EC443E" w:rsidP="0025261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C443E" w:rsidRPr="0025129B" w:rsidTr="0025261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EC443E" w:rsidRPr="0025129B" w:rsidRDefault="005D54B7" w:rsidP="0025261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60951A2" wp14:editId="7E8D7FC0">
                  <wp:extent cx="4064400" cy="3034800"/>
                  <wp:effectExtent l="0" t="0" r="0" b="0"/>
                  <wp:docPr id="292" name="Imagen 292" descr="C:\SUPERINTENDENCIA MA\SMA 2014\05_MAYO_2014\Inspección Frigorifico Temuco\fotos informe\IMG_0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UPERINTENDENCIA MA\SMA 2014\05_MAYO_2014\Inspección Frigorifico Temuco\fotos informe\IMG_0315.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64400" cy="30348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EC443E" w:rsidRPr="0025129B" w:rsidRDefault="005D54B7" w:rsidP="0025261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56AE908" wp14:editId="417A8A2F">
                  <wp:extent cx="4064400" cy="3034800"/>
                  <wp:effectExtent l="0" t="0" r="0" b="0"/>
                  <wp:docPr id="293" name="Imagen 293" descr="C:\SUPERINTENDENCIA MA\SMA 2014\05_MAYO_2014\Inspección Frigorifico Temuco\fotos informe\IMG_0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UPERINTENDENCIA MA\SMA 2014\05_MAYO_2014\Inspección Frigorifico Temuco\fotos informe\IMG_0328.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64400" cy="3034800"/>
                          </a:xfrm>
                          <a:prstGeom prst="rect">
                            <a:avLst/>
                          </a:prstGeom>
                          <a:noFill/>
                          <a:ln>
                            <a:noFill/>
                          </a:ln>
                        </pic:spPr>
                      </pic:pic>
                    </a:graphicData>
                  </a:graphic>
                </wp:inline>
              </w:drawing>
            </w:r>
          </w:p>
        </w:tc>
      </w:tr>
      <w:tr w:rsidR="00EC443E" w:rsidRPr="0025129B" w:rsidTr="0025261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EC443E" w:rsidRPr="0025129B" w:rsidRDefault="00EC443E" w:rsidP="0025261D">
            <w:pPr>
              <w:pStyle w:val="Epgrafe"/>
              <w:jc w:val="both"/>
              <w:rPr>
                <w:rFonts w:eastAsia="Times New Roman"/>
                <w:color w:val="000000"/>
                <w:lang w:eastAsia="es-CL"/>
              </w:rPr>
            </w:pPr>
            <w:bookmarkStart w:id="111" w:name="_Toc401097708"/>
            <w:r w:rsidRPr="0025129B">
              <w:t xml:space="preserve">Fotografía </w:t>
            </w:r>
            <w:r w:rsidR="005D54B7">
              <w:t>9.</w:t>
            </w:r>
            <w:bookmarkEnd w:id="11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C443E" w:rsidRPr="0025129B" w:rsidRDefault="00EC443E" w:rsidP="0025261D">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A10D6">
              <w:rPr>
                <w:rFonts w:eastAsia="Times New Roman"/>
                <w:color w:val="000000"/>
                <w:sz w:val="18"/>
                <w:szCs w:val="18"/>
                <w:lang w:eastAsia="es-CL"/>
              </w:rPr>
              <w:t>2</w:t>
            </w:r>
            <w:r>
              <w:rPr>
                <w:rFonts w:eastAsia="Times New Roman"/>
                <w:color w:val="000000"/>
                <w:sz w:val="18"/>
                <w:szCs w:val="18"/>
                <w:lang w:eastAsia="es-CL"/>
              </w:rPr>
              <w:t>8</w:t>
            </w:r>
            <w:r w:rsidRPr="00EA10D6">
              <w:rPr>
                <w:rFonts w:eastAsia="Times New Roman"/>
                <w:color w:val="000000"/>
                <w:sz w:val="18"/>
                <w:szCs w:val="18"/>
                <w:lang w:eastAsia="es-CL"/>
              </w:rPr>
              <w:t>/05/2014</w:t>
            </w:r>
          </w:p>
        </w:tc>
        <w:tc>
          <w:tcPr>
            <w:tcW w:w="1341" w:type="pct"/>
            <w:tcBorders>
              <w:top w:val="single" w:sz="4" w:space="0" w:color="auto"/>
              <w:left w:val="nil"/>
              <w:bottom w:val="single" w:sz="4" w:space="0" w:color="auto"/>
              <w:right w:val="nil"/>
            </w:tcBorders>
            <w:shd w:val="clear" w:color="auto" w:fill="auto"/>
            <w:noWrap/>
            <w:vAlign w:val="center"/>
            <w:hideMark/>
          </w:tcPr>
          <w:p w:rsidR="00EC443E" w:rsidRPr="0025129B" w:rsidRDefault="00EC443E" w:rsidP="0025261D">
            <w:pPr>
              <w:pStyle w:val="Epgrafe"/>
              <w:jc w:val="both"/>
            </w:pPr>
            <w:bookmarkStart w:id="112" w:name="_Toc401097709"/>
            <w:r w:rsidRPr="0025129B">
              <w:t xml:space="preserve">Fotografía </w:t>
            </w:r>
            <w:r w:rsidR="005D54B7">
              <w:t>10.</w:t>
            </w:r>
            <w:bookmarkEnd w:id="11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C443E" w:rsidRPr="0025129B" w:rsidRDefault="00EC443E" w:rsidP="0025261D">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EA10D6">
              <w:rPr>
                <w:rFonts w:eastAsia="Times New Roman"/>
                <w:color w:val="000000"/>
                <w:sz w:val="18"/>
                <w:szCs w:val="18"/>
                <w:lang w:eastAsia="es-CL"/>
              </w:rPr>
              <w:t>2</w:t>
            </w:r>
            <w:r>
              <w:rPr>
                <w:rFonts w:eastAsia="Times New Roman"/>
                <w:color w:val="000000"/>
                <w:sz w:val="18"/>
                <w:szCs w:val="18"/>
                <w:lang w:eastAsia="es-CL"/>
              </w:rPr>
              <w:t>8</w:t>
            </w:r>
            <w:r w:rsidRPr="00EA10D6">
              <w:rPr>
                <w:rFonts w:eastAsia="Times New Roman"/>
                <w:color w:val="000000"/>
                <w:sz w:val="18"/>
                <w:szCs w:val="18"/>
                <w:lang w:eastAsia="es-CL"/>
              </w:rPr>
              <w:t>/05/2014</w:t>
            </w:r>
          </w:p>
        </w:tc>
      </w:tr>
      <w:tr w:rsidR="00EC443E" w:rsidRPr="0025129B" w:rsidTr="0025261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C443E" w:rsidRPr="0025129B" w:rsidRDefault="00EC443E" w:rsidP="0025261D">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676866">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C443E" w:rsidRDefault="00EC443E" w:rsidP="0025261D">
            <w:pPr>
              <w:rPr>
                <w:rFonts w:eastAsia="Times New Roman"/>
                <w:color w:val="000000"/>
                <w:sz w:val="18"/>
                <w:szCs w:val="18"/>
                <w:lang w:eastAsia="es-CL"/>
              </w:rPr>
            </w:pPr>
            <w:r w:rsidRPr="0025129B">
              <w:rPr>
                <w:rFonts w:eastAsia="Times New Roman"/>
                <w:b/>
                <w:color w:val="000000"/>
                <w:sz w:val="18"/>
                <w:szCs w:val="18"/>
                <w:lang w:eastAsia="es-CL"/>
              </w:rPr>
              <w:t>Coordenada Norte:</w:t>
            </w:r>
          </w:p>
          <w:p w:rsidR="00EC443E" w:rsidRPr="0025129B" w:rsidRDefault="00676866" w:rsidP="0025261D">
            <w:pPr>
              <w:rPr>
                <w:rFonts w:eastAsia="Times New Roman"/>
                <w:b/>
                <w:color w:val="000000"/>
                <w:sz w:val="18"/>
                <w:szCs w:val="18"/>
                <w:lang w:eastAsia="es-CL"/>
              </w:rPr>
            </w:pPr>
            <w:r w:rsidRPr="00676866">
              <w:rPr>
                <w:rFonts w:eastAsia="Times New Roman"/>
                <w:color w:val="000000"/>
                <w:sz w:val="18"/>
                <w:szCs w:val="18"/>
                <w:lang w:eastAsia="es-CL"/>
              </w:rPr>
              <w:t>5</w:t>
            </w:r>
            <w:r>
              <w:rPr>
                <w:rFonts w:eastAsia="Times New Roman"/>
                <w:color w:val="000000"/>
                <w:sz w:val="18"/>
                <w:szCs w:val="18"/>
                <w:lang w:eastAsia="es-CL"/>
              </w:rPr>
              <w:t>.</w:t>
            </w:r>
            <w:r w:rsidRPr="00676866">
              <w:rPr>
                <w:rFonts w:eastAsia="Times New Roman"/>
                <w:color w:val="000000"/>
                <w:sz w:val="18"/>
                <w:szCs w:val="18"/>
                <w:lang w:eastAsia="es-CL"/>
              </w:rPr>
              <w:t>708</w:t>
            </w:r>
            <w:r>
              <w:rPr>
                <w:rFonts w:eastAsia="Times New Roman"/>
                <w:color w:val="000000"/>
                <w:sz w:val="18"/>
                <w:szCs w:val="18"/>
                <w:lang w:eastAsia="es-CL"/>
              </w:rPr>
              <w:t>.</w:t>
            </w:r>
            <w:r w:rsidRPr="00676866">
              <w:rPr>
                <w:rFonts w:eastAsia="Times New Roman"/>
                <w:color w:val="000000"/>
                <w:sz w:val="18"/>
                <w:szCs w:val="18"/>
                <w:lang w:eastAsia="es-CL"/>
              </w:rPr>
              <w:t>321</w:t>
            </w:r>
            <w:r w:rsidR="00EC443E">
              <w:rPr>
                <w:rFonts w:eastAsia="Times New Roman"/>
                <w:color w:val="000000"/>
                <w:sz w:val="18"/>
                <w:szCs w:val="18"/>
                <w:lang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C443E" w:rsidRDefault="00EC443E" w:rsidP="0025261D">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EC443E" w:rsidRPr="0066121A" w:rsidRDefault="00676866" w:rsidP="0025261D">
            <w:pPr>
              <w:rPr>
                <w:rFonts w:eastAsia="Times New Roman"/>
                <w:color w:val="000000"/>
                <w:sz w:val="18"/>
                <w:szCs w:val="18"/>
                <w:lang w:eastAsia="es-CL"/>
              </w:rPr>
            </w:pPr>
            <w:r w:rsidRPr="00676866">
              <w:rPr>
                <w:rFonts w:eastAsia="Times New Roman"/>
                <w:color w:val="000000"/>
                <w:sz w:val="18"/>
                <w:szCs w:val="18"/>
                <w:lang w:eastAsia="es-CL"/>
              </w:rPr>
              <w:t>705</w:t>
            </w:r>
            <w:r>
              <w:rPr>
                <w:rFonts w:eastAsia="Times New Roman"/>
                <w:color w:val="000000"/>
                <w:sz w:val="18"/>
                <w:szCs w:val="18"/>
                <w:lang w:eastAsia="es-CL"/>
              </w:rPr>
              <w:t>.</w:t>
            </w:r>
            <w:r w:rsidRPr="00676866">
              <w:rPr>
                <w:rFonts w:eastAsia="Times New Roman"/>
                <w:color w:val="000000"/>
                <w:sz w:val="18"/>
                <w:szCs w:val="18"/>
                <w:lang w:eastAsia="es-CL"/>
              </w:rPr>
              <w:t>572</w:t>
            </w:r>
            <w:r w:rsidR="00EC443E">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EC443E" w:rsidRPr="0025129B" w:rsidRDefault="00EC443E" w:rsidP="0025261D">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676866">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C443E" w:rsidRDefault="00EC443E" w:rsidP="0025261D">
            <w:pPr>
              <w:rPr>
                <w:rFonts w:eastAsia="Times New Roman"/>
                <w:b/>
                <w:color w:val="000000"/>
                <w:sz w:val="18"/>
                <w:szCs w:val="18"/>
                <w:lang w:eastAsia="es-CL"/>
              </w:rPr>
            </w:pPr>
            <w:r w:rsidRPr="0025129B">
              <w:rPr>
                <w:rFonts w:eastAsia="Times New Roman"/>
                <w:b/>
                <w:color w:val="000000"/>
                <w:sz w:val="18"/>
                <w:szCs w:val="18"/>
                <w:lang w:eastAsia="es-CL"/>
              </w:rPr>
              <w:t>Coordenada Norte:</w:t>
            </w:r>
          </w:p>
          <w:p w:rsidR="00EC443E" w:rsidRPr="0066121A" w:rsidRDefault="00EC443E" w:rsidP="00676866">
            <w:pPr>
              <w:rPr>
                <w:rFonts w:eastAsia="Times New Roman"/>
                <w:color w:val="000000"/>
                <w:sz w:val="18"/>
                <w:szCs w:val="18"/>
                <w:lang w:eastAsia="es-CL"/>
              </w:rPr>
            </w:pPr>
            <w:r w:rsidRPr="0066121A">
              <w:rPr>
                <w:rFonts w:eastAsia="Times New Roman"/>
                <w:color w:val="000000"/>
                <w:sz w:val="18"/>
                <w:szCs w:val="18"/>
                <w:lang w:eastAsia="es-CL"/>
              </w:rPr>
              <w:t>5</w:t>
            </w:r>
            <w:r w:rsidR="00676866">
              <w:rPr>
                <w:rFonts w:eastAsia="Times New Roman"/>
                <w:color w:val="000000"/>
                <w:sz w:val="18"/>
                <w:szCs w:val="18"/>
                <w:lang w:eastAsia="es-CL"/>
              </w:rPr>
              <w:t>.</w:t>
            </w:r>
            <w:r w:rsidR="00676866" w:rsidRPr="00676866">
              <w:rPr>
                <w:rFonts w:eastAsia="Times New Roman"/>
                <w:color w:val="000000"/>
                <w:sz w:val="18"/>
                <w:szCs w:val="18"/>
                <w:lang w:eastAsia="es-CL"/>
              </w:rPr>
              <w:t>708</w:t>
            </w:r>
            <w:r w:rsidR="00676866">
              <w:rPr>
                <w:rFonts w:eastAsia="Times New Roman"/>
                <w:color w:val="000000"/>
                <w:sz w:val="18"/>
                <w:szCs w:val="18"/>
                <w:lang w:eastAsia="es-CL"/>
              </w:rPr>
              <w:t>.</w:t>
            </w:r>
            <w:r w:rsidR="00676866" w:rsidRPr="00676866">
              <w:rPr>
                <w:rFonts w:eastAsia="Times New Roman"/>
                <w:color w:val="000000"/>
                <w:sz w:val="18"/>
                <w:szCs w:val="18"/>
                <w:lang w:eastAsia="es-CL"/>
              </w:rPr>
              <w:t>351</w:t>
            </w:r>
            <w:r w:rsidR="00676866">
              <w:rPr>
                <w:rFonts w:eastAsia="Times New Roman"/>
                <w:color w:val="000000"/>
                <w:sz w:val="18"/>
                <w:szCs w:val="18"/>
                <w:lang w:eastAsia="es-CL"/>
              </w:rPr>
              <w:t xml:space="preserve"> </w:t>
            </w:r>
            <w:r>
              <w:rPr>
                <w:rFonts w:eastAsia="Times New Roman"/>
                <w:color w:val="000000"/>
                <w:sz w:val="18"/>
                <w:szCs w:val="18"/>
                <w:lang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C443E" w:rsidRDefault="00EC443E" w:rsidP="0025261D">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EC443E" w:rsidRPr="0066121A" w:rsidRDefault="00676866" w:rsidP="0025261D">
            <w:pPr>
              <w:rPr>
                <w:rFonts w:eastAsia="Times New Roman"/>
                <w:color w:val="000000"/>
                <w:sz w:val="18"/>
                <w:szCs w:val="18"/>
                <w:lang w:eastAsia="es-CL"/>
              </w:rPr>
            </w:pPr>
            <w:r w:rsidRPr="00676866">
              <w:rPr>
                <w:rFonts w:eastAsia="Times New Roman"/>
                <w:color w:val="000000"/>
                <w:sz w:val="18"/>
                <w:szCs w:val="18"/>
                <w:lang w:eastAsia="es-CL"/>
              </w:rPr>
              <w:t>705</w:t>
            </w:r>
            <w:r>
              <w:rPr>
                <w:rFonts w:eastAsia="Times New Roman"/>
                <w:color w:val="000000"/>
                <w:sz w:val="18"/>
                <w:szCs w:val="18"/>
                <w:lang w:eastAsia="es-CL"/>
              </w:rPr>
              <w:t>.</w:t>
            </w:r>
            <w:r w:rsidRPr="00676866">
              <w:rPr>
                <w:rFonts w:eastAsia="Times New Roman"/>
                <w:color w:val="000000"/>
                <w:sz w:val="18"/>
                <w:szCs w:val="18"/>
                <w:lang w:eastAsia="es-CL"/>
              </w:rPr>
              <w:t>566</w:t>
            </w:r>
            <w:r>
              <w:rPr>
                <w:rFonts w:eastAsia="Times New Roman"/>
                <w:color w:val="000000"/>
                <w:sz w:val="18"/>
                <w:szCs w:val="18"/>
                <w:lang w:eastAsia="es-CL"/>
              </w:rPr>
              <w:t xml:space="preserve"> </w:t>
            </w:r>
            <w:r w:rsidR="00EC443E">
              <w:rPr>
                <w:rFonts w:eastAsia="Times New Roman"/>
                <w:color w:val="000000"/>
                <w:sz w:val="18"/>
                <w:szCs w:val="18"/>
                <w:lang w:eastAsia="es-CL"/>
              </w:rPr>
              <w:t>m.</w:t>
            </w:r>
          </w:p>
        </w:tc>
      </w:tr>
      <w:tr w:rsidR="00EC443E" w:rsidRPr="0025129B" w:rsidTr="0025261D">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C443E" w:rsidRPr="0025129B" w:rsidRDefault="00EC443E" w:rsidP="00C0431B">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985892">
              <w:rPr>
                <w:rFonts w:eastAsia="Times New Roman"/>
                <w:color w:val="000000"/>
                <w:sz w:val="18"/>
                <w:szCs w:val="18"/>
                <w:lang w:eastAsia="es-CL"/>
              </w:rPr>
              <w:t xml:space="preserve">Se observa </w:t>
            </w:r>
            <w:r w:rsidR="00E47E2E">
              <w:rPr>
                <w:rFonts w:eastAsia="Times New Roman"/>
                <w:color w:val="000000"/>
                <w:sz w:val="18"/>
                <w:szCs w:val="18"/>
                <w:lang w:eastAsia="es-CL"/>
              </w:rPr>
              <w:t>módulo</w:t>
            </w:r>
            <w:r w:rsidR="00C0431B">
              <w:rPr>
                <w:rFonts w:eastAsia="Times New Roman"/>
                <w:color w:val="000000"/>
                <w:sz w:val="18"/>
                <w:szCs w:val="18"/>
                <w:lang w:eastAsia="es-CL"/>
              </w:rPr>
              <w:t xml:space="preserve"> </w:t>
            </w:r>
            <w:r w:rsidR="00E47E2E">
              <w:rPr>
                <w:rFonts w:eastAsia="Times New Roman"/>
                <w:color w:val="000000"/>
                <w:sz w:val="18"/>
                <w:szCs w:val="18"/>
                <w:lang w:eastAsia="es-CL"/>
              </w:rPr>
              <w:t>del lombri</w:t>
            </w:r>
            <w:r w:rsidR="00985892">
              <w:rPr>
                <w:rFonts w:eastAsia="Times New Roman"/>
                <w:color w:val="000000"/>
                <w:sz w:val="18"/>
                <w:szCs w:val="18"/>
                <w:lang w:eastAsia="es-CL"/>
              </w:rPr>
              <w:t>filtro</w:t>
            </w:r>
            <w:r w:rsidR="00C0431B">
              <w:rPr>
                <w:rFonts w:eastAsia="Times New Roman"/>
                <w:color w:val="000000"/>
                <w:sz w:val="18"/>
                <w:szCs w:val="18"/>
                <w:lang w:eastAsia="es-CL"/>
              </w:rPr>
              <w:t xml:space="preserve"> del sector sur</w:t>
            </w:r>
            <w:r w:rsidR="00985892">
              <w:rPr>
                <w:rFonts w:eastAsia="Times New Roman"/>
                <w:color w:val="000000"/>
                <w:sz w:val="18"/>
                <w:szCs w:val="18"/>
                <w:lang w:eastAsia="es-CL"/>
              </w:rPr>
              <w:t>, en el cual se puede aprecia que se encuentra con apozamiento de líquidos en su superficie.</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C443E" w:rsidRPr="0025129B" w:rsidRDefault="00EC443E" w:rsidP="00985892">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985892">
              <w:rPr>
                <w:rFonts w:eastAsia="Times New Roman"/>
                <w:color w:val="000000"/>
                <w:sz w:val="18"/>
                <w:szCs w:val="18"/>
                <w:lang w:eastAsia="es-CL"/>
              </w:rPr>
              <w:t xml:space="preserve">Se observan labores de disposición de aserrín en unos de los </w:t>
            </w:r>
            <w:r w:rsidR="00E47E2E">
              <w:rPr>
                <w:rFonts w:eastAsia="Times New Roman"/>
                <w:color w:val="000000"/>
                <w:sz w:val="18"/>
                <w:szCs w:val="18"/>
                <w:lang w:eastAsia="es-CL"/>
              </w:rPr>
              <w:t>módulos</w:t>
            </w:r>
            <w:r w:rsidR="00985892">
              <w:rPr>
                <w:rFonts w:eastAsia="Times New Roman"/>
                <w:color w:val="000000"/>
                <w:sz w:val="18"/>
                <w:szCs w:val="18"/>
                <w:lang w:eastAsia="es-CL"/>
              </w:rPr>
              <w:t xml:space="preserve"> del lombrifiltro para su habilitación.</w:t>
            </w:r>
          </w:p>
        </w:tc>
      </w:tr>
    </w:tbl>
    <w:p w:rsidR="00EC443E" w:rsidRDefault="00EC443E" w:rsidP="00060906"/>
    <w:p w:rsidR="00EC3715" w:rsidRDefault="00EC3715" w:rsidP="00060906"/>
    <w:p w:rsidR="00EC3715" w:rsidRDefault="00EC3715" w:rsidP="00060906"/>
    <w:p w:rsidR="00EC3715" w:rsidRDefault="00EC3715" w:rsidP="00060906"/>
    <w:p w:rsidR="005D54B7" w:rsidRDefault="005D54B7" w:rsidP="00060906"/>
    <w:p w:rsidR="005D54B7" w:rsidRDefault="005D54B7" w:rsidP="00060906"/>
    <w:p w:rsidR="00A155B4" w:rsidRDefault="00A155B4" w:rsidP="00060906"/>
    <w:p w:rsidR="00A155B4" w:rsidRDefault="00A155B4" w:rsidP="00060906"/>
    <w:p w:rsidR="00A155B4" w:rsidRDefault="00A155B4" w:rsidP="00060906"/>
    <w:p w:rsidR="005D54B7" w:rsidRDefault="005D54B7" w:rsidP="00060906"/>
    <w:tbl>
      <w:tblPr>
        <w:tblStyle w:val="Tablaconcuadrcula"/>
        <w:tblW w:w="13687" w:type="dxa"/>
        <w:jc w:val="center"/>
        <w:tblLook w:val="04A0" w:firstRow="1" w:lastRow="0" w:firstColumn="1" w:lastColumn="0" w:noHBand="0" w:noVBand="1"/>
      </w:tblPr>
      <w:tblGrid>
        <w:gridCol w:w="3802"/>
        <w:gridCol w:w="9885"/>
      </w:tblGrid>
      <w:tr w:rsidR="00A155B4" w:rsidRPr="00D84573" w:rsidTr="009E79D1">
        <w:trPr>
          <w:jc w:val="center"/>
        </w:trPr>
        <w:tc>
          <w:tcPr>
            <w:tcW w:w="1389" w:type="pct"/>
          </w:tcPr>
          <w:p w:rsidR="00A155B4" w:rsidRPr="00D84573" w:rsidRDefault="00A155B4" w:rsidP="009E79D1">
            <w:r w:rsidRPr="00D84573">
              <w:rPr>
                <w:rFonts w:eastAsia="Times New Roman"/>
                <w:b/>
                <w:bCs/>
                <w:color w:val="000000"/>
                <w:lang w:eastAsia="es-CL"/>
              </w:rPr>
              <w:lastRenderedPageBreak/>
              <w:t>Número de Hecho Constatado</w:t>
            </w:r>
            <w:r w:rsidRPr="00D84573">
              <w:rPr>
                <w:rFonts w:eastAsia="Times New Roman"/>
                <w:color w:val="000000"/>
                <w:lang w:eastAsia="es-CL"/>
              </w:rPr>
              <w:t xml:space="preserve">: </w:t>
            </w:r>
            <w:r>
              <w:rPr>
                <w:rFonts w:eastAsia="Times New Roman"/>
                <w:color w:val="000000"/>
                <w:lang w:eastAsia="es-CL"/>
              </w:rPr>
              <w:t>6</w:t>
            </w:r>
          </w:p>
        </w:tc>
        <w:tc>
          <w:tcPr>
            <w:tcW w:w="3611" w:type="pct"/>
          </w:tcPr>
          <w:p w:rsidR="00A155B4" w:rsidRPr="00D84573" w:rsidRDefault="00A155B4" w:rsidP="009E79D1">
            <w:r w:rsidRPr="00D84573">
              <w:rPr>
                <w:rFonts w:eastAsia="Times New Roman"/>
                <w:b/>
                <w:bCs/>
                <w:color w:val="000000"/>
                <w:lang w:eastAsia="es-CL"/>
              </w:rPr>
              <w:t>Estación</w:t>
            </w:r>
            <w:r w:rsidRPr="00D84573">
              <w:rPr>
                <w:rFonts w:eastAsia="Times New Roman"/>
                <w:color w:val="000000"/>
                <w:lang w:eastAsia="es-CL"/>
              </w:rPr>
              <w:t xml:space="preserve">: </w:t>
            </w:r>
            <w:r w:rsidR="000B1018">
              <w:rPr>
                <w:rFonts w:eastAsia="Times New Roman"/>
                <w:color w:val="000000"/>
                <w:lang w:eastAsia="es-CL"/>
              </w:rPr>
              <w:t>-</w:t>
            </w:r>
          </w:p>
        </w:tc>
      </w:tr>
      <w:tr w:rsidR="000A5AA3" w:rsidRPr="00D84573" w:rsidTr="000A5AA3">
        <w:trPr>
          <w:jc w:val="center"/>
        </w:trPr>
        <w:tc>
          <w:tcPr>
            <w:tcW w:w="5000" w:type="pct"/>
            <w:gridSpan w:val="2"/>
          </w:tcPr>
          <w:p w:rsidR="009E79D1" w:rsidRPr="000E23DD" w:rsidRDefault="009E79D1" w:rsidP="009E79D1">
            <w:pPr>
              <w:rPr>
                <w:rFonts w:eastAsia="Times New Roman"/>
                <w:b/>
                <w:bCs/>
                <w:color w:val="000000"/>
                <w:lang w:eastAsia="es-CL"/>
              </w:rPr>
            </w:pPr>
            <w:r w:rsidRPr="000E23DD">
              <w:rPr>
                <w:rFonts w:eastAsia="Times New Roman"/>
                <w:b/>
                <w:bCs/>
                <w:color w:val="000000"/>
                <w:lang w:eastAsia="es-CL"/>
              </w:rPr>
              <w:t xml:space="preserve">Documentación entregada: </w:t>
            </w:r>
          </w:p>
          <w:p w:rsidR="009E79D1" w:rsidRDefault="009E79D1" w:rsidP="009E79D1">
            <w:pPr>
              <w:rPr>
                <w:rFonts w:eastAsia="Times New Roman"/>
                <w:bCs/>
                <w:color w:val="000000"/>
                <w:lang w:eastAsia="es-CL"/>
              </w:rPr>
            </w:pPr>
            <w:r>
              <w:rPr>
                <w:rFonts w:eastAsia="Times New Roman"/>
                <w:bCs/>
                <w:color w:val="000000"/>
                <w:lang w:eastAsia="es-CL"/>
              </w:rPr>
              <w:t>Informes de autocontrol de Riles desde enero a mayo del 2014 (Anexo 6).</w:t>
            </w:r>
          </w:p>
          <w:p w:rsidR="000A5AA3" w:rsidRPr="00D84573" w:rsidRDefault="000A5AA3" w:rsidP="009E79D1">
            <w:pPr>
              <w:rPr>
                <w:rFonts w:eastAsia="Times New Roman"/>
                <w:b/>
                <w:bCs/>
                <w:color w:val="000000"/>
                <w:lang w:eastAsia="es-CL"/>
              </w:rPr>
            </w:pPr>
          </w:p>
        </w:tc>
      </w:tr>
      <w:tr w:rsidR="00A155B4" w:rsidRPr="00D84573" w:rsidTr="009E79D1">
        <w:trPr>
          <w:trHeight w:val="557"/>
          <w:jc w:val="center"/>
        </w:trPr>
        <w:tc>
          <w:tcPr>
            <w:tcW w:w="5000" w:type="pct"/>
            <w:gridSpan w:val="2"/>
            <w:tcBorders>
              <w:bottom w:val="single" w:sz="4" w:space="0" w:color="auto"/>
            </w:tcBorders>
          </w:tcPr>
          <w:p w:rsidR="00A155B4" w:rsidRDefault="00A155B4" w:rsidP="009E79D1">
            <w:pPr>
              <w:rPr>
                <w:rFonts w:eastAsia="Times New Roman"/>
                <w:color w:val="000000"/>
                <w:lang w:eastAsia="es-CL"/>
              </w:rPr>
            </w:pPr>
            <w:r w:rsidRPr="00D84573">
              <w:rPr>
                <w:rFonts w:eastAsia="Times New Roman"/>
                <w:b/>
                <w:bCs/>
                <w:color w:val="000000"/>
                <w:lang w:eastAsia="es-CL"/>
              </w:rPr>
              <w:t>Exigencia</w:t>
            </w:r>
            <w:r w:rsidRPr="00D84573">
              <w:rPr>
                <w:rFonts w:eastAsia="Times New Roman"/>
                <w:color w:val="000000"/>
                <w:lang w:eastAsia="es-CL"/>
              </w:rPr>
              <w:t xml:space="preserve">: </w:t>
            </w:r>
          </w:p>
          <w:p w:rsidR="00A155B4" w:rsidRPr="00D84573" w:rsidRDefault="00A155B4" w:rsidP="009E79D1">
            <w:pPr>
              <w:rPr>
                <w:b/>
              </w:rPr>
            </w:pPr>
            <w:r w:rsidRPr="00D84573">
              <w:rPr>
                <w:b/>
              </w:rPr>
              <w:t>RCA N° 61/2005 COREMA Región de La Araucanía, considerando 3:</w:t>
            </w:r>
          </w:p>
          <w:p w:rsidR="00A155B4" w:rsidRDefault="000A5AA3" w:rsidP="009E79D1">
            <w:pPr>
              <w:rPr>
                <w:i/>
              </w:rPr>
            </w:pPr>
            <w:r>
              <w:rPr>
                <w:i/>
              </w:rPr>
              <w:t xml:space="preserve"> </w:t>
            </w:r>
            <w:r w:rsidR="00A155B4">
              <w:rPr>
                <w:i/>
              </w:rPr>
              <w:t>“</w:t>
            </w:r>
            <w:r w:rsidRPr="000A5AA3">
              <w:rPr>
                <w:i/>
              </w:rPr>
              <w:t>Estos residuos líquidos generados pasarán por cada uno de los procesos del sistema de tratamiento ya mencionados, de forma tal que las cargas resultantes cumplan con los límites permitidos según las normas nacionales vigentes para la descarga en sistema de alcantarillado D.S. 609/98.</w:t>
            </w:r>
            <w:r w:rsidR="00A155B4">
              <w:rPr>
                <w:i/>
              </w:rPr>
              <w:t>”.</w:t>
            </w:r>
          </w:p>
          <w:p w:rsidR="009E79D1" w:rsidRPr="009E79D1" w:rsidRDefault="009E79D1" w:rsidP="009E79D1">
            <w:pPr>
              <w:rPr>
                <w:i/>
              </w:rPr>
            </w:pPr>
            <w:r>
              <w:rPr>
                <w:i/>
              </w:rPr>
              <w:t>“</w:t>
            </w:r>
            <w:r w:rsidRPr="009E79D1">
              <w:rPr>
                <w:i/>
              </w:rPr>
              <w:t>Disposición Final del Efluente</w:t>
            </w:r>
          </w:p>
          <w:p w:rsidR="009E79D1" w:rsidRDefault="009E79D1" w:rsidP="009E79D1">
            <w:pPr>
              <w:rPr>
                <w:i/>
              </w:rPr>
            </w:pPr>
            <w:r w:rsidRPr="009E79D1">
              <w:rPr>
                <w:i/>
              </w:rPr>
              <w:t xml:space="preserve">El sistema permite tratar el 100% de las  aguas residuales industriales que se generan en el proceso productivo. El efluente tratado será descargado en el sistema de alcantarillado, se mantiene el punto de descarga declarado y aprobado con anterioridad en </w:t>
            </w:r>
            <w:r>
              <w:rPr>
                <w:i/>
              </w:rPr>
              <w:t>resolución N° 003/2003”.</w:t>
            </w:r>
          </w:p>
          <w:p w:rsidR="00A155B4" w:rsidRPr="00D84573" w:rsidRDefault="00A155B4" w:rsidP="009E79D1"/>
        </w:tc>
      </w:tr>
      <w:tr w:rsidR="00A155B4" w:rsidRPr="001E0A6E" w:rsidTr="009E79D1">
        <w:trPr>
          <w:trHeight w:val="655"/>
          <w:jc w:val="center"/>
        </w:trPr>
        <w:tc>
          <w:tcPr>
            <w:tcW w:w="5000" w:type="pct"/>
            <w:gridSpan w:val="2"/>
          </w:tcPr>
          <w:p w:rsidR="000B1018" w:rsidRDefault="000B1018" w:rsidP="000B1018">
            <w:pPr>
              <w:rPr>
                <w:rFonts w:eastAsia="Times New Roman"/>
                <w:b/>
                <w:bCs/>
                <w:color w:val="000000"/>
                <w:lang w:eastAsia="es-CL"/>
              </w:rPr>
            </w:pPr>
            <w:r w:rsidRPr="000E23DD">
              <w:rPr>
                <w:rFonts w:eastAsia="Times New Roman"/>
                <w:b/>
                <w:bCs/>
                <w:color w:val="000000"/>
                <w:lang w:eastAsia="es-CL"/>
              </w:rPr>
              <w:t>Resultado examen de Información:</w:t>
            </w:r>
          </w:p>
          <w:p w:rsidR="000B1018" w:rsidRDefault="000B1018" w:rsidP="000B1018">
            <w:pPr>
              <w:rPr>
                <w:rFonts w:eastAsia="Times New Roman"/>
                <w:b/>
                <w:bCs/>
                <w:color w:val="000000"/>
                <w:lang w:eastAsia="es-CL"/>
              </w:rPr>
            </w:pPr>
          </w:p>
          <w:p w:rsidR="007B5EAC" w:rsidRPr="008A3663" w:rsidRDefault="009E79D1" w:rsidP="008A3663">
            <w:pPr>
              <w:pStyle w:val="Prrafodelista"/>
              <w:numPr>
                <w:ilvl w:val="0"/>
                <w:numId w:val="31"/>
              </w:numPr>
              <w:ind w:left="360"/>
              <w:rPr>
                <w:rFonts w:eastAsia="Times New Roman"/>
                <w:bCs/>
                <w:color w:val="000000"/>
                <w:lang w:eastAsia="es-CL"/>
              </w:rPr>
            </w:pPr>
            <w:r w:rsidRPr="008A3663">
              <w:rPr>
                <w:rFonts w:eastAsia="Times New Roman"/>
                <w:bCs/>
                <w:color w:val="000000"/>
                <w:lang w:eastAsia="es-CL"/>
              </w:rPr>
              <w:t>De acuerdo al examen de información realizado a los informes de</w:t>
            </w:r>
            <w:r w:rsidR="007B5EAC" w:rsidRPr="008A3663">
              <w:rPr>
                <w:rFonts w:eastAsia="Times New Roman"/>
                <w:bCs/>
                <w:color w:val="000000"/>
                <w:lang w:eastAsia="es-CL"/>
              </w:rPr>
              <w:t xml:space="preserve"> análisis físico qu</w:t>
            </w:r>
            <w:r w:rsidR="008A3663" w:rsidRPr="008A3663">
              <w:rPr>
                <w:rFonts w:eastAsia="Times New Roman"/>
                <w:bCs/>
                <w:color w:val="000000"/>
                <w:lang w:eastAsia="es-CL"/>
              </w:rPr>
              <w:t>í</w:t>
            </w:r>
            <w:r w:rsidR="007B5EAC" w:rsidRPr="008A3663">
              <w:rPr>
                <w:rFonts w:eastAsia="Times New Roman"/>
                <w:bCs/>
                <w:color w:val="000000"/>
                <w:lang w:eastAsia="es-CL"/>
              </w:rPr>
              <w:t xml:space="preserve">mico del efluente </w:t>
            </w:r>
            <w:r w:rsidR="0000365B">
              <w:rPr>
                <w:rFonts w:eastAsia="Times New Roman"/>
                <w:bCs/>
                <w:color w:val="000000"/>
                <w:lang w:eastAsia="es-CL"/>
              </w:rPr>
              <w:t xml:space="preserve">de la planta de tratamiento de </w:t>
            </w:r>
            <w:r w:rsidR="007B5EAC" w:rsidRPr="008A3663">
              <w:rPr>
                <w:rFonts w:eastAsia="Times New Roman"/>
                <w:bCs/>
                <w:color w:val="000000"/>
                <w:lang w:eastAsia="es-CL"/>
              </w:rPr>
              <w:t>Ril</w:t>
            </w:r>
            <w:r w:rsidR="0000365B">
              <w:rPr>
                <w:rFonts w:eastAsia="Times New Roman"/>
                <w:bCs/>
                <w:color w:val="000000"/>
                <w:lang w:eastAsia="es-CL"/>
              </w:rPr>
              <w:t>es</w:t>
            </w:r>
            <w:r w:rsidR="007B5EAC" w:rsidRPr="008A3663">
              <w:rPr>
                <w:rFonts w:eastAsia="Times New Roman"/>
                <w:bCs/>
                <w:color w:val="000000"/>
                <w:lang w:eastAsia="es-CL"/>
              </w:rPr>
              <w:t xml:space="preserve"> entre los meses de enero a mayo del 2014</w:t>
            </w:r>
            <w:r w:rsidR="008A3663" w:rsidRPr="008A3663">
              <w:rPr>
                <w:rFonts w:eastAsia="Times New Roman"/>
                <w:bCs/>
                <w:color w:val="000000"/>
                <w:lang w:eastAsia="es-CL"/>
              </w:rPr>
              <w:t xml:space="preserve"> (Anexo 6)</w:t>
            </w:r>
            <w:r w:rsidR="007B5EAC" w:rsidRPr="008A3663">
              <w:rPr>
                <w:rFonts w:eastAsia="Times New Roman"/>
                <w:bCs/>
                <w:color w:val="000000"/>
                <w:lang w:eastAsia="es-CL"/>
              </w:rPr>
              <w:t xml:space="preserve"> los parámetros pH, Temperatura, Aceites y Grasas</w:t>
            </w:r>
            <w:r w:rsidR="008A3663" w:rsidRPr="008A3663">
              <w:rPr>
                <w:rFonts w:eastAsia="Times New Roman"/>
                <w:bCs/>
                <w:color w:val="000000"/>
                <w:lang w:eastAsia="es-CL"/>
              </w:rPr>
              <w:t>,</w:t>
            </w:r>
            <w:r w:rsidR="007B5EAC" w:rsidRPr="008A3663">
              <w:rPr>
                <w:rFonts w:eastAsia="Times New Roman"/>
                <w:bCs/>
                <w:color w:val="000000"/>
                <w:lang w:eastAsia="es-CL"/>
              </w:rPr>
              <w:t xml:space="preserve"> y Fosforo Total, presentan valores inferiores a los establecido</w:t>
            </w:r>
            <w:r w:rsidR="008A3663" w:rsidRPr="008A3663">
              <w:rPr>
                <w:rFonts w:eastAsia="Times New Roman"/>
                <w:bCs/>
                <w:color w:val="000000"/>
                <w:lang w:eastAsia="es-CL"/>
              </w:rPr>
              <w:t>s</w:t>
            </w:r>
            <w:r w:rsidR="007B5EAC" w:rsidRPr="008A3663">
              <w:rPr>
                <w:rFonts w:eastAsia="Times New Roman"/>
                <w:bCs/>
                <w:color w:val="000000"/>
                <w:lang w:eastAsia="es-CL"/>
              </w:rPr>
              <w:t xml:space="preserve"> en la Tabla 4 </w:t>
            </w:r>
            <w:r w:rsidR="008A3663" w:rsidRPr="008A3663">
              <w:rPr>
                <w:rFonts w:eastAsia="Times New Roman"/>
                <w:bCs/>
                <w:color w:val="000000"/>
                <w:lang w:eastAsia="es-CL"/>
              </w:rPr>
              <w:t xml:space="preserve">(Límites máximos permitidos para descargas de efluentes que se efectúan a redes de alcantarillado que cuenten con plantas de tratamiento de aguas servidas) </w:t>
            </w:r>
            <w:r w:rsidR="007B5EAC" w:rsidRPr="008A3663">
              <w:rPr>
                <w:rFonts w:eastAsia="Times New Roman"/>
                <w:bCs/>
                <w:color w:val="000000"/>
                <w:lang w:eastAsia="es-CL"/>
              </w:rPr>
              <w:t>del D</w:t>
            </w:r>
            <w:r w:rsidR="008A3663" w:rsidRPr="008A3663">
              <w:rPr>
                <w:rFonts w:eastAsia="Times New Roman"/>
                <w:bCs/>
                <w:color w:val="000000"/>
                <w:lang w:eastAsia="es-CL"/>
              </w:rPr>
              <w:t>.</w:t>
            </w:r>
            <w:r w:rsidR="007B5EAC" w:rsidRPr="008A3663">
              <w:rPr>
                <w:rFonts w:eastAsia="Times New Roman"/>
                <w:bCs/>
                <w:color w:val="000000"/>
                <w:lang w:eastAsia="es-CL"/>
              </w:rPr>
              <w:t>S</w:t>
            </w:r>
            <w:r w:rsidR="008A3663" w:rsidRPr="008A3663">
              <w:rPr>
                <w:rFonts w:eastAsia="Times New Roman"/>
                <w:bCs/>
                <w:color w:val="000000"/>
                <w:lang w:eastAsia="es-CL"/>
              </w:rPr>
              <w:t>.</w:t>
            </w:r>
            <w:r w:rsidR="007B5EAC" w:rsidRPr="008A3663">
              <w:rPr>
                <w:rFonts w:eastAsia="Times New Roman"/>
                <w:bCs/>
                <w:color w:val="000000"/>
                <w:lang w:eastAsia="es-CL"/>
              </w:rPr>
              <w:t xml:space="preserve"> N° 609/1998 MINSEGPRES</w:t>
            </w:r>
            <w:r w:rsidR="008A3663" w:rsidRPr="008A3663">
              <w:rPr>
                <w:rFonts w:eastAsia="Times New Roman"/>
                <w:bCs/>
                <w:color w:val="000000"/>
                <w:lang w:eastAsia="es-CL"/>
              </w:rPr>
              <w:t xml:space="preserve">, </w:t>
            </w:r>
            <w:r w:rsidR="008A3663">
              <w:rPr>
                <w:rFonts w:eastAsia="Times New Roman"/>
                <w:bCs/>
                <w:color w:val="000000"/>
                <w:lang w:eastAsia="es-CL"/>
              </w:rPr>
              <w:t>N</w:t>
            </w:r>
            <w:r w:rsidR="008A3663" w:rsidRPr="008A3663">
              <w:rPr>
                <w:rFonts w:eastAsia="Times New Roman"/>
                <w:bCs/>
                <w:color w:val="000000"/>
                <w:lang w:eastAsia="es-CL"/>
              </w:rPr>
              <w:t>orma de emisi</w:t>
            </w:r>
            <w:r w:rsidR="008A3663">
              <w:rPr>
                <w:rFonts w:eastAsia="Times New Roman"/>
                <w:bCs/>
                <w:color w:val="000000"/>
                <w:lang w:eastAsia="es-CL"/>
              </w:rPr>
              <w:t>ó</w:t>
            </w:r>
            <w:r w:rsidR="008A3663" w:rsidRPr="008A3663">
              <w:rPr>
                <w:rFonts w:eastAsia="Times New Roman"/>
                <w:bCs/>
                <w:color w:val="000000"/>
                <w:lang w:eastAsia="es-CL"/>
              </w:rPr>
              <w:t>n para la regulaci</w:t>
            </w:r>
            <w:r w:rsidR="008A3663">
              <w:rPr>
                <w:rFonts w:eastAsia="Times New Roman"/>
                <w:bCs/>
                <w:color w:val="000000"/>
                <w:lang w:eastAsia="es-CL"/>
              </w:rPr>
              <w:t>ó</w:t>
            </w:r>
            <w:r w:rsidR="008A3663" w:rsidRPr="008A3663">
              <w:rPr>
                <w:rFonts w:eastAsia="Times New Roman"/>
                <w:bCs/>
                <w:color w:val="000000"/>
                <w:lang w:eastAsia="es-CL"/>
              </w:rPr>
              <w:t>n de contaminantes asociados a las descargas de residuos</w:t>
            </w:r>
            <w:r w:rsidR="008A3663">
              <w:rPr>
                <w:rFonts w:eastAsia="Times New Roman"/>
                <w:bCs/>
                <w:color w:val="000000"/>
                <w:lang w:eastAsia="es-CL"/>
              </w:rPr>
              <w:t xml:space="preserve"> </w:t>
            </w:r>
            <w:r w:rsidR="008A3663" w:rsidRPr="008A3663">
              <w:rPr>
                <w:rFonts w:eastAsia="Times New Roman"/>
                <w:bCs/>
                <w:color w:val="000000"/>
                <w:lang w:eastAsia="es-CL"/>
              </w:rPr>
              <w:t>industriales l</w:t>
            </w:r>
            <w:r w:rsidR="008A3663">
              <w:rPr>
                <w:rFonts w:eastAsia="Times New Roman"/>
                <w:bCs/>
                <w:color w:val="000000"/>
                <w:lang w:eastAsia="es-CL"/>
              </w:rPr>
              <w:t>í</w:t>
            </w:r>
            <w:r w:rsidR="008A3663" w:rsidRPr="008A3663">
              <w:rPr>
                <w:rFonts w:eastAsia="Times New Roman"/>
                <w:bCs/>
                <w:color w:val="000000"/>
                <w:lang w:eastAsia="es-CL"/>
              </w:rPr>
              <w:t xml:space="preserve">quidos a sistemas de alcantarillado. </w:t>
            </w:r>
          </w:p>
          <w:p w:rsidR="00A155B4" w:rsidRPr="008A3663" w:rsidRDefault="008A3663" w:rsidP="008A3663">
            <w:pPr>
              <w:pStyle w:val="Prrafodelista"/>
              <w:numPr>
                <w:ilvl w:val="0"/>
                <w:numId w:val="31"/>
              </w:numPr>
              <w:ind w:left="360"/>
              <w:rPr>
                <w:rFonts w:eastAsia="Times New Roman"/>
                <w:b/>
                <w:bCs/>
                <w:color w:val="000000"/>
                <w:sz w:val="22"/>
                <w:szCs w:val="22"/>
                <w:lang w:eastAsia="es-CL"/>
              </w:rPr>
            </w:pPr>
            <w:r w:rsidRPr="008A3663">
              <w:rPr>
                <w:rFonts w:eastAsia="Times New Roman"/>
                <w:bCs/>
                <w:color w:val="000000"/>
                <w:lang w:eastAsia="es-CL"/>
              </w:rPr>
              <w:t xml:space="preserve">Respecto a los </w:t>
            </w:r>
            <w:r w:rsidR="00E47E2E" w:rsidRPr="008A3663">
              <w:rPr>
                <w:rFonts w:eastAsia="Times New Roman"/>
                <w:bCs/>
                <w:color w:val="000000"/>
                <w:lang w:eastAsia="es-CL"/>
              </w:rPr>
              <w:t>parámetros</w:t>
            </w:r>
            <w:r w:rsidRPr="008A3663">
              <w:rPr>
                <w:rFonts w:eastAsia="Times New Roman"/>
                <w:bCs/>
                <w:color w:val="000000"/>
                <w:lang w:eastAsia="es-CL"/>
              </w:rPr>
              <w:t xml:space="preserve"> Demanda </w:t>
            </w:r>
            <w:r w:rsidR="00E47E2E" w:rsidRPr="008A3663">
              <w:rPr>
                <w:rFonts w:eastAsia="Times New Roman"/>
                <w:bCs/>
                <w:color w:val="000000"/>
                <w:lang w:eastAsia="es-CL"/>
              </w:rPr>
              <w:t>Bioquímica</w:t>
            </w:r>
            <w:r w:rsidRPr="008A3663">
              <w:rPr>
                <w:rFonts w:eastAsia="Times New Roman"/>
                <w:bCs/>
                <w:color w:val="000000"/>
                <w:lang w:eastAsia="es-CL"/>
              </w:rPr>
              <w:t xml:space="preserve"> de Oxigeno, Nitrógeno Amoniacal, Poder Es</w:t>
            </w:r>
            <w:r w:rsidR="00E47E2E">
              <w:rPr>
                <w:rFonts w:eastAsia="Times New Roman"/>
                <w:bCs/>
                <w:color w:val="000000"/>
                <w:lang w:eastAsia="es-CL"/>
              </w:rPr>
              <w:t>pumó</w:t>
            </w:r>
            <w:r w:rsidRPr="008A3663">
              <w:rPr>
                <w:rFonts w:eastAsia="Times New Roman"/>
                <w:bCs/>
                <w:color w:val="000000"/>
                <w:lang w:eastAsia="es-CL"/>
              </w:rPr>
              <w:t xml:space="preserve">geno y Solidos Suspendidos Totales, en algunos de los informes se presentan valores por sobre lo señalado en la Tabla </w:t>
            </w:r>
            <w:r w:rsidR="0000365B">
              <w:rPr>
                <w:rFonts w:eastAsia="Times New Roman"/>
                <w:bCs/>
                <w:color w:val="000000"/>
                <w:lang w:eastAsia="es-CL"/>
              </w:rPr>
              <w:t xml:space="preserve">4 </w:t>
            </w:r>
            <w:r w:rsidRPr="008A3663">
              <w:rPr>
                <w:rFonts w:eastAsia="Times New Roman"/>
                <w:bCs/>
                <w:color w:val="000000"/>
                <w:lang w:eastAsia="es-CL"/>
              </w:rPr>
              <w:t>del D</w:t>
            </w:r>
            <w:r w:rsidR="0000365B">
              <w:rPr>
                <w:rFonts w:eastAsia="Times New Roman"/>
                <w:bCs/>
                <w:color w:val="000000"/>
                <w:lang w:eastAsia="es-CL"/>
              </w:rPr>
              <w:t>.</w:t>
            </w:r>
            <w:r w:rsidRPr="008A3663">
              <w:rPr>
                <w:rFonts w:eastAsia="Times New Roman"/>
                <w:bCs/>
                <w:color w:val="000000"/>
                <w:lang w:eastAsia="es-CL"/>
              </w:rPr>
              <w:t>S</w:t>
            </w:r>
            <w:r w:rsidR="0000365B">
              <w:rPr>
                <w:rFonts w:eastAsia="Times New Roman"/>
                <w:bCs/>
                <w:color w:val="000000"/>
                <w:lang w:eastAsia="es-CL"/>
              </w:rPr>
              <w:t>.</w:t>
            </w:r>
            <w:r w:rsidRPr="008A3663">
              <w:rPr>
                <w:rFonts w:eastAsia="Times New Roman"/>
                <w:bCs/>
                <w:color w:val="000000"/>
                <w:lang w:eastAsia="es-CL"/>
              </w:rPr>
              <w:t xml:space="preserve"> N° 609/1998</w:t>
            </w:r>
            <w:r w:rsidR="0000365B">
              <w:rPr>
                <w:rFonts w:eastAsia="Times New Roman"/>
                <w:bCs/>
                <w:color w:val="000000"/>
                <w:lang w:eastAsia="es-CL"/>
              </w:rPr>
              <w:t xml:space="preserve"> MINSEGPRES</w:t>
            </w:r>
            <w:r w:rsidR="00A155B4" w:rsidRPr="008A3663">
              <w:rPr>
                <w:rFonts w:eastAsia="Times New Roman"/>
                <w:bCs/>
                <w:color w:val="000000"/>
                <w:lang w:eastAsia="es-CL"/>
              </w:rPr>
              <w:t>.</w:t>
            </w:r>
            <w:r w:rsidRPr="008A3663">
              <w:rPr>
                <w:rFonts w:eastAsia="Times New Roman"/>
                <w:bCs/>
                <w:color w:val="000000"/>
                <w:lang w:eastAsia="es-CL"/>
              </w:rPr>
              <w:t xml:space="preserve"> Sin embargo, es aplicable lo señalado en el </w:t>
            </w:r>
            <w:r w:rsidR="00E47E2E" w:rsidRPr="008A3663">
              <w:rPr>
                <w:rFonts w:eastAsia="Times New Roman"/>
                <w:bCs/>
                <w:color w:val="000000"/>
                <w:lang w:eastAsia="es-CL"/>
              </w:rPr>
              <w:t>artículo</w:t>
            </w:r>
            <w:r w:rsidRPr="008A3663">
              <w:rPr>
                <w:rFonts w:eastAsia="Times New Roman"/>
                <w:bCs/>
                <w:color w:val="000000"/>
                <w:lang w:eastAsia="es-CL"/>
              </w:rPr>
              <w:t xml:space="preserve"> 4.5 de la misma norma de emisión, que señala “</w:t>
            </w:r>
            <w:r w:rsidR="000B1018">
              <w:rPr>
                <w:rFonts w:eastAsia="Times New Roman"/>
                <w:bCs/>
                <w:color w:val="000000"/>
                <w:lang w:eastAsia="es-CL"/>
              </w:rPr>
              <w:t>[…]</w:t>
            </w:r>
            <w:r w:rsidR="00A76ED9">
              <w:rPr>
                <w:rFonts w:eastAsia="Times New Roman"/>
                <w:bCs/>
                <w:color w:val="000000"/>
                <w:lang w:eastAsia="es-CL"/>
              </w:rPr>
              <w:t xml:space="preserve"> </w:t>
            </w:r>
            <w:r w:rsidR="000B1018">
              <w:rPr>
                <w:rFonts w:eastAsia="Times New Roman"/>
                <w:bCs/>
                <w:color w:val="000000"/>
                <w:lang w:eastAsia="es-CL"/>
              </w:rPr>
              <w:t xml:space="preserve">podrán </w:t>
            </w:r>
            <w:r w:rsidRPr="008A3663">
              <w:rPr>
                <w:rFonts w:eastAsia="Times New Roman"/>
                <w:bCs/>
                <w:color w:val="000000"/>
                <w:szCs w:val="22"/>
                <w:lang w:eastAsia="es-CL"/>
              </w:rPr>
              <w:t>solicitar al prestador de servicios sanitarios de quien reciben el servicio de recolección de aguas servidas, autorización para descargar efluentes con una</w:t>
            </w:r>
            <w:r>
              <w:rPr>
                <w:rFonts w:eastAsia="Times New Roman"/>
                <w:bCs/>
                <w:color w:val="000000"/>
                <w:szCs w:val="22"/>
                <w:lang w:eastAsia="es-CL"/>
              </w:rPr>
              <w:t xml:space="preserve"> </w:t>
            </w:r>
            <w:r w:rsidRPr="008A3663">
              <w:rPr>
                <w:rFonts w:eastAsia="Times New Roman"/>
                <w:bCs/>
                <w:color w:val="000000"/>
                <w:szCs w:val="22"/>
                <w:lang w:eastAsia="es-CL"/>
              </w:rPr>
              <w:t>concentración media diaria superior a los valores</w:t>
            </w:r>
            <w:r>
              <w:rPr>
                <w:rFonts w:eastAsia="Times New Roman"/>
                <w:bCs/>
                <w:color w:val="000000"/>
                <w:szCs w:val="22"/>
                <w:lang w:eastAsia="es-CL"/>
              </w:rPr>
              <w:t xml:space="preserve"> </w:t>
            </w:r>
            <w:r w:rsidRPr="008A3663">
              <w:rPr>
                <w:rFonts w:eastAsia="Times New Roman"/>
                <w:bCs/>
                <w:color w:val="000000"/>
                <w:szCs w:val="22"/>
                <w:lang w:eastAsia="es-CL"/>
              </w:rPr>
              <w:t>máximos permitidos en la Tabla Nº 4</w:t>
            </w:r>
            <w:r>
              <w:rPr>
                <w:rFonts w:eastAsia="Times New Roman"/>
                <w:bCs/>
                <w:color w:val="000000"/>
                <w:szCs w:val="22"/>
                <w:lang w:eastAsia="es-CL"/>
              </w:rPr>
              <w:t>”.</w:t>
            </w:r>
          </w:p>
          <w:p w:rsidR="008A3663" w:rsidRPr="00CC075A" w:rsidRDefault="008A3663" w:rsidP="008A3663">
            <w:pPr>
              <w:pStyle w:val="Prrafodelista"/>
              <w:ind w:left="360"/>
              <w:rPr>
                <w:rFonts w:eastAsia="Times New Roman"/>
                <w:b/>
                <w:bCs/>
                <w:color w:val="000000"/>
                <w:sz w:val="22"/>
                <w:szCs w:val="22"/>
                <w:lang w:eastAsia="es-CL"/>
              </w:rPr>
            </w:pPr>
          </w:p>
        </w:tc>
      </w:tr>
    </w:tbl>
    <w:p w:rsidR="005D54B7" w:rsidRDefault="005D54B7" w:rsidP="00060906"/>
    <w:p w:rsidR="005D54B7" w:rsidRDefault="005D54B7" w:rsidP="00060906"/>
    <w:p w:rsidR="008A3663" w:rsidRDefault="008A3663" w:rsidP="00060906"/>
    <w:p w:rsidR="008A3663" w:rsidRDefault="008A3663" w:rsidP="00060906"/>
    <w:p w:rsidR="008A3663" w:rsidRDefault="008A3663" w:rsidP="00060906"/>
    <w:p w:rsidR="008A3663" w:rsidRDefault="008A3663" w:rsidP="00060906"/>
    <w:p w:rsidR="008A3663" w:rsidRDefault="008A3663" w:rsidP="00060906"/>
    <w:p w:rsidR="008A3663" w:rsidRDefault="008A3663" w:rsidP="00060906"/>
    <w:p w:rsidR="008A3663" w:rsidRDefault="008A3663" w:rsidP="00060906"/>
    <w:p w:rsidR="008A3663" w:rsidRDefault="008A3663" w:rsidP="00060906"/>
    <w:p w:rsidR="008A3663" w:rsidRDefault="008A3663" w:rsidP="00060906"/>
    <w:p w:rsidR="008A3663" w:rsidRDefault="008A3663" w:rsidP="00060906"/>
    <w:p w:rsidR="008A3663" w:rsidRDefault="008A3663" w:rsidP="00060906"/>
    <w:p w:rsidR="00167903" w:rsidRDefault="005D54B7" w:rsidP="00167903">
      <w:pPr>
        <w:pStyle w:val="Ttulo2"/>
      </w:pPr>
      <w:bookmarkStart w:id="113" w:name="_Toc401097710"/>
      <w:r>
        <w:lastRenderedPageBreak/>
        <w:t>Manejo de emisiones acústicas.</w:t>
      </w:r>
      <w:bookmarkEnd w:id="113"/>
    </w:p>
    <w:p w:rsidR="00167903" w:rsidRDefault="00167903" w:rsidP="00167903"/>
    <w:tbl>
      <w:tblPr>
        <w:tblStyle w:val="Tablaconcuadrcula"/>
        <w:tblW w:w="13687" w:type="dxa"/>
        <w:jc w:val="center"/>
        <w:tblLook w:val="04A0" w:firstRow="1" w:lastRow="0" w:firstColumn="1" w:lastColumn="0" w:noHBand="0" w:noVBand="1"/>
      </w:tblPr>
      <w:tblGrid>
        <w:gridCol w:w="3802"/>
        <w:gridCol w:w="9885"/>
      </w:tblGrid>
      <w:tr w:rsidR="00167903" w:rsidTr="00062803">
        <w:trPr>
          <w:jc w:val="center"/>
        </w:trPr>
        <w:tc>
          <w:tcPr>
            <w:tcW w:w="1389" w:type="pct"/>
          </w:tcPr>
          <w:p w:rsidR="00167903" w:rsidRDefault="00167903" w:rsidP="00062803">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0B1018">
              <w:rPr>
                <w:rFonts w:ascii="Calibri" w:eastAsia="Times New Roman" w:hAnsi="Calibri"/>
                <w:color w:val="000000"/>
                <w:lang w:eastAsia="es-CL"/>
              </w:rPr>
              <w:t>7</w:t>
            </w:r>
          </w:p>
        </w:tc>
        <w:tc>
          <w:tcPr>
            <w:tcW w:w="3611" w:type="pct"/>
          </w:tcPr>
          <w:p w:rsidR="00167903" w:rsidRDefault="00167903" w:rsidP="00062803">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0B1018">
              <w:rPr>
                <w:rFonts w:ascii="Calibri" w:eastAsia="Times New Roman" w:hAnsi="Calibri"/>
                <w:color w:val="000000"/>
                <w:lang w:eastAsia="es-CL"/>
              </w:rPr>
              <w:t xml:space="preserve"> 1</w:t>
            </w:r>
          </w:p>
        </w:tc>
      </w:tr>
      <w:tr w:rsidR="000B1018" w:rsidTr="000B1018">
        <w:trPr>
          <w:jc w:val="center"/>
        </w:trPr>
        <w:tc>
          <w:tcPr>
            <w:tcW w:w="5000" w:type="pct"/>
            <w:gridSpan w:val="2"/>
          </w:tcPr>
          <w:p w:rsidR="000B1018" w:rsidRPr="000E23DD" w:rsidRDefault="000B1018" w:rsidP="000B1018">
            <w:pPr>
              <w:rPr>
                <w:rFonts w:eastAsia="Times New Roman"/>
                <w:b/>
                <w:bCs/>
                <w:color w:val="000000"/>
                <w:lang w:eastAsia="es-CL"/>
              </w:rPr>
            </w:pPr>
            <w:r w:rsidRPr="000E23DD">
              <w:rPr>
                <w:rFonts w:eastAsia="Times New Roman"/>
                <w:b/>
                <w:bCs/>
                <w:color w:val="000000"/>
                <w:lang w:eastAsia="es-CL"/>
              </w:rPr>
              <w:t xml:space="preserve">Documentación entregada: </w:t>
            </w:r>
          </w:p>
          <w:p w:rsidR="003A6D42" w:rsidRDefault="003A6D42" w:rsidP="003A6D42">
            <w:pPr>
              <w:rPr>
                <w:rFonts w:eastAsia="Times New Roman"/>
                <w:bCs/>
                <w:color w:val="000000"/>
                <w:lang w:eastAsia="es-CL"/>
              </w:rPr>
            </w:pPr>
            <w:r>
              <w:rPr>
                <w:rFonts w:eastAsia="Times New Roman"/>
                <w:bCs/>
                <w:color w:val="000000"/>
                <w:lang w:eastAsia="es-CL"/>
              </w:rPr>
              <w:t>Informe de evaluación de ruido ambiental</w:t>
            </w:r>
            <w:r w:rsidR="00555F47">
              <w:rPr>
                <w:rFonts w:eastAsia="Times New Roman"/>
                <w:bCs/>
                <w:color w:val="000000"/>
                <w:lang w:eastAsia="es-CL"/>
              </w:rPr>
              <w:t xml:space="preserve"> de Maxsilice</w:t>
            </w:r>
            <w:r>
              <w:rPr>
                <w:rFonts w:eastAsia="Times New Roman"/>
                <w:bCs/>
                <w:color w:val="000000"/>
                <w:lang w:eastAsia="es-CL"/>
              </w:rPr>
              <w:t xml:space="preserve">, Septiembre del 2013 (Anexo </w:t>
            </w:r>
            <w:r w:rsidR="0015225A">
              <w:rPr>
                <w:rFonts w:eastAsia="Times New Roman"/>
                <w:bCs/>
                <w:color w:val="000000"/>
                <w:lang w:eastAsia="es-CL"/>
              </w:rPr>
              <w:t>7</w:t>
            </w:r>
            <w:r>
              <w:rPr>
                <w:rFonts w:eastAsia="Times New Roman"/>
                <w:bCs/>
                <w:color w:val="000000"/>
                <w:lang w:eastAsia="es-CL"/>
              </w:rPr>
              <w:t>).</w:t>
            </w:r>
          </w:p>
          <w:p w:rsidR="00506B6F" w:rsidRDefault="00506B6F" w:rsidP="00506B6F">
            <w:pPr>
              <w:rPr>
                <w:rFonts w:eastAsia="Times New Roman"/>
                <w:bCs/>
                <w:color w:val="000000"/>
                <w:lang w:eastAsia="es-CL"/>
              </w:rPr>
            </w:pPr>
            <w:r>
              <w:rPr>
                <w:rFonts w:eastAsia="Times New Roman"/>
                <w:bCs/>
                <w:color w:val="000000"/>
                <w:lang w:eastAsia="es-CL"/>
              </w:rPr>
              <w:t xml:space="preserve">Informes </w:t>
            </w:r>
            <w:r w:rsidR="00FB419F" w:rsidRPr="00FB419F">
              <w:rPr>
                <w:rFonts w:eastAsia="Times New Roman"/>
                <w:bCs/>
                <w:color w:val="000000"/>
                <w:lang w:eastAsia="es-CL"/>
              </w:rPr>
              <w:t xml:space="preserve">Técnico de la </w:t>
            </w:r>
            <w:r w:rsidR="001F2E73" w:rsidRPr="00FB419F">
              <w:rPr>
                <w:rFonts w:eastAsia="Times New Roman"/>
                <w:bCs/>
                <w:color w:val="000000"/>
                <w:lang w:eastAsia="es-CL"/>
              </w:rPr>
              <w:t>Mutual</w:t>
            </w:r>
            <w:r w:rsidR="00FB419F" w:rsidRPr="00FB419F">
              <w:rPr>
                <w:rFonts w:eastAsia="Times New Roman"/>
                <w:bCs/>
                <w:color w:val="000000"/>
                <w:lang w:eastAsia="es-CL"/>
              </w:rPr>
              <w:t xml:space="preserve"> de Seguridad C.Ch.C.</w:t>
            </w:r>
            <w:r w:rsidR="00FB419F">
              <w:rPr>
                <w:rFonts w:eastAsia="Times New Roman"/>
                <w:bCs/>
                <w:color w:val="000000"/>
                <w:lang w:eastAsia="es-CL"/>
              </w:rPr>
              <w:t xml:space="preserve"> N° 130/</w:t>
            </w:r>
            <w:r>
              <w:rPr>
                <w:rFonts w:eastAsia="Times New Roman"/>
                <w:bCs/>
                <w:color w:val="000000"/>
                <w:lang w:eastAsia="es-CL"/>
              </w:rPr>
              <w:t>2012 (Anexo 8).</w:t>
            </w:r>
          </w:p>
          <w:p w:rsidR="006C4B4D" w:rsidRDefault="006C4B4D" w:rsidP="003A6D42">
            <w:pPr>
              <w:rPr>
                <w:rFonts w:eastAsia="Times New Roman"/>
                <w:bCs/>
                <w:color w:val="000000"/>
                <w:lang w:eastAsia="es-CL"/>
              </w:rPr>
            </w:pPr>
            <w:r>
              <w:rPr>
                <w:rFonts w:eastAsia="Times New Roman"/>
                <w:bCs/>
                <w:color w:val="000000"/>
                <w:lang w:eastAsia="es-CL"/>
              </w:rPr>
              <w:t>Oficio ORD N° 1697/2013 Municipalidad de Temuco, Certificado de zonificación Vivien</w:t>
            </w:r>
            <w:r w:rsidR="0015225A">
              <w:rPr>
                <w:rFonts w:eastAsia="Times New Roman"/>
                <w:bCs/>
                <w:color w:val="000000"/>
                <w:lang w:eastAsia="es-CL"/>
              </w:rPr>
              <w:t>da Los Establos N° 1532, Temuco (Anexo</w:t>
            </w:r>
            <w:r w:rsidR="00506B6F">
              <w:rPr>
                <w:rFonts w:eastAsia="Times New Roman"/>
                <w:bCs/>
                <w:color w:val="000000"/>
                <w:lang w:eastAsia="es-CL"/>
              </w:rPr>
              <w:t xml:space="preserve"> 9</w:t>
            </w:r>
            <w:r w:rsidR="0015225A">
              <w:rPr>
                <w:rFonts w:eastAsia="Times New Roman"/>
                <w:bCs/>
                <w:color w:val="000000"/>
                <w:lang w:eastAsia="es-CL"/>
              </w:rPr>
              <w:t>).</w:t>
            </w:r>
          </w:p>
          <w:p w:rsidR="003A6D42" w:rsidRDefault="003A6D42" w:rsidP="003A6D42">
            <w:pPr>
              <w:rPr>
                <w:rFonts w:eastAsia="Times New Roman"/>
                <w:bCs/>
                <w:color w:val="000000"/>
                <w:lang w:eastAsia="es-CL"/>
              </w:rPr>
            </w:pPr>
            <w:r>
              <w:rPr>
                <w:rFonts w:eastAsia="Times New Roman"/>
                <w:bCs/>
                <w:color w:val="000000"/>
                <w:lang w:eastAsia="es-CL"/>
              </w:rPr>
              <w:t>Registro de mantenciones de equipos de fr</w:t>
            </w:r>
            <w:r w:rsidR="00FB419F">
              <w:rPr>
                <w:rFonts w:eastAsia="Times New Roman"/>
                <w:bCs/>
                <w:color w:val="000000"/>
                <w:lang w:eastAsia="es-CL"/>
              </w:rPr>
              <w:t>í</w:t>
            </w:r>
            <w:r>
              <w:rPr>
                <w:rFonts w:eastAsia="Times New Roman"/>
                <w:bCs/>
                <w:color w:val="000000"/>
                <w:lang w:eastAsia="es-CL"/>
              </w:rPr>
              <w:t xml:space="preserve">o (Anexo </w:t>
            </w:r>
            <w:r w:rsidR="0015225A">
              <w:rPr>
                <w:rFonts w:eastAsia="Times New Roman"/>
                <w:bCs/>
                <w:color w:val="000000"/>
                <w:lang w:eastAsia="es-CL"/>
              </w:rPr>
              <w:t>10</w:t>
            </w:r>
            <w:r>
              <w:rPr>
                <w:rFonts w:eastAsia="Times New Roman"/>
                <w:bCs/>
                <w:color w:val="000000"/>
                <w:lang w:eastAsia="es-CL"/>
              </w:rPr>
              <w:t>).</w:t>
            </w:r>
          </w:p>
          <w:p w:rsidR="000B1018" w:rsidRPr="00F415B3" w:rsidRDefault="000B1018" w:rsidP="00062803">
            <w:pPr>
              <w:rPr>
                <w:rFonts w:ascii="Calibri" w:eastAsia="Times New Roman" w:hAnsi="Calibri"/>
                <w:b/>
                <w:bCs/>
                <w:color w:val="000000"/>
                <w:lang w:eastAsia="es-CL"/>
              </w:rPr>
            </w:pPr>
          </w:p>
        </w:tc>
      </w:tr>
      <w:tr w:rsidR="00167903" w:rsidTr="00062803">
        <w:trPr>
          <w:trHeight w:val="1177"/>
          <w:jc w:val="center"/>
        </w:trPr>
        <w:tc>
          <w:tcPr>
            <w:tcW w:w="5000" w:type="pct"/>
            <w:gridSpan w:val="2"/>
            <w:tcBorders>
              <w:bottom w:val="single" w:sz="4" w:space="0" w:color="auto"/>
            </w:tcBorders>
          </w:tcPr>
          <w:p w:rsidR="00167903" w:rsidRDefault="00167903" w:rsidP="00062803">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6B4672" w:rsidRPr="006B4672" w:rsidRDefault="006B4672" w:rsidP="00062803">
            <w:pPr>
              <w:rPr>
                <w:rFonts w:ascii="Calibri" w:eastAsia="Times New Roman" w:hAnsi="Calibri"/>
                <w:b/>
                <w:color w:val="000000"/>
                <w:lang w:eastAsia="es-CL"/>
              </w:rPr>
            </w:pPr>
            <w:r w:rsidRPr="006B4672">
              <w:rPr>
                <w:rFonts w:ascii="Calibri" w:eastAsia="Times New Roman" w:hAnsi="Calibri"/>
                <w:b/>
                <w:color w:val="000000"/>
                <w:lang w:eastAsia="es-CL"/>
              </w:rPr>
              <w:t>RCA N° 03/2003, Considerando 4.3:</w:t>
            </w:r>
          </w:p>
          <w:p w:rsidR="006B4672" w:rsidRPr="006B4672" w:rsidRDefault="006B4672" w:rsidP="00062803">
            <w:pPr>
              <w:rPr>
                <w:rFonts w:ascii="Calibri" w:eastAsia="Times New Roman" w:hAnsi="Calibri"/>
                <w:i/>
                <w:color w:val="000000"/>
                <w:lang w:eastAsia="es-CL"/>
              </w:rPr>
            </w:pPr>
            <w:r>
              <w:rPr>
                <w:rFonts w:ascii="Calibri" w:eastAsia="Times New Roman" w:hAnsi="Calibri"/>
                <w:i/>
                <w:color w:val="000000"/>
                <w:lang w:eastAsia="es-CL"/>
              </w:rPr>
              <w:t>“</w:t>
            </w:r>
            <w:r w:rsidRPr="006B4672">
              <w:rPr>
                <w:rFonts w:ascii="Calibri" w:eastAsia="Times New Roman" w:hAnsi="Calibri"/>
                <w:i/>
                <w:color w:val="000000"/>
                <w:lang w:eastAsia="es-CL"/>
              </w:rPr>
              <w:t>El proyecto cumple con la siguiente normativa de carácter ambiental</w:t>
            </w:r>
            <w:r w:rsidR="00A61BFC" w:rsidRPr="006B4672">
              <w:rPr>
                <w:rFonts w:ascii="Calibri" w:eastAsia="Times New Roman" w:hAnsi="Calibri"/>
                <w:i/>
                <w:color w:val="000000"/>
                <w:lang w:eastAsia="es-CL"/>
              </w:rPr>
              <w:t>:</w:t>
            </w:r>
            <w:r w:rsidR="00A61BFC">
              <w:rPr>
                <w:rFonts w:ascii="Calibri" w:eastAsia="Times New Roman" w:hAnsi="Calibri"/>
                <w:i/>
                <w:color w:val="000000"/>
                <w:lang w:eastAsia="es-CL"/>
              </w:rPr>
              <w:t xml:space="preserve"> [</w:t>
            </w:r>
            <w:r>
              <w:rPr>
                <w:rFonts w:ascii="Calibri" w:eastAsia="Times New Roman" w:hAnsi="Calibri"/>
                <w:i/>
                <w:color w:val="000000"/>
                <w:lang w:eastAsia="es-CL"/>
              </w:rPr>
              <w:t>…]”.</w:t>
            </w:r>
          </w:p>
          <w:p w:rsidR="006B4672" w:rsidRPr="006B4672" w:rsidRDefault="006B4672" w:rsidP="00062803">
            <w:pPr>
              <w:rPr>
                <w:rFonts w:ascii="Calibri" w:eastAsia="Times New Roman" w:hAnsi="Calibri"/>
                <w:i/>
                <w:color w:val="000000"/>
                <w:lang w:eastAsia="es-CL"/>
              </w:rPr>
            </w:pPr>
            <w:r>
              <w:rPr>
                <w:rFonts w:ascii="Calibri" w:eastAsia="Times New Roman" w:hAnsi="Calibri"/>
                <w:i/>
                <w:color w:val="000000"/>
                <w:lang w:eastAsia="es-CL"/>
              </w:rPr>
              <w:t>“</w:t>
            </w:r>
            <w:r w:rsidRPr="006B4672">
              <w:rPr>
                <w:rFonts w:ascii="Calibri" w:eastAsia="Times New Roman" w:hAnsi="Calibri"/>
                <w:i/>
                <w:color w:val="000000"/>
                <w:lang w:eastAsia="es-CL"/>
              </w:rPr>
              <w:t>DS N° 146/98 Minsegpres, Establece Normas de Emisión de Ru</w:t>
            </w:r>
            <w:r>
              <w:rPr>
                <w:rFonts w:ascii="Calibri" w:eastAsia="Times New Roman" w:hAnsi="Calibri"/>
                <w:i/>
                <w:color w:val="000000"/>
                <w:lang w:eastAsia="es-CL"/>
              </w:rPr>
              <w:t>idos Molestos por Fuentes Fijas”.</w:t>
            </w:r>
          </w:p>
          <w:p w:rsidR="006B4672" w:rsidRDefault="006B4672" w:rsidP="00062803">
            <w:pPr>
              <w:rPr>
                <w:rFonts w:ascii="Calibri" w:eastAsia="Times New Roman" w:hAnsi="Calibri"/>
                <w:color w:val="000000"/>
                <w:lang w:eastAsia="es-CL"/>
              </w:rPr>
            </w:pPr>
          </w:p>
          <w:p w:rsidR="006B4672" w:rsidRPr="00D84573" w:rsidRDefault="006B4672" w:rsidP="006B4672">
            <w:pPr>
              <w:rPr>
                <w:b/>
              </w:rPr>
            </w:pPr>
            <w:r w:rsidRPr="00D84573">
              <w:rPr>
                <w:b/>
              </w:rPr>
              <w:t>RCA N° 61/2005 COREMA Región de La Araucanía, considerando 3:</w:t>
            </w:r>
          </w:p>
          <w:p w:rsidR="00167903" w:rsidRPr="00167903" w:rsidRDefault="00167903" w:rsidP="00062803">
            <w:pPr>
              <w:rPr>
                <w:b/>
              </w:rPr>
            </w:pPr>
            <w:r w:rsidRPr="00167903">
              <w:rPr>
                <w:b/>
              </w:rPr>
              <w:t xml:space="preserve">Adenda N° 1, Capítulo I, punto </w:t>
            </w:r>
            <w:r w:rsidR="00E365CE">
              <w:rPr>
                <w:b/>
              </w:rPr>
              <w:t>4</w:t>
            </w:r>
            <w:r w:rsidRPr="00167903">
              <w:rPr>
                <w:b/>
              </w:rPr>
              <w:t>:</w:t>
            </w:r>
          </w:p>
          <w:p w:rsidR="00E365CE" w:rsidRPr="002238AA" w:rsidRDefault="003D5CCE" w:rsidP="00E365CE">
            <w:pPr>
              <w:rPr>
                <w:i/>
              </w:rPr>
            </w:pPr>
            <w:r w:rsidRPr="002238AA">
              <w:rPr>
                <w:i/>
              </w:rPr>
              <w:t>“</w:t>
            </w:r>
            <w:r w:rsidR="00E365CE" w:rsidRPr="002238AA">
              <w:rPr>
                <w:i/>
              </w:rPr>
              <w:t>4. Indicar como se cumple el DS 146 respecto a ruido.</w:t>
            </w:r>
          </w:p>
          <w:p w:rsidR="00167903" w:rsidRDefault="00E365CE" w:rsidP="00E365CE">
            <w:pPr>
              <w:rPr>
                <w:i/>
              </w:rPr>
            </w:pPr>
            <w:r w:rsidRPr="002238AA">
              <w:rPr>
                <w:i/>
              </w:rPr>
              <w:t xml:space="preserve"> El sistema que se pretende construir (Biofiltro Dinámico Aeróbico) no genera ruidos molestos</w:t>
            </w:r>
            <w:r w:rsidR="00167903" w:rsidRPr="002238AA">
              <w:rPr>
                <w:i/>
              </w:rPr>
              <w:t>”</w:t>
            </w:r>
            <w:r w:rsidR="006B4672">
              <w:rPr>
                <w:i/>
              </w:rPr>
              <w:t>.</w:t>
            </w:r>
          </w:p>
          <w:p w:rsidR="002238AA" w:rsidRDefault="002238AA" w:rsidP="00E365CE">
            <w:pPr>
              <w:rPr>
                <w:i/>
              </w:rPr>
            </w:pPr>
          </w:p>
          <w:p w:rsidR="002238AA" w:rsidRPr="002238AA" w:rsidRDefault="002238AA" w:rsidP="00E365CE">
            <w:pPr>
              <w:rPr>
                <w:b/>
              </w:rPr>
            </w:pPr>
            <w:r w:rsidRPr="002238AA">
              <w:rPr>
                <w:b/>
              </w:rPr>
              <w:t>Cumplimiento del D</w:t>
            </w:r>
            <w:r>
              <w:rPr>
                <w:b/>
              </w:rPr>
              <w:t>.</w:t>
            </w:r>
            <w:r w:rsidRPr="002238AA">
              <w:rPr>
                <w:b/>
              </w:rPr>
              <w:t>S</w:t>
            </w:r>
            <w:r>
              <w:rPr>
                <w:b/>
              </w:rPr>
              <w:t>.</w:t>
            </w:r>
            <w:r w:rsidRPr="002238AA">
              <w:rPr>
                <w:b/>
              </w:rPr>
              <w:t xml:space="preserve"> N° 146/1997</w:t>
            </w:r>
            <w:r>
              <w:rPr>
                <w:b/>
              </w:rPr>
              <w:t xml:space="preserve"> del MINSEGPRES.</w:t>
            </w:r>
          </w:p>
          <w:p w:rsidR="00167903" w:rsidRDefault="00167903" w:rsidP="00062803"/>
        </w:tc>
      </w:tr>
      <w:tr w:rsidR="00167903" w:rsidTr="00062803">
        <w:trPr>
          <w:trHeight w:val="1423"/>
          <w:jc w:val="center"/>
        </w:trPr>
        <w:tc>
          <w:tcPr>
            <w:tcW w:w="5000" w:type="pct"/>
            <w:gridSpan w:val="2"/>
          </w:tcPr>
          <w:p w:rsidR="00167903" w:rsidRDefault="00167903" w:rsidP="00062803">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15225A" w:rsidRPr="0015225A" w:rsidRDefault="0015225A" w:rsidP="0015225A">
            <w:pPr>
              <w:pStyle w:val="Prrafodelista"/>
              <w:numPr>
                <w:ilvl w:val="0"/>
                <w:numId w:val="23"/>
              </w:numPr>
              <w:ind w:left="360"/>
              <w:rPr>
                <w:rFonts w:ascii="Calibri" w:eastAsia="Times New Roman" w:hAnsi="Calibri"/>
                <w:bCs/>
                <w:color w:val="000000"/>
                <w:lang w:eastAsia="es-CL"/>
              </w:rPr>
            </w:pPr>
            <w:r w:rsidRPr="0015225A">
              <w:rPr>
                <w:rFonts w:ascii="Calibri" w:eastAsia="Times New Roman" w:hAnsi="Calibri"/>
                <w:bCs/>
                <w:color w:val="000000"/>
                <w:lang w:eastAsia="es-CL"/>
              </w:rPr>
              <w:t xml:space="preserve">Durante la </w:t>
            </w:r>
            <w:r>
              <w:rPr>
                <w:rFonts w:ascii="Calibri" w:eastAsia="Times New Roman" w:hAnsi="Calibri"/>
                <w:bCs/>
                <w:color w:val="000000"/>
                <w:lang w:eastAsia="es-CL"/>
              </w:rPr>
              <w:t xml:space="preserve">reunión informativa en forma previa a la </w:t>
            </w:r>
            <w:r w:rsidRPr="0015225A">
              <w:rPr>
                <w:rFonts w:ascii="Calibri" w:eastAsia="Times New Roman" w:hAnsi="Calibri"/>
                <w:bCs/>
                <w:color w:val="000000"/>
                <w:lang w:eastAsia="es-CL"/>
              </w:rPr>
              <w:t>inspección</w:t>
            </w:r>
            <w:r>
              <w:rPr>
                <w:rFonts w:ascii="Calibri" w:eastAsia="Times New Roman" w:hAnsi="Calibri"/>
                <w:bCs/>
                <w:color w:val="000000"/>
                <w:lang w:eastAsia="es-CL"/>
              </w:rPr>
              <w:t xml:space="preserve"> ambiental </w:t>
            </w:r>
            <w:r w:rsidRPr="0015225A">
              <w:rPr>
                <w:rFonts w:ascii="Calibri" w:eastAsia="Times New Roman" w:hAnsi="Calibri"/>
                <w:bCs/>
                <w:color w:val="000000"/>
                <w:lang w:eastAsia="es-CL"/>
              </w:rPr>
              <w:t xml:space="preserve">del 28 de mayo del 2014, </w:t>
            </w:r>
            <w:r>
              <w:rPr>
                <w:rFonts w:ascii="Calibri" w:eastAsia="Times New Roman" w:hAnsi="Calibri"/>
                <w:bCs/>
                <w:color w:val="000000"/>
                <w:lang w:eastAsia="es-CL"/>
              </w:rPr>
              <w:t xml:space="preserve">en la cual participó </w:t>
            </w:r>
            <w:r w:rsidRPr="0015225A">
              <w:rPr>
                <w:rFonts w:ascii="Calibri" w:eastAsia="Times New Roman" w:hAnsi="Calibri"/>
                <w:bCs/>
                <w:color w:val="000000"/>
                <w:lang w:eastAsia="es-CL"/>
              </w:rPr>
              <w:t xml:space="preserve">la Sra. Laura Godoy, Jefa de Aseguramiento de Calidad y el Sr. Jose Rauque Silva, Capataz de planta de Riles, se </w:t>
            </w:r>
            <w:r w:rsidR="0000365B">
              <w:rPr>
                <w:rFonts w:ascii="Calibri" w:eastAsia="Times New Roman" w:hAnsi="Calibri"/>
                <w:bCs/>
                <w:color w:val="000000"/>
                <w:lang w:eastAsia="es-CL"/>
              </w:rPr>
              <w:t xml:space="preserve">revisó </w:t>
            </w:r>
            <w:r>
              <w:rPr>
                <w:rFonts w:ascii="Calibri" w:eastAsia="Times New Roman" w:hAnsi="Calibri"/>
                <w:bCs/>
                <w:color w:val="000000"/>
                <w:lang w:eastAsia="es-CL"/>
              </w:rPr>
              <w:t xml:space="preserve">un </w:t>
            </w:r>
            <w:r w:rsidRPr="0015225A">
              <w:rPr>
                <w:rFonts w:ascii="Calibri" w:eastAsia="Times New Roman" w:hAnsi="Calibri"/>
                <w:bCs/>
                <w:color w:val="000000"/>
                <w:lang w:eastAsia="es-CL"/>
              </w:rPr>
              <w:t>plano de</w:t>
            </w:r>
            <w:r w:rsidR="00E74F76">
              <w:rPr>
                <w:rFonts w:ascii="Calibri" w:eastAsia="Times New Roman" w:hAnsi="Calibri"/>
                <w:bCs/>
                <w:color w:val="000000"/>
                <w:lang w:eastAsia="es-CL"/>
              </w:rPr>
              <w:t xml:space="preserve">l </w:t>
            </w:r>
            <w:r w:rsidR="001F2E73">
              <w:rPr>
                <w:rFonts w:ascii="Calibri" w:eastAsia="Times New Roman" w:hAnsi="Calibri"/>
                <w:bCs/>
                <w:color w:val="000000"/>
                <w:lang w:eastAsia="es-CL"/>
              </w:rPr>
              <w:t>Frigorífico</w:t>
            </w:r>
            <w:r w:rsidR="00E74F76">
              <w:rPr>
                <w:rFonts w:ascii="Calibri" w:eastAsia="Times New Roman" w:hAnsi="Calibri"/>
                <w:bCs/>
                <w:color w:val="000000"/>
                <w:lang w:eastAsia="es-CL"/>
              </w:rPr>
              <w:t xml:space="preserve"> Temuco </w:t>
            </w:r>
            <w:r>
              <w:rPr>
                <w:rFonts w:ascii="Calibri" w:eastAsia="Times New Roman" w:hAnsi="Calibri"/>
                <w:bCs/>
                <w:color w:val="000000"/>
                <w:lang w:eastAsia="es-CL"/>
              </w:rPr>
              <w:t xml:space="preserve">en el cual se </w:t>
            </w:r>
            <w:r w:rsidR="00E74F76">
              <w:rPr>
                <w:rFonts w:ascii="Calibri" w:eastAsia="Times New Roman" w:hAnsi="Calibri"/>
                <w:bCs/>
                <w:color w:val="000000"/>
                <w:lang w:eastAsia="es-CL"/>
              </w:rPr>
              <w:t xml:space="preserve">pudo observar </w:t>
            </w:r>
            <w:r w:rsidRPr="0015225A">
              <w:rPr>
                <w:rFonts w:ascii="Calibri" w:eastAsia="Times New Roman" w:hAnsi="Calibri"/>
                <w:bCs/>
                <w:color w:val="000000"/>
                <w:lang w:eastAsia="es-CL"/>
              </w:rPr>
              <w:t>la ub</w:t>
            </w:r>
            <w:r w:rsidR="003A07E2">
              <w:rPr>
                <w:rFonts w:ascii="Calibri" w:eastAsia="Times New Roman" w:hAnsi="Calibri"/>
                <w:bCs/>
                <w:color w:val="000000"/>
                <w:lang w:eastAsia="es-CL"/>
              </w:rPr>
              <w:t>icación de cuatro túneles de frí</w:t>
            </w:r>
            <w:r w:rsidRPr="0015225A">
              <w:rPr>
                <w:rFonts w:ascii="Calibri" w:eastAsia="Times New Roman" w:hAnsi="Calibri"/>
                <w:bCs/>
                <w:color w:val="000000"/>
                <w:lang w:eastAsia="es-CL"/>
              </w:rPr>
              <w:t xml:space="preserve">o </w:t>
            </w:r>
            <w:r w:rsidR="00F961B7">
              <w:rPr>
                <w:rFonts w:ascii="Calibri" w:eastAsia="Times New Roman" w:hAnsi="Calibri"/>
                <w:bCs/>
                <w:color w:val="000000"/>
                <w:lang w:eastAsia="es-CL"/>
              </w:rPr>
              <w:t xml:space="preserve">(usados en cámaras de refrigeración para los productos) </w:t>
            </w:r>
            <w:r w:rsidRPr="0015225A">
              <w:rPr>
                <w:rFonts w:ascii="Calibri" w:eastAsia="Times New Roman" w:hAnsi="Calibri"/>
                <w:bCs/>
                <w:color w:val="000000"/>
                <w:lang w:eastAsia="es-CL"/>
              </w:rPr>
              <w:t>que colindan con las viviendas de la calle Los Establos</w:t>
            </w:r>
            <w:r w:rsidR="00E74F76">
              <w:rPr>
                <w:rFonts w:ascii="Calibri" w:eastAsia="Times New Roman" w:hAnsi="Calibri"/>
                <w:bCs/>
                <w:color w:val="000000"/>
                <w:lang w:eastAsia="es-CL"/>
              </w:rPr>
              <w:t>, los que serían</w:t>
            </w:r>
            <w:r w:rsidR="0000365B">
              <w:rPr>
                <w:rFonts w:ascii="Calibri" w:eastAsia="Times New Roman" w:hAnsi="Calibri"/>
                <w:bCs/>
                <w:color w:val="000000"/>
                <w:lang w:eastAsia="es-CL"/>
              </w:rPr>
              <w:t xml:space="preserve"> presumiblemente </w:t>
            </w:r>
            <w:r w:rsidR="00E74F76">
              <w:rPr>
                <w:rFonts w:ascii="Calibri" w:eastAsia="Times New Roman" w:hAnsi="Calibri"/>
                <w:bCs/>
                <w:color w:val="000000"/>
                <w:lang w:eastAsia="es-CL"/>
              </w:rPr>
              <w:t>la fuente emisora de ruidos que afecta la vivienda con dirección Los Establos N° 1532, Temuco.</w:t>
            </w:r>
            <w:r w:rsidRPr="0015225A">
              <w:rPr>
                <w:rFonts w:ascii="Calibri" w:eastAsia="Times New Roman" w:hAnsi="Calibri"/>
                <w:bCs/>
                <w:color w:val="000000"/>
                <w:lang w:eastAsia="es-CL"/>
              </w:rPr>
              <w:t xml:space="preserve"> </w:t>
            </w:r>
          </w:p>
          <w:p w:rsidR="00E74F76" w:rsidRDefault="00E74F76" w:rsidP="00E74F76">
            <w:pPr>
              <w:pStyle w:val="Prrafodelista"/>
              <w:numPr>
                <w:ilvl w:val="0"/>
                <w:numId w:val="23"/>
              </w:numPr>
              <w:ind w:left="360"/>
              <w:rPr>
                <w:rFonts w:ascii="Calibri" w:eastAsia="Times New Roman" w:hAnsi="Calibri"/>
                <w:bCs/>
                <w:color w:val="000000"/>
                <w:lang w:eastAsia="es-CL"/>
              </w:rPr>
            </w:pPr>
            <w:r w:rsidRPr="00E74F76">
              <w:rPr>
                <w:rFonts w:ascii="Calibri" w:eastAsia="Times New Roman" w:hAnsi="Calibri"/>
                <w:bCs/>
                <w:color w:val="000000"/>
                <w:lang w:eastAsia="es-CL"/>
              </w:rPr>
              <w:t xml:space="preserve">En la misma inspección </w:t>
            </w:r>
            <w:r w:rsidR="00537808">
              <w:rPr>
                <w:rFonts w:ascii="Calibri" w:eastAsia="Times New Roman" w:hAnsi="Calibri"/>
                <w:bCs/>
                <w:color w:val="000000"/>
                <w:lang w:eastAsia="es-CL"/>
              </w:rPr>
              <w:t xml:space="preserve">indicada en </w:t>
            </w:r>
            <w:r w:rsidRPr="00E74F76">
              <w:rPr>
                <w:rFonts w:ascii="Calibri" w:eastAsia="Times New Roman" w:hAnsi="Calibri"/>
                <w:bCs/>
                <w:color w:val="000000"/>
                <w:lang w:eastAsia="es-CL"/>
              </w:rPr>
              <w:t xml:space="preserve">el punto anterior, </w:t>
            </w:r>
            <w:r w:rsidR="0015225A" w:rsidRPr="00E74F76">
              <w:rPr>
                <w:rFonts w:ascii="Calibri" w:eastAsia="Times New Roman" w:hAnsi="Calibri"/>
                <w:bCs/>
                <w:color w:val="000000"/>
                <w:lang w:eastAsia="es-CL"/>
              </w:rPr>
              <w:t>el Sr. Cristian Campos Lemonao, encargado de refrigeración</w:t>
            </w:r>
            <w:r w:rsidR="00537808">
              <w:rPr>
                <w:rFonts w:ascii="Calibri" w:eastAsia="Times New Roman" w:hAnsi="Calibri"/>
                <w:bCs/>
                <w:color w:val="000000"/>
                <w:lang w:eastAsia="es-CL"/>
              </w:rPr>
              <w:t xml:space="preserve"> </w:t>
            </w:r>
            <w:r w:rsidR="00537808" w:rsidRPr="00E74F76">
              <w:rPr>
                <w:rFonts w:ascii="Calibri" w:eastAsia="Times New Roman" w:hAnsi="Calibri"/>
                <w:bCs/>
                <w:color w:val="000000"/>
                <w:lang w:eastAsia="es-CL"/>
              </w:rPr>
              <w:t>informó</w:t>
            </w:r>
            <w:r w:rsidR="0015225A" w:rsidRPr="00E74F76">
              <w:rPr>
                <w:rFonts w:ascii="Calibri" w:eastAsia="Times New Roman" w:hAnsi="Calibri"/>
                <w:bCs/>
                <w:color w:val="000000"/>
                <w:lang w:eastAsia="es-CL"/>
              </w:rPr>
              <w:t xml:space="preserve"> </w:t>
            </w:r>
            <w:r w:rsidRPr="00E74F76">
              <w:rPr>
                <w:rFonts w:ascii="Calibri" w:eastAsia="Times New Roman" w:hAnsi="Calibri"/>
                <w:bCs/>
                <w:color w:val="000000"/>
                <w:lang w:eastAsia="es-CL"/>
              </w:rPr>
              <w:t xml:space="preserve">que </w:t>
            </w:r>
            <w:r w:rsidR="003A07E2">
              <w:rPr>
                <w:rFonts w:ascii="Calibri" w:eastAsia="Times New Roman" w:hAnsi="Calibri"/>
                <w:bCs/>
                <w:color w:val="000000"/>
                <w:lang w:eastAsia="es-CL"/>
              </w:rPr>
              <w:t>cada túnel de frí</w:t>
            </w:r>
            <w:r w:rsidR="0015225A" w:rsidRPr="00E74F76">
              <w:rPr>
                <w:rFonts w:ascii="Calibri" w:eastAsia="Times New Roman" w:hAnsi="Calibri"/>
                <w:bCs/>
                <w:color w:val="000000"/>
                <w:lang w:eastAsia="es-CL"/>
              </w:rPr>
              <w:t xml:space="preserve">o (todos de iguales características y de marca Mebrafe) cuenta con cinco motores (motores marca Siemens de 7,5 </w:t>
            </w:r>
            <w:r w:rsidR="00387620">
              <w:rPr>
                <w:rFonts w:ascii="Calibri" w:eastAsia="Times New Roman" w:hAnsi="Calibri"/>
                <w:bCs/>
                <w:color w:val="000000"/>
                <w:lang w:eastAsia="es-CL"/>
              </w:rPr>
              <w:t>Kw</w:t>
            </w:r>
            <w:r w:rsidR="0015225A" w:rsidRPr="00E74F76">
              <w:rPr>
                <w:rFonts w:ascii="Calibri" w:eastAsia="Times New Roman" w:hAnsi="Calibri"/>
                <w:bCs/>
                <w:color w:val="000000"/>
                <w:lang w:eastAsia="es-CL"/>
              </w:rPr>
              <w:t xml:space="preserve"> de potencia). También, señala que el funcionamiento de estos túneles es variado dependiente de las demandas del mercado, sin embargo, como procedimiento habitual en horario nocturno de 11 pm a 7 am, se realiza una disminución de las velocidades de los motores a 35 Hz de frecuencia, mediante un sistema de regulación con el objetivo de disminuir los ruidos generados por estos.</w:t>
            </w:r>
          </w:p>
          <w:p w:rsidR="00E74F76" w:rsidRPr="00E74F76" w:rsidRDefault="00E74F76" w:rsidP="00E74F76">
            <w:pPr>
              <w:pStyle w:val="Prrafodelista"/>
              <w:numPr>
                <w:ilvl w:val="0"/>
                <w:numId w:val="23"/>
              </w:numPr>
              <w:ind w:left="360"/>
              <w:rPr>
                <w:rFonts w:ascii="Calibri" w:eastAsia="Times New Roman" w:hAnsi="Calibri"/>
                <w:bCs/>
                <w:color w:val="000000"/>
                <w:lang w:eastAsia="es-CL"/>
              </w:rPr>
            </w:pPr>
            <w:r w:rsidRPr="00E74F76">
              <w:rPr>
                <w:rFonts w:ascii="Calibri" w:eastAsia="Times New Roman" w:hAnsi="Calibri"/>
                <w:bCs/>
                <w:color w:val="000000"/>
                <w:lang w:eastAsia="es-CL"/>
              </w:rPr>
              <w:t xml:space="preserve">Debido a las precipitaciones del día 28 de mayo, no se realizaron mediciones acústicas siguiendo las instrucciones del Manual de </w:t>
            </w:r>
            <w:r w:rsidR="001F2E73" w:rsidRPr="00E74F76">
              <w:rPr>
                <w:rFonts w:ascii="Calibri" w:eastAsia="Times New Roman" w:hAnsi="Calibri"/>
                <w:bCs/>
                <w:color w:val="000000"/>
                <w:lang w:eastAsia="es-CL"/>
              </w:rPr>
              <w:t>Aplicación</w:t>
            </w:r>
            <w:r w:rsidRPr="00E74F76">
              <w:rPr>
                <w:rFonts w:ascii="Calibri" w:eastAsia="Times New Roman" w:hAnsi="Calibri"/>
                <w:bCs/>
                <w:color w:val="000000"/>
                <w:lang w:eastAsia="es-CL"/>
              </w:rPr>
              <w:t xml:space="preserve"> de la Norma de Emisión de Ruidos Molestos Generados por Fuentes Fijas (CONAMA, 2000).</w:t>
            </w:r>
          </w:p>
          <w:p w:rsidR="00BA35E6" w:rsidRDefault="00B305EA" w:rsidP="00D40B8C">
            <w:pPr>
              <w:pStyle w:val="Prrafodelista"/>
              <w:numPr>
                <w:ilvl w:val="0"/>
                <w:numId w:val="23"/>
              </w:numPr>
              <w:ind w:left="360"/>
              <w:rPr>
                <w:rFonts w:ascii="Calibri" w:eastAsia="Times New Roman" w:hAnsi="Calibri"/>
                <w:bCs/>
                <w:color w:val="000000"/>
                <w:lang w:eastAsia="es-CL"/>
              </w:rPr>
            </w:pPr>
            <w:r w:rsidRPr="00EA5BAE">
              <w:rPr>
                <w:rFonts w:ascii="Calibri" w:eastAsia="Times New Roman" w:hAnsi="Calibri"/>
                <w:bCs/>
                <w:color w:val="000000"/>
                <w:lang w:eastAsia="es-CL"/>
              </w:rPr>
              <w:t>Con fecha 5</w:t>
            </w:r>
            <w:r w:rsidR="005E4175">
              <w:rPr>
                <w:rFonts w:ascii="Calibri" w:eastAsia="Times New Roman" w:hAnsi="Calibri"/>
                <w:bCs/>
                <w:color w:val="000000"/>
                <w:lang w:eastAsia="es-CL"/>
              </w:rPr>
              <w:t xml:space="preserve"> y 6</w:t>
            </w:r>
            <w:r w:rsidRPr="00EA5BAE">
              <w:rPr>
                <w:rFonts w:ascii="Calibri" w:eastAsia="Times New Roman" w:hAnsi="Calibri"/>
                <w:bCs/>
                <w:color w:val="000000"/>
                <w:lang w:eastAsia="es-CL"/>
              </w:rPr>
              <w:t xml:space="preserve"> de </w:t>
            </w:r>
            <w:r w:rsidR="00E74F76">
              <w:rPr>
                <w:rFonts w:ascii="Calibri" w:eastAsia="Times New Roman" w:hAnsi="Calibri"/>
                <w:bCs/>
                <w:color w:val="000000"/>
                <w:lang w:eastAsia="es-CL"/>
              </w:rPr>
              <w:t xml:space="preserve">junio </w:t>
            </w:r>
            <w:r w:rsidR="008637CE">
              <w:rPr>
                <w:rFonts w:ascii="Calibri" w:eastAsia="Times New Roman" w:hAnsi="Calibri"/>
                <w:bCs/>
                <w:color w:val="000000"/>
                <w:lang w:eastAsia="es-CL"/>
              </w:rPr>
              <w:t xml:space="preserve">del 2014, </w:t>
            </w:r>
            <w:r w:rsidR="00EA5BAE" w:rsidRPr="00EA5BAE">
              <w:rPr>
                <w:rFonts w:ascii="Calibri" w:eastAsia="Times New Roman" w:hAnsi="Calibri"/>
                <w:bCs/>
                <w:color w:val="000000"/>
                <w:lang w:eastAsia="es-CL"/>
              </w:rPr>
              <w:t xml:space="preserve">funcionarios de la Superintendencia del Medio Ambiente y de la SEREMI de </w:t>
            </w:r>
            <w:r w:rsidRPr="00EA5BAE">
              <w:rPr>
                <w:rFonts w:ascii="Calibri" w:eastAsia="Times New Roman" w:hAnsi="Calibri"/>
                <w:bCs/>
                <w:color w:val="000000"/>
                <w:lang w:eastAsia="es-CL"/>
              </w:rPr>
              <w:t>Salud Región</w:t>
            </w:r>
            <w:r w:rsidR="00EA5BAE" w:rsidRPr="00EA5BAE">
              <w:rPr>
                <w:rFonts w:ascii="Calibri" w:eastAsia="Times New Roman" w:hAnsi="Calibri"/>
                <w:bCs/>
                <w:color w:val="000000"/>
                <w:lang w:eastAsia="es-CL"/>
              </w:rPr>
              <w:t xml:space="preserve"> de La Araucanía </w:t>
            </w:r>
            <w:r w:rsidRPr="00EA5BAE">
              <w:rPr>
                <w:rFonts w:ascii="Calibri" w:eastAsia="Times New Roman" w:hAnsi="Calibri"/>
                <w:bCs/>
                <w:color w:val="000000"/>
                <w:lang w:eastAsia="es-CL"/>
              </w:rPr>
              <w:t>visit</w:t>
            </w:r>
            <w:r w:rsidR="00BA35E6">
              <w:rPr>
                <w:rFonts w:ascii="Calibri" w:eastAsia="Times New Roman" w:hAnsi="Calibri"/>
                <w:bCs/>
                <w:color w:val="000000"/>
                <w:lang w:eastAsia="es-CL"/>
              </w:rPr>
              <w:t xml:space="preserve">aron </w:t>
            </w:r>
            <w:r w:rsidRPr="00EA5BAE">
              <w:rPr>
                <w:rFonts w:ascii="Calibri" w:eastAsia="Times New Roman" w:hAnsi="Calibri"/>
                <w:bCs/>
                <w:color w:val="000000"/>
                <w:lang w:eastAsia="es-CL"/>
              </w:rPr>
              <w:t xml:space="preserve">el domicilio del denunciante Sr. </w:t>
            </w:r>
            <w:r w:rsidR="00EA5BAE">
              <w:rPr>
                <w:rFonts w:ascii="Calibri" w:eastAsia="Times New Roman" w:hAnsi="Calibri"/>
                <w:bCs/>
                <w:color w:val="000000"/>
                <w:lang w:eastAsia="es-CL"/>
              </w:rPr>
              <w:t>Artemio</w:t>
            </w:r>
            <w:r w:rsidR="007B6FFF">
              <w:rPr>
                <w:rFonts w:ascii="Calibri" w:eastAsia="Times New Roman" w:hAnsi="Calibri"/>
                <w:bCs/>
                <w:color w:val="000000"/>
                <w:lang w:eastAsia="es-CL"/>
              </w:rPr>
              <w:t xml:space="preserve"> </w:t>
            </w:r>
            <w:r w:rsidR="00C0431B">
              <w:rPr>
                <w:rFonts w:ascii="Calibri" w:eastAsia="Times New Roman" w:hAnsi="Calibri"/>
                <w:bCs/>
                <w:color w:val="000000"/>
                <w:lang w:eastAsia="es-CL"/>
              </w:rPr>
              <w:t>Beltrán</w:t>
            </w:r>
            <w:r w:rsidR="007B6FFF">
              <w:rPr>
                <w:rFonts w:ascii="Calibri" w:eastAsia="Times New Roman" w:hAnsi="Calibri"/>
                <w:bCs/>
                <w:color w:val="000000"/>
                <w:lang w:eastAsia="es-CL"/>
              </w:rPr>
              <w:t xml:space="preserve"> </w:t>
            </w:r>
            <w:r w:rsidRPr="00EA5BAE">
              <w:rPr>
                <w:rFonts w:ascii="Calibri" w:eastAsia="Times New Roman" w:hAnsi="Calibri"/>
                <w:bCs/>
                <w:color w:val="000000"/>
                <w:lang w:eastAsia="es-CL"/>
              </w:rPr>
              <w:t xml:space="preserve">ubicado en </w:t>
            </w:r>
            <w:r w:rsidR="00EA5BAE" w:rsidRPr="00EA5BAE">
              <w:rPr>
                <w:rFonts w:ascii="Calibri" w:eastAsia="Times New Roman" w:hAnsi="Calibri"/>
                <w:bCs/>
                <w:color w:val="000000"/>
                <w:lang w:eastAsia="es-CL"/>
              </w:rPr>
              <w:t>calle Los Estables</w:t>
            </w:r>
            <w:r w:rsidR="00EA5BAE">
              <w:rPr>
                <w:rFonts w:ascii="Calibri" w:eastAsia="Times New Roman" w:hAnsi="Calibri"/>
                <w:bCs/>
                <w:color w:val="000000"/>
                <w:lang w:eastAsia="es-CL"/>
              </w:rPr>
              <w:t xml:space="preserve"> N° 1532 </w:t>
            </w:r>
            <w:r w:rsidRPr="00EA5BAE">
              <w:rPr>
                <w:rFonts w:ascii="Calibri" w:eastAsia="Times New Roman" w:hAnsi="Calibri"/>
                <w:bCs/>
                <w:color w:val="000000"/>
                <w:lang w:eastAsia="es-CL"/>
              </w:rPr>
              <w:t xml:space="preserve">comuna de </w:t>
            </w:r>
            <w:r w:rsidR="00EA5BAE" w:rsidRPr="00EA5BAE">
              <w:rPr>
                <w:rFonts w:ascii="Calibri" w:eastAsia="Times New Roman" w:hAnsi="Calibri"/>
                <w:bCs/>
                <w:color w:val="000000"/>
                <w:lang w:eastAsia="es-CL"/>
              </w:rPr>
              <w:t>Temuco</w:t>
            </w:r>
            <w:r w:rsidRPr="00EA5BAE">
              <w:rPr>
                <w:rFonts w:ascii="Calibri" w:eastAsia="Times New Roman" w:hAnsi="Calibri"/>
                <w:bCs/>
                <w:color w:val="000000"/>
                <w:lang w:eastAsia="es-CL"/>
              </w:rPr>
              <w:t xml:space="preserve">. Siendo las </w:t>
            </w:r>
            <w:r w:rsidR="000603D0">
              <w:rPr>
                <w:rFonts w:ascii="Calibri" w:eastAsia="Times New Roman" w:hAnsi="Calibri"/>
                <w:bCs/>
                <w:color w:val="000000"/>
                <w:lang w:eastAsia="es-CL"/>
              </w:rPr>
              <w:t>15</w:t>
            </w:r>
            <w:r w:rsidRPr="00EA5BAE">
              <w:rPr>
                <w:rFonts w:ascii="Calibri" w:eastAsia="Times New Roman" w:hAnsi="Calibri"/>
                <w:bCs/>
                <w:color w:val="000000"/>
                <w:lang w:eastAsia="es-CL"/>
              </w:rPr>
              <w:t>:</w:t>
            </w:r>
            <w:r w:rsidR="000603D0">
              <w:rPr>
                <w:rFonts w:ascii="Calibri" w:eastAsia="Times New Roman" w:hAnsi="Calibri"/>
                <w:bCs/>
                <w:color w:val="000000"/>
                <w:lang w:eastAsia="es-CL"/>
              </w:rPr>
              <w:t>10</w:t>
            </w:r>
            <w:r w:rsidRPr="00EA5BAE">
              <w:rPr>
                <w:rFonts w:ascii="Calibri" w:eastAsia="Times New Roman" w:hAnsi="Calibri"/>
                <w:bCs/>
                <w:color w:val="000000"/>
                <w:lang w:eastAsia="es-CL"/>
              </w:rPr>
              <w:t xml:space="preserve"> horas se realizaron mediciones de ruido de acuerdo al procedimiento establecido en el D.S</w:t>
            </w:r>
            <w:r w:rsidR="000603D0">
              <w:rPr>
                <w:rFonts w:ascii="Calibri" w:eastAsia="Times New Roman" w:hAnsi="Calibri"/>
                <w:bCs/>
                <w:color w:val="000000"/>
                <w:lang w:eastAsia="es-CL"/>
              </w:rPr>
              <w:t>.</w:t>
            </w:r>
            <w:r w:rsidRPr="00EA5BAE">
              <w:rPr>
                <w:rFonts w:ascii="Calibri" w:eastAsia="Times New Roman" w:hAnsi="Calibri"/>
                <w:bCs/>
                <w:color w:val="000000"/>
                <w:lang w:eastAsia="es-CL"/>
              </w:rPr>
              <w:t xml:space="preserve"> N° 146/97 del MINSEGPRES, las mediciones se realizaron en la vivienda </w:t>
            </w:r>
            <w:r w:rsidR="005E4175">
              <w:rPr>
                <w:rFonts w:ascii="Calibri" w:eastAsia="Times New Roman" w:hAnsi="Calibri"/>
                <w:bCs/>
                <w:color w:val="000000"/>
                <w:lang w:eastAsia="es-CL"/>
              </w:rPr>
              <w:t xml:space="preserve">(interior y exterior) </w:t>
            </w:r>
            <w:r w:rsidRPr="00EA5BAE">
              <w:rPr>
                <w:rFonts w:ascii="Calibri" w:eastAsia="Times New Roman" w:hAnsi="Calibri"/>
                <w:bCs/>
                <w:color w:val="000000"/>
                <w:lang w:eastAsia="es-CL"/>
              </w:rPr>
              <w:t xml:space="preserve">y el ruido medido </w:t>
            </w:r>
            <w:r w:rsidR="00BA35E6">
              <w:rPr>
                <w:rFonts w:ascii="Calibri" w:eastAsia="Times New Roman" w:hAnsi="Calibri"/>
                <w:bCs/>
                <w:color w:val="000000"/>
                <w:lang w:eastAsia="es-CL"/>
              </w:rPr>
              <w:t xml:space="preserve">es </w:t>
            </w:r>
            <w:r w:rsidRPr="00EA5BAE">
              <w:rPr>
                <w:rFonts w:ascii="Calibri" w:eastAsia="Times New Roman" w:hAnsi="Calibri"/>
                <w:bCs/>
                <w:color w:val="000000"/>
                <w:lang w:eastAsia="es-CL"/>
              </w:rPr>
              <w:t>proveniente de la</w:t>
            </w:r>
            <w:r w:rsidR="00BA35E6">
              <w:rPr>
                <w:rFonts w:ascii="Calibri" w:eastAsia="Times New Roman" w:hAnsi="Calibri"/>
                <w:bCs/>
                <w:color w:val="000000"/>
                <w:lang w:eastAsia="es-CL"/>
              </w:rPr>
              <w:t>s</w:t>
            </w:r>
            <w:r w:rsidRPr="00EA5BAE">
              <w:rPr>
                <w:rFonts w:ascii="Calibri" w:eastAsia="Times New Roman" w:hAnsi="Calibri"/>
                <w:bCs/>
                <w:color w:val="000000"/>
                <w:lang w:eastAsia="es-CL"/>
              </w:rPr>
              <w:t xml:space="preserve"> actividad</w:t>
            </w:r>
            <w:r w:rsidR="00BA35E6">
              <w:rPr>
                <w:rFonts w:ascii="Calibri" w:eastAsia="Times New Roman" w:hAnsi="Calibri"/>
                <w:bCs/>
                <w:color w:val="000000"/>
                <w:lang w:eastAsia="es-CL"/>
              </w:rPr>
              <w:t>es</w:t>
            </w:r>
            <w:r w:rsidRPr="00EA5BAE">
              <w:rPr>
                <w:rFonts w:ascii="Calibri" w:eastAsia="Times New Roman" w:hAnsi="Calibri"/>
                <w:bCs/>
                <w:color w:val="000000"/>
                <w:lang w:eastAsia="es-CL"/>
              </w:rPr>
              <w:t xml:space="preserve"> </w:t>
            </w:r>
            <w:r w:rsidR="00BA35E6">
              <w:rPr>
                <w:rFonts w:ascii="Calibri" w:eastAsia="Times New Roman" w:hAnsi="Calibri"/>
                <w:bCs/>
                <w:color w:val="000000"/>
                <w:lang w:eastAsia="es-CL"/>
              </w:rPr>
              <w:t xml:space="preserve">del </w:t>
            </w:r>
            <w:r w:rsidR="00A8322E">
              <w:rPr>
                <w:rFonts w:ascii="Calibri" w:eastAsia="Times New Roman" w:hAnsi="Calibri"/>
                <w:bCs/>
                <w:color w:val="000000"/>
                <w:lang w:eastAsia="es-CL"/>
              </w:rPr>
              <w:t>Frigorífico</w:t>
            </w:r>
            <w:r w:rsidR="00BA35E6">
              <w:rPr>
                <w:rFonts w:ascii="Calibri" w:eastAsia="Times New Roman" w:hAnsi="Calibri"/>
                <w:bCs/>
                <w:color w:val="000000"/>
                <w:lang w:eastAsia="es-CL"/>
              </w:rPr>
              <w:t xml:space="preserve"> Temuco ubicado</w:t>
            </w:r>
            <w:r w:rsidRPr="00EA5BAE">
              <w:rPr>
                <w:rFonts w:ascii="Calibri" w:eastAsia="Times New Roman" w:hAnsi="Calibri"/>
                <w:bCs/>
                <w:color w:val="000000"/>
                <w:lang w:eastAsia="es-CL"/>
              </w:rPr>
              <w:t xml:space="preserve"> en calle </w:t>
            </w:r>
            <w:r w:rsidR="00BA35E6">
              <w:rPr>
                <w:rFonts w:ascii="Calibri" w:eastAsia="Times New Roman" w:hAnsi="Calibri"/>
                <w:bCs/>
                <w:color w:val="000000"/>
                <w:lang w:eastAsia="es-CL"/>
              </w:rPr>
              <w:t>Altamira N°</w:t>
            </w:r>
            <w:r w:rsidR="008637CE">
              <w:t xml:space="preserve"> </w:t>
            </w:r>
            <w:r w:rsidR="008637CE" w:rsidRPr="008637CE">
              <w:rPr>
                <w:rFonts w:ascii="Calibri" w:eastAsia="Times New Roman" w:hAnsi="Calibri"/>
                <w:bCs/>
                <w:color w:val="000000"/>
                <w:lang w:eastAsia="es-CL"/>
              </w:rPr>
              <w:t>01852</w:t>
            </w:r>
            <w:r w:rsidRPr="00EA5BAE">
              <w:rPr>
                <w:rFonts w:ascii="Calibri" w:eastAsia="Times New Roman" w:hAnsi="Calibri"/>
                <w:bCs/>
                <w:color w:val="000000"/>
                <w:lang w:eastAsia="es-CL"/>
              </w:rPr>
              <w:t xml:space="preserve">. </w:t>
            </w:r>
            <w:r w:rsidR="00EC33D3">
              <w:rPr>
                <w:rFonts w:ascii="Calibri" w:eastAsia="Times New Roman" w:hAnsi="Calibri"/>
                <w:bCs/>
                <w:color w:val="000000"/>
                <w:lang w:eastAsia="es-CL"/>
              </w:rPr>
              <w:t>Posteriormente se realizaron mediciones en horario nocturno en la misma casa habitación desde las 21 hrs.</w:t>
            </w:r>
          </w:p>
          <w:p w:rsidR="00A80F8A" w:rsidRPr="006B4672" w:rsidRDefault="00A80F8A" w:rsidP="00A80F8A">
            <w:pPr>
              <w:pStyle w:val="Prrafodelista"/>
              <w:numPr>
                <w:ilvl w:val="0"/>
                <w:numId w:val="23"/>
              </w:numPr>
              <w:ind w:left="360"/>
              <w:rPr>
                <w:rFonts w:ascii="Calibri" w:eastAsia="Times New Roman" w:hAnsi="Calibri"/>
                <w:bCs/>
                <w:color w:val="000000"/>
                <w:lang w:eastAsia="es-CL"/>
              </w:rPr>
            </w:pPr>
            <w:r w:rsidRPr="006B4672">
              <w:rPr>
                <w:rFonts w:ascii="Calibri" w:eastAsia="Times New Roman" w:hAnsi="Calibri"/>
                <w:bCs/>
                <w:color w:val="000000"/>
                <w:lang w:eastAsia="es-CL"/>
              </w:rPr>
              <w:lastRenderedPageBreak/>
              <w:t xml:space="preserve">Para las dos primeras mediciones realizadas (códigos internos F1 y F2) se solicitó a personal del </w:t>
            </w:r>
            <w:r w:rsidR="001F2E73" w:rsidRPr="006B4672">
              <w:rPr>
                <w:rFonts w:ascii="Calibri" w:eastAsia="Times New Roman" w:hAnsi="Calibri"/>
                <w:bCs/>
                <w:color w:val="000000"/>
                <w:lang w:eastAsia="es-CL"/>
              </w:rPr>
              <w:t>Frigorífico</w:t>
            </w:r>
            <w:r w:rsidRPr="006B4672">
              <w:rPr>
                <w:rFonts w:ascii="Calibri" w:eastAsia="Times New Roman" w:hAnsi="Calibri"/>
                <w:bCs/>
                <w:color w:val="000000"/>
                <w:lang w:eastAsia="es-CL"/>
              </w:rPr>
              <w:t xml:space="preserve"> Temuco, que ajustaran el funcionamiento de los </w:t>
            </w:r>
            <w:r w:rsidR="001F2E73" w:rsidRPr="006B4672">
              <w:rPr>
                <w:rFonts w:ascii="Calibri" w:eastAsia="Times New Roman" w:hAnsi="Calibri"/>
                <w:bCs/>
                <w:color w:val="000000"/>
                <w:lang w:eastAsia="es-CL"/>
              </w:rPr>
              <w:t>túneles</w:t>
            </w:r>
            <w:r w:rsidRPr="006B4672">
              <w:rPr>
                <w:rFonts w:ascii="Calibri" w:eastAsia="Times New Roman" w:hAnsi="Calibri"/>
                <w:bCs/>
                <w:color w:val="000000"/>
                <w:lang w:eastAsia="es-CL"/>
              </w:rPr>
              <w:t xml:space="preserve"> de frío en forma paralela a las mediciones acústicas en la vivienda denunciante, por lo que la medición diurna (F1) fue realizada con los cuatro </w:t>
            </w:r>
            <w:r w:rsidR="001F2E73" w:rsidRPr="006B4672">
              <w:rPr>
                <w:rFonts w:ascii="Calibri" w:eastAsia="Times New Roman" w:hAnsi="Calibri"/>
                <w:bCs/>
                <w:color w:val="000000"/>
                <w:lang w:eastAsia="es-CL"/>
              </w:rPr>
              <w:t>túneles</w:t>
            </w:r>
            <w:r w:rsidR="003A07E2">
              <w:rPr>
                <w:rFonts w:ascii="Calibri" w:eastAsia="Times New Roman" w:hAnsi="Calibri"/>
                <w:bCs/>
                <w:color w:val="000000"/>
                <w:lang w:eastAsia="es-CL"/>
              </w:rPr>
              <w:t xml:space="preserve"> de frí</w:t>
            </w:r>
            <w:r w:rsidRPr="006B4672">
              <w:rPr>
                <w:rFonts w:ascii="Calibri" w:eastAsia="Times New Roman" w:hAnsi="Calibri"/>
                <w:bCs/>
                <w:color w:val="000000"/>
                <w:lang w:eastAsia="es-CL"/>
              </w:rPr>
              <w:t>o en funcionamiento</w:t>
            </w:r>
            <w:r w:rsidR="00D84269" w:rsidRPr="006B4672">
              <w:rPr>
                <w:rFonts w:ascii="Calibri" w:eastAsia="Times New Roman" w:hAnsi="Calibri"/>
                <w:bCs/>
                <w:color w:val="000000"/>
                <w:lang w:eastAsia="es-CL"/>
              </w:rPr>
              <w:t xml:space="preserve"> a su máxima capacidad (50 Hz. de</w:t>
            </w:r>
            <w:r w:rsidRPr="006B4672">
              <w:rPr>
                <w:rFonts w:ascii="Calibri" w:eastAsia="Times New Roman" w:hAnsi="Calibri"/>
                <w:bCs/>
                <w:color w:val="000000"/>
                <w:lang w:eastAsia="es-CL"/>
              </w:rPr>
              <w:t xml:space="preserve"> frecuencia). En cuanto a la primera medición nocturna está fue realizada con los cuatro </w:t>
            </w:r>
            <w:r w:rsidR="001F2E73" w:rsidRPr="006B4672">
              <w:rPr>
                <w:rFonts w:ascii="Calibri" w:eastAsia="Times New Roman" w:hAnsi="Calibri"/>
                <w:bCs/>
                <w:color w:val="000000"/>
                <w:lang w:eastAsia="es-CL"/>
              </w:rPr>
              <w:t>túneles</w:t>
            </w:r>
            <w:r w:rsidRPr="006B4672">
              <w:rPr>
                <w:rFonts w:ascii="Calibri" w:eastAsia="Times New Roman" w:hAnsi="Calibri"/>
                <w:bCs/>
                <w:color w:val="000000"/>
                <w:lang w:eastAsia="es-CL"/>
              </w:rPr>
              <w:t xml:space="preserve"> en funcionamiento a una frecuencia de 35 Hz. </w:t>
            </w:r>
          </w:p>
          <w:p w:rsidR="00BA35E6" w:rsidRDefault="00EC33D3" w:rsidP="00BA35E6">
            <w:pPr>
              <w:pStyle w:val="Prrafodelista"/>
              <w:numPr>
                <w:ilvl w:val="0"/>
                <w:numId w:val="23"/>
              </w:numPr>
              <w:ind w:left="360"/>
              <w:rPr>
                <w:rFonts w:ascii="Calibri" w:eastAsia="Times New Roman" w:hAnsi="Calibri"/>
                <w:bCs/>
                <w:color w:val="000000"/>
                <w:lang w:eastAsia="es-CL"/>
              </w:rPr>
            </w:pPr>
            <w:r>
              <w:rPr>
                <w:rFonts w:ascii="Calibri" w:eastAsia="Times New Roman" w:hAnsi="Calibri"/>
                <w:bCs/>
                <w:color w:val="000000"/>
                <w:lang w:eastAsia="es-CL"/>
              </w:rPr>
              <w:t>D</w:t>
            </w:r>
            <w:r w:rsidR="00BA35E6" w:rsidRPr="00BA35E6">
              <w:rPr>
                <w:rFonts w:ascii="Calibri" w:eastAsia="Times New Roman" w:hAnsi="Calibri"/>
                <w:bCs/>
                <w:color w:val="000000"/>
                <w:lang w:eastAsia="es-CL"/>
              </w:rPr>
              <w:t xml:space="preserve">e las mediciones realizadas, se calculó el Nivel de Presión Sonora Corregido mediante el procedimiento para Ruido </w:t>
            </w:r>
            <w:r w:rsidR="003A07F0">
              <w:rPr>
                <w:rFonts w:ascii="Calibri" w:eastAsia="Times New Roman" w:hAnsi="Calibri"/>
                <w:bCs/>
                <w:color w:val="000000"/>
                <w:lang w:eastAsia="es-CL"/>
              </w:rPr>
              <w:t xml:space="preserve">Fluctuante </w:t>
            </w:r>
            <w:r w:rsidR="00BA35E6" w:rsidRPr="00BA35E6">
              <w:rPr>
                <w:rFonts w:ascii="Calibri" w:eastAsia="Times New Roman" w:hAnsi="Calibri"/>
                <w:bCs/>
                <w:color w:val="000000"/>
                <w:lang w:eastAsia="es-CL"/>
              </w:rPr>
              <w:t>(ver Fichas de medición en A</w:t>
            </w:r>
            <w:r w:rsidR="00BA35E6">
              <w:rPr>
                <w:rFonts w:ascii="Calibri" w:eastAsia="Times New Roman" w:hAnsi="Calibri"/>
                <w:bCs/>
                <w:color w:val="000000"/>
                <w:lang w:eastAsia="es-CL"/>
              </w:rPr>
              <w:t xml:space="preserve">nexo </w:t>
            </w:r>
            <w:r w:rsidR="009069F7">
              <w:rPr>
                <w:rFonts w:ascii="Calibri" w:eastAsia="Times New Roman" w:hAnsi="Calibri"/>
                <w:bCs/>
                <w:color w:val="000000"/>
                <w:lang w:eastAsia="es-CL"/>
              </w:rPr>
              <w:t>11</w:t>
            </w:r>
            <w:r w:rsidR="00BA35E6" w:rsidRPr="00BA35E6">
              <w:rPr>
                <w:rFonts w:ascii="Calibri" w:eastAsia="Times New Roman" w:hAnsi="Calibri"/>
                <w:bCs/>
                <w:color w:val="000000"/>
                <w:lang w:eastAsia="es-CL"/>
              </w:rPr>
              <w:t xml:space="preserve">) y se evaluaron respecto del límite </w:t>
            </w:r>
            <w:r w:rsidR="00BA35E6">
              <w:rPr>
                <w:rFonts w:ascii="Calibri" w:eastAsia="Times New Roman" w:hAnsi="Calibri"/>
                <w:bCs/>
                <w:color w:val="000000"/>
                <w:lang w:eastAsia="es-CL"/>
              </w:rPr>
              <w:t xml:space="preserve">establecido por la norma de emisión </w:t>
            </w:r>
            <w:r w:rsidR="00A8322E">
              <w:rPr>
                <w:rFonts w:ascii="Calibri" w:eastAsia="Times New Roman" w:hAnsi="Calibri"/>
                <w:bCs/>
                <w:color w:val="000000"/>
                <w:lang w:eastAsia="es-CL"/>
              </w:rPr>
              <w:t>respectiva</w:t>
            </w:r>
            <w:r w:rsidR="00BA35E6">
              <w:rPr>
                <w:rFonts w:ascii="Calibri" w:eastAsia="Times New Roman" w:hAnsi="Calibri"/>
                <w:bCs/>
                <w:color w:val="000000"/>
                <w:lang w:eastAsia="es-CL"/>
              </w:rPr>
              <w:t>. Los resultados de las medic</w:t>
            </w:r>
            <w:r w:rsidR="00147271">
              <w:rPr>
                <w:rFonts w:ascii="Calibri" w:eastAsia="Times New Roman" w:hAnsi="Calibri"/>
                <w:bCs/>
                <w:color w:val="000000"/>
                <w:lang w:eastAsia="es-CL"/>
              </w:rPr>
              <w:t>iones se presentan en la tabla 1</w:t>
            </w:r>
            <w:r w:rsidR="00BA35E6">
              <w:rPr>
                <w:rFonts w:ascii="Calibri" w:eastAsia="Times New Roman" w:hAnsi="Calibri"/>
                <w:bCs/>
                <w:color w:val="000000"/>
                <w:lang w:eastAsia="es-CL"/>
              </w:rPr>
              <w:t>.</w:t>
            </w:r>
          </w:p>
          <w:p w:rsidR="00A80F8A" w:rsidRDefault="00A80F8A" w:rsidP="002238AA">
            <w:pPr>
              <w:pStyle w:val="Prrafodelista"/>
              <w:ind w:left="360"/>
              <w:rPr>
                <w:rFonts w:ascii="Calibri" w:eastAsia="Times New Roman" w:hAnsi="Calibri"/>
                <w:bCs/>
                <w:color w:val="000000"/>
                <w:lang w:eastAsia="es-CL"/>
              </w:rPr>
            </w:pPr>
          </w:p>
          <w:p w:rsidR="002238AA" w:rsidRPr="006B4672" w:rsidRDefault="002238AA" w:rsidP="002238AA">
            <w:pPr>
              <w:pStyle w:val="Prrafodelista"/>
              <w:ind w:left="284"/>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Tabla 1. Evaluación del ruido</w:t>
            </w:r>
            <w:r w:rsidR="005D6AA5" w:rsidRPr="006B4672">
              <w:rPr>
                <w:rFonts w:ascii="Calibri" w:eastAsia="Times New Roman" w:hAnsi="Calibri"/>
                <w:bCs/>
                <w:color w:val="000000"/>
                <w:sz w:val="18"/>
                <w:lang w:eastAsia="es-CL"/>
              </w:rPr>
              <w:t xml:space="preserve"> </w:t>
            </w:r>
            <w:r w:rsidRPr="006B4672">
              <w:rPr>
                <w:rFonts w:ascii="Calibri" w:eastAsia="Times New Roman" w:hAnsi="Calibri"/>
                <w:bCs/>
                <w:color w:val="000000"/>
                <w:sz w:val="18"/>
                <w:lang w:eastAsia="es-CL"/>
              </w:rPr>
              <w:t xml:space="preserve">medido </w:t>
            </w:r>
            <w:r w:rsidR="005D6AA5" w:rsidRPr="006B4672">
              <w:rPr>
                <w:rFonts w:ascii="Calibri" w:eastAsia="Times New Roman" w:hAnsi="Calibri"/>
                <w:bCs/>
                <w:color w:val="000000"/>
                <w:sz w:val="18"/>
                <w:lang w:eastAsia="es-CL"/>
              </w:rPr>
              <w:t xml:space="preserve">por SMA </w:t>
            </w:r>
            <w:r w:rsidRPr="006B4672">
              <w:rPr>
                <w:rFonts w:ascii="Calibri" w:eastAsia="Times New Roman" w:hAnsi="Calibri"/>
                <w:bCs/>
                <w:color w:val="000000"/>
                <w:sz w:val="18"/>
                <w:lang w:eastAsia="es-CL"/>
              </w:rPr>
              <w:t>respecto al D</w:t>
            </w:r>
            <w:r w:rsidR="00171686" w:rsidRPr="006B4672">
              <w:rPr>
                <w:rFonts w:ascii="Calibri" w:eastAsia="Times New Roman" w:hAnsi="Calibri"/>
                <w:bCs/>
                <w:color w:val="000000"/>
                <w:sz w:val="18"/>
                <w:lang w:eastAsia="es-CL"/>
              </w:rPr>
              <w:t>.</w:t>
            </w:r>
            <w:r w:rsidRPr="006B4672">
              <w:rPr>
                <w:rFonts w:ascii="Calibri" w:eastAsia="Times New Roman" w:hAnsi="Calibri"/>
                <w:bCs/>
                <w:color w:val="000000"/>
                <w:sz w:val="18"/>
                <w:lang w:eastAsia="es-CL"/>
              </w:rPr>
              <w:t>S</w:t>
            </w:r>
            <w:r w:rsidR="00171686" w:rsidRPr="006B4672">
              <w:rPr>
                <w:rFonts w:ascii="Calibri" w:eastAsia="Times New Roman" w:hAnsi="Calibri"/>
                <w:bCs/>
                <w:color w:val="000000"/>
                <w:sz w:val="18"/>
                <w:lang w:eastAsia="es-CL"/>
              </w:rPr>
              <w:t>.</w:t>
            </w:r>
            <w:r w:rsidRPr="006B4672">
              <w:rPr>
                <w:rFonts w:ascii="Calibri" w:eastAsia="Times New Roman" w:hAnsi="Calibri"/>
                <w:bCs/>
                <w:color w:val="000000"/>
                <w:sz w:val="18"/>
                <w:lang w:eastAsia="es-CL"/>
              </w:rPr>
              <w:t xml:space="preserve"> N° 146/1997 MINSEGPRES, horario diurno</w:t>
            </w:r>
            <w:r w:rsidR="00171686" w:rsidRPr="006B4672">
              <w:rPr>
                <w:rFonts w:ascii="Calibri" w:eastAsia="Times New Roman" w:hAnsi="Calibri"/>
                <w:bCs/>
                <w:color w:val="000000"/>
                <w:sz w:val="18"/>
                <w:lang w:eastAsia="es-CL"/>
              </w:rPr>
              <w:t xml:space="preserve"> y nocturno</w:t>
            </w:r>
            <w:r w:rsidRPr="006B4672">
              <w:rPr>
                <w:rFonts w:ascii="Calibri" w:eastAsia="Times New Roman" w:hAnsi="Calibri"/>
                <w:bCs/>
                <w:color w:val="000000"/>
                <w:sz w:val="18"/>
                <w:lang w:eastAsia="es-CL"/>
              </w:rPr>
              <w:t>.</w:t>
            </w:r>
          </w:p>
          <w:tbl>
            <w:tblPr>
              <w:tblStyle w:val="Tablaconcuadrcula"/>
              <w:tblW w:w="0" w:type="auto"/>
              <w:jc w:val="center"/>
              <w:tblInd w:w="2136" w:type="dxa"/>
              <w:tblLook w:val="04A0" w:firstRow="1" w:lastRow="0" w:firstColumn="1" w:lastColumn="0" w:noHBand="0" w:noVBand="1"/>
            </w:tblPr>
            <w:tblGrid>
              <w:gridCol w:w="1559"/>
              <w:gridCol w:w="2667"/>
              <w:gridCol w:w="1818"/>
              <w:gridCol w:w="1806"/>
              <w:gridCol w:w="1906"/>
              <w:gridCol w:w="1569"/>
            </w:tblGrid>
            <w:tr w:rsidR="00171686" w:rsidRPr="006B4672" w:rsidTr="005D6AA5">
              <w:trPr>
                <w:jc w:val="center"/>
              </w:trPr>
              <w:tc>
                <w:tcPr>
                  <w:tcW w:w="1559" w:type="dxa"/>
                </w:tcPr>
                <w:p w:rsidR="00171686" w:rsidRPr="006B4672" w:rsidRDefault="00E47E2E" w:rsidP="0014727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Código</w:t>
                  </w:r>
                  <w:r w:rsidR="00171686" w:rsidRPr="006B4672">
                    <w:rPr>
                      <w:rFonts w:ascii="Calibri" w:eastAsia="Times New Roman" w:hAnsi="Calibri"/>
                      <w:b/>
                      <w:bCs/>
                      <w:color w:val="000000"/>
                      <w:sz w:val="18"/>
                      <w:lang w:eastAsia="es-CL"/>
                    </w:rPr>
                    <w:t xml:space="preserve"> </w:t>
                  </w:r>
                </w:p>
                <w:p w:rsidR="00171686" w:rsidRPr="006B4672" w:rsidRDefault="00171686" w:rsidP="0014727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de medición</w:t>
                  </w:r>
                </w:p>
              </w:tc>
              <w:tc>
                <w:tcPr>
                  <w:tcW w:w="2667" w:type="dxa"/>
                </w:tcPr>
                <w:p w:rsidR="005D6AA5" w:rsidRPr="006B4672" w:rsidRDefault="00171686" w:rsidP="0014727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Lugar de medición</w:t>
                  </w:r>
                </w:p>
                <w:p w:rsidR="00171686" w:rsidRPr="006B4672" w:rsidRDefault="005D6AA5" w:rsidP="0014727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 xml:space="preserve">En calle Los Establos 1532, Temuco </w:t>
                  </w:r>
                </w:p>
              </w:tc>
              <w:tc>
                <w:tcPr>
                  <w:tcW w:w="1818" w:type="dxa"/>
                </w:tcPr>
                <w:p w:rsidR="00171686" w:rsidRPr="006B4672" w:rsidRDefault="00171686" w:rsidP="0014727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Horario (hora de inicio de mediciones)</w:t>
                  </w:r>
                </w:p>
              </w:tc>
              <w:tc>
                <w:tcPr>
                  <w:tcW w:w="1806" w:type="dxa"/>
                </w:tcPr>
                <w:p w:rsidR="00171686" w:rsidRPr="006B4672" w:rsidRDefault="00171686" w:rsidP="0014727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Nivel de Presión Sonora Corregido En (NPC) dBA</w:t>
                  </w:r>
                </w:p>
              </w:tc>
              <w:tc>
                <w:tcPr>
                  <w:tcW w:w="1906" w:type="dxa"/>
                </w:tcPr>
                <w:p w:rsidR="00171686" w:rsidRPr="006B4672" w:rsidRDefault="00171686" w:rsidP="0014727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 xml:space="preserve">Límite establecido en D.S. N° 146/1997 – Zona II </w:t>
                  </w:r>
                </w:p>
                <w:p w:rsidR="00171686" w:rsidRPr="006B4672" w:rsidRDefault="00171686" w:rsidP="0014727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 xml:space="preserve">En (NPC) dBA </w:t>
                  </w:r>
                </w:p>
              </w:tc>
              <w:tc>
                <w:tcPr>
                  <w:tcW w:w="1569" w:type="dxa"/>
                </w:tcPr>
                <w:p w:rsidR="00171686" w:rsidRPr="006B4672" w:rsidRDefault="00171686" w:rsidP="0014727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 xml:space="preserve">Diferencia </w:t>
                  </w:r>
                  <w:r w:rsidR="00FB419F" w:rsidRPr="006B4672">
                    <w:rPr>
                      <w:rFonts w:ascii="Calibri" w:eastAsia="Times New Roman" w:hAnsi="Calibri"/>
                      <w:b/>
                      <w:bCs/>
                      <w:color w:val="000000"/>
                      <w:sz w:val="18"/>
                      <w:lang w:eastAsia="es-CL"/>
                    </w:rPr>
                    <w:t xml:space="preserve">por sobre norma </w:t>
                  </w:r>
                  <w:r w:rsidRPr="006B4672">
                    <w:rPr>
                      <w:rFonts w:ascii="Calibri" w:eastAsia="Times New Roman" w:hAnsi="Calibri"/>
                      <w:b/>
                      <w:bCs/>
                      <w:color w:val="000000"/>
                      <w:sz w:val="18"/>
                      <w:lang w:eastAsia="es-CL"/>
                    </w:rPr>
                    <w:t>(Valor medido – Norma (NPC))</w:t>
                  </w:r>
                </w:p>
              </w:tc>
            </w:tr>
            <w:tr w:rsidR="00171686" w:rsidRPr="006B4672" w:rsidTr="005D6AA5">
              <w:trPr>
                <w:jc w:val="center"/>
              </w:trPr>
              <w:tc>
                <w:tcPr>
                  <w:tcW w:w="1559" w:type="dxa"/>
                </w:tcPr>
                <w:p w:rsidR="00171686" w:rsidRPr="006B4672" w:rsidRDefault="00433AEB" w:rsidP="005D6AA5">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F1</w:t>
                  </w:r>
                </w:p>
              </w:tc>
              <w:tc>
                <w:tcPr>
                  <w:tcW w:w="2667" w:type="dxa"/>
                </w:tcPr>
                <w:p w:rsidR="00171686" w:rsidRPr="006B4672" w:rsidRDefault="00171686" w:rsidP="005D6AA5">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Habitación en 2° piso</w:t>
                  </w:r>
                </w:p>
              </w:tc>
              <w:tc>
                <w:tcPr>
                  <w:tcW w:w="1818" w:type="dxa"/>
                </w:tcPr>
                <w:p w:rsidR="00171686" w:rsidRPr="006B4672" w:rsidRDefault="00171686" w:rsidP="005D6AA5">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Diurno (16:16)</w:t>
                  </w:r>
                </w:p>
              </w:tc>
              <w:tc>
                <w:tcPr>
                  <w:tcW w:w="1806" w:type="dxa"/>
                </w:tcPr>
                <w:p w:rsidR="00171686" w:rsidRPr="006B4672" w:rsidRDefault="00171686" w:rsidP="000362B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55.</w:t>
                  </w:r>
                  <w:r w:rsidR="000362B1">
                    <w:rPr>
                      <w:rFonts w:ascii="Calibri" w:eastAsia="Times New Roman" w:hAnsi="Calibri"/>
                      <w:bCs/>
                      <w:color w:val="000000"/>
                      <w:sz w:val="18"/>
                      <w:lang w:eastAsia="es-CL"/>
                    </w:rPr>
                    <w:t>3</w:t>
                  </w:r>
                </w:p>
              </w:tc>
              <w:tc>
                <w:tcPr>
                  <w:tcW w:w="1906" w:type="dxa"/>
                </w:tcPr>
                <w:p w:rsidR="00171686" w:rsidRPr="006B4672" w:rsidRDefault="00171686" w:rsidP="0014727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60</w:t>
                  </w:r>
                </w:p>
              </w:tc>
              <w:tc>
                <w:tcPr>
                  <w:tcW w:w="1569" w:type="dxa"/>
                </w:tcPr>
                <w:p w:rsidR="00171686" w:rsidRPr="006B4672" w:rsidRDefault="000362B1" w:rsidP="00663371">
                  <w:pPr>
                    <w:pStyle w:val="Prrafodelista"/>
                    <w:numPr>
                      <w:ilvl w:val="0"/>
                      <w:numId w:val="28"/>
                    </w:numPr>
                    <w:ind w:left="360"/>
                    <w:jc w:val="center"/>
                    <w:rPr>
                      <w:rFonts w:ascii="Calibri" w:eastAsia="Times New Roman" w:hAnsi="Calibri"/>
                      <w:bCs/>
                      <w:color w:val="000000"/>
                      <w:sz w:val="18"/>
                      <w:lang w:eastAsia="es-CL"/>
                    </w:rPr>
                  </w:pPr>
                  <w:r>
                    <w:rPr>
                      <w:rFonts w:ascii="Calibri" w:eastAsia="Times New Roman" w:hAnsi="Calibri"/>
                      <w:bCs/>
                      <w:color w:val="000000"/>
                      <w:sz w:val="18"/>
                      <w:lang w:eastAsia="es-CL"/>
                    </w:rPr>
                    <w:t>4.7</w:t>
                  </w:r>
                </w:p>
              </w:tc>
            </w:tr>
            <w:tr w:rsidR="00171686" w:rsidRPr="006B4672" w:rsidTr="005D6AA5">
              <w:trPr>
                <w:jc w:val="center"/>
              </w:trPr>
              <w:tc>
                <w:tcPr>
                  <w:tcW w:w="1559" w:type="dxa"/>
                </w:tcPr>
                <w:p w:rsidR="00171686" w:rsidRPr="006B4672" w:rsidRDefault="00433AEB" w:rsidP="005D6AA5">
                  <w:pPr>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F2</w:t>
                  </w:r>
                </w:p>
              </w:tc>
              <w:tc>
                <w:tcPr>
                  <w:tcW w:w="2667" w:type="dxa"/>
                </w:tcPr>
                <w:p w:rsidR="00171686" w:rsidRPr="006B4672" w:rsidRDefault="00171686" w:rsidP="005D6AA5">
                  <w:pPr>
                    <w:jc w:val="center"/>
                    <w:rPr>
                      <w:sz w:val="18"/>
                    </w:rPr>
                  </w:pPr>
                  <w:r w:rsidRPr="006B4672">
                    <w:rPr>
                      <w:rFonts w:ascii="Calibri" w:eastAsia="Times New Roman" w:hAnsi="Calibri"/>
                      <w:bCs/>
                      <w:color w:val="000000"/>
                      <w:sz w:val="18"/>
                      <w:lang w:eastAsia="es-CL"/>
                    </w:rPr>
                    <w:t>Habitación en 2° piso</w:t>
                  </w:r>
                </w:p>
              </w:tc>
              <w:tc>
                <w:tcPr>
                  <w:tcW w:w="1818" w:type="dxa"/>
                </w:tcPr>
                <w:p w:rsidR="00171686" w:rsidRPr="006B4672" w:rsidRDefault="00171686" w:rsidP="005D6AA5">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Nocturno (21:25)</w:t>
                  </w:r>
                </w:p>
              </w:tc>
              <w:tc>
                <w:tcPr>
                  <w:tcW w:w="1806" w:type="dxa"/>
                </w:tcPr>
                <w:p w:rsidR="00171686" w:rsidRPr="006B4672" w:rsidRDefault="00663371" w:rsidP="00663371">
                  <w:pPr>
                    <w:pStyle w:val="Prrafodelista"/>
                    <w:ind w:left="0"/>
                    <w:jc w:val="center"/>
                    <w:rPr>
                      <w:rFonts w:ascii="Calibri" w:eastAsia="Times New Roman" w:hAnsi="Calibri"/>
                      <w:bCs/>
                      <w:color w:val="000000"/>
                      <w:sz w:val="18"/>
                      <w:lang w:eastAsia="es-CL"/>
                    </w:rPr>
                  </w:pPr>
                  <w:r>
                    <w:rPr>
                      <w:rFonts w:ascii="Calibri" w:eastAsia="Times New Roman" w:hAnsi="Calibri"/>
                      <w:bCs/>
                      <w:color w:val="000000"/>
                      <w:sz w:val="18"/>
                      <w:lang w:eastAsia="es-CL"/>
                    </w:rPr>
                    <w:t>48.4</w:t>
                  </w:r>
                </w:p>
              </w:tc>
              <w:tc>
                <w:tcPr>
                  <w:tcW w:w="1906" w:type="dxa"/>
                </w:tcPr>
                <w:p w:rsidR="00171686" w:rsidRPr="006B4672" w:rsidRDefault="00171686" w:rsidP="0014727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50</w:t>
                  </w:r>
                </w:p>
              </w:tc>
              <w:tc>
                <w:tcPr>
                  <w:tcW w:w="1569" w:type="dxa"/>
                </w:tcPr>
                <w:p w:rsidR="00171686" w:rsidRPr="006B4672" w:rsidRDefault="00171686" w:rsidP="00663371">
                  <w:pPr>
                    <w:pStyle w:val="Prrafodelista"/>
                    <w:numPr>
                      <w:ilvl w:val="0"/>
                      <w:numId w:val="28"/>
                    </w:numPr>
                    <w:ind w:left="36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1</w:t>
                  </w:r>
                  <w:r w:rsidR="00663371">
                    <w:rPr>
                      <w:rFonts w:ascii="Calibri" w:eastAsia="Times New Roman" w:hAnsi="Calibri"/>
                      <w:bCs/>
                      <w:color w:val="000000"/>
                      <w:sz w:val="18"/>
                      <w:lang w:eastAsia="es-CL"/>
                    </w:rPr>
                    <w:t>.6</w:t>
                  </w:r>
                </w:p>
              </w:tc>
            </w:tr>
            <w:tr w:rsidR="00171686" w:rsidRPr="006B4672" w:rsidTr="005D6AA5">
              <w:trPr>
                <w:jc w:val="center"/>
              </w:trPr>
              <w:tc>
                <w:tcPr>
                  <w:tcW w:w="1559" w:type="dxa"/>
                </w:tcPr>
                <w:p w:rsidR="00171686" w:rsidRPr="006B4672" w:rsidRDefault="00433AEB" w:rsidP="005D6AA5">
                  <w:pPr>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F3</w:t>
                  </w:r>
                </w:p>
              </w:tc>
              <w:tc>
                <w:tcPr>
                  <w:tcW w:w="2667" w:type="dxa"/>
                </w:tcPr>
                <w:p w:rsidR="00171686" w:rsidRPr="006B4672" w:rsidRDefault="00171686" w:rsidP="005D6AA5">
                  <w:pPr>
                    <w:jc w:val="center"/>
                    <w:rPr>
                      <w:sz w:val="18"/>
                    </w:rPr>
                  </w:pPr>
                  <w:r w:rsidRPr="006B4672">
                    <w:rPr>
                      <w:rFonts w:ascii="Calibri" w:eastAsia="Times New Roman" w:hAnsi="Calibri"/>
                      <w:bCs/>
                      <w:color w:val="000000"/>
                      <w:sz w:val="18"/>
                      <w:lang w:eastAsia="es-CL"/>
                    </w:rPr>
                    <w:t>Patio</w:t>
                  </w:r>
                </w:p>
              </w:tc>
              <w:tc>
                <w:tcPr>
                  <w:tcW w:w="1818" w:type="dxa"/>
                </w:tcPr>
                <w:p w:rsidR="00171686" w:rsidRPr="006B4672" w:rsidRDefault="00171686" w:rsidP="005D6AA5">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Nocturno (00:05)</w:t>
                  </w:r>
                </w:p>
              </w:tc>
              <w:tc>
                <w:tcPr>
                  <w:tcW w:w="1806" w:type="dxa"/>
                </w:tcPr>
                <w:p w:rsidR="00171686" w:rsidRPr="006B4672" w:rsidRDefault="00171686" w:rsidP="0066337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47.</w:t>
                  </w:r>
                  <w:r w:rsidR="00663371">
                    <w:rPr>
                      <w:rFonts w:ascii="Calibri" w:eastAsia="Times New Roman" w:hAnsi="Calibri"/>
                      <w:bCs/>
                      <w:color w:val="000000"/>
                      <w:sz w:val="18"/>
                      <w:lang w:eastAsia="es-CL"/>
                    </w:rPr>
                    <w:t>5</w:t>
                  </w:r>
                </w:p>
              </w:tc>
              <w:tc>
                <w:tcPr>
                  <w:tcW w:w="1906" w:type="dxa"/>
                </w:tcPr>
                <w:p w:rsidR="00171686" w:rsidRPr="006B4672" w:rsidRDefault="00171686" w:rsidP="0014727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50</w:t>
                  </w:r>
                </w:p>
              </w:tc>
              <w:tc>
                <w:tcPr>
                  <w:tcW w:w="1569" w:type="dxa"/>
                </w:tcPr>
                <w:p w:rsidR="00171686" w:rsidRPr="006B4672" w:rsidRDefault="00171686" w:rsidP="00663371">
                  <w:pPr>
                    <w:pStyle w:val="Prrafodelista"/>
                    <w:numPr>
                      <w:ilvl w:val="0"/>
                      <w:numId w:val="28"/>
                    </w:numPr>
                    <w:ind w:left="36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2.</w:t>
                  </w:r>
                  <w:r w:rsidR="00663371">
                    <w:rPr>
                      <w:rFonts w:ascii="Calibri" w:eastAsia="Times New Roman" w:hAnsi="Calibri"/>
                      <w:bCs/>
                      <w:color w:val="000000"/>
                      <w:sz w:val="18"/>
                      <w:lang w:eastAsia="es-CL"/>
                    </w:rPr>
                    <w:t>5</w:t>
                  </w:r>
                </w:p>
              </w:tc>
            </w:tr>
            <w:tr w:rsidR="00171686" w:rsidRPr="006B4672" w:rsidTr="005D6AA5">
              <w:trPr>
                <w:jc w:val="center"/>
              </w:trPr>
              <w:tc>
                <w:tcPr>
                  <w:tcW w:w="1559" w:type="dxa"/>
                </w:tcPr>
                <w:p w:rsidR="00171686" w:rsidRPr="006B4672" w:rsidRDefault="00433AEB" w:rsidP="005D6AA5">
                  <w:pPr>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F4</w:t>
                  </w:r>
                </w:p>
              </w:tc>
              <w:tc>
                <w:tcPr>
                  <w:tcW w:w="2667" w:type="dxa"/>
                </w:tcPr>
                <w:p w:rsidR="00171686" w:rsidRPr="006B4672" w:rsidRDefault="00171686" w:rsidP="005D6AA5">
                  <w:pPr>
                    <w:jc w:val="center"/>
                    <w:rPr>
                      <w:sz w:val="18"/>
                    </w:rPr>
                  </w:pPr>
                  <w:r w:rsidRPr="006B4672">
                    <w:rPr>
                      <w:rFonts w:ascii="Calibri" w:eastAsia="Times New Roman" w:hAnsi="Calibri"/>
                      <w:bCs/>
                      <w:color w:val="000000"/>
                      <w:sz w:val="18"/>
                      <w:lang w:eastAsia="es-CL"/>
                    </w:rPr>
                    <w:t>Habitación en 2° piso</w:t>
                  </w:r>
                </w:p>
              </w:tc>
              <w:tc>
                <w:tcPr>
                  <w:tcW w:w="1818" w:type="dxa"/>
                </w:tcPr>
                <w:p w:rsidR="00171686" w:rsidRPr="006B4672" w:rsidRDefault="00171686" w:rsidP="005D6AA5">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Nocturno (00:36)</w:t>
                  </w:r>
                </w:p>
              </w:tc>
              <w:tc>
                <w:tcPr>
                  <w:tcW w:w="1806" w:type="dxa"/>
                </w:tcPr>
                <w:p w:rsidR="00171686" w:rsidRPr="006B4672" w:rsidRDefault="00171686" w:rsidP="0066337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4</w:t>
                  </w:r>
                  <w:r w:rsidR="00663371">
                    <w:rPr>
                      <w:rFonts w:ascii="Calibri" w:eastAsia="Times New Roman" w:hAnsi="Calibri"/>
                      <w:bCs/>
                      <w:color w:val="000000"/>
                      <w:sz w:val="18"/>
                      <w:lang w:eastAsia="es-CL"/>
                    </w:rPr>
                    <w:t>7.6</w:t>
                  </w:r>
                </w:p>
              </w:tc>
              <w:tc>
                <w:tcPr>
                  <w:tcW w:w="1906" w:type="dxa"/>
                </w:tcPr>
                <w:p w:rsidR="00171686" w:rsidRPr="006B4672" w:rsidRDefault="00171686" w:rsidP="0014727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50</w:t>
                  </w:r>
                </w:p>
              </w:tc>
              <w:tc>
                <w:tcPr>
                  <w:tcW w:w="1569" w:type="dxa"/>
                </w:tcPr>
                <w:p w:rsidR="00171686" w:rsidRPr="006B4672" w:rsidRDefault="00663371" w:rsidP="00663371">
                  <w:pPr>
                    <w:pStyle w:val="Prrafodelista"/>
                    <w:numPr>
                      <w:ilvl w:val="0"/>
                      <w:numId w:val="28"/>
                    </w:numPr>
                    <w:ind w:left="360"/>
                    <w:jc w:val="center"/>
                    <w:rPr>
                      <w:rFonts w:ascii="Calibri" w:eastAsia="Times New Roman" w:hAnsi="Calibri"/>
                      <w:bCs/>
                      <w:color w:val="000000"/>
                      <w:sz w:val="18"/>
                      <w:lang w:eastAsia="es-CL"/>
                    </w:rPr>
                  </w:pPr>
                  <w:r>
                    <w:rPr>
                      <w:rFonts w:ascii="Calibri" w:eastAsia="Times New Roman" w:hAnsi="Calibri"/>
                      <w:bCs/>
                      <w:color w:val="000000"/>
                      <w:sz w:val="18"/>
                      <w:lang w:eastAsia="es-CL"/>
                    </w:rPr>
                    <w:t>2.4</w:t>
                  </w:r>
                </w:p>
              </w:tc>
            </w:tr>
          </w:tbl>
          <w:p w:rsidR="00171686" w:rsidRDefault="00171686" w:rsidP="00171686">
            <w:pPr>
              <w:pStyle w:val="Prrafodelista"/>
              <w:ind w:left="360"/>
              <w:rPr>
                <w:rFonts w:ascii="Calibri" w:eastAsia="Times New Roman" w:hAnsi="Calibri"/>
                <w:bCs/>
                <w:color w:val="000000"/>
                <w:lang w:eastAsia="es-CL"/>
              </w:rPr>
            </w:pPr>
          </w:p>
          <w:p w:rsidR="00BA35E6" w:rsidRDefault="00171686" w:rsidP="00BA35E6">
            <w:pPr>
              <w:pStyle w:val="Prrafodelista"/>
              <w:numPr>
                <w:ilvl w:val="0"/>
                <w:numId w:val="23"/>
              </w:numPr>
              <w:ind w:left="360"/>
              <w:rPr>
                <w:rFonts w:ascii="Calibri" w:eastAsia="Times New Roman" w:hAnsi="Calibri"/>
                <w:bCs/>
                <w:color w:val="000000"/>
                <w:lang w:eastAsia="es-CL"/>
              </w:rPr>
            </w:pPr>
            <w:r>
              <w:rPr>
                <w:rFonts w:ascii="Calibri" w:eastAsia="Times New Roman" w:hAnsi="Calibri"/>
                <w:bCs/>
                <w:color w:val="000000"/>
                <w:lang w:eastAsia="es-CL"/>
              </w:rPr>
              <w:t xml:space="preserve">De acuerdo a los resultados presentados en la tabla 1, se puede señalar que </w:t>
            </w:r>
            <w:r w:rsidR="00433AEB">
              <w:rPr>
                <w:rFonts w:ascii="Calibri" w:eastAsia="Times New Roman" w:hAnsi="Calibri"/>
                <w:bCs/>
                <w:color w:val="000000"/>
                <w:lang w:eastAsia="es-CL"/>
              </w:rPr>
              <w:t>la</w:t>
            </w:r>
            <w:r w:rsidR="00663371">
              <w:rPr>
                <w:rFonts w:ascii="Calibri" w:eastAsia="Times New Roman" w:hAnsi="Calibri"/>
                <w:bCs/>
                <w:color w:val="000000"/>
                <w:lang w:eastAsia="es-CL"/>
              </w:rPr>
              <w:t xml:space="preserve">s mediciones acústicas </w:t>
            </w:r>
            <w:r w:rsidR="00433AEB">
              <w:rPr>
                <w:rFonts w:ascii="Calibri" w:eastAsia="Times New Roman" w:hAnsi="Calibri"/>
                <w:bCs/>
                <w:color w:val="000000"/>
                <w:lang w:eastAsia="es-CL"/>
              </w:rPr>
              <w:t>realizada</w:t>
            </w:r>
            <w:r w:rsidR="00663371">
              <w:rPr>
                <w:rFonts w:ascii="Calibri" w:eastAsia="Times New Roman" w:hAnsi="Calibri"/>
                <w:bCs/>
                <w:color w:val="000000"/>
                <w:lang w:eastAsia="es-CL"/>
              </w:rPr>
              <w:t>s</w:t>
            </w:r>
            <w:r w:rsidR="00433AEB">
              <w:rPr>
                <w:rFonts w:ascii="Calibri" w:eastAsia="Times New Roman" w:hAnsi="Calibri"/>
                <w:bCs/>
                <w:color w:val="000000"/>
                <w:lang w:eastAsia="es-CL"/>
              </w:rPr>
              <w:t xml:space="preserve"> </w:t>
            </w:r>
            <w:r w:rsidR="00663371">
              <w:rPr>
                <w:rFonts w:ascii="Calibri" w:eastAsia="Times New Roman" w:hAnsi="Calibri"/>
                <w:bCs/>
                <w:color w:val="000000"/>
                <w:lang w:eastAsia="es-CL"/>
              </w:rPr>
              <w:t xml:space="preserve">en </w:t>
            </w:r>
            <w:r w:rsidR="00433AEB">
              <w:rPr>
                <w:rFonts w:ascii="Calibri" w:eastAsia="Times New Roman" w:hAnsi="Calibri"/>
                <w:bCs/>
                <w:color w:val="000000"/>
                <w:lang w:eastAsia="es-CL"/>
              </w:rPr>
              <w:t xml:space="preserve">la casa habitación </w:t>
            </w:r>
            <w:r w:rsidR="00663371">
              <w:rPr>
                <w:rFonts w:ascii="Calibri" w:eastAsia="Times New Roman" w:hAnsi="Calibri"/>
                <w:bCs/>
                <w:color w:val="000000"/>
                <w:lang w:eastAsia="es-CL"/>
              </w:rPr>
              <w:t>se e</w:t>
            </w:r>
            <w:r w:rsidR="00A5740D">
              <w:rPr>
                <w:rFonts w:ascii="Calibri" w:eastAsia="Times New Roman" w:hAnsi="Calibri"/>
                <w:bCs/>
                <w:color w:val="000000"/>
                <w:lang w:eastAsia="es-CL"/>
              </w:rPr>
              <w:t xml:space="preserve">ncuentran dentro de los niveles máximos permisibles </w:t>
            </w:r>
            <w:r w:rsidR="00663371">
              <w:rPr>
                <w:rFonts w:ascii="Calibri" w:eastAsia="Times New Roman" w:hAnsi="Calibri"/>
                <w:bCs/>
                <w:color w:val="000000"/>
                <w:lang w:eastAsia="es-CL"/>
              </w:rPr>
              <w:t xml:space="preserve">establecidos </w:t>
            </w:r>
            <w:r w:rsidR="00433AEB">
              <w:rPr>
                <w:rFonts w:ascii="Calibri" w:eastAsia="Times New Roman" w:hAnsi="Calibri"/>
                <w:bCs/>
                <w:color w:val="000000"/>
                <w:lang w:eastAsia="es-CL"/>
              </w:rPr>
              <w:t xml:space="preserve">en el </w:t>
            </w:r>
            <w:r w:rsidR="00A5740D">
              <w:rPr>
                <w:rFonts w:ascii="Calibri" w:eastAsia="Times New Roman" w:hAnsi="Calibri"/>
                <w:bCs/>
                <w:color w:val="000000"/>
                <w:lang w:eastAsia="es-CL"/>
              </w:rPr>
              <w:t xml:space="preserve">artículo 4 del </w:t>
            </w:r>
            <w:r w:rsidR="00433AEB">
              <w:rPr>
                <w:rFonts w:ascii="Calibri" w:eastAsia="Times New Roman" w:hAnsi="Calibri"/>
                <w:bCs/>
                <w:color w:val="000000"/>
                <w:lang w:eastAsia="es-CL"/>
              </w:rPr>
              <w:t>D</w:t>
            </w:r>
            <w:r w:rsidR="00A5740D">
              <w:rPr>
                <w:rFonts w:ascii="Calibri" w:eastAsia="Times New Roman" w:hAnsi="Calibri"/>
                <w:bCs/>
                <w:color w:val="000000"/>
                <w:lang w:eastAsia="es-CL"/>
              </w:rPr>
              <w:t>.</w:t>
            </w:r>
            <w:r w:rsidR="00433AEB">
              <w:rPr>
                <w:rFonts w:ascii="Calibri" w:eastAsia="Times New Roman" w:hAnsi="Calibri"/>
                <w:bCs/>
                <w:color w:val="000000"/>
                <w:lang w:eastAsia="es-CL"/>
              </w:rPr>
              <w:t>S</w:t>
            </w:r>
            <w:r w:rsidR="00A5740D">
              <w:rPr>
                <w:rFonts w:ascii="Calibri" w:eastAsia="Times New Roman" w:hAnsi="Calibri"/>
                <w:bCs/>
                <w:color w:val="000000"/>
                <w:lang w:eastAsia="es-CL"/>
              </w:rPr>
              <w:t>.</w:t>
            </w:r>
            <w:r w:rsidR="00433AEB">
              <w:rPr>
                <w:rFonts w:ascii="Calibri" w:eastAsia="Times New Roman" w:hAnsi="Calibri"/>
                <w:bCs/>
                <w:color w:val="000000"/>
                <w:lang w:eastAsia="es-CL"/>
              </w:rPr>
              <w:t xml:space="preserve"> N° 146/1997 MINSEGPRES</w:t>
            </w:r>
            <w:r w:rsidR="00663371">
              <w:rPr>
                <w:rFonts w:ascii="Calibri" w:eastAsia="Times New Roman" w:hAnsi="Calibri"/>
                <w:bCs/>
                <w:color w:val="000000"/>
                <w:lang w:eastAsia="es-CL"/>
              </w:rPr>
              <w:t xml:space="preserve">, tanto en horario diurno, como </w:t>
            </w:r>
            <w:r w:rsidR="00433AEB">
              <w:rPr>
                <w:rFonts w:ascii="Calibri" w:eastAsia="Times New Roman" w:hAnsi="Calibri"/>
                <w:bCs/>
                <w:color w:val="000000"/>
                <w:lang w:eastAsia="es-CL"/>
              </w:rPr>
              <w:t xml:space="preserve">nocturno </w:t>
            </w:r>
            <w:r w:rsidR="00663371">
              <w:rPr>
                <w:rFonts w:ascii="Calibri" w:eastAsia="Times New Roman" w:hAnsi="Calibri"/>
                <w:bCs/>
                <w:color w:val="000000"/>
                <w:lang w:eastAsia="es-CL"/>
              </w:rPr>
              <w:t xml:space="preserve">para la </w:t>
            </w:r>
            <w:r w:rsidR="00433AEB">
              <w:rPr>
                <w:rFonts w:ascii="Calibri" w:eastAsia="Times New Roman" w:hAnsi="Calibri"/>
                <w:bCs/>
                <w:color w:val="000000"/>
                <w:lang w:eastAsia="es-CL"/>
              </w:rPr>
              <w:t>Zona II.</w:t>
            </w:r>
          </w:p>
          <w:p w:rsidR="00A5740D" w:rsidRDefault="00A5740D" w:rsidP="00A5740D">
            <w:pPr>
              <w:pStyle w:val="Prrafodelista"/>
              <w:ind w:left="360"/>
              <w:rPr>
                <w:rFonts w:ascii="Calibri" w:eastAsia="Times New Roman" w:hAnsi="Calibri"/>
                <w:bCs/>
                <w:color w:val="000000"/>
                <w:lang w:eastAsia="es-CL"/>
              </w:rPr>
            </w:pPr>
          </w:p>
          <w:p w:rsidR="00E47E2E" w:rsidRDefault="00E47E2E" w:rsidP="00E47E2E">
            <w:pPr>
              <w:rPr>
                <w:rFonts w:eastAsia="Times New Roman"/>
                <w:b/>
                <w:bCs/>
                <w:color w:val="000000"/>
                <w:lang w:eastAsia="es-CL"/>
              </w:rPr>
            </w:pPr>
            <w:r w:rsidRPr="000E23DD">
              <w:rPr>
                <w:rFonts w:eastAsia="Times New Roman"/>
                <w:b/>
                <w:bCs/>
                <w:color w:val="000000"/>
                <w:lang w:eastAsia="es-CL"/>
              </w:rPr>
              <w:t>Resultado examen de Información:</w:t>
            </w:r>
          </w:p>
          <w:p w:rsidR="00A80F8A" w:rsidRPr="00506B6F" w:rsidRDefault="003A6D42" w:rsidP="005D6AA5">
            <w:pPr>
              <w:pStyle w:val="Prrafodelista"/>
              <w:numPr>
                <w:ilvl w:val="0"/>
                <w:numId w:val="23"/>
              </w:numPr>
              <w:ind w:left="360"/>
              <w:rPr>
                <w:rFonts w:ascii="Calibri" w:eastAsia="Times New Roman" w:hAnsi="Calibri"/>
                <w:bCs/>
                <w:color w:val="000000"/>
                <w:lang w:eastAsia="es-CL"/>
              </w:rPr>
            </w:pPr>
            <w:r w:rsidRPr="00506B6F">
              <w:rPr>
                <w:rFonts w:ascii="Calibri" w:eastAsia="Times New Roman" w:hAnsi="Calibri"/>
                <w:bCs/>
                <w:color w:val="000000"/>
                <w:lang w:eastAsia="es-CL"/>
              </w:rPr>
              <w:t>De acuerdo al examen de información realizado al Informe de evalu</w:t>
            </w:r>
            <w:r w:rsidR="00A80F8A" w:rsidRPr="00506B6F">
              <w:rPr>
                <w:rFonts w:ascii="Calibri" w:eastAsia="Times New Roman" w:hAnsi="Calibri"/>
                <w:bCs/>
                <w:color w:val="000000"/>
                <w:lang w:eastAsia="es-CL"/>
              </w:rPr>
              <w:t>a</w:t>
            </w:r>
            <w:r w:rsidRPr="00506B6F">
              <w:rPr>
                <w:rFonts w:ascii="Calibri" w:eastAsia="Times New Roman" w:hAnsi="Calibri"/>
                <w:bCs/>
                <w:color w:val="000000"/>
                <w:lang w:eastAsia="es-CL"/>
              </w:rPr>
              <w:t>ci</w:t>
            </w:r>
            <w:r w:rsidR="00A80F8A" w:rsidRPr="00506B6F">
              <w:rPr>
                <w:rFonts w:ascii="Calibri" w:eastAsia="Times New Roman" w:hAnsi="Calibri"/>
                <w:bCs/>
                <w:color w:val="000000"/>
                <w:lang w:eastAsia="es-CL"/>
              </w:rPr>
              <w:t>ó</w:t>
            </w:r>
            <w:r w:rsidRPr="00506B6F">
              <w:rPr>
                <w:rFonts w:ascii="Calibri" w:eastAsia="Times New Roman" w:hAnsi="Calibri"/>
                <w:bCs/>
                <w:color w:val="000000"/>
                <w:lang w:eastAsia="es-CL"/>
              </w:rPr>
              <w:t xml:space="preserve">n de ruido ambiental </w:t>
            </w:r>
            <w:r w:rsidR="00555F47" w:rsidRPr="00506B6F">
              <w:rPr>
                <w:rFonts w:ascii="Calibri" w:eastAsia="Times New Roman" w:hAnsi="Calibri"/>
                <w:bCs/>
                <w:color w:val="000000"/>
                <w:lang w:eastAsia="es-CL"/>
              </w:rPr>
              <w:t xml:space="preserve">de Maxsilince </w:t>
            </w:r>
            <w:r w:rsidRPr="00506B6F">
              <w:rPr>
                <w:rFonts w:ascii="Calibri" w:eastAsia="Times New Roman" w:hAnsi="Calibri"/>
                <w:bCs/>
                <w:color w:val="000000"/>
                <w:lang w:eastAsia="es-CL"/>
              </w:rPr>
              <w:t>(Anexo</w:t>
            </w:r>
            <w:r w:rsidR="00555F47" w:rsidRPr="00506B6F">
              <w:rPr>
                <w:rFonts w:ascii="Calibri" w:eastAsia="Times New Roman" w:hAnsi="Calibri"/>
                <w:bCs/>
                <w:color w:val="000000"/>
                <w:lang w:eastAsia="es-CL"/>
              </w:rPr>
              <w:t xml:space="preserve"> 7</w:t>
            </w:r>
            <w:r w:rsidR="00A80F8A" w:rsidRPr="00506B6F">
              <w:rPr>
                <w:rFonts w:ascii="Calibri" w:eastAsia="Times New Roman" w:hAnsi="Calibri"/>
                <w:bCs/>
                <w:color w:val="000000"/>
                <w:lang w:eastAsia="es-CL"/>
              </w:rPr>
              <w:t xml:space="preserve">) y el </w:t>
            </w:r>
            <w:r w:rsidR="00555F47" w:rsidRPr="00506B6F">
              <w:rPr>
                <w:rFonts w:ascii="Calibri" w:eastAsia="Times New Roman" w:hAnsi="Calibri"/>
                <w:bCs/>
                <w:color w:val="000000"/>
                <w:lang w:eastAsia="es-CL"/>
              </w:rPr>
              <w:t>I</w:t>
            </w:r>
            <w:r w:rsidR="00A80F8A" w:rsidRPr="00506B6F">
              <w:rPr>
                <w:rFonts w:ascii="Calibri" w:eastAsia="Times New Roman" w:hAnsi="Calibri"/>
                <w:bCs/>
                <w:color w:val="000000"/>
                <w:lang w:eastAsia="es-CL"/>
              </w:rPr>
              <w:t xml:space="preserve">nforme </w:t>
            </w:r>
            <w:r w:rsidR="00D84269">
              <w:rPr>
                <w:rFonts w:ascii="Calibri" w:eastAsia="Times New Roman" w:hAnsi="Calibri"/>
                <w:bCs/>
                <w:color w:val="000000"/>
                <w:lang w:eastAsia="es-CL"/>
              </w:rPr>
              <w:t>Técnico de la Mu</w:t>
            </w:r>
            <w:r w:rsidR="00555F47" w:rsidRPr="00506B6F">
              <w:rPr>
                <w:rFonts w:ascii="Calibri" w:eastAsia="Times New Roman" w:hAnsi="Calibri"/>
                <w:bCs/>
                <w:color w:val="000000"/>
                <w:lang w:eastAsia="es-CL"/>
              </w:rPr>
              <w:t xml:space="preserve">tual de Seguridad C.Ch.C. </w:t>
            </w:r>
            <w:r w:rsidR="00A80F8A" w:rsidRPr="00506B6F">
              <w:rPr>
                <w:rFonts w:ascii="Calibri" w:eastAsia="Times New Roman" w:hAnsi="Calibri"/>
                <w:bCs/>
                <w:color w:val="000000"/>
                <w:lang w:eastAsia="es-CL"/>
              </w:rPr>
              <w:t xml:space="preserve">(Anexo </w:t>
            </w:r>
            <w:r w:rsidR="009069F7">
              <w:rPr>
                <w:rFonts w:ascii="Calibri" w:eastAsia="Times New Roman" w:hAnsi="Calibri"/>
                <w:bCs/>
                <w:color w:val="000000"/>
                <w:lang w:eastAsia="es-CL"/>
              </w:rPr>
              <w:t>8</w:t>
            </w:r>
            <w:r w:rsidR="00A80F8A" w:rsidRPr="00506B6F">
              <w:rPr>
                <w:rFonts w:ascii="Calibri" w:eastAsia="Times New Roman" w:hAnsi="Calibri"/>
                <w:bCs/>
                <w:color w:val="000000"/>
                <w:lang w:eastAsia="es-CL"/>
              </w:rPr>
              <w:t xml:space="preserve">), se puede indicar que estos consideraron los </w:t>
            </w:r>
            <w:r w:rsidR="001F2E73" w:rsidRPr="00506B6F">
              <w:rPr>
                <w:rFonts w:ascii="Calibri" w:eastAsia="Times New Roman" w:hAnsi="Calibri"/>
                <w:bCs/>
                <w:color w:val="000000"/>
                <w:lang w:eastAsia="es-CL"/>
              </w:rPr>
              <w:t>límites</w:t>
            </w:r>
            <w:r w:rsidR="00A80F8A" w:rsidRPr="00506B6F">
              <w:rPr>
                <w:rFonts w:ascii="Calibri" w:eastAsia="Times New Roman" w:hAnsi="Calibri"/>
                <w:bCs/>
                <w:color w:val="000000"/>
                <w:lang w:eastAsia="es-CL"/>
              </w:rPr>
              <w:t xml:space="preserve"> máximos para </w:t>
            </w:r>
            <w:r w:rsidR="00D84269">
              <w:rPr>
                <w:rFonts w:ascii="Calibri" w:eastAsia="Times New Roman" w:hAnsi="Calibri"/>
                <w:bCs/>
                <w:color w:val="000000"/>
                <w:lang w:eastAsia="es-CL"/>
              </w:rPr>
              <w:t>Z</w:t>
            </w:r>
            <w:r w:rsidR="00A80F8A" w:rsidRPr="00506B6F">
              <w:rPr>
                <w:rFonts w:ascii="Calibri" w:eastAsia="Times New Roman" w:hAnsi="Calibri"/>
                <w:bCs/>
                <w:color w:val="000000"/>
                <w:lang w:eastAsia="es-CL"/>
              </w:rPr>
              <w:t xml:space="preserve">ona I, </w:t>
            </w:r>
            <w:r w:rsidR="00D84269">
              <w:rPr>
                <w:rFonts w:ascii="Calibri" w:eastAsia="Times New Roman" w:hAnsi="Calibri"/>
                <w:bCs/>
                <w:color w:val="000000"/>
                <w:lang w:eastAsia="es-CL"/>
              </w:rPr>
              <w:t xml:space="preserve">no obstante </w:t>
            </w:r>
            <w:r w:rsidR="00A80F8A" w:rsidRPr="00506B6F">
              <w:rPr>
                <w:rFonts w:ascii="Calibri" w:eastAsia="Times New Roman" w:hAnsi="Calibri"/>
                <w:bCs/>
                <w:color w:val="000000"/>
                <w:lang w:eastAsia="es-CL"/>
              </w:rPr>
              <w:t>de acuerdo a lo establecido en el</w:t>
            </w:r>
            <w:r w:rsidR="00D84269">
              <w:rPr>
                <w:rFonts w:ascii="Calibri" w:eastAsia="Times New Roman" w:hAnsi="Calibri"/>
                <w:bCs/>
                <w:color w:val="000000"/>
                <w:lang w:eastAsia="es-CL"/>
              </w:rPr>
              <w:t xml:space="preserve"> Manual de Aplicación de CONAMA</w:t>
            </w:r>
            <w:r w:rsidR="00A80F8A" w:rsidRPr="00506B6F">
              <w:rPr>
                <w:rFonts w:ascii="Calibri" w:eastAsia="Times New Roman" w:hAnsi="Calibri"/>
                <w:bCs/>
                <w:color w:val="000000"/>
                <w:lang w:eastAsia="es-CL"/>
              </w:rPr>
              <w:t xml:space="preserve"> </w:t>
            </w:r>
            <w:r w:rsidR="005D6AA5" w:rsidRPr="00506B6F">
              <w:rPr>
                <w:rFonts w:ascii="Calibri" w:eastAsia="Times New Roman" w:hAnsi="Calibri"/>
                <w:bCs/>
                <w:color w:val="000000"/>
                <w:lang w:eastAsia="es-CL"/>
              </w:rPr>
              <w:t xml:space="preserve">la vivienda </w:t>
            </w:r>
            <w:r w:rsidR="00D84269">
              <w:rPr>
                <w:rFonts w:ascii="Calibri" w:eastAsia="Times New Roman" w:hAnsi="Calibri"/>
                <w:bCs/>
                <w:color w:val="000000"/>
                <w:lang w:eastAsia="es-CL"/>
              </w:rPr>
              <w:t xml:space="preserve">con dirección </w:t>
            </w:r>
            <w:r w:rsidR="005D6AA5" w:rsidRPr="00506B6F">
              <w:rPr>
                <w:rFonts w:ascii="Calibri" w:eastAsia="Times New Roman" w:hAnsi="Calibri"/>
                <w:bCs/>
                <w:color w:val="000000"/>
                <w:lang w:eastAsia="es-CL"/>
              </w:rPr>
              <w:t xml:space="preserve">Los Establos N° 1532, se localiza en una </w:t>
            </w:r>
            <w:r w:rsidR="00A5740D">
              <w:rPr>
                <w:rFonts w:ascii="Calibri" w:eastAsia="Times New Roman" w:hAnsi="Calibri"/>
                <w:bCs/>
                <w:color w:val="000000"/>
                <w:lang w:eastAsia="es-CL"/>
              </w:rPr>
              <w:t>Z</w:t>
            </w:r>
            <w:r w:rsidR="00555F47" w:rsidRPr="00506B6F">
              <w:rPr>
                <w:rFonts w:ascii="Calibri" w:eastAsia="Times New Roman" w:hAnsi="Calibri"/>
                <w:bCs/>
                <w:color w:val="000000"/>
                <w:lang w:eastAsia="es-CL"/>
              </w:rPr>
              <w:t>ona II</w:t>
            </w:r>
            <w:r w:rsidR="00506B6F" w:rsidRPr="00506B6F">
              <w:rPr>
                <w:rFonts w:ascii="Calibri" w:eastAsia="Times New Roman" w:hAnsi="Calibri"/>
                <w:bCs/>
                <w:color w:val="000000"/>
                <w:lang w:eastAsia="es-CL"/>
              </w:rPr>
              <w:t xml:space="preserve"> según el análisis al Certificado de Zonificación Municipal (Anexo 9).</w:t>
            </w:r>
            <w:r w:rsidR="00506B6F">
              <w:rPr>
                <w:rFonts w:ascii="Calibri" w:eastAsia="Times New Roman" w:hAnsi="Calibri"/>
                <w:bCs/>
                <w:color w:val="000000"/>
                <w:lang w:eastAsia="es-CL"/>
              </w:rPr>
              <w:t xml:space="preserve"> </w:t>
            </w:r>
            <w:r w:rsidR="005D6AA5" w:rsidRPr="00506B6F">
              <w:rPr>
                <w:rFonts w:ascii="Calibri" w:eastAsia="Times New Roman" w:hAnsi="Calibri"/>
                <w:bCs/>
                <w:color w:val="000000"/>
                <w:lang w:eastAsia="es-CL"/>
              </w:rPr>
              <w:t>De todas formas en la tabla 2, se presentan los resultados de manera de referencia.</w:t>
            </w:r>
          </w:p>
          <w:p w:rsidR="005D6AA5" w:rsidRDefault="005D6AA5" w:rsidP="005D6AA5">
            <w:pPr>
              <w:pStyle w:val="Prrafodelista"/>
              <w:jc w:val="left"/>
              <w:rPr>
                <w:rFonts w:ascii="Calibri" w:eastAsia="Times New Roman" w:hAnsi="Calibri"/>
                <w:bCs/>
                <w:color w:val="000000"/>
                <w:lang w:eastAsia="es-CL"/>
              </w:rPr>
            </w:pPr>
          </w:p>
          <w:p w:rsidR="005D6AA5" w:rsidRPr="006B4672" w:rsidRDefault="005D6AA5" w:rsidP="005D6AA5">
            <w:pPr>
              <w:pStyle w:val="Prrafodelista"/>
              <w:ind w:left="284"/>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Tabla 2. Evaluación del ruido medido respecto al D.S. N° 146/1997 MINSEGPRES, horario diurno y nocturno.</w:t>
            </w:r>
          </w:p>
          <w:tbl>
            <w:tblPr>
              <w:tblStyle w:val="Tablaconcuadrcula"/>
              <w:tblW w:w="0" w:type="auto"/>
              <w:jc w:val="center"/>
              <w:tblInd w:w="860" w:type="dxa"/>
              <w:tblLook w:val="04A0" w:firstRow="1" w:lastRow="0" w:firstColumn="1" w:lastColumn="0" w:noHBand="0" w:noVBand="1"/>
            </w:tblPr>
            <w:tblGrid>
              <w:gridCol w:w="3059"/>
              <w:gridCol w:w="2443"/>
              <w:gridCol w:w="1818"/>
              <w:gridCol w:w="1806"/>
              <w:gridCol w:w="1906"/>
              <w:gridCol w:w="1569"/>
            </w:tblGrid>
            <w:tr w:rsidR="005D6AA5" w:rsidRPr="006B4672" w:rsidTr="00FB419F">
              <w:trPr>
                <w:jc w:val="center"/>
              </w:trPr>
              <w:tc>
                <w:tcPr>
                  <w:tcW w:w="3059" w:type="dxa"/>
                </w:tcPr>
                <w:p w:rsidR="005D6AA5" w:rsidRPr="006B4672" w:rsidRDefault="005D6AA5"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Identificación de medición</w:t>
                  </w:r>
                </w:p>
              </w:tc>
              <w:tc>
                <w:tcPr>
                  <w:tcW w:w="2443" w:type="dxa"/>
                </w:tcPr>
                <w:p w:rsidR="005D6AA5" w:rsidRPr="006B4672" w:rsidRDefault="005D6AA5" w:rsidP="005D6AA5">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Lugar de medición</w:t>
                  </w:r>
                </w:p>
                <w:p w:rsidR="005D6AA5" w:rsidRPr="006B4672" w:rsidRDefault="005D6AA5" w:rsidP="005D6AA5">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En calle Los Establos 1532, Temuco</w:t>
                  </w:r>
                </w:p>
              </w:tc>
              <w:tc>
                <w:tcPr>
                  <w:tcW w:w="1818" w:type="dxa"/>
                </w:tcPr>
                <w:p w:rsidR="005D6AA5" w:rsidRPr="006B4672" w:rsidRDefault="005D6AA5"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Horario (hora de inicio de mediciones)</w:t>
                  </w:r>
                </w:p>
              </w:tc>
              <w:tc>
                <w:tcPr>
                  <w:tcW w:w="1806" w:type="dxa"/>
                </w:tcPr>
                <w:p w:rsidR="005D6AA5" w:rsidRPr="006B4672" w:rsidRDefault="005D6AA5"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Nivel de Presión Sonora Corregido En (NPC) dBA</w:t>
                  </w:r>
                </w:p>
              </w:tc>
              <w:tc>
                <w:tcPr>
                  <w:tcW w:w="1906" w:type="dxa"/>
                </w:tcPr>
                <w:p w:rsidR="005D6AA5" w:rsidRPr="006B4672" w:rsidRDefault="005D6AA5"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 xml:space="preserve">Límite establecido en D.S. N° 146/1997 – Zona II </w:t>
                  </w:r>
                </w:p>
                <w:p w:rsidR="005D6AA5" w:rsidRPr="006B4672" w:rsidRDefault="005D6AA5"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 xml:space="preserve">En (NPC) dBA </w:t>
                  </w:r>
                </w:p>
              </w:tc>
              <w:tc>
                <w:tcPr>
                  <w:tcW w:w="1569" w:type="dxa"/>
                </w:tcPr>
                <w:p w:rsidR="00FB419F" w:rsidRPr="006B4672" w:rsidRDefault="005D6AA5"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 xml:space="preserve">Diferencia </w:t>
                  </w:r>
                  <w:r w:rsidR="00FB419F" w:rsidRPr="006B4672">
                    <w:rPr>
                      <w:rFonts w:ascii="Calibri" w:eastAsia="Times New Roman" w:hAnsi="Calibri"/>
                      <w:b/>
                      <w:bCs/>
                      <w:color w:val="000000"/>
                      <w:sz w:val="18"/>
                      <w:lang w:eastAsia="es-CL"/>
                    </w:rPr>
                    <w:t>por sobre norma</w:t>
                  </w:r>
                </w:p>
                <w:p w:rsidR="005D6AA5" w:rsidRPr="006B4672" w:rsidRDefault="005D6AA5"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(Valor medido – Norma (NPC))</w:t>
                  </w:r>
                </w:p>
              </w:tc>
            </w:tr>
            <w:tr w:rsidR="005D6AA5" w:rsidRPr="006B4672" w:rsidTr="00FB419F">
              <w:trPr>
                <w:jc w:val="center"/>
              </w:trPr>
              <w:tc>
                <w:tcPr>
                  <w:tcW w:w="3059" w:type="dxa"/>
                </w:tcPr>
                <w:p w:rsidR="005D6AA5" w:rsidRPr="006B4672" w:rsidRDefault="005D6AA5" w:rsidP="00FB419F">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 xml:space="preserve">Informe Maxsilence (Anexo </w:t>
                  </w:r>
                  <w:r w:rsidR="00506B6F" w:rsidRPr="006B4672">
                    <w:rPr>
                      <w:rFonts w:ascii="Calibri" w:eastAsia="Times New Roman" w:hAnsi="Calibri"/>
                      <w:bCs/>
                      <w:color w:val="000000"/>
                      <w:sz w:val="18"/>
                      <w:lang w:eastAsia="es-CL"/>
                    </w:rPr>
                    <w:t>7</w:t>
                  </w:r>
                  <w:r w:rsidRPr="006B4672">
                    <w:rPr>
                      <w:rFonts w:ascii="Calibri" w:eastAsia="Times New Roman" w:hAnsi="Calibri"/>
                      <w:bCs/>
                      <w:color w:val="000000"/>
                      <w:sz w:val="18"/>
                      <w:lang w:eastAsia="es-CL"/>
                    </w:rPr>
                    <w:t>)</w:t>
                  </w:r>
                </w:p>
              </w:tc>
              <w:tc>
                <w:tcPr>
                  <w:tcW w:w="2443" w:type="dxa"/>
                </w:tcPr>
                <w:p w:rsidR="005D6AA5" w:rsidRPr="006B4672" w:rsidRDefault="005D6AA5" w:rsidP="00FB419F">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Patio</w:t>
                  </w:r>
                </w:p>
              </w:tc>
              <w:tc>
                <w:tcPr>
                  <w:tcW w:w="1818" w:type="dxa"/>
                </w:tcPr>
                <w:p w:rsidR="005D6AA5" w:rsidRPr="006B4672" w:rsidRDefault="005D6AA5" w:rsidP="005D6AA5">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Nocturno (21:38)</w:t>
                  </w:r>
                </w:p>
              </w:tc>
              <w:tc>
                <w:tcPr>
                  <w:tcW w:w="1806" w:type="dxa"/>
                </w:tcPr>
                <w:p w:rsidR="005D6AA5" w:rsidRPr="006B4672" w:rsidRDefault="005D6AA5" w:rsidP="005D6AA5">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56.5</w:t>
                  </w:r>
                </w:p>
              </w:tc>
              <w:tc>
                <w:tcPr>
                  <w:tcW w:w="1906" w:type="dxa"/>
                </w:tcPr>
                <w:p w:rsidR="005D6AA5" w:rsidRPr="006B4672" w:rsidRDefault="005D6AA5" w:rsidP="005D6AA5">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50</w:t>
                  </w:r>
                </w:p>
              </w:tc>
              <w:tc>
                <w:tcPr>
                  <w:tcW w:w="1569" w:type="dxa"/>
                </w:tcPr>
                <w:p w:rsidR="005D6AA5" w:rsidRPr="006B4672" w:rsidRDefault="005D6AA5" w:rsidP="00FB419F">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6.5</w:t>
                  </w:r>
                </w:p>
              </w:tc>
            </w:tr>
            <w:tr w:rsidR="005D6AA5" w:rsidRPr="006B4672" w:rsidTr="00FB419F">
              <w:trPr>
                <w:jc w:val="center"/>
              </w:trPr>
              <w:tc>
                <w:tcPr>
                  <w:tcW w:w="3059" w:type="dxa"/>
                </w:tcPr>
                <w:p w:rsidR="005D6AA5" w:rsidRPr="006B4672" w:rsidRDefault="00506B6F" w:rsidP="00FB419F">
                  <w:pPr>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Informe C.Ch.C. (Anexo 8)</w:t>
                  </w:r>
                </w:p>
              </w:tc>
              <w:tc>
                <w:tcPr>
                  <w:tcW w:w="2443" w:type="dxa"/>
                </w:tcPr>
                <w:p w:rsidR="005D6AA5" w:rsidRPr="006B4672" w:rsidRDefault="00FB419F" w:rsidP="00FB419F">
                  <w:pPr>
                    <w:jc w:val="center"/>
                    <w:rPr>
                      <w:sz w:val="18"/>
                    </w:rPr>
                  </w:pPr>
                  <w:r w:rsidRPr="006B4672">
                    <w:rPr>
                      <w:rFonts w:ascii="Calibri" w:eastAsia="Times New Roman" w:hAnsi="Calibri"/>
                      <w:bCs/>
                      <w:color w:val="000000"/>
                      <w:sz w:val="18"/>
                      <w:lang w:eastAsia="es-CL"/>
                    </w:rPr>
                    <w:t>Patio</w:t>
                  </w:r>
                </w:p>
              </w:tc>
              <w:tc>
                <w:tcPr>
                  <w:tcW w:w="1818" w:type="dxa"/>
                </w:tcPr>
                <w:p w:rsidR="005D6AA5" w:rsidRPr="006B4672" w:rsidRDefault="00D84269" w:rsidP="00D84269">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 xml:space="preserve">Diurno </w:t>
                  </w:r>
                  <w:r w:rsidR="005D6AA5" w:rsidRPr="006B4672">
                    <w:rPr>
                      <w:rFonts w:ascii="Calibri" w:eastAsia="Times New Roman" w:hAnsi="Calibri"/>
                      <w:bCs/>
                      <w:color w:val="000000"/>
                      <w:sz w:val="18"/>
                      <w:lang w:eastAsia="es-CL"/>
                    </w:rPr>
                    <w:t>(</w:t>
                  </w:r>
                  <w:r w:rsidR="00FB419F" w:rsidRPr="006B4672">
                    <w:rPr>
                      <w:rFonts w:ascii="Calibri" w:eastAsia="Times New Roman" w:hAnsi="Calibri"/>
                      <w:bCs/>
                      <w:color w:val="000000"/>
                      <w:sz w:val="18"/>
                      <w:lang w:eastAsia="es-CL"/>
                    </w:rPr>
                    <w:t>16</w:t>
                  </w:r>
                  <w:r w:rsidR="005D6AA5" w:rsidRPr="006B4672">
                    <w:rPr>
                      <w:rFonts w:ascii="Calibri" w:eastAsia="Times New Roman" w:hAnsi="Calibri"/>
                      <w:bCs/>
                      <w:color w:val="000000"/>
                      <w:sz w:val="18"/>
                      <w:lang w:eastAsia="es-CL"/>
                    </w:rPr>
                    <w:t>:</w:t>
                  </w:r>
                  <w:r w:rsidR="00FB419F" w:rsidRPr="006B4672">
                    <w:rPr>
                      <w:rFonts w:ascii="Calibri" w:eastAsia="Times New Roman" w:hAnsi="Calibri"/>
                      <w:bCs/>
                      <w:color w:val="000000"/>
                      <w:sz w:val="18"/>
                      <w:lang w:eastAsia="es-CL"/>
                    </w:rPr>
                    <w:t>00</w:t>
                  </w:r>
                  <w:r w:rsidR="005D6AA5" w:rsidRPr="006B4672">
                    <w:rPr>
                      <w:rFonts w:ascii="Calibri" w:eastAsia="Times New Roman" w:hAnsi="Calibri"/>
                      <w:bCs/>
                      <w:color w:val="000000"/>
                      <w:sz w:val="18"/>
                      <w:lang w:eastAsia="es-CL"/>
                    </w:rPr>
                    <w:t>)</w:t>
                  </w:r>
                </w:p>
              </w:tc>
              <w:tc>
                <w:tcPr>
                  <w:tcW w:w="1806" w:type="dxa"/>
                </w:tcPr>
                <w:p w:rsidR="005D6AA5" w:rsidRPr="006B4672" w:rsidRDefault="005D6AA5" w:rsidP="00FB419F">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5</w:t>
                  </w:r>
                  <w:r w:rsidR="00FB419F" w:rsidRPr="006B4672">
                    <w:rPr>
                      <w:rFonts w:ascii="Calibri" w:eastAsia="Times New Roman" w:hAnsi="Calibri"/>
                      <w:bCs/>
                      <w:color w:val="000000"/>
                      <w:sz w:val="18"/>
                      <w:lang w:eastAsia="es-CL"/>
                    </w:rPr>
                    <w:t>2.7</w:t>
                  </w:r>
                </w:p>
              </w:tc>
              <w:tc>
                <w:tcPr>
                  <w:tcW w:w="1906" w:type="dxa"/>
                </w:tcPr>
                <w:p w:rsidR="005D6AA5" w:rsidRPr="006B4672" w:rsidRDefault="00FB419F" w:rsidP="00265C6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6</w:t>
                  </w:r>
                  <w:r w:rsidR="005D6AA5" w:rsidRPr="006B4672">
                    <w:rPr>
                      <w:rFonts w:ascii="Calibri" w:eastAsia="Times New Roman" w:hAnsi="Calibri"/>
                      <w:bCs/>
                      <w:color w:val="000000"/>
                      <w:sz w:val="18"/>
                      <w:lang w:eastAsia="es-CL"/>
                    </w:rPr>
                    <w:t>0</w:t>
                  </w:r>
                </w:p>
              </w:tc>
              <w:tc>
                <w:tcPr>
                  <w:tcW w:w="1569" w:type="dxa"/>
                </w:tcPr>
                <w:p w:rsidR="005D6AA5" w:rsidRPr="006B4672" w:rsidRDefault="00FB419F" w:rsidP="00FB419F">
                  <w:pPr>
                    <w:pStyle w:val="Prrafodelista"/>
                    <w:numPr>
                      <w:ilvl w:val="0"/>
                      <w:numId w:val="28"/>
                    </w:numPr>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7.3</w:t>
                  </w:r>
                </w:p>
              </w:tc>
            </w:tr>
            <w:tr w:rsidR="005D6AA5" w:rsidRPr="006B4672" w:rsidTr="00FB419F">
              <w:trPr>
                <w:jc w:val="center"/>
              </w:trPr>
              <w:tc>
                <w:tcPr>
                  <w:tcW w:w="3059" w:type="dxa"/>
                </w:tcPr>
                <w:p w:rsidR="005D6AA5" w:rsidRPr="006B4672" w:rsidRDefault="00506B6F" w:rsidP="00FB419F">
                  <w:pPr>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Informe C.Ch.C. (Anexo 8)</w:t>
                  </w:r>
                </w:p>
              </w:tc>
              <w:tc>
                <w:tcPr>
                  <w:tcW w:w="2443" w:type="dxa"/>
                </w:tcPr>
                <w:p w:rsidR="005D6AA5" w:rsidRPr="006B4672" w:rsidRDefault="005D6AA5" w:rsidP="00FB419F">
                  <w:pPr>
                    <w:jc w:val="center"/>
                    <w:rPr>
                      <w:sz w:val="18"/>
                    </w:rPr>
                  </w:pPr>
                  <w:r w:rsidRPr="006B4672">
                    <w:rPr>
                      <w:rFonts w:ascii="Calibri" w:eastAsia="Times New Roman" w:hAnsi="Calibri"/>
                      <w:bCs/>
                      <w:color w:val="000000"/>
                      <w:sz w:val="18"/>
                      <w:lang w:eastAsia="es-CL"/>
                    </w:rPr>
                    <w:t>Patio</w:t>
                  </w:r>
                </w:p>
              </w:tc>
              <w:tc>
                <w:tcPr>
                  <w:tcW w:w="1818" w:type="dxa"/>
                </w:tcPr>
                <w:p w:rsidR="005D6AA5" w:rsidRPr="006B4672" w:rsidRDefault="005D6AA5" w:rsidP="00FB419F">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Nocturno (</w:t>
                  </w:r>
                  <w:r w:rsidR="00FB419F" w:rsidRPr="006B4672">
                    <w:rPr>
                      <w:rFonts w:ascii="Calibri" w:eastAsia="Times New Roman" w:hAnsi="Calibri"/>
                      <w:bCs/>
                      <w:color w:val="000000"/>
                      <w:sz w:val="18"/>
                      <w:lang w:eastAsia="es-CL"/>
                    </w:rPr>
                    <w:t>23:10</w:t>
                  </w:r>
                  <w:r w:rsidRPr="006B4672">
                    <w:rPr>
                      <w:rFonts w:ascii="Calibri" w:eastAsia="Times New Roman" w:hAnsi="Calibri"/>
                      <w:bCs/>
                      <w:color w:val="000000"/>
                      <w:sz w:val="18"/>
                      <w:lang w:eastAsia="es-CL"/>
                    </w:rPr>
                    <w:t xml:space="preserve">) </w:t>
                  </w:r>
                </w:p>
              </w:tc>
              <w:tc>
                <w:tcPr>
                  <w:tcW w:w="1806" w:type="dxa"/>
                </w:tcPr>
                <w:p w:rsidR="005D6AA5" w:rsidRPr="006B4672" w:rsidRDefault="00FB419F" w:rsidP="00265C6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52</w:t>
                  </w:r>
                </w:p>
              </w:tc>
              <w:tc>
                <w:tcPr>
                  <w:tcW w:w="1906" w:type="dxa"/>
                </w:tcPr>
                <w:p w:rsidR="005D6AA5" w:rsidRPr="006B4672" w:rsidRDefault="005D6AA5" w:rsidP="00265C6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50</w:t>
                  </w:r>
                </w:p>
              </w:tc>
              <w:tc>
                <w:tcPr>
                  <w:tcW w:w="1569" w:type="dxa"/>
                </w:tcPr>
                <w:p w:rsidR="005D6AA5" w:rsidRPr="006B4672" w:rsidRDefault="005D6AA5" w:rsidP="00FB419F">
                  <w:pPr>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2</w:t>
                  </w:r>
                </w:p>
              </w:tc>
            </w:tr>
          </w:tbl>
          <w:p w:rsidR="005D6AA5" w:rsidRDefault="005D6AA5" w:rsidP="005D6AA5">
            <w:pPr>
              <w:pStyle w:val="Prrafodelista"/>
              <w:ind w:left="360"/>
              <w:rPr>
                <w:rFonts w:ascii="Calibri" w:eastAsia="Times New Roman" w:hAnsi="Calibri"/>
                <w:bCs/>
                <w:color w:val="000000"/>
                <w:lang w:eastAsia="es-CL"/>
              </w:rPr>
            </w:pPr>
          </w:p>
          <w:p w:rsidR="00A5740D" w:rsidRDefault="00FB419F" w:rsidP="00A5740D">
            <w:pPr>
              <w:pStyle w:val="Prrafodelista"/>
              <w:numPr>
                <w:ilvl w:val="0"/>
                <w:numId w:val="23"/>
              </w:numPr>
              <w:ind w:left="360"/>
              <w:rPr>
                <w:rFonts w:ascii="Calibri" w:eastAsia="Times New Roman" w:hAnsi="Calibri"/>
                <w:bCs/>
                <w:color w:val="000000"/>
                <w:lang w:eastAsia="es-CL"/>
              </w:rPr>
            </w:pPr>
            <w:r w:rsidRPr="00A5740D">
              <w:rPr>
                <w:rFonts w:ascii="Calibri" w:eastAsia="Times New Roman" w:hAnsi="Calibri"/>
                <w:bCs/>
                <w:color w:val="000000"/>
                <w:lang w:eastAsia="es-CL"/>
              </w:rPr>
              <w:t xml:space="preserve">Se revisaron los antecedentes de las mantenciones de los </w:t>
            </w:r>
            <w:r w:rsidR="001F2E73" w:rsidRPr="00A5740D">
              <w:rPr>
                <w:rFonts w:ascii="Calibri" w:eastAsia="Times New Roman" w:hAnsi="Calibri"/>
                <w:bCs/>
                <w:color w:val="000000"/>
                <w:lang w:eastAsia="es-CL"/>
              </w:rPr>
              <w:t>túneles</w:t>
            </w:r>
            <w:r w:rsidR="003A07E2">
              <w:rPr>
                <w:rFonts w:ascii="Calibri" w:eastAsia="Times New Roman" w:hAnsi="Calibri"/>
                <w:bCs/>
                <w:color w:val="000000"/>
                <w:lang w:eastAsia="es-CL"/>
              </w:rPr>
              <w:t xml:space="preserve"> de frí</w:t>
            </w:r>
            <w:r w:rsidRPr="00A5740D">
              <w:rPr>
                <w:rFonts w:ascii="Calibri" w:eastAsia="Times New Roman" w:hAnsi="Calibri"/>
                <w:bCs/>
                <w:color w:val="000000"/>
                <w:lang w:eastAsia="es-CL"/>
              </w:rPr>
              <w:t>o los cuales corroboran las características entregadas por el titular al momento de la inspección</w:t>
            </w:r>
            <w:r w:rsidR="00387620" w:rsidRPr="00A5740D">
              <w:rPr>
                <w:rFonts w:ascii="Calibri" w:eastAsia="Times New Roman" w:hAnsi="Calibri"/>
                <w:bCs/>
                <w:color w:val="000000"/>
                <w:lang w:eastAsia="es-CL"/>
              </w:rPr>
              <w:t xml:space="preserve">. </w:t>
            </w:r>
            <w:r w:rsidR="001F2E73" w:rsidRPr="00A5740D">
              <w:rPr>
                <w:rFonts w:ascii="Calibri" w:eastAsia="Times New Roman" w:hAnsi="Calibri"/>
                <w:bCs/>
                <w:color w:val="000000"/>
                <w:lang w:eastAsia="es-CL"/>
              </w:rPr>
              <w:t>Túneles</w:t>
            </w:r>
            <w:r w:rsidR="00387620" w:rsidRPr="00A5740D">
              <w:rPr>
                <w:rFonts w:ascii="Calibri" w:eastAsia="Times New Roman" w:hAnsi="Calibri"/>
                <w:bCs/>
                <w:color w:val="000000"/>
                <w:lang w:eastAsia="es-CL"/>
              </w:rPr>
              <w:t xml:space="preserve"> marca Mebrafe, teniendo cada </w:t>
            </w:r>
            <w:r w:rsidR="00A35D60" w:rsidRPr="00A5740D">
              <w:rPr>
                <w:rFonts w:ascii="Calibri" w:eastAsia="Times New Roman" w:hAnsi="Calibri"/>
                <w:bCs/>
                <w:color w:val="000000"/>
                <w:lang w:eastAsia="es-CL"/>
              </w:rPr>
              <w:t xml:space="preserve">uno </w:t>
            </w:r>
            <w:r w:rsidR="00387620" w:rsidRPr="00A5740D">
              <w:rPr>
                <w:rFonts w:ascii="Calibri" w:eastAsia="Times New Roman" w:hAnsi="Calibri"/>
                <w:bCs/>
                <w:color w:val="000000"/>
                <w:lang w:eastAsia="es-CL"/>
              </w:rPr>
              <w:t xml:space="preserve">5 motores marca Siemens con una potencia de 7.5 Kw. De </w:t>
            </w:r>
            <w:r w:rsidR="00A5740D">
              <w:rPr>
                <w:rFonts w:ascii="Calibri" w:eastAsia="Times New Roman" w:hAnsi="Calibri"/>
                <w:bCs/>
                <w:color w:val="000000"/>
                <w:lang w:eastAsia="es-CL"/>
              </w:rPr>
              <w:t>acuerdo a los registros estos tú</w:t>
            </w:r>
            <w:r w:rsidR="00387620" w:rsidRPr="00A5740D">
              <w:rPr>
                <w:rFonts w:ascii="Calibri" w:eastAsia="Times New Roman" w:hAnsi="Calibri"/>
                <w:bCs/>
                <w:color w:val="000000"/>
                <w:lang w:eastAsia="es-CL"/>
              </w:rPr>
              <w:t>n</w:t>
            </w:r>
            <w:r w:rsidR="008A4057" w:rsidRPr="00A5740D">
              <w:rPr>
                <w:rFonts w:ascii="Calibri" w:eastAsia="Times New Roman" w:hAnsi="Calibri"/>
                <w:bCs/>
                <w:color w:val="000000"/>
                <w:lang w:eastAsia="es-CL"/>
              </w:rPr>
              <w:t>el</w:t>
            </w:r>
            <w:r w:rsidR="00387620" w:rsidRPr="00A5740D">
              <w:rPr>
                <w:rFonts w:ascii="Calibri" w:eastAsia="Times New Roman" w:hAnsi="Calibri"/>
                <w:bCs/>
                <w:color w:val="000000"/>
                <w:lang w:eastAsia="es-CL"/>
              </w:rPr>
              <w:t>es están operando desde el año 2006 y durant</w:t>
            </w:r>
            <w:r w:rsidR="006B4672" w:rsidRPr="00A5740D">
              <w:rPr>
                <w:rFonts w:ascii="Calibri" w:eastAsia="Times New Roman" w:hAnsi="Calibri"/>
                <w:bCs/>
                <w:color w:val="000000"/>
                <w:lang w:eastAsia="es-CL"/>
              </w:rPr>
              <w:t>e el año 2014 se han realizado dos</w:t>
            </w:r>
            <w:r w:rsidR="00387620" w:rsidRPr="00A5740D">
              <w:rPr>
                <w:rFonts w:ascii="Calibri" w:eastAsia="Times New Roman" w:hAnsi="Calibri"/>
                <w:bCs/>
                <w:color w:val="000000"/>
                <w:lang w:eastAsia="es-CL"/>
              </w:rPr>
              <w:t xml:space="preserve"> mantenciones preventiva</w:t>
            </w:r>
            <w:r w:rsidR="009069F7" w:rsidRPr="00A5740D">
              <w:rPr>
                <w:rFonts w:ascii="Calibri" w:eastAsia="Times New Roman" w:hAnsi="Calibri"/>
                <w:bCs/>
                <w:color w:val="000000"/>
                <w:lang w:eastAsia="es-CL"/>
              </w:rPr>
              <w:t>s a cada uno de estos (Anexo 10</w:t>
            </w:r>
            <w:r w:rsidR="00387620" w:rsidRPr="00A5740D">
              <w:rPr>
                <w:rFonts w:ascii="Calibri" w:eastAsia="Times New Roman" w:hAnsi="Calibri"/>
                <w:bCs/>
                <w:color w:val="000000"/>
                <w:lang w:eastAsia="es-CL"/>
              </w:rPr>
              <w:t>).</w:t>
            </w:r>
          </w:p>
          <w:p w:rsidR="00A5740D" w:rsidRPr="00A5740D" w:rsidRDefault="00A5740D" w:rsidP="00A5740D">
            <w:pPr>
              <w:pStyle w:val="Prrafodelista"/>
              <w:ind w:left="360"/>
              <w:rPr>
                <w:rFonts w:ascii="Calibri" w:eastAsia="Times New Roman" w:hAnsi="Calibri"/>
                <w:bCs/>
                <w:color w:val="000000"/>
                <w:lang w:eastAsia="es-CL"/>
              </w:rPr>
            </w:pPr>
          </w:p>
        </w:tc>
      </w:tr>
    </w:tbl>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5D54B7" w:rsidRPr="0025129B" w:rsidTr="00A8322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54B7" w:rsidRPr="0025129B" w:rsidRDefault="005D54B7" w:rsidP="00A8322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5D54B7" w:rsidRPr="0025129B" w:rsidTr="00A8322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5D54B7" w:rsidRPr="0025129B" w:rsidRDefault="008D70DB" w:rsidP="00A8322E">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34016" behindDoc="0" locked="0" layoutInCell="1" allowOverlap="1" wp14:anchorId="15140258" wp14:editId="3BAAB892">
                      <wp:simplePos x="0" y="0"/>
                      <wp:positionH relativeFrom="column">
                        <wp:posOffset>1472777</wp:posOffset>
                      </wp:positionH>
                      <wp:positionV relativeFrom="paragraph">
                        <wp:posOffset>228177</wp:posOffset>
                      </wp:positionV>
                      <wp:extent cx="609600" cy="152611"/>
                      <wp:effectExtent l="0" t="0" r="57150" b="95250"/>
                      <wp:wrapNone/>
                      <wp:docPr id="295" name="295 Conector recto de flecha"/>
                      <wp:cNvGraphicFramePr/>
                      <a:graphic xmlns:a="http://schemas.openxmlformats.org/drawingml/2006/main">
                        <a:graphicData uri="http://schemas.microsoft.com/office/word/2010/wordprocessingShape">
                          <wps:wsp>
                            <wps:cNvCnPr/>
                            <wps:spPr>
                              <a:xfrm>
                                <a:off x="0" y="0"/>
                                <a:ext cx="609600" cy="152611"/>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295 Conector recto de flecha" o:spid="_x0000_s1026" type="#_x0000_t32" style="position:absolute;margin-left:115.95pt;margin-top:17.95pt;width:48pt;height:12pt;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" strokecolor="red">
                      <v:stroke endarrow="open"/>
                    </v:shape>
                  </w:pict>
                </mc:Fallback>
              </mc:AlternateContent>
            </w:r>
            <w:r w:rsidRPr="008D70DB">
              <w:rPr>
                <w:rFonts w:eastAsia="Times New Roman"/>
                <w:noProof/>
                <w:color w:val="000000"/>
                <w:sz w:val="20"/>
                <w:szCs w:val="20"/>
                <w:lang w:eastAsia="es-CL"/>
              </w:rPr>
              <mc:AlternateContent>
                <mc:Choice Requires="wps">
                  <w:drawing>
                    <wp:anchor distT="0" distB="0" distL="114300" distR="114300" simplePos="0" relativeHeight="251732992" behindDoc="0" locked="0" layoutInCell="1" allowOverlap="1" wp14:anchorId="1F778146" wp14:editId="46A711CD">
                      <wp:simplePos x="0" y="0"/>
                      <wp:positionH relativeFrom="column">
                        <wp:posOffset>27305</wp:posOffset>
                      </wp:positionH>
                      <wp:positionV relativeFrom="paragraph">
                        <wp:posOffset>109855</wp:posOffset>
                      </wp:positionV>
                      <wp:extent cx="1447800" cy="1403985"/>
                      <wp:effectExtent l="0" t="0" r="19050" b="14605"/>
                      <wp:wrapNone/>
                      <wp:docPr id="2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1403985"/>
                              </a:xfrm>
                              <a:prstGeom prst="rect">
                                <a:avLst/>
                              </a:prstGeom>
                              <a:solidFill>
                                <a:srgbClr val="FFFFFF"/>
                              </a:solidFill>
                              <a:ln w="9525">
                                <a:solidFill>
                                  <a:srgbClr val="000000"/>
                                </a:solidFill>
                                <a:miter lim="800000"/>
                                <a:headEnd/>
                                <a:tailEnd/>
                              </a:ln>
                            </wps:spPr>
                            <wps:txbx>
                              <w:txbxContent>
                                <w:p w:rsidR="007B6FFF" w:rsidRDefault="007B6FFF">
                                  <w:r>
                                    <w:t>Frigorífico Temuco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2.15pt;margin-top:8.65pt;width:114pt;height:110.5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">
                      <v:textbox style="mso-fit-shape-to-text:t">
                        <w:txbxContent>
                          <w:p w:rsidR="007B6FFF" w:rsidRDefault="007B6FFF">
                            <w:r>
                              <w:t>Frigorífico Temuco</w:t>
                            </w:r>
                          </w:p>
                        </w:txbxContent>
                      </v:textbox>
                    </v:shape>
                  </w:pict>
                </mc:Fallback>
              </mc:AlternateContent>
            </w:r>
            <w:r w:rsidR="00EC33D3">
              <w:rPr>
                <w:rFonts w:eastAsia="Times New Roman"/>
                <w:noProof/>
                <w:color w:val="000000"/>
                <w:sz w:val="20"/>
                <w:szCs w:val="20"/>
                <w:lang w:eastAsia="es-CL"/>
              </w:rPr>
              <w:drawing>
                <wp:inline distT="0" distB="0" distL="0" distR="0" wp14:anchorId="1262C83B" wp14:editId="72A84257">
                  <wp:extent cx="3337200" cy="1879200"/>
                  <wp:effectExtent l="0" t="0" r="0" b="6985"/>
                  <wp:docPr id="296" name="Imagen 296" descr="C:\SUPERINTENDENCIA MA\SMA 2014\05_MAYO_2014\Inspección Frigorifico Temuco\fotos informe\DSC009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4\05_MAYO_2014\Inspección Frigorifico Temuco\fotos informe\DSC00918.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337200" cy="18792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5D54B7" w:rsidRPr="0025129B" w:rsidRDefault="005E4175" w:rsidP="00A8322E">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37088" behindDoc="0" locked="0" layoutInCell="1" allowOverlap="1" wp14:anchorId="3C060BAD" wp14:editId="4EFAC04B">
                      <wp:simplePos x="0" y="0"/>
                      <wp:positionH relativeFrom="column">
                        <wp:posOffset>1920452</wp:posOffset>
                      </wp:positionH>
                      <wp:positionV relativeFrom="paragraph">
                        <wp:posOffset>109643</wp:posOffset>
                      </wp:positionV>
                      <wp:extent cx="1329266" cy="118534"/>
                      <wp:effectExtent l="0" t="76200" r="0" b="34290"/>
                      <wp:wrapNone/>
                      <wp:docPr id="327" name="327 Conector recto de flecha"/>
                      <wp:cNvGraphicFramePr/>
                      <a:graphic xmlns:a="http://schemas.openxmlformats.org/drawingml/2006/main">
                        <a:graphicData uri="http://schemas.microsoft.com/office/word/2010/wordprocessingShape">
                          <wps:wsp>
                            <wps:cNvCnPr/>
                            <wps:spPr>
                              <a:xfrm flipV="1">
                                <a:off x="0" y="0"/>
                                <a:ext cx="1329266" cy="118534"/>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327 Conector recto de flecha" o:spid="_x0000_s1026" type="#_x0000_t32" style="position:absolute;margin-left:151.2pt;margin-top:8.65pt;width:104.65pt;height:9.35pt;flip:y;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" strokecolor="red">
                      <v:stroke endarrow="open"/>
                    </v:shape>
                  </w:pict>
                </mc:Fallback>
              </mc:AlternateContent>
            </w:r>
            <w:r w:rsidR="00B87237" w:rsidRPr="00B87237">
              <w:rPr>
                <w:rFonts w:eastAsia="Times New Roman"/>
                <w:noProof/>
                <w:color w:val="000000"/>
                <w:sz w:val="20"/>
                <w:szCs w:val="20"/>
                <w:lang w:eastAsia="es-CL"/>
              </w:rPr>
              <mc:AlternateContent>
                <mc:Choice Requires="wps">
                  <w:drawing>
                    <wp:anchor distT="0" distB="0" distL="114300" distR="114300" simplePos="0" relativeHeight="251736064" behindDoc="0" locked="0" layoutInCell="1" allowOverlap="1" wp14:anchorId="04AFCBED" wp14:editId="672EEBEE">
                      <wp:simplePos x="0" y="0"/>
                      <wp:positionH relativeFrom="column">
                        <wp:posOffset>596265</wp:posOffset>
                      </wp:positionH>
                      <wp:positionV relativeFrom="paragraph">
                        <wp:posOffset>96520</wp:posOffset>
                      </wp:positionV>
                      <wp:extent cx="1320800" cy="1403985"/>
                      <wp:effectExtent l="0" t="0" r="12700" b="14605"/>
                      <wp:wrapNone/>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0800" cy="1403985"/>
                              </a:xfrm>
                              <a:prstGeom prst="rect">
                                <a:avLst/>
                              </a:prstGeom>
                              <a:solidFill>
                                <a:srgbClr val="FFFFFF"/>
                              </a:solidFill>
                              <a:ln w="9525">
                                <a:solidFill>
                                  <a:srgbClr val="000000"/>
                                </a:solidFill>
                                <a:miter lim="800000"/>
                                <a:headEnd/>
                                <a:tailEnd/>
                              </a:ln>
                            </wps:spPr>
                            <wps:txbx>
                              <w:txbxContent>
                                <w:p w:rsidR="007B6FFF" w:rsidRDefault="007B6FFF">
                                  <w:r>
                                    <w:t>Frigorífico Temuco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left:0;text-align:left;margin-left:46.95pt;margin-top:7.6pt;width:104pt;height:110.5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">
                      <v:textbox style="mso-fit-shape-to-text:t">
                        <w:txbxContent>
                          <w:p w:rsidR="007B6FFF" w:rsidRDefault="007B6FFF">
                            <w:r>
                              <w:t>Frigorífico Temuco</w:t>
                            </w:r>
                          </w:p>
                        </w:txbxContent>
                      </v:textbox>
                    </v:shape>
                  </w:pict>
                </mc:Fallback>
              </mc:AlternateContent>
            </w:r>
            <w:r w:rsidR="00EC33D3">
              <w:rPr>
                <w:rFonts w:eastAsia="Times New Roman"/>
                <w:noProof/>
                <w:color w:val="000000"/>
                <w:sz w:val="20"/>
                <w:szCs w:val="20"/>
                <w:lang w:eastAsia="es-CL"/>
              </w:rPr>
              <w:drawing>
                <wp:inline distT="0" distB="0" distL="0" distR="0" wp14:anchorId="0E1E0971" wp14:editId="315CF0D2">
                  <wp:extent cx="3337200" cy="1879200"/>
                  <wp:effectExtent l="0" t="0" r="0" b="6985"/>
                  <wp:docPr id="297" name="Imagen 297" descr="C:\SUPERINTENDENCIA MA\SMA 2014\05_MAYO_2014\Inspección Frigorifico Temuco\fotos informe\DSC00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5_MAYO_2014\Inspección Frigorifico Temuco\fotos informe\DSC00958.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337200" cy="1879200"/>
                          </a:xfrm>
                          <a:prstGeom prst="rect">
                            <a:avLst/>
                          </a:prstGeom>
                          <a:noFill/>
                          <a:ln>
                            <a:noFill/>
                          </a:ln>
                        </pic:spPr>
                      </pic:pic>
                    </a:graphicData>
                  </a:graphic>
                </wp:inline>
              </w:drawing>
            </w:r>
          </w:p>
        </w:tc>
      </w:tr>
      <w:tr w:rsidR="005D54B7" w:rsidRPr="0025129B" w:rsidTr="00A8322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5D54B7" w:rsidRPr="0025129B" w:rsidRDefault="005D54B7" w:rsidP="00A8322E">
            <w:pPr>
              <w:pStyle w:val="Epgrafe"/>
              <w:jc w:val="both"/>
              <w:rPr>
                <w:rFonts w:eastAsia="Times New Roman"/>
                <w:color w:val="000000"/>
                <w:lang w:eastAsia="es-CL"/>
              </w:rPr>
            </w:pPr>
            <w:bookmarkStart w:id="114" w:name="_Toc401097711"/>
            <w:r w:rsidRPr="0025129B">
              <w:t xml:space="preserve">Fotografía </w:t>
            </w:r>
            <w:r>
              <w:t>1</w:t>
            </w:r>
            <w:bookmarkEnd w:id="114"/>
            <w:r w:rsidR="00D84269">
              <w:t>1.</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54B7" w:rsidRPr="0025129B" w:rsidRDefault="005D54B7" w:rsidP="00D84269">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8D70DB">
              <w:rPr>
                <w:rFonts w:eastAsia="Times New Roman"/>
                <w:color w:val="000000"/>
                <w:sz w:val="18"/>
                <w:szCs w:val="18"/>
                <w:lang w:eastAsia="es-CL"/>
              </w:rPr>
              <w:t>05</w:t>
            </w:r>
            <w:r w:rsidRPr="00EA10D6">
              <w:rPr>
                <w:rFonts w:eastAsia="Times New Roman"/>
                <w:color w:val="000000"/>
                <w:sz w:val="18"/>
                <w:szCs w:val="18"/>
                <w:lang w:eastAsia="es-CL"/>
              </w:rPr>
              <w:t>/0</w:t>
            </w:r>
            <w:r w:rsidR="008D70DB">
              <w:rPr>
                <w:rFonts w:eastAsia="Times New Roman"/>
                <w:color w:val="000000"/>
                <w:sz w:val="18"/>
                <w:szCs w:val="18"/>
                <w:lang w:eastAsia="es-CL"/>
              </w:rPr>
              <w:t>6</w:t>
            </w:r>
            <w:r w:rsidRPr="00EA10D6">
              <w:rPr>
                <w:rFonts w:eastAsia="Times New Roman"/>
                <w:color w:val="000000"/>
                <w:sz w:val="18"/>
                <w:szCs w:val="18"/>
                <w:lang w:eastAsia="es-CL"/>
              </w:rPr>
              <w:t>/2014</w:t>
            </w:r>
          </w:p>
        </w:tc>
        <w:tc>
          <w:tcPr>
            <w:tcW w:w="1341" w:type="pct"/>
            <w:tcBorders>
              <w:top w:val="single" w:sz="4" w:space="0" w:color="auto"/>
              <w:left w:val="nil"/>
              <w:bottom w:val="single" w:sz="4" w:space="0" w:color="auto"/>
              <w:right w:val="nil"/>
            </w:tcBorders>
            <w:shd w:val="clear" w:color="auto" w:fill="auto"/>
            <w:noWrap/>
            <w:vAlign w:val="center"/>
            <w:hideMark/>
          </w:tcPr>
          <w:p w:rsidR="005D54B7" w:rsidRPr="0025129B" w:rsidRDefault="005D54B7" w:rsidP="00A8322E">
            <w:pPr>
              <w:pStyle w:val="Epgrafe"/>
              <w:jc w:val="both"/>
            </w:pPr>
            <w:bookmarkStart w:id="115" w:name="_Toc401097712"/>
            <w:r w:rsidRPr="0025129B">
              <w:t>Fotografía</w:t>
            </w:r>
            <w:bookmarkEnd w:id="115"/>
            <w:r w:rsidRPr="0025129B">
              <w:t xml:space="preserve"> </w:t>
            </w:r>
            <w:r w:rsidR="00D84269">
              <w:t>12.</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54B7" w:rsidRPr="0025129B" w:rsidRDefault="005D54B7" w:rsidP="008D70DB">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8D70DB" w:rsidRPr="008D70DB">
              <w:rPr>
                <w:rFonts w:eastAsia="Times New Roman"/>
                <w:color w:val="000000"/>
                <w:sz w:val="18"/>
                <w:szCs w:val="18"/>
                <w:lang w:eastAsia="es-CL"/>
              </w:rPr>
              <w:t>06</w:t>
            </w:r>
            <w:r w:rsidRPr="00EA10D6">
              <w:rPr>
                <w:rFonts w:eastAsia="Times New Roman"/>
                <w:color w:val="000000"/>
                <w:sz w:val="18"/>
                <w:szCs w:val="18"/>
                <w:lang w:eastAsia="es-CL"/>
              </w:rPr>
              <w:t>/0</w:t>
            </w:r>
            <w:r w:rsidR="008D70DB">
              <w:rPr>
                <w:rFonts w:eastAsia="Times New Roman"/>
                <w:color w:val="000000"/>
                <w:sz w:val="18"/>
                <w:szCs w:val="18"/>
                <w:lang w:eastAsia="es-CL"/>
              </w:rPr>
              <w:t>6</w:t>
            </w:r>
            <w:r w:rsidRPr="00EA10D6">
              <w:rPr>
                <w:rFonts w:eastAsia="Times New Roman"/>
                <w:color w:val="000000"/>
                <w:sz w:val="18"/>
                <w:szCs w:val="18"/>
                <w:lang w:eastAsia="es-CL"/>
              </w:rPr>
              <w:t>/2014</w:t>
            </w:r>
          </w:p>
        </w:tc>
      </w:tr>
      <w:tr w:rsidR="005D54B7" w:rsidRPr="0025129B" w:rsidTr="00A8322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54B7" w:rsidRPr="00D30248" w:rsidRDefault="005D54B7" w:rsidP="00A8322E">
            <w:pPr>
              <w:rPr>
                <w:rFonts w:eastAsia="Times New Roman"/>
                <w:b/>
                <w:color w:val="000000"/>
                <w:sz w:val="18"/>
                <w:szCs w:val="18"/>
                <w:lang w:eastAsia="es-CL"/>
              </w:rPr>
            </w:pPr>
            <w:r w:rsidRPr="00D30248">
              <w:rPr>
                <w:rFonts w:eastAsia="Times New Roman"/>
                <w:b/>
                <w:color w:val="000000"/>
                <w:sz w:val="18"/>
                <w:szCs w:val="18"/>
                <w:lang w:eastAsia="es-CL"/>
              </w:rPr>
              <w:t xml:space="preserve">Coordenadas </w:t>
            </w:r>
            <w:r w:rsidRPr="00D30248">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D54B7" w:rsidRPr="00D30248" w:rsidRDefault="005D54B7" w:rsidP="00A8322E">
            <w:pPr>
              <w:rPr>
                <w:rFonts w:eastAsia="Times New Roman"/>
                <w:color w:val="000000"/>
                <w:sz w:val="18"/>
                <w:szCs w:val="18"/>
                <w:lang w:eastAsia="es-CL"/>
              </w:rPr>
            </w:pPr>
            <w:r w:rsidRPr="00D30248">
              <w:rPr>
                <w:rFonts w:eastAsia="Times New Roman"/>
                <w:b/>
                <w:color w:val="000000"/>
                <w:sz w:val="18"/>
                <w:szCs w:val="18"/>
                <w:lang w:eastAsia="es-CL"/>
              </w:rPr>
              <w:t>Coordenada Norte:</w:t>
            </w:r>
          </w:p>
          <w:p w:rsidR="005D54B7" w:rsidRPr="00D30248" w:rsidRDefault="005D54B7" w:rsidP="00D30248">
            <w:pPr>
              <w:rPr>
                <w:rFonts w:eastAsia="Times New Roman"/>
                <w:b/>
                <w:color w:val="000000"/>
                <w:sz w:val="18"/>
                <w:szCs w:val="18"/>
                <w:lang w:eastAsia="es-CL"/>
              </w:rPr>
            </w:pPr>
            <w:r w:rsidRPr="00D30248">
              <w:rPr>
                <w:rFonts w:eastAsia="Times New Roman"/>
                <w:color w:val="000000"/>
                <w:sz w:val="18"/>
                <w:szCs w:val="18"/>
                <w:lang w:eastAsia="es-CL"/>
              </w:rPr>
              <w:t>5.</w:t>
            </w:r>
            <w:r w:rsidR="00D30248" w:rsidRPr="00D30248">
              <w:rPr>
                <w:rFonts w:eastAsia="Times New Roman"/>
                <w:color w:val="000000"/>
                <w:sz w:val="18"/>
                <w:szCs w:val="18"/>
                <w:lang w:eastAsia="es-CL"/>
              </w:rPr>
              <w:t>708</w:t>
            </w:r>
            <w:r w:rsidRPr="00D30248">
              <w:rPr>
                <w:rFonts w:eastAsia="Times New Roman"/>
                <w:color w:val="000000"/>
                <w:sz w:val="18"/>
                <w:szCs w:val="18"/>
                <w:lang w:eastAsia="es-CL"/>
              </w:rPr>
              <w:t>.</w:t>
            </w:r>
            <w:r w:rsidR="00D30248" w:rsidRPr="00D30248">
              <w:rPr>
                <w:rFonts w:eastAsia="Times New Roman"/>
                <w:color w:val="000000"/>
                <w:sz w:val="18"/>
                <w:szCs w:val="18"/>
                <w:lang w:eastAsia="es-CL"/>
              </w:rPr>
              <w:t>439</w:t>
            </w:r>
            <w:r w:rsidRPr="00D30248">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D54B7" w:rsidRPr="00D30248" w:rsidRDefault="005D54B7" w:rsidP="00A8322E">
            <w:pPr>
              <w:rPr>
                <w:rFonts w:eastAsia="Times New Roman"/>
                <w:b/>
                <w:color w:val="000000"/>
                <w:sz w:val="18"/>
                <w:szCs w:val="18"/>
                <w:lang w:eastAsia="es-CL"/>
              </w:rPr>
            </w:pPr>
            <w:r w:rsidRPr="00D30248">
              <w:rPr>
                <w:rFonts w:eastAsia="Times New Roman"/>
                <w:b/>
                <w:color w:val="000000"/>
                <w:sz w:val="18"/>
                <w:szCs w:val="18"/>
                <w:lang w:eastAsia="es-CL"/>
              </w:rPr>
              <w:t>Coordenada Este:</w:t>
            </w:r>
          </w:p>
          <w:p w:rsidR="005D54B7" w:rsidRPr="00D30248" w:rsidRDefault="005D54B7" w:rsidP="00D30248">
            <w:pPr>
              <w:rPr>
                <w:rFonts w:eastAsia="Times New Roman"/>
                <w:color w:val="000000"/>
                <w:sz w:val="18"/>
                <w:szCs w:val="18"/>
                <w:lang w:eastAsia="es-CL"/>
              </w:rPr>
            </w:pPr>
            <w:r w:rsidRPr="00D30248">
              <w:rPr>
                <w:rFonts w:eastAsia="Times New Roman"/>
                <w:color w:val="000000"/>
                <w:sz w:val="18"/>
                <w:szCs w:val="18"/>
                <w:lang w:eastAsia="es-CL"/>
              </w:rPr>
              <w:t>70</w:t>
            </w:r>
            <w:r w:rsidR="00D30248" w:rsidRPr="00D30248">
              <w:rPr>
                <w:rFonts w:eastAsia="Times New Roman"/>
                <w:color w:val="000000"/>
                <w:sz w:val="18"/>
                <w:szCs w:val="18"/>
                <w:lang w:eastAsia="es-CL"/>
              </w:rPr>
              <w:t>5</w:t>
            </w:r>
            <w:r w:rsidRPr="00D30248">
              <w:rPr>
                <w:rFonts w:eastAsia="Times New Roman"/>
                <w:color w:val="000000"/>
                <w:sz w:val="18"/>
                <w:szCs w:val="18"/>
                <w:lang w:eastAsia="es-CL"/>
              </w:rPr>
              <w:t>.</w:t>
            </w:r>
            <w:r w:rsidR="00D30248" w:rsidRPr="00D30248">
              <w:rPr>
                <w:rFonts w:eastAsia="Times New Roman"/>
                <w:color w:val="000000"/>
                <w:sz w:val="18"/>
                <w:szCs w:val="18"/>
                <w:lang w:eastAsia="es-CL"/>
              </w:rPr>
              <w:t>813</w:t>
            </w:r>
            <w:r w:rsidRPr="00D30248">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5D54B7" w:rsidRPr="0025129B" w:rsidRDefault="005D54B7" w:rsidP="00A8322E">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D84269">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5D54B7" w:rsidRPr="00B87237" w:rsidRDefault="005D54B7" w:rsidP="00A8322E">
            <w:pPr>
              <w:rPr>
                <w:rFonts w:eastAsia="Times New Roman"/>
                <w:b/>
                <w:color w:val="000000"/>
                <w:sz w:val="18"/>
                <w:szCs w:val="18"/>
                <w:lang w:eastAsia="es-CL"/>
              </w:rPr>
            </w:pPr>
            <w:r w:rsidRPr="00B87237">
              <w:rPr>
                <w:rFonts w:eastAsia="Times New Roman"/>
                <w:b/>
                <w:color w:val="000000"/>
                <w:sz w:val="18"/>
                <w:szCs w:val="18"/>
                <w:lang w:eastAsia="es-CL"/>
              </w:rPr>
              <w:t>Coordenada Norte:</w:t>
            </w:r>
          </w:p>
          <w:p w:rsidR="005D54B7" w:rsidRPr="00B87237" w:rsidRDefault="00B87237" w:rsidP="00A8322E">
            <w:pPr>
              <w:rPr>
                <w:rFonts w:eastAsia="Times New Roman"/>
                <w:color w:val="000000"/>
                <w:sz w:val="18"/>
                <w:szCs w:val="18"/>
                <w:lang w:eastAsia="es-CL"/>
              </w:rPr>
            </w:pPr>
            <w:r w:rsidRPr="00B87237">
              <w:rPr>
                <w:rFonts w:eastAsia="Times New Roman"/>
                <w:color w:val="000000"/>
                <w:sz w:val="18"/>
                <w:szCs w:val="18"/>
                <w:lang w:eastAsia="es-CL"/>
              </w:rPr>
              <w:t xml:space="preserve">5.708.430 </w:t>
            </w:r>
            <w:r w:rsidR="005D54B7" w:rsidRPr="00B87237">
              <w:rPr>
                <w:rFonts w:eastAsia="Times New Roman"/>
                <w:color w:val="000000"/>
                <w:sz w:val="18"/>
                <w:szCs w:val="18"/>
                <w:lang w:eastAsia="es-CL"/>
              </w:rPr>
              <w:t>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5D54B7" w:rsidRPr="00B87237" w:rsidRDefault="005D54B7" w:rsidP="00A8322E">
            <w:pPr>
              <w:rPr>
                <w:rFonts w:eastAsia="Times New Roman"/>
                <w:b/>
                <w:color w:val="000000"/>
                <w:sz w:val="18"/>
                <w:szCs w:val="18"/>
                <w:lang w:eastAsia="es-CL"/>
              </w:rPr>
            </w:pPr>
            <w:r w:rsidRPr="00B87237">
              <w:rPr>
                <w:rFonts w:eastAsia="Times New Roman"/>
                <w:b/>
                <w:color w:val="000000"/>
                <w:sz w:val="18"/>
                <w:szCs w:val="18"/>
                <w:lang w:eastAsia="es-CL"/>
              </w:rPr>
              <w:t>Coordenada Este:</w:t>
            </w:r>
          </w:p>
          <w:p w:rsidR="005D54B7" w:rsidRPr="00B87237" w:rsidRDefault="00B87237" w:rsidP="00B87237">
            <w:pPr>
              <w:rPr>
                <w:rFonts w:eastAsia="Times New Roman"/>
                <w:color w:val="000000"/>
                <w:sz w:val="18"/>
                <w:szCs w:val="18"/>
                <w:lang w:eastAsia="es-CL"/>
              </w:rPr>
            </w:pPr>
            <w:r w:rsidRPr="00B87237">
              <w:rPr>
                <w:rFonts w:eastAsia="Times New Roman"/>
                <w:color w:val="000000"/>
                <w:sz w:val="18"/>
                <w:szCs w:val="18"/>
                <w:lang w:eastAsia="es-CL"/>
              </w:rPr>
              <w:t>705.834</w:t>
            </w:r>
            <w:r w:rsidR="005D54B7" w:rsidRPr="00B87237">
              <w:rPr>
                <w:rFonts w:eastAsia="Times New Roman"/>
                <w:color w:val="000000"/>
                <w:sz w:val="18"/>
                <w:szCs w:val="18"/>
                <w:lang w:eastAsia="es-CL"/>
              </w:rPr>
              <w:t xml:space="preserve"> m.</w:t>
            </w:r>
          </w:p>
        </w:tc>
      </w:tr>
      <w:tr w:rsidR="005D54B7" w:rsidRPr="0025129B" w:rsidTr="00A8322E">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5D54B7" w:rsidRPr="0025129B" w:rsidRDefault="005D54B7" w:rsidP="008D70DB">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8D70DB">
              <w:rPr>
                <w:rFonts w:eastAsia="Times New Roman"/>
                <w:color w:val="000000"/>
                <w:sz w:val="18"/>
                <w:szCs w:val="18"/>
                <w:lang w:eastAsia="es-CL"/>
              </w:rPr>
              <w:t xml:space="preserve">Sector en donde se realizaron las mediciones en el segundo piso de la casa habitación ubicada en Los Establos 1532, Temuco. En la fotografía se puede apreciar desde la ventana las instalaciones del </w:t>
            </w:r>
            <w:r w:rsidR="001F2E73">
              <w:rPr>
                <w:rFonts w:eastAsia="Times New Roman"/>
                <w:color w:val="000000"/>
                <w:sz w:val="18"/>
                <w:szCs w:val="18"/>
                <w:lang w:eastAsia="es-CL"/>
              </w:rPr>
              <w:t>Frigorífico</w:t>
            </w:r>
            <w:r w:rsidR="008D70DB">
              <w:rPr>
                <w:rFonts w:eastAsia="Times New Roman"/>
                <w:color w:val="000000"/>
                <w:sz w:val="18"/>
                <w:szCs w:val="18"/>
                <w:lang w:eastAsia="es-CL"/>
              </w:rPr>
              <w:t xml:space="preserve"> Temuco, la distancia entre la ventana y la pared del frigorífico es de aprox. 9m.</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5D54B7" w:rsidRPr="0025129B" w:rsidRDefault="005D54B7" w:rsidP="00A8322E">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8D70DB">
              <w:rPr>
                <w:rFonts w:eastAsia="Times New Roman"/>
                <w:color w:val="000000"/>
                <w:sz w:val="18"/>
                <w:szCs w:val="18"/>
                <w:lang w:eastAsia="es-CL"/>
              </w:rPr>
              <w:t>Mediciones desde el patio de la vivienda.</w:t>
            </w:r>
            <w:r w:rsidR="00B87237">
              <w:rPr>
                <w:rFonts w:eastAsia="Times New Roman"/>
                <w:color w:val="000000"/>
                <w:sz w:val="18"/>
                <w:szCs w:val="18"/>
                <w:lang w:eastAsia="es-CL"/>
              </w:rPr>
              <w:t xml:space="preserve"> De fondo se observa el </w:t>
            </w:r>
            <w:r w:rsidR="001F2E73">
              <w:rPr>
                <w:rFonts w:eastAsia="Times New Roman"/>
                <w:color w:val="000000"/>
                <w:sz w:val="18"/>
                <w:szCs w:val="18"/>
                <w:lang w:eastAsia="es-CL"/>
              </w:rPr>
              <w:t>límite</w:t>
            </w:r>
            <w:r w:rsidR="00B87237">
              <w:rPr>
                <w:rFonts w:eastAsia="Times New Roman"/>
                <w:color w:val="000000"/>
                <w:sz w:val="18"/>
                <w:szCs w:val="18"/>
                <w:lang w:eastAsia="es-CL"/>
              </w:rPr>
              <w:t xml:space="preserve"> de la vivienda colindante con un galpón del Frigorífico Temuco.</w:t>
            </w:r>
          </w:p>
        </w:tc>
      </w:tr>
    </w:tbl>
    <w:p w:rsidR="00167903" w:rsidRDefault="005D54B7" w:rsidP="005D54B7">
      <w:pPr>
        <w:tabs>
          <w:tab w:val="left" w:pos="2720"/>
        </w:tabs>
      </w:pPr>
      <w:r>
        <w:tab/>
      </w:r>
    </w:p>
    <w:p w:rsidR="005D54B7" w:rsidRDefault="005D54B7" w:rsidP="005D54B7">
      <w:pPr>
        <w:tabs>
          <w:tab w:val="left" w:pos="2720"/>
        </w:tabs>
      </w:pPr>
    </w:p>
    <w:p w:rsidR="00433AEB" w:rsidRDefault="00433AEB" w:rsidP="005D54B7">
      <w:pPr>
        <w:tabs>
          <w:tab w:val="left" w:pos="2720"/>
        </w:tabs>
      </w:pPr>
    </w:p>
    <w:p w:rsidR="00433AEB" w:rsidRDefault="00433AEB" w:rsidP="005D54B7">
      <w:pPr>
        <w:tabs>
          <w:tab w:val="left" w:pos="2720"/>
        </w:tabs>
      </w:pPr>
    </w:p>
    <w:p w:rsidR="00EC33D3" w:rsidRDefault="00EC33D3" w:rsidP="005D54B7">
      <w:pPr>
        <w:tabs>
          <w:tab w:val="left" w:pos="2720"/>
        </w:tabs>
      </w:pPr>
    </w:p>
    <w:p w:rsidR="00EC33D3" w:rsidRDefault="00EC33D3" w:rsidP="005D54B7">
      <w:pPr>
        <w:tabs>
          <w:tab w:val="left" w:pos="2720"/>
        </w:tabs>
      </w:pPr>
    </w:p>
    <w:p w:rsidR="00EC33D3" w:rsidRDefault="00EC33D3" w:rsidP="005D54B7">
      <w:pPr>
        <w:tabs>
          <w:tab w:val="left" w:pos="2720"/>
        </w:tabs>
      </w:pPr>
    </w:p>
    <w:p w:rsidR="00EC33D3" w:rsidRDefault="00EC33D3" w:rsidP="005D54B7">
      <w:pPr>
        <w:tabs>
          <w:tab w:val="left" w:pos="2720"/>
        </w:tabs>
      </w:pPr>
    </w:p>
    <w:p w:rsidR="00EC33D3" w:rsidRDefault="00EC33D3" w:rsidP="005D54B7">
      <w:pPr>
        <w:tabs>
          <w:tab w:val="left" w:pos="2720"/>
        </w:tabs>
      </w:pPr>
    </w:p>
    <w:p w:rsidR="00EC33D3" w:rsidRDefault="00EC33D3" w:rsidP="005D54B7">
      <w:pPr>
        <w:tabs>
          <w:tab w:val="left" w:pos="2720"/>
        </w:tabs>
      </w:pPr>
    </w:p>
    <w:p w:rsidR="00EC33D3" w:rsidRDefault="00EC33D3" w:rsidP="005D54B7">
      <w:pPr>
        <w:tabs>
          <w:tab w:val="left" w:pos="2720"/>
        </w:tabs>
      </w:pPr>
    </w:p>
    <w:p w:rsidR="00EC33D3" w:rsidRDefault="00EC33D3" w:rsidP="005D54B7">
      <w:pPr>
        <w:tabs>
          <w:tab w:val="left" w:pos="2720"/>
        </w:tabs>
      </w:pPr>
    </w:p>
    <w:p w:rsidR="00EC33D3" w:rsidRDefault="00EC33D3" w:rsidP="005D54B7">
      <w:pPr>
        <w:tabs>
          <w:tab w:val="left" w:pos="2720"/>
        </w:tabs>
      </w:pPr>
    </w:p>
    <w:p w:rsidR="00EC33D3" w:rsidRDefault="00EC33D3" w:rsidP="005D54B7">
      <w:pPr>
        <w:tabs>
          <w:tab w:val="left" w:pos="2720"/>
        </w:tabs>
      </w:pPr>
    </w:p>
    <w:p w:rsidR="00387620" w:rsidRDefault="00387620" w:rsidP="005D54B7">
      <w:pPr>
        <w:tabs>
          <w:tab w:val="left" w:pos="2720"/>
        </w:tabs>
      </w:pPr>
    </w:p>
    <w:p w:rsidR="00EC33D3" w:rsidRDefault="00EC33D3" w:rsidP="005D54B7">
      <w:pPr>
        <w:tabs>
          <w:tab w:val="left" w:pos="2720"/>
        </w:tabs>
      </w:pPr>
    </w:p>
    <w:tbl>
      <w:tblPr>
        <w:tblStyle w:val="Tablaconcuadrcula"/>
        <w:tblW w:w="13687" w:type="dxa"/>
        <w:jc w:val="center"/>
        <w:tblLook w:val="04A0" w:firstRow="1" w:lastRow="0" w:firstColumn="1" w:lastColumn="0" w:noHBand="0" w:noVBand="1"/>
      </w:tblPr>
      <w:tblGrid>
        <w:gridCol w:w="3802"/>
        <w:gridCol w:w="9885"/>
      </w:tblGrid>
      <w:tr w:rsidR="00433AEB" w:rsidTr="00463CAF">
        <w:trPr>
          <w:jc w:val="center"/>
        </w:trPr>
        <w:tc>
          <w:tcPr>
            <w:tcW w:w="1389" w:type="pct"/>
          </w:tcPr>
          <w:p w:rsidR="00433AEB" w:rsidRDefault="00433AEB" w:rsidP="00463CAF">
            <w:r w:rsidRPr="005626CB">
              <w:rPr>
                <w:rFonts w:ascii="Calibri" w:eastAsia="Times New Roman" w:hAnsi="Calibri"/>
                <w:b/>
                <w:bCs/>
                <w:color w:val="000000"/>
                <w:lang w:eastAsia="es-CL"/>
              </w:rPr>
              <w:lastRenderedPageBreak/>
              <w:t>Número de Hecho Constatado</w:t>
            </w:r>
            <w:r w:rsidRPr="005626CB">
              <w:rPr>
                <w:rFonts w:ascii="Calibri" w:eastAsia="Times New Roman" w:hAnsi="Calibri"/>
                <w:color w:val="000000"/>
                <w:lang w:eastAsia="es-CL"/>
              </w:rPr>
              <w:t xml:space="preserve">: </w:t>
            </w:r>
            <w:r w:rsidR="008D70DB">
              <w:rPr>
                <w:rFonts w:ascii="Calibri" w:eastAsia="Times New Roman" w:hAnsi="Calibri"/>
                <w:color w:val="000000"/>
                <w:lang w:eastAsia="es-CL"/>
              </w:rPr>
              <w:t>8</w:t>
            </w:r>
          </w:p>
        </w:tc>
        <w:tc>
          <w:tcPr>
            <w:tcW w:w="3611" w:type="pct"/>
          </w:tcPr>
          <w:p w:rsidR="00433AEB" w:rsidRDefault="00433AEB" w:rsidP="00463CAF">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5</w:t>
            </w:r>
          </w:p>
        </w:tc>
      </w:tr>
      <w:tr w:rsidR="00433AEB" w:rsidTr="008D70DB">
        <w:trPr>
          <w:trHeight w:val="730"/>
          <w:jc w:val="center"/>
        </w:trPr>
        <w:tc>
          <w:tcPr>
            <w:tcW w:w="5000" w:type="pct"/>
            <w:gridSpan w:val="2"/>
            <w:tcBorders>
              <w:bottom w:val="single" w:sz="4" w:space="0" w:color="auto"/>
            </w:tcBorders>
          </w:tcPr>
          <w:p w:rsidR="00433AEB" w:rsidRDefault="00433AEB" w:rsidP="00463CAF">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433AEB" w:rsidRPr="002238AA" w:rsidRDefault="00433AEB" w:rsidP="00463CAF">
            <w:pPr>
              <w:rPr>
                <w:b/>
              </w:rPr>
            </w:pPr>
            <w:r w:rsidRPr="002238AA">
              <w:rPr>
                <w:b/>
              </w:rPr>
              <w:t>Cumplimiento del D</w:t>
            </w:r>
            <w:r>
              <w:rPr>
                <w:b/>
              </w:rPr>
              <w:t>.</w:t>
            </w:r>
            <w:r w:rsidRPr="002238AA">
              <w:rPr>
                <w:b/>
              </w:rPr>
              <w:t>S</w:t>
            </w:r>
            <w:r>
              <w:rPr>
                <w:b/>
              </w:rPr>
              <w:t>.</w:t>
            </w:r>
            <w:r w:rsidRPr="002238AA">
              <w:rPr>
                <w:b/>
              </w:rPr>
              <w:t xml:space="preserve"> N° </w:t>
            </w:r>
            <w:r w:rsidR="00EC33D3">
              <w:rPr>
                <w:b/>
              </w:rPr>
              <w:t>38</w:t>
            </w:r>
            <w:r w:rsidRPr="002238AA">
              <w:rPr>
                <w:b/>
              </w:rPr>
              <w:t>/</w:t>
            </w:r>
            <w:r w:rsidR="00EC33D3">
              <w:rPr>
                <w:b/>
              </w:rPr>
              <w:t xml:space="preserve">2012 </w:t>
            </w:r>
            <w:r>
              <w:rPr>
                <w:b/>
              </w:rPr>
              <w:t>del M</w:t>
            </w:r>
            <w:r w:rsidR="00EC33D3">
              <w:rPr>
                <w:b/>
              </w:rPr>
              <w:t>inisterio del Medio Ambiente</w:t>
            </w:r>
            <w:r>
              <w:rPr>
                <w:b/>
              </w:rPr>
              <w:t>.</w:t>
            </w:r>
          </w:p>
          <w:p w:rsidR="00433AEB" w:rsidRDefault="00433AEB" w:rsidP="00463CAF"/>
        </w:tc>
      </w:tr>
      <w:tr w:rsidR="00433AEB" w:rsidTr="00463CAF">
        <w:trPr>
          <w:trHeight w:val="1423"/>
          <w:jc w:val="center"/>
        </w:trPr>
        <w:tc>
          <w:tcPr>
            <w:tcW w:w="5000" w:type="pct"/>
            <w:gridSpan w:val="2"/>
          </w:tcPr>
          <w:p w:rsidR="00433AEB" w:rsidRDefault="00433AEB" w:rsidP="00463CAF">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5E4175" w:rsidRDefault="00433AEB" w:rsidP="008D70DB">
            <w:pPr>
              <w:pStyle w:val="Prrafodelista"/>
              <w:numPr>
                <w:ilvl w:val="0"/>
                <w:numId w:val="33"/>
              </w:numPr>
              <w:ind w:left="360"/>
              <w:rPr>
                <w:rFonts w:ascii="Calibri" w:eastAsia="Times New Roman" w:hAnsi="Calibri"/>
                <w:bCs/>
                <w:color w:val="000000"/>
                <w:lang w:eastAsia="es-CL"/>
              </w:rPr>
            </w:pPr>
            <w:r w:rsidRPr="00EA5BAE">
              <w:rPr>
                <w:rFonts w:ascii="Calibri" w:eastAsia="Times New Roman" w:hAnsi="Calibri"/>
                <w:bCs/>
                <w:color w:val="000000"/>
                <w:lang w:eastAsia="es-CL"/>
              </w:rPr>
              <w:t xml:space="preserve">Con fecha </w:t>
            </w:r>
            <w:r w:rsidR="009069F7">
              <w:rPr>
                <w:rFonts w:ascii="Calibri" w:eastAsia="Times New Roman" w:hAnsi="Calibri"/>
                <w:bCs/>
                <w:color w:val="000000"/>
                <w:lang w:eastAsia="es-CL"/>
              </w:rPr>
              <w:t>19</w:t>
            </w:r>
            <w:r w:rsidRPr="00EA5BAE">
              <w:rPr>
                <w:rFonts w:ascii="Calibri" w:eastAsia="Times New Roman" w:hAnsi="Calibri"/>
                <w:bCs/>
                <w:color w:val="000000"/>
                <w:lang w:eastAsia="es-CL"/>
              </w:rPr>
              <w:t xml:space="preserve"> </w:t>
            </w:r>
            <w:r w:rsidR="005E4175">
              <w:rPr>
                <w:rFonts w:ascii="Calibri" w:eastAsia="Times New Roman" w:hAnsi="Calibri"/>
                <w:bCs/>
                <w:color w:val="000000"/>
                <w:lang w:eastAsia="es-CL"/>
              </w:rPr>
              <w:t xml:space="preserve">y 20 </w:t>
            </w:r>
            <w:r w:rsidRPr="00EA5BAE">
              <w:rPr>
                <w:rFonts w:ascii="Calibri" w:eastAsia="Times New Roman" w:hAnsi="Calibri"/>
                <w:bCs/>
                <w:color w:val="000000"/>
                <w:lang w:eastAsia="es-CL"/>
              </w:rPr>
              <w:t xml:space="preserve">de </w:t>
            </w:r>
            <w:r w:rsidR="009069F7">
              <w:rPr>
                <w:rFonts w:ascii="Calibri" w:eastAsia="Times New Roman" w:hAnsi="Calibri"/>
                <w:bCs/>
                <w:color w:val="000000"/>
                <w:lang w:eastAsia="es-CL"/>
              </w:rPr>
              <w:t xml:space="preserve">junio </w:t>
            </w:r>
            <w:r>
              <w:rPr>
                <w:rFonts w:ascii="Calibri" w:eastAsia="Times New Roman" w:hAnsi="Calibri"/>
                <w:bCs/>
                <w:color w:val="000000"/>
                <w:lang w:eastAsia="es-CL"/>
              </w:rPr>
              <w:t xml:space="preserve">del 2014, </w:t>
            </w:r>
            <w:r w:rsidRPr="00EA5BAE">
              <w:rPr>
                <w:rFonts w:ascii="Calibri" w:eastAsia="Times New Roman" w:hAnsi="Calibri"/>
                <w:bCs/>
                <w:color w:val="000000"/>
                <w:lang w:eastAsia="es-CL"/>
              </w:rPr>
              <w:t>se realizaron mediciones de ruido de acuerdo a</w:t>
            </w:r>
            <w:r w:rsidR="009069F7">
              <w:rPr>
                <w:rFonts w:ascii="Calibri" w:eastAsia="Times New Roman" w:hAnsi="Calibri"/>
                <w:bCs/>
                <w:color w:val="000000"/>
                <w:lang w:eastAsia="es-CL"/>
              </w:rPr>
              <w:t xml:space="preserve"> </w:t>
            </w:r>
            <w:r w:rsidR="005E4175">
              <w:rPr>
                <w:rFonts w:ascii="Calibri" w:eastAsia="Times New Roman" w:hAnsi="Calibri"/>
                <w:bCs/>
                <w:color w:val="000000"/>
                <w:lang w:eastAsia="es-CL"/>
              </w:rPr>
              <w:t xml:space="preserve">las metodologías </w:t>
            </w:r>
            <w:r w:rsidRPr="00EA5BAE">
              <w:rPr>
                <w:rFonts w:ascii="Calibri" w:eastAsia="Times New Roman" w:hAnsi="Calibri"/>
                <w:bCs/>
                <w:color w:val="000000"/>
                <w:lang w:eastAsia="es-CL"/>
              </w:rPr>
              <w:t>es</w:t>
            </w:r>
            <w:r w:rsidR="005E4175">
              <w:rPr>
                <w:rFonts w:ascii="Calibri" w:eastAsia="Times New Roman" w:hAnsi="Calibri"/>
                <w:bCs/>
                <w:color w:val="000000"/>
                <w:lang w:eastAsia="es-CL"/>
              </w:rPr>
              <w:t>tablecidas</w:t>
            </w:r>
            <w:r w:rsidRPr="00EA5BAE">
              <w:rPr>
                <w:rFonts w:ascii="Calibri" w:eastAsia="Times New Roman" w:hAnsi="Calibri"/>
                <w:bCs/>
                <w:color w:val="000000"/>
                <w:lang w:eastAsia="es-CL"/>
              </w:rPr>
              <w:t xml:space="preserve"> en el D.S</w:t>
            </w:r>
            <w:r>
              <w:rPr>
                <w:rFonts w:ascii="Calibri" w:eastAsia="Times New Roman" w:hAnsi="Calibri"/>
                <w:bCs/>
                <w:color w:val="000000"/>
                <w:lang w:eastAsia="es-CL"/>
              </w:rPr>
              <w:t>.</w:t>
            </w:r>
            <w:r w:rsidRPr="00EA5BAE">
              <w:rPr>
                <w:rFonts w:ascii="Calibri" w:eastAsia="Times New Roman" w:hAnsi="Calibri"/>
                <w:bCs/>
                <w:color w:val="000000"/>
                <w:lang w:eastAsia="es-CL"/>
              </w:rPr>
              <w:t xml:space="preserve"> N° </w:t>
            </w:r>
            <w:r w:rsidR="009069F7">
              <w:rPr>
                <w:rFonts w:ascii="Calibri" w:eastAsia="Times New Roman" w:hAnsi="Calibri"/>
                <w:bCs/>
                <w:color w:val="000000"/>
                <w:lang w:eastAsia="es-CL"/>
              </w:rPr>
              <w:t>38</w:t>
            </w:r>
            <w:r w:rsidRPr="00EA5BAE">
              <w:rPr>
                <w:rFonts w:ascii="Calibri" w:eastAsia="Times New Roman" w:hAnsi="Calibri"/>
                <w:bCs/>
                <w:color w:val="000000"/>
                <w:lang w:eastAsia="es-CL"/>
              </w:rPr>
              <w:t>/</w:t>
            </w:r>
            <w:r w:rsidR="009069F7">
              <w:rPr>
                <w:rFonts w:ascii="Calibri" w:eastAsia="Times New Roman" w:hAnsi="Calibri"/>
                <w:bCs/>
                <w:color w:val="000000"/>
                <w:lang w:eastAsia="es-CL"/>
              </w:rPr>
              <w:t>2012</w:t>
            </w:r>
            <w:r w:rsidRPr="00EA5BAE">
              <w:rPr>
                <w:rFonts w:ascii="Calibri" w:eastAsia="Times New Roman" w:hAnsi="Calibri"/>
                <w:bCs/>
                <w:color w:val="000000"/>
                <w:lang w:eastAsia="es-CL"/>
              </w:rPr>
              <w:t xml:space="preserve"> del </w:t>
            </w:r>
            <w:r w:rsidR="009069F7">
              <w:rPr>
                <w:rFonts w:ascii="Calibri" w:eastAsia="Times New Roman" w:hAnsi="Calibri"/>
                <w:bCs/>
                <w:color w:val="000000"/>
                <w:lang w:eastAsia="es-CL"/>
              </w:rPr>
              <w:t>Ministerio del Medio Ambiente</w:t>
            </w:r>
            <w:r w:rsidRPr="00EA5BAE">
              <w:rPr>
                <w:rFonts w:ascii="Calibri" w:eastAsia="Times New Roman" w:hAnsi="Calibri"/>
                <w:bCs/>
                <w:color w:val="000000"/>
                <w:lang w:eastAsia="es-CL"/>
              </w:rPr>
              <w:t xml:space="preserve">, las mediciones se realizaron </w:t>
            </w:r>
            <w:r w:rsidR="005D359E">
              <w:rPr>
                <w:rFonts w:ascii="Calibri" w:eastAsia="Times New Roman" w:hAnsi="Calibri"/>
                <w:bCs/>
                <w:color w:val="000000"/>
                <w:lang w:eastAsia="es-CL"/>
              </w:rPr>
              <w:t xml:space="preserve">al interior de </w:t>
            </w:r>
            <w:r w:rsidRPr="00EA5BAE">
              <w:rPr>
                <w:rFonts w:ascii="Calibri" w:eastAsia="Times New Roman" w:hAnsi="Calibri"/>
                <w:bCs/>
                <w:color w:val="000000"/>
                <w:lang w:eastAsia="es-CL"/>
              </w:rPr>
              <w:t>la vivienda</w:t>
            </w:r>
            <w:r w:rsidR="00A35D60">
              <w:rPr>
                <w:rFonts w:ascii="Calibri" w:eastAsia="Times New Roman" w:hAnsi="Calibri"/>
                <w:bCs/>
                <w:color w:val="000000"/>
                <w:lang w:eastAsia="es-CL"/>
              </w:rPr>
              <w:t xml:space="preserve"> del denunciante </w:t>
            </w:r>
            <w:r w:rsidR="00A5740D">
              <w:rPr>
                <w:rFonts w:ascii="Calibri" w:eastAsia="Times New Roman" w:hAnsi="Calibri"/>
                <w:bCs/>
                <w:color w:val="000000"/>
                <w:lang w:eastAsia="es-CL"/>
              </w:rPr>
              <w:t>S</w:t>
            </w:r>
            <w:r w:rsidR="00A35D60">
              <w:rPr>
                <w:rFonts w:ascii="Calibri" w:eastAsia="Times New Roman" w:hAnsi="Calibri"/>
                <w:bCs/>
                <w:color w:val="000000"/>
                <w:lang w:eastAsia="es-CL"/>
              </w:rPr>
              <w:t>r</w:t>
            </w:r>
            <w:r w:rsidR="00A5740D">
              <w:rPr>
                <w:rFonts w:ascii="Calibri" w:eastAsia="Times New Roman" w:hAnsi="Calibri"/>
                <w:bCs/>
                <w:color w:val="000000"/>
                <w:lang w:eastAsia="es-CL"/>
              </w:rPr>
              <w:t xml:space="preserve">. Artemio </w:t>
            </w:r>
            <w:r w:rsidR="00C0431B">
              <w:rPr>
                <w:rFonts w:ascii="Calibri" w:eastAsia="Times New Roman" w:hAnsi="Calibri"/>
                <w:bCs/>
                <w:color w:val="000000"/>
                <w:lang w:eastAsia="es-CL"/>
              </w:rPr>
              <w:t>Beltrán</w:t>
            </w:r>
            <w:r w:rsidR="00A5740D">
              <w:rPr>
                <w:rFonts w:ascii="Calibri" w:eastAsia="Times New Roman" w:hAnsi="Calibri"/>
                <w:bCs/>
                <w:color w:val="000000"/>
                <w:lang w:eastAsia="es-CL"/>
              </w:rPr>
              <w:t xml:space="preserve"> </w:t>
            </w:r>
            <w:r w:rsidRPr="00EA5BAE">
              <w:rPr>
                <w:rFonts w:ascii="Calibri" w:eastAsia="Times New Roman" w:hAnsi="Calibri"/>
                <w:bCs/>
                <w:color w:val="000000"/>
                <w:lang w:eastAsia="es-CL"/>
              </w:rPr>
              <w:t xml:space="preserve">y el ruido medido </w:t>
            </w:r>
            <w:r>
              <w:rPr>
                <w:rFonts w:ascii="Calibri" w:eastAsia="Times New Roman" w:hAnsi="Calibri"/>
                <w:bCs/>
                <w:color w:val="000000"/>
                <w:lang w:eastAsia="es-CL"/>
              </w:rPr>
              <w:t xml:space="preserve">es </w:t>
            </w:r>
            <w:r w:rsidR="005D359E">
              <w:rPr>
                <w:rFonts w:ascii="Calibri" w:eastAsia="Times New Roman" w:hAnsi="Calibri"/>
                <w:bCs/>
                <w:color w:val="000000"/>
                <w:lang w:eastAsia="es-CL"/>
              </w:rPr>
              <w:t xml:space="preserve">generado desde </w:t>
            </w:r>
            <w:r>
              <w:rPr>
                <w:rFonts w:ascii="Calibri" w:eastAsia="Times New Roman" w:hAnsi="Calibri"/>
                <w:bCs/>
                <w:color w:val="000000"/>
                <w:lang w:eastAsia="es-CL"/>
              </w:rPr>
              <w:t>el Frigorífico Temuco</w:t>
            </w:r>
            <w:r w:rsidR="00A35D60">
              <w:rPr>
                <w:rFonts w:ascii="Calibri" w:eastAsia="Times New Roman" w:hAnsi="Calibri"/>
                <w:bCs/>
                <w:color w:val="000000"/>
                <w:lang w:eastAsia="es-CL"/>
              </w:rPr>
              <w:t>, probablem</w:t>
            </w:r>
            <w:r w:rsidR="00C0431B">
              <w:rPr>
                <w:rFonts w:ascii="Calibri" w:eastAsia="Times New Roman" w:hAnsi="Calibri"/>
                <w:bCs/>
                <w:color w:val="000000"/>
                <w:lang w:eastAsia="es-CL"/>
              </w:rPr>
              <w:t>en</w:t>
            </w:r>
            <w:r w:rsidR="00A35D60">
              <w:rPr>
                <w:rFonts w:ascii="Calibri" w:eastAsia="Times New Roman" w:hAnsi="Calibri"/>
                <w:bCs/>
                <w:color w:val="000000"/>
                <w:lang w:eastAsia="es-CL"/>
              </w:rPr>
              <w:t>te del sector</w:t>
            </w:r>
            <w:r w:rsidR="00A5740D">
              <w:rPr>
                <w:rFonts w:ascii="Calibri" w:eastAsia="Times New Roman" w:hAnsi="Calibri"/>
                <w:bCs/>
                <w:color w:val="000000"/>
                <w:lang w:eastAsia="es-CL"/>
              </w:rPr>
              <w:t xml:space="preserve"> de</w:t>
            </w:r>
            <w:r w:rsidR="00F961B7">
              <w:rPr>
                <w:rFonts w:ascii="Calibri" w:eastAsia="Times New Roman" w:hAnsi="Calibri"/>
                <w:bCs/>
                <w:color w:val="000000"/>
                <w:lang w:eastAsia="es-CL"/>
              </w:rPr>
              <w:t xml:space="preserve"> túneles de frío de </w:t>
            </w:r>
            <w:r w:rsidR="00A35D60">
              <w:rPr>
                <w:rFonts w:ascii="Calibri" w:eastAsia="Times New Roman" w:hAnsi="Calibri"/>
                <w:bCs/>
                <w:color w:val="000000"/>
                <w:lang w:eastAsia="es-CL"/>
              </w:rPr>
              <w:t>la instalación</w:t>
            </w:r>
            <w:r w:rsidR="005E4175">
              <w:rPr>
                <w:rFonts w:ascii="Calibri" w:eastAsia="Times New Roman" w:hAnsi="Calibri"/>
                <w:bCs/>
                <w:color w:val="000000"/>
                <w:lang w:eastAsia="es-CL"/>
              </w:rPr>
              <w:t>.</w:t>
            </w:r>
          </w:p>
          <w:p w:rsidR="00433AEB" w:rsidRDefault="00433AEB" w:rsidP="008D70DB">
            <w:pPr>
              <w:pStyle w:val="Prrafodelista"/>
              <w:numPr>
                <w:ilvl w:val="0"/>
                <w:numId w:val="33"/>
              </w:numPr>
              <w:ind w:left="360"/>
              <w:rPr>
                <w:rFonts w:ascii="Calibri" w:eastAsia="Times New Roman" w:hAnsi="Calibri"/>
                <w:bCs/>
                <w:color w:val="000000"/>
                <w:lang w:eastAsia="es-CL"/>
              </w:rPr>
            </w:pPr>
            <w:r w:rsidRPr="005D359E">
              <w:rPr>
                <w:rFonts w:ascii="Calibri" w:eastAsia="Times New Roman" w:hAnsi="Calibri"/>
                <w:bCs/>
                <w:color w:val="000000"/>
                <w:lang w:eastAsia="es-CL"/>
              </w:rPr>
              <w:t xml:space="preserve">De las mediciones realizadas, se calculó el Nivel de Presión Sonora Corregido (ver Fichas de medición en Anexo </w:t>
            </w:r>
            <w:r w:rsidR="005D359E" w:rsidRPr="005D359E">
              <w:rPr>
                <w:rFonts w:ascii="Calibri" w:eastAsia="Times New Roman" w:hAnsi="Calibri"/>
                <w:bCs/>
                <w:color w:val="000000"/>
                <w:lang w:eastAsia="es-CL"/>
              </w:rPr>
              <w:t>11</w:t>
            </w:r>
            <w:r w:rsidRPr="005D359E">
              <w:rPr>
                <w:rFonts w:ascii="Calibri" w:eastAsia="Times New Roman" w:hAnsi="Calibri"/>
                <w:bCs/>
                <w:color w:val="000000"/>
                <w:lang w:eastAsia="es-CL"/>
              </w:rPr>
              <w:t xml:space="preserve">) y </w:t>
            </w:r>
            <w:r w:rsidR="00406F6C">
              <w:rPr>
                <w:rFonts w:ascii="Calibri" w:eastAsia="Times New Roman" w:hAnsi="Calibri"/>
                <w:bCs/>
                <w:color w:val="000000"/>
                <w:lang w:eastAsia="es-CL"/>
              </w:rPr>
              <w:t xml:space="preserve">los resultados </w:t>
            </w:r>
            <w:r w:rsidRPr="005D359E">
              <w:rPr>
                <w:rFonts w:ascii="Calibri" w:eastAsia="Times New Roman" w:hAnsi="Calibri"/>
                <w:bCs/>
                <w:color w:val="000000"/>
                <w:lang w:eastAsia="es-CL"/>
              </w:rPr>
              <w:t>se evaluaron respecto de</w:t>
            </w:r>
            <w:r w:rsidR="00406F6C">
              <w:rPr>
                <w:rFonts w:ascii="Calibri" w:eastAsia="Times New Roman" w:hAnsi="Calibri"/>
                <w:bCs/>
                <w:color w:val="000000"/>
                <w:lang w:eastAsia="es-CL"/>
              </w:rPr>
              <w:t xml:space="preserve"> los niveles máximos permisible </w:t>
            </w:r>
            <w:r w:rsidRPr="005D359E">
              <w:rPr>
                <w:rFonts w:ascii="Calibri" w:eastAsia="Times New Roman" w:hAnsi="Calibri"/>
                <w:bCs/>
                <w:color w:val="000000"/>
                <w:lang w:eastAsia="es-CL"/>
              </w:rPr>
              <w:t>establecido</w:t>
            </w:r>
            <w:r w:rsidR="00406F6C">
              <w:rPr>
                <w:rFonts w:ascii="Calibri" w:eastAsia="Times New Roman" w:hAnsi="Calibri"/>
                <w:bCs/>
                <w:color w:val="000000"/>
                <w:lang w:eastAsia="es-CL"/>
              </w:rPr>
              <w:t>s</w:t>
            </w:r>
            <w:r w:rsidRPr="005D359E">
              <w:rPr>
                <w:rFonts w:ascii="Calibri" w:eastAsia="Times New Roman" w:hAnsi="Calibri"/>
                <w:bCs/>
                <w:color w:val="000000"/>
                <w:lang w:eastAsia="es-CL"/>
              </w:rPr>
              <w:t xml:space="preserve"> por la norma de emisión </w:t>
            </w:r>
            <w:r w:rsidR="005D359E" w:rsidRPr="005D359E">
              <w:rPr>
                <w:rFonts w:ascii="Calibri" w:eastAsia="Times New Roman" w:hAnsi="Calibri"/>
                <w:bCs/>
                <w:color w:val="000000"/>
                <w:lang w:eastAsia="es-CL"/>
              </w:rPr>
              <w:t>vigente</w:t>
            </w:r>
            <w:r w:rsidR="00406F6C">
              <w:rPr>
                <w:rFonts w:ascii="Calibri" w:eastAsia="Times New Roman" w:hAnsi="Calibri"/>
                <w:bCs/>
                <w:color w:val="000000"/>
                <w:lang w:eastAsia="es-CL"/>
              </w:rPr>
              <w:t xml:space="preserve">, para ello, se determinó de acuerdo al Certificado de Zonificación de la Municipalidad de Temuco (Anexo 9) y de acuerdo a los usos permitidos que la viviendas en donde se realizaron las mediciones acústicas se encuentra en una Zona II según lo definidos en el </w:t>
            </w:r>
            <w:r w:rsidR="00C0431B">
              <w:rPr>
                <w:rFonts w:ascii="Calibri" w:eastAsia="Times New Roman" w:hAnsi="Calibri"/>
                <w:bCs/>
                <w:color w:val="000000"/>
                <w:lang w:eastAsia="es-CL"/>
              </w:rPr>
              <w:t>artículo</w:t>
            </w:r>
            <w:r w:rsidR="00406F6C">
              <w:rPr>
                <w:rFonts w:ascii="Calibri" w:eastAsia="Times New Roman" w:hAnsi="Calibri"/>
                <w:bCs/>
                <w:color w:val="000000"/>
                <w:lang w:eastAsia="es-CL"/>
              </w:rPr>
              <w:t xml:space="preserve"> 6° del D.S. N° 38/2012 MMA</w:t>
            </w:r>
            <w:r w:rsidRPr="005D359E">
              <w:rPr>
                <w:rFonts w:ascii="Calibri" w:eastAsia="Times New Roman" w:hAnsi="Calibri"/>
                <w:bCs/>
                <w:color w:val="000000"/>
                <w:lang w:eastAsia="es-CL"/>
              </w:rPr>
              <w:t xml:space="preserve">. </w:t>
            </w:r>
            <w:r w:rsidR="005D359E" w:rsidRPr="005D359E">
              <w:rPr>
                <w:rFonts w:ascii="Calibri" w:eastAsia="Times New Roman" w:hAnsi="Calibri"/>
                <w:bCs/>
                <w:color w:val="000000"/>
                <w:lang w:eastAsia="es-CL"/>
              </w:rPr>
              <w:t xml:space="preserve">A continuación se presentan </w:t>
            </w:r>
            <w:r w:rsidR="008D70DB">
              <w:rPr>
                <w:rFonts w:ascii="Calibri" w:eastAsia="Times New Roman" w:hAnsi="Calibri"/>
                <w:bCs/>
                <w:color w:val="000000"/>
                <w:lang w:eastAsia="es-CL"/>
              </w:rPr>
              <w:t xml:space="preserve">en la tabla 3 </w:t>
            </w:r>
            <w:r w:rsidR="005D359E" w:rsidRPr="005D359E">
              <w:rPr>
                <w:rFonts w:ascii="Calibri" w:eastAsia="Times New Roman" w:hAnsi="Calibri"/>
                <w:bCs/>
                <w:color w:val="000000"/>
                <w:lang w:eastAsia="es-CL"/>
              </w:rPr>
              <w:t>l</w:t>
            </w:r>
            <w:r w:rsidRPr="005D359E">
              <w:rPr>
                <w:rFonts w:ascii="Calibri" w:eastAsia="Times New Roman" w:hAnsi="Calibri"/>
                <w:bCs/>
                <w:color w:val="000000"/>
                <w:lang w:eastAsia="es-CL"/>
              </w:rPr>
              <w:t>os resultados de las mediciones</w:t>
            </w:r>
            <w:r w:rsidR="005D359E">
              <w:rPr>
                <w:rFonts w:ascii="Calibri" w:eastAsia="Times New Roman" w:hAnsi="Calibri"/>
                <w:bCs/>
                <w:color w:val="000000"/>
                <w:lang w:eastAsia="es-CL"/>
              </w:rPr>
              <w:t>:</w:t>
            </w:r>
          </w:p>
          <w:p w:rsidR="005D359E" w:rsidRPr="005D359E" w:rsidRDefault="005D359E" w:rsidP="005D359E">
            <w:pPr>
              <w:pStyle w:val="Prrafodelista"/>
              <w:ind w:left="360"/>
              <w:rPr>
                <w:rFonts w:ascii="Calibri" w:eastAsia="Times New Roman" w:hAnsi="Calibri"/>
                <w:bCs/>
                <w:color w:val="000000"/>
                <w:lang w:eastAsia="es-CL"/>
              </w:rPr>
            </w:pPr>
            <w:bookmarkStart w:id="116" w:name="_GoBack"/>
            <w:bookmarkEnd w:id="116"/>
          </w:p>
          <w:p w:rsidR="009069F7" w:rsidRPr="006B4672" w:rsidRDefault="009069F7" w:rsidP="009069F7">
            <w:pPr>
              <w:pStyle w:val="Prrafodelista"/>
              <w:ind w:left="284"/>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 xml:space="preserve">Tabla </w:t>
            </w:r>
            <w:r w:rsidR="005D359E" w:rsidRPr="006B4672">
              <w:rPr>
                <w:rFonts w:ascii="Calibri" w:eastAsia="Times New Roman" w:hAnsi="Calibri"/>
                <w:bCs/>
                <w:color w:val="000000"/>
                <w:sz w:val="18"/>
                <w:lang w:eastAsia="es-CL"/>
              </w:rPr>
              <w:t>3</w:t>
            </w:r>
            <w:r w:rsidRPr="006B4672">
              <w:rPr>
                <w:rFonts w:ascii="Calibri" w:eastAsia="Times New Roman" w:hAnsi="Calibri"/>
                <w:bCs/>
                <w:color w:val="000000"/>
                <w:sz w:val="18"/>
                <w:lang w:eastAsia="es-CL"/>
              </w:rPr>
              <w:t>. Evaluación del ruido medido por SMA</w:t>
            </w:r>
            <w:r w:rsidR="005D359E" w:rsidRPr="006B4672">
              <w:rPr>
                <w:rFonts w:ascii="Calibri" w:eastAsia="Times New Roman" w:hAnsi="Calibri"/>
                <w:bCs/>
                <w:color w:val="000000"/>
                <w:sz w:val="18"/>
                <w:lang w:eastAsia="es-CL"/>
              </w:rPr>
              <w:t xml:space="preserve">, </w:t>
            </w:r>
            <w:r w:rsidRPr="006B4672">
              <w:rPr>
                <w:rFonts w:ascii="Calibri" w:eastAsia="Times New Roman" w:hAnsi="Calibri"/>
                <w:bCs/>
                <w:color w:val="000000"/>
                <w:sz w:val="18"/>
                <w:lang w:eastAsia="es-CL"/>
              </w:rPr>
              <w:t xml:space="preserve">D.S. N° </w:t>
            </w:r>
            <w:r w:rsidR="005D359E" w:rsidRPr="006B4672">
              <w:rPr>
                <w:rFonts w:ascii="Calibri" w:eastAsia="Times New Roman" w:hAnsi="Calibri"/>
                <w:bCs/>
                <w:color w:val="000000"/>
                <w:sz w:val="18"/>
                <w:lang w:eastAsia="es-CL"/>
              </w:rPr>
              <w:t>38</w:t>
            </w:r>
            <w:r w:rsidRPr="006B4672">
              <w:rPr>
                <w:rFonts w:ascii="Calibri" w:eastAsia="Times New Roman" w:hAnsi="Calibri"/>
                <w:bCs/>
                <w:color w:val="000000"/>
                <w:sz w:val="18"/>
                <w:lang w:eastAsia="es-CL"/>
              </w:rPr>
              <w:t>/</w:t>
            </w:r>
            <w:r w:rsidR="005D359E" w:rsidRPr="006B4672">
              <w:rPr>
                <w:rFonts w:ascii="Calibri" w:eastAsia="Times New Roman" w:hAnsi="Calibri"/>
                <w:bCs/>
                <w:color w:val="000000"/>
                <w:sz w:val="18"/>
                <w:lang w:eastAsia="es-CL"/>
              </w:rPr>
              <w:t>2012 MMA</w:t>
            </w:r>
            <w:r w:rsidRPr="006B4672">
              <w:rPr>
                <w:rFonts w:ascii="Calibri" w:eastAsia="Times New Roman" w:hAnsi="Calibri"/>
                <w:bCs/>
                <w:color w:val="000000"/>
                <w:sz w:val="18"/>
                <w:lang w:eastAsia="es-CL"/>
              </w:rPr>
              <w:t>, horario diurno y nocturno.</w:t>
            </w:r>
          </w:p>
          <w:tbl>
            <w:tblPr>
              <w:tblStyle w:val="Tablaconcuadrcula"/>
              <w:tblW w:w="0" w:type="auto"/>
              <w:jc w:val="center"/>
              <w:tblInd w:w="2136" w:type="dxa"/>
              <w:tblLook w:val="04A0" w:firstRow="1" w:lastRow="0" w:firstColumn="1" w:lastColumn="0" w:noHBand="0" w:noVBand="1"/>
            </w:tblPr>
            <w:tblGrid>
              <w:gridCol w:w="1559"/>
              <w:gridCol w:w="2667"/>
              <w:gridCol w:w="1818"/>
              <w:gridCol w:w="1806"/>
              <w:gridCol w:w="1906"/>
              <w:gridCol w:w="1569"/>
            </w:tblGrid>
            <w:tr w:rsidR="009069F7" w:rsidRPr="006B4672" w:rsidTr="00265C61">
              <w:trPr>
                <w:jc w:val="center"/>
              </w:trPr>
              <w:tc>
                <w:tcPr>
                  <w:tcW w:w="1559" w:type="dxa"/>
                </w:tcPr>
                <w:p w:rsidR="009069F7" w:rsidRPr="006B4672" w:rsidRDefault="009069F7"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 xml:space="preserve">Código </w:t>
                  </w:r>
                </w:p>
                <w:p w:rsidR="009069F7" w:rsidRPr="006B4672" w:rsidRDefault="009069F7"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de medición</w:t>
                  </w:r>
                </w:p>
              </w:tc>
              <w:tc>
                <w:tcPr>
                  <w:tcW w:w="2667" w:type="dxa"/>
                </w:tcPr>
                <w:p w:rsidR="009069F7" w:rsidRPr="006B4672" w:rsidRDefault="009069F7"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Lugar de medición</w:t>
                  </w:r>
                </w:p>
                <w:p w:rsidR="009069F7" w:rsidRPr="006B4672" w:rsidRDefault="009069F7"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 xml:space="preserve">En calle Los Establos 1532, Temuco </w:t>
                  </w:r>
                </w:p>
              </w:tc>
              <w:tc>
                <w:tcPr>
                  <w:tcW w:w="1818" w:type="dxa"/>
                </w:tcPr>
                <w:p w:rsidR="009069F7" w:rsidRPr="006B4672" w:rsidRDefault="009069F7"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Horario (hora de inicio de mediciones)</w:t>
                  </w:r>
                </w:p>
              </w:tc>
              <w:tc>
                <w:tcPr>
                  <w:tcW w:w="1806" w:type="dxa"/>
                </w:tcPr>
                <w:p w:rsidR="009069F7" w:rsidRPr="006B4672" w:rsidRDefault="009069F7"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Nivel de Presión Sonora Corregido En (NPC) dBA</w:t>
                  </w:r>
                </w:p>
              </w:tc>
              <w:tc>
                <w:tcPr>
                  <w:tcW w:w="1906" w:type="dxa"/>
                </w:tcPr>
                <w:p w:rsidR="009069F7" w:rsidRPr="006B4672" w:rsidRDefault="009069F7"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 xml:space="preserve">Límite establecido en D.S. N° </w:t>
                  </w:r>
                  <w:r w:rsidR="00406F6C">
                    <w:rPr>
                      <w:rFonts w:ascii="Calibri" w:eastAsia="Times New Roman" w:hAnsi="Calibri"/>
                      <w:b/>
                      <w:bCs/>
                      <w:color w:val="000000"/>
                      <w:sz w:val="18"/>
                      <w:lang w:eastAsia="es-CL"/>
                    </w:rPr>
                    <w:t>38</w:t>
                  </w:r>
                  <w:r w:rsidRPr="006B4672">
                    <w:rPr>
                      <w:rFonts w:ascii="Calibri" w:eastAsia="Times New Roman" w:hAnsi="Calibri"/>
                      <w:b/>
                      <w:bCs/>
                      <w:color w:val="000000"/>
                      <w:sz w:val="18"/>
                      <w:lang w:eastAsia="es-CL"/>
                    </w:rPr>
                    <w:t>/</w:t>
                  </w:r>
                  <w:r w:rsidR="00406F6C">
                    <w:rPr>
                      <w:rFonts w:ascii="Calibri" w:eastAsia="Times New Roman" w:hAnsi="Calibri"/>
                      <w:b/>
                      <w:bCs/>
                      <w:color w:val="000000"/>
                      <w:sz w:val="18"/>
                      <w:lang w:eastAsia="es-CL"/>
                    </w:rPr>
                    <w:t>2012</w:t>
                  </w:r>
                  <w:r w:rsidRPr="006B4672">
                    <w:rPr>
                      <w:rFonts w:ascii="Calibri" w:eastAsia="Times New Roman" w:hAnsi="Calibri"/>
                      <w:b/>
                      <w:bCs/>
                      <w:color w:val="000000"/>
                      <w:sz w:val="18"/>
                      <w:lang w:eastAsia="es-CL"/>
                    </w:rPr>
                    <w:t xml:space="preserve"> – Zona II </w:t>
                  </w:r>
                </w:p>
                <w:p w:rsidR="009069F7" w:rsidRPr="006B4672" w:rsidRDefault="009069F7"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 xml:space="preserve">En (NPC) dBA </w:t>
                  </w:r>
                </w:p>
              </w:tc>
              <w:tc>
                <w:tcPr>
                  <w:tcW w:w="1569" w:type="dxa"/>
                </w:tcPr>
                <w:p w:rsidR="009069F7" w:rsidRPr="006B4672" w:rsidRDefault="009069F7" w:rsidP="00265C61">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Diferencia por sobre norma (Valor medido – Norma (NPC))</w:t>
                  </w:r>
                </w:p>
              </w:tc>
            </w:tr>
            <w:tr w:rsidR="009069F7" w:rsidRPr="006B4672" w:rsidTr="00265C61">
              <w:trPr>
                <w:jc w:val="center"/>
              </w:trPr>
              <w:tc>
                <w:tcPr>
                  <w:tcW w:w="1559" w:type="dxa"/>
                </w:tcPr>
                <w:p w:rsidR="009069F7" w:rsidRPr="006B4672" w:rsidRDefault="005D359E" w:rsidP="00265C6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F5</w:t>
                  </w:r>
                </w:p>
              </w:tc>
              <w:tc>
                <w:tcPr>
                  <w:tcW w:w="2667" w:type="dxa"/>
                </w:tcPr>
                <w:p w:rsidR="009069F7" w:rsidRPr="006B4672" w:rsidRDefault="009069F7" w:rsidP="00265C6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Habitación en 2° piso</w:t>
                  </w:r>
                </w:p>
              </w:tc>
              <w:tc>
                <w:tcPr>
                  <w:tcW w:w="1818" w:type="dxa"/>
                </w:tcPr>
                <w:p w:rsidR="009069F7" w:rsidRPr="006B4672" w:rsidRDefault="009069F7" w:rsidP="00265C6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Diurno (16:16)</w:t>
                  </w:r>
                </w:p>
              </w:tc>
              <w:tc>
                <w:tcPr>
                  <w:tcW w:w="1806" w:type="dxa"/>
                </w:tcPr>
                <w:p w:rsidR="009069F7" w:rsidRPr="006B4672" w:rsidRDefault="00E84C1D" w:rsidP="00265C6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53</w:t>
                  </w:r>
                </w:p>
              </w:tc>
              <w:tc>
                <w:tcPr>
                  <w:tcW w:w="1906" w:type="dxa"/>
                </w:tcPr>
                <w:p w:rsidR="009069F7" w:rsidRPr="006B4672" w:rsidRDefault="009069F7" w:rsidP="00265C6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60</w:t>
                  </w:r>
                </w:p>
              </w:tc>
              <w:tc>
                <w:tcPr>
                  <w:tcW w:w="1569" w:type="dxa"/>
                </w:tcPr>
                <w:p w:rsidR="009069F7" w:rsidRPr="006B4672" w:rsidRDefault="00E84C1D" w:rsidP="00E84C1D">
                  <w:pPr>
                    <w:pStyle w:val="Prrafodelista"/>
                    <w:numPr>
                      <w:ilvl w:val="0"/>
                      <w:numId w:val="28"/>
                    </w:numPr>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7</w:t>
                  </w:r>
                </w:p>
              </w:tc>
            </w:tr>
            <w:tr w:rsidR="009069F7" w:rsidRPr="006B4672" w:rsidTr="00265C61">
              <w:trPr>
                <w:jc w:val="center"/>
              </w:trPr>
              <w:tc>
                <w:tcPr>
                  <w:tcW w:w="1559" w:type="dxa"/>
                </w:tcPr>
                <w:p w:rsidR="009069F7" w:rsidRPr="006B4672" w:rsidRDefault="005D359E" w:rsidP="00265C61">
                  <w:pPr>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F6</w:t>
                  </w:r>
                </w:p>
              </w:tc>
              <w:tc>
                <w:tcPr>
                  <w:tcW w:w="2667" w:type="dxa"/>
                </w:tcPr>
                <w:p w:rsidR="009069F7" w:rsidRPr="006B4672" w:rsidRDefault="009069F7" w:rsidP="00265C61">
                  <w:pPr>
                    <w:jc w:val="center"/>
                    <w:rPr>
                      <w:sz w:val="18"/>
                    </w:rPr>
                  </w:pPr>
                  <w:r w:rsidRPr="006B4672">
                    <w:rPr>
                      <w:rFonts w:ascii="Calibri" w:eastAsia="Times New Roman" w:hAnsi="Calibri"/>
                      <w:bCs/>
                      <w:color w:val="000000"/>
                      <w:sz w:val="18"/>
                      <w:lang w:eastAsia="es-CL"/>
                    </w:rPr>
                    <w:t>Habitación en 2° piso</w:t>
                  </w:r>
                </w:p>
              </w:tc>
              <w:tc>
                <w:tcPr>
                  <w:tcW w:w="1818" w:type="dxa"/>
                </w:tcPr>
                <w:p w:rsidR="009069F7" w:rsidRPr="006B4672" w:rsidRDefault="009069F7" w:rsidP="00265C6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Nocturno (00:36)</w:t>
                  </w:r>
                </w:p>
              </w:tc>
              <w:tc>
                <w:tcPr>
                  <w:tcW w:w="1806" w:type="dxa"/>
                </w:tcPr>
                <w:p w:rsidR="009069F7" w:rsidRPr="006B4672" w:rsidRDefault="00E84C1D" w:rsidP="00265C61">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51</w:t>
                  </w:r>
                </w:p>
              </w:tc>
              <w:tc>
                <w:tcPr>
                  <w:tcW w:w="1906" w:type="dxa"/>
                </w:tcPr>
                <w:p w:rsidR="009069F7" w:rsidRPr="006B4672" w:rsidRDefault="008D70DB" w:rsidP="008D70DB">
                  <w:pPr>
                    <w:pStyle w:val="Prrafodelista"/>
                    <w:ind w:left="0"/>
                    <w:jc w:val="center"/>
                    <w:rPr>
                      <w:rFonts w:ascii="Calibri" w:eastAsia="Times New Roman" w:hAnsi="Calibri"/>
                      <w:bCs/>
                      <w:color w:val="000000"/>
                      <w:sz w:val="18"/>
                      <w:lang w:eastAsia="es-CL"/>
                    </w:rPr>
                  </w:pPr>
                  <w:r w:rsidRPr="006B4672">
                    <w:rPr>
                      <w:rFonts w:ascii="Calibri" w:eastAsia="Times New Roman" w:hAnsi="Calibri"/>
                      <w:bCs/>
                      <w:color w:val="000000"/>
                      <w:sz w:val="18"/>
                      <w:lang w:eastAsia="es-CL"/>
                    </w:rPr>
                    <w:t>4</w:t>
                  </w:r>
                  <w:r w:rsidR="009069F7" w:rsidRPr="006B4672">
                    <w:rPr>
                      <w:rFonts w:ascii="Calibri" w:eastAsia="Times New Roman" w:hAnsi="Calibri"/>
                      <w:bCs/>
                      <w:color w:val="000000"/>
                      <w:sz w:val="18"/>
                      <w:lang w:eastAsia="es-CL"/>
                    </w:rPr>
                    <w:t>5</w:t>
                  </w:r>
                </w:p>
              </w:tc>
              <w:tc>
                <w:tcPr>
                  <w:tcW w:w="1569" w:type="dxa"/>
                </w:tcPr>
                <w:p w:rsidR="009069F7" w:rsidRPr="006B4672" w:rsidRDefault="00E84C1D" w:rsidP="00E84C1D">
                  <w:pPr>
                    <w:pStyle w:val="Prrafodelista"/>
                    <w:ind w:left="0"/>
                    <w:jc w:val="center"/>
                    <w:rPr>
                      <w:rFonts w:ascii="Calibri" w:eastAsia="Times New Roman" w:hAnsi="Calibri"/>
                      <w:b/>
                      <w:bCs/>
                      <w:color w:val="000000"/>
                      <w:sz w:val="18"/>
                      <w:lang w:eastAsia="es-CL"/>
                    </w:rPr>
                  </w:pPr>
                  <w:r w:rsidRPr="006B4672">
                    <w:rPr>
                      <w:rFonts w:ascii="Calibri" w:eastAsia="Times New Roman" w:hAnsi="Calibri"/>
                      <w:b/>
                      <w:bCs/>
                      <w:color w:val="000000"/>
                      <w:sz w:val="18"/>
                      <w:lang w:eastAsia="es-CL"/>
                    </w:rPr>
                    <w:t>6</w:t>
                  </w:r>
                </w:p>
              </w:tc>
            </w:tr>
          </w:tbl>
          <w:p w:rsidR="00433AEB" w:rsidRDefault="00433AEB" w:rsidP="00463CAF">
            <w:pPr>
              <w:pStyle w:val="Prrafodelista"/>
              <w:ind w:left="360"/>
              <w:rPr>
                <w:rFonts w:ascii="Calibri" w:eastAsia="Times New Roman" w:hAnsi="Calibri"/>
                <w:bCs/>
                <w:color w:val="000000"/>
                <w:lang w:eastAsia="es-CL"/>
              </w:rPr>
            </w:pPr>
          </w:p>
          <w:p w:rsidR="00433AEB" w:rsidRDefault="008D70DB" w:rsidP="008D70DB">
            <w:pPr>
              <w:pStyle w:val="Prrafodelista"/>
              <w:numPr>
                <w:ilvl w:val="0"/>
                <w:numId w:val="33"/>
              </w:numPr>
              <w:ind w:left="360"/>
              <w:rPr>
                <w:rFonts w:ascii="Calibri" w:eastAsia="Times New Roman" w:hAnsi="Calibri"/>
                <w:bCs/>
                <w:color w:val="000000"/>
                <w:lang w:eastAsia="es-CL"/>
              </w:rPr>
            </w:pPr>
            <w:r>
              <w:rPr>
                <w:rFonts w:ascii="Calibri" w:eastAsia="Times New Roman" w:hAnsi="Calibri"/>
                <w:bCs/>
                <w:color w:val="000000"/>
                <w:lang w:eastAsia="es-CL"/>
              </w:rPr>
              <w:t xml:space="preserve">Según la tabla 3, </w:t>
            </w:r>
            <w:r w:rsidR="00433AEB">
              <w:rPr>
                <w:rFonts w:ascii="Calibri" w:eastAsia="Times New Roman" w:hAnsi="Calibri"/>
                <w:bCs/>
                <w:color w:val="000000"/>
                <w:lang w:eastAsia="es-CL"/>
              </w:rPr>
              <w:t xml:space="preserve">los resultados </w:t>
            </w:r>
            <w:r>
              <w:rPr>
                <w:rFonts w:ascii="Calibri" w:eastAsia="Times New Roman" w:hAnsi="Calibri"/>
                <w:bCs/>
                <w:color w:val="000000"/>
                <w:lang w:eastAsia="es-CL"/>
              </w:rPr>
              <w:t>de las mediciones r</w:t>
            </w:r>
            <w:r w:rsidR="00433AEB">
              <w:rPr>
                <w:rFonts w:ascii="Calibri" w:eastAsia="Times New Roman" w:hAnsi="Calibri"/>
                <w:bCs/>
                <w:color w:val="000000"/>
                <w:lang w:eastAsia="es-CL"/>
              </w:rPr>
              <w:t>ealizada</w:t>
            </w:r>
            <w:r>
              <w:rPr>
                <w:rFonts w:ascii="Calibri" w:eastAsia="Times New Roman" w:hAnsi="Calibri"/>
                <w:bCs/>
                <w:color w:val="000000"/>
                <w:lang w:eastAsia="es-CL"/>
              </w:rPr>
              <w:t>s</w:t>
            </w:r>
            <w:r w:rsidR="00433AEB">
              <w:rPr>
                <w:rFonts w:ascii="Calibri" w:eastAsia="Times New Roman" w:hAnsi="Calibri"/>
                <w:bCs/>
                <w:color w:val="000000"/>
                <w:lang w:eastAsia="es-CL"/>
              </w:rPr>
              <w:t xml:space="preserve"> </w:t>
            </w:r>
            <w:r w:rsidR="00C213D7">
              <w:rPr>
                <w:rFonts w:ascii="Calibri" w:eastAsia="Times New Roman" w:hAnsi="Calibri"/>
                <w:bCs/>
                <w:color w:val="000000"/>
                <w:lang w:eastAsia="es-CL"/>
              </w:rPr>
              <w:t xml:space="preserve">en horario nocturno (00:36 hrs – </w:t>
            </w:r>
            <w:r w:rsidR="00433AEB">
              <w:rPr>
                <w:rFonts w:ascii="Calibri" w:eastAsia="Times New Roman" w:hAnsi="Calibri"/>
                <w:bCs/>
                <w:color w:val="000000"/>
                <w:lang w:eastAsia="es-CL"/>
              </w:rPr>
              <w:t>F</w:t>
            </w:r>
            <w:r w:rsidR="00C213D7">
              <w:rPr>
                <w:rFonts w:ascii="Calibri" w:eastAsia="Times New Roman" w:hAnsi="Calibri"/>
                <w:bCs/>
                <w:color w:val="000000"/>
                <w:lang w:eastAsia="es-CL"/>
              </w:rPr>
              <w:t>6</w:t>
            </w:r>
            <w:r w:rsidR="00433AEB">
              <w:rPr>
                <w:rFonts w:ascii="Calibri" w:eastAsia="Times New Roman" w:hAnsi="Calibri"/>
                <w:bCs/>
                <w:color w:val="000000"/>
                <w:lang w:eastAsia="es-CL"/>
              </w:rPr>
              <w:t>) registr</w:t>
            </w:r>
            <w:r w:rsidR="00C213D7">
              <w:rPr>
                <w:rFonts w:ascii="Calibri" w:eastAsia="Times New Roman" w:hAnsi="Calibri"/>
                <w:bCs/>
                <w:color w:val="000000"/>
                <w:lang w:eastAsia="es-CL"/>
              </w:rPr>
              <w:t xml:space="preserve">ó </w:t>
            </w:r>
            <w:r w:rsidR="00433AEB">
              <w:rPr>
                <w:rFonts w:ascii="Calibri" w:eastAsia="Times New Roman" w:hAnsi="Calibri"/>
                <w:bCs/>
                <w:color w:val="000000"/>
                <w:lang w:eastAsia="es-CL"/>
              </w:rPr>
              <w:t xml:space="preserve">un NPC de </w:t>
            </w:r>
            <w:r w:rsidR="00C213D7">
              <w:rPr>
                <w:rFonts w:ascii="Calibri" w:eastAsia="Times New Roman" w:hAnsi="Calibri"/>
                <w:bCs/>
                <w:color w:val="000000"/>
                <w:lang w:eastAsia="es-CL"/>
              </w:rPr>
              <w:t>48.7</w:t>
            </w:r>
            <w:r w:rsidR="00433AEB">
              <w:rPr>
                <w:rFonts w:ascii="Calibri" w:eastAsia="Times New Roman" w:hAnsi="Calibri"/>
                <w:bCs/>
                <w:color w:val="000000"/>
                <w:lang w:eastAsia="es-CL"/>
              </w:rPr>
              <w:t xml:space="preserve"> dBA, lo que supera en </w:t>
            </w:r>
            <w:r w:rsidR="00E84C1D">
              <w:rPr>
                <w:rFonts w:ascii="Calibri" w:eastAsia="Times New Roman" w:hAnsi="Calibri"/>
                <w:bCs/>
                <w:color w:val="000000"/>
                <w:lang w:eastAsia="es-CL"/>
              </w:rPr>
              <w:t>6</w:t>
            </w:r>
            <w:r w:rsidR="00433AEB">
              <w:rPr>
                <w:rFonts w:ascii="Calibri" w:eastAsia="Times New Roman" w:hAnsi="Calibri"/>
                <w:bCs/>
                <w:color w:val="000000"/>
                <w:lang w:eastAsia="es-CL"/>
              </w:rPr>
              <w:t xml:space="preserve"> dBA, respecto a</w:t>
            </w:r>
            <w:r w:rsidR="00C213D7">
              <w:rPr>
                <w:rFonts w:ascii="Calibri" w:eastAsia="Times New Roman" w:hAnsi="Calibri"/>
                <w:bCs/>
                <w:color w:val="000000"/>
                <w:lang w:eastAsia="es-CL"/>
              </w:rPr>
              <w:t xml:space="preserve">l </w:t>
            </w:r>
            <w:r w:rsidR="001F2E73">
              <w:rPr>
                <w:rFonts w:ascii="Calibri" w:eastAsia="Times New Roman" w:hAnsi="Calibri"/>
                <w:bCs/>
                <w:color w:val="000000"/>
                <w:lang w:eastAsia="es-CL"/>
              </w:rPr>
              <w:t>límite</w:t>
            </w:r>
            <w:r w:rsidR="00C213D7">
              <w:rPr>
                <w:rFonts w:ascii="Calibri" w:eastAsia="Times New Roman" w:hAnsi="Calibri"/>
                <w:bCs/>
                <w:color w:val="000000"/>
                <w:lang w:eastAsia="es-CL"/>
              </w:rPr>
              <w:t xml:space="preserve"> establecido en el D.S. N° 38/201</w:t>
            </w:r>
            <w:r w:rsidR="005E4175">
              <w:rPr>
                <w:rFonts w:ascii="Calibri" w:eastAsia="Times New Roman" w:hAnsi="Calibri"/>
                <w:bCs/>
                <w:color w:val="000000"/>
                <w:lang w:eastAsia="es-CL"/>
              </w:rPr>
              <w:t>2</w:t>
            </w:r>
            <w:r w:rsidR="00C213D7">
              <w:rPr>
                <w:rFonts w:ascii="Calibri" w:eastAsia="Times New Roman" w:hAnsi="Calibri"/>
                <w:bCs/>
                <w:color w:val="000000"/>
                <w:lang w:eastAsia="es-CL"/>
              </w:rPr>
              <w:t xml:space="preserve"> MMA </w:t>
            </w:r>
            <w:r w:rsidR="00433AEB">
              <w:rPr>
                <w:rFonts w:ascii="Calibri" w:eastAsia="Times New Roman" w:hAnsi="Calibri"/>
                <w:bCs/>
                <w:color w:val="000000"/>
                <w:lang w:eastAsia="es-CL"/>
              </w:rPr>
              <w:t>para Zona II.</w:t>
            </w:r>
          </w:p>
          <w:p w:rsidR="00433AEB" w:rsidRPr="00694B31" w:rsidRDefault="00433AEB" w:rsidP="00463CAF">
            <w:pPr>
              <w:pStyle w:val="Prrafodelista"/>
              <w:ind w:left="284"/>
              <w:jc w:val="left"/>
              <w:rPr>
                <w:rFonts w:ascii="Calibri" w:eastAsia="Times New Roman" w:hAnsi="Calibri"/>
                <w:b/>
                <w:bCs/>
                <w:color w:val="000000"/>
                <w:lang w:eastAsia="es-CL"/>
              </w:rPr>
            </w:pPr>
          </w:p>
        </w:tc>
      </w:tr>
    </w:tbl>
    <w:p w:rsidR="00433AEB" w:rsidRDefault="00433AEB" w:rsidP="005D54B7">
      <w:pPr>
        <w:tabs>
          <w:tab w:val="left" w:pos="2720"/>
        </w:tabs>
      </w:pPr>
    </w:p>
    <w:p w:rsidR="00433AEB" w:rsidRDefault="00433AEB" w:rsidP="005D54B7">
      <w:pPr>
        <w:tabs>
          <w:tab w:val="left" w:pos="2720"/>
        </w:tabs>
      </w:pPr>
    </w:p>
    <w:p w:rsidR="00433AEB" w:rsidRDefault="00433AEB" w:rsidP="005D54B7">
      <w:pPr>
        <w:tabs>
          <w:tab w:val="left" w:pos="2720"/>
        </w:tabs>
      </w:pPr>
    </w:p>
    <w:p w:rsidR="00433AEB" w:rsidRDefault="00433AEB" w:rsidP="005D54B7">
      <w:pPr>
        <w:tabs>
          <w:tab w:val="left" w:pos="2720"/>
        </w:tabs>
      </w:pPr>
    </w:p>
    <w:p w:rsidR="00DF3505" w:rsidRDefault="00DF3505" w:rsidP="005D54B7">
      <w:pPr>
        <w:tabs>
          <w:tab w:val="left" w:pos="2720"/>
        </w:tabs>
      </w:pPr>
    </w:p>
    <w:p w:rsidR="00DF3505" w:rsidRDefault="00DF3505" w:rsidP="005D54B7">
      <w:pPr>
        <w:tabs>
          <w:tab w:val="left" w:pos="2720"/>
        </w:tabs>
      </w:pPr>
    </w:p>
    <w:p w:rsidR="00DF3505" w:rsidRDefault="00DF3505" w:rsidP="005D54B7">
      <w:pPr>
        <w:tabs>
          <w:tab w:val="left" w:pos="2720"/>
        </w:tabs>
      </w:pPr>
    </w:p>
    <w:p w:rsidR="00DF3505" w:rsidRDefault="00DF3505" w:rsidP="005D54B7">
      <w:pPr>
        <w:tabs>
          <w:tab w:val="left" w:pos="2720"/>
        </w:tabs>
      </w:pPr>
    </w:p>
    <w:p w:rsidR="00DF3505" w:rsidRDefault="00DF3505" w:rsidP="005D54B7">
      <w:pPr>
        <w:tabs>
          <w:tab w:val="left" w:pos="2720"/>
        </w:tabs>
      </w:pPr>
    </w:p>
    <w:p w:rsidR="00B87237" w:rsidRDefault="00B87237" w:rsidP="005D54B7">
      <w:pPr>
        <w:tabs>
          <w:tab w:val="left" w:pos="2720"/>
        </w:tabs>
      </w:pPr>
    </w:p>
    <w:p w:rsidR="00B87237" w:rsidRDefault="00B87237" w:rsidP="005D54B7">
      <w:pPr>
        <w:tabs>
          <w:tab w:val="left" w:pos="2720"/>
        </w:tabs>
      </w:pPr>
    </w:p>
    <w:p w:rsidR="00B87237" w:rsidRDefault="00B87237" w:rsidP="005D54B7">
      <w:pPr>
        <w:tabs>
          <w:tab w:val="left" w:pos="2720"/>
        </w:tabs>
      </w:pPr>
    </w:p>
    <w:p w:rsidR="00B87237" w:rsidRDefault="00B87237" w:rsidP="005D54B7">
      <w:pPr>
        <w:tabs>
          <w:tab w:val="left" w:pos="2720"/>
        </w:tabs>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5D54B7" w:rsidRPr="0025129B" w:rsidTr="00A8322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54B7" w:rsidRPr="0025129B" w:rsidRDefault="005D54B7" w:rsidP="00A8322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5D54B7" w:rsidRPr="0025129B" w:rsidTr="00A8322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5D54B7" w:rsidRPr="0025129B" w:rsidRDefault="000B5B58" w:rsidP="00A8322E">
            <w:pPr>
              <w:jc w:val="center"/>
              <w:rPr>
                <w:rFonts w:eastAsia="Times New Roman"/>
                <w:color w:val="000000"/>
                <w:sz w:val="20"/>
                <w:szCs w:val="20"/>
                <w:lang w:eastAsia="es-CL"/>
              </w:rPr>
            </w:pPr>
            <w:r>
              <w:rPr>
                <w:rFonts w:eastAsia="Times New Roman"/>
                <w:b/>
                <w:noProof/>
                <w:color w:val="000000"/>
                <w:sz w:val="18"/>
                <w:szCs w:val="18"/>
                <w:lang w:eastAsia="es-CL"/>
              </w:rPr>
              <mc:AlternateContent>
                <mc:Choice Requires="wps">
                  <w:drawing>
                    <wp:anchor distT="0" distB="0" distL="114300" distR="114300" simplePos="0" relativeHeight="251740160" behindDoc="0" locked="0" layoutInCell="1" allowOverlap="1" wp14:anchorId="6FE1A265" wp14:editId="3E1FF148">
                      <wp:simplePos x="0" y="0"/>
                      <wp:positionH relativeFrom="column">
                        <wp:posOffset>710777</wp:posOffset>
                      </wp:positionH>
                      <wp:positionV relativeFrom="paragraph">
                        <wp:posOffset>482388</wp:posOffset>
                      </wp:positionV>
                      <wp:extent cx="601133" cy="753322"/>
                      <wp:effectExtent l="0" t="0" r="85090" b="66040"/>
                      <wp:wrapNone/>
                      <wp:docPr id="329" name="329 Conector recto de flecha"/>
                      <wp:cNvGraphicFramePr/>
                      <a:graphic xmlns:a="http://schemas.openxmlformats.org/drawingml/2006/main">
                        <a:graphicData uri="http://schemas.microsoft.com/office/word/2010/wordprocessingShape">
                          <wps:wsp>
                            <wps:cNvCnPr/>
                            <wps:spPr>
                              <a:xfrm>
                                <a:off x="0" y="0"/>
                                <a:ext cx="601133" cy="753322"/>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9 Conector recto de flecha" o:spid="_x0000_s1026" type="#_x0000_t32" style="position:absolute;margin-left:55.95pt;margin-top:38pt;width:47.35pt;height:59.3pt;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" strokecolor="red">
                      <v:stroke endarrow="open"/>
                    </v:shape>
                  </w:pict>
                </mc:Fallback>
              </mc:AlternateContent>
            </w:r>
            <w:r w:rsidRPr="000B5B58">
              <w:rPr>
                <w:rFonts w:eastAsia="Times New Roman"/>
                <w:b/>
                <w:noProof/>
                <w:color w:val="000000"/>
                <w:sz w:val="18"/>
                <w:szCs w:val="18"/>
                <w:lang w:eastAsia="es-CL"/>
              </w:rPr>
              <mc:AlternateContent>
                <mc:Choice Requires="wps">
                  <w:drawing>
                    <wp:anchor distT="0" distB="0" distL="114300" distR="114300" simplePos="0" relativeHeight="251739136" behindDoc="0" locked="0" layoutInCell="1" allowOverlap="1" wp14:anchorId="6A7822E8" wp14:editId="1DE010A0">
                      <wp:simplePos x="0" y="0"/>
                      <wp:positionH relativeFrom="column">
                        <wp:posOffset>56515</wp:posOffset>
                      </wp:positionH>
                      <wp:positionV relativeFrom="paragraph">
                        <wp:posOffset>172085</wp:posOffset>
                      </wp:positionV>
                      <wp:extent cx="1405255" cy="1403985"/>
                      <wp:effectExtent l="0" t="0" r="23495" b="14605"/>
                      <wp:wrapNone/>
                      <wp:docPr id="3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5255" cy="1403985"/>
                              </a:xfrm>
                              <a:prstGeom prst="rect">
                                <a:avLst/>
                              </a:prstGeom>
                              <a:solidFill>
                                <a:srgbClr val="FFFFFF"/>
                              </a:solidFill>
                              <a:ln w="9525">
                                <a:solidFill>
                                  <a:srgbClr val="000000"/>
                                </a:solidFill>
                                <a:miter lim="800000"/>
                                <a:headEnd/>
                                <a:tailEnd/>
                              </a:ln>
                            </wps:spPr>
                            <wps:txbx>
                              <w:txbxContent>
                                <w:p w:rsidR="007B6FFF" w:rsidRDefault="007B6FFF">
                                  <w:r>
                                    <w:t>GPS Trimble Nomad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left:0;text-align:left;margin-left:4.45pt;margin-top:13.55pt;width:110.65pt;height:110.5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">
                      <v:textbox style="mso-fit-shape-to-text:t">
                        <w:txbxContent>
                          <w:p w:rsidR="007B6FFF" w:rsidRDefault="007B6FFF">
                            <w:r>
                              <w:t>GPS Trimble Nomad</w:t>
                            </w:r>
                          </w:p>
                        </w:txbxContent>
                      </v:textbox>
                    </v:shape>
                  </w:pict>
                </mc:Fallback>
              </mc:AlternateContent>
            </w:r>
            <w:r w:rsidR="00B87237">
              <w:rPr>
                <w:rFonts w:eastAsia="Times New Roman"/>
                <w:noProof/>
                <w:color w:val="000000"/>
                <w:sz w:val="20"/>
                <w:szCs w:val="20"/>
                <w:lang w:eastAsia="es-CL"/>
              </w:rPr>
              <w:drawing>
                <wp:inline distT="0" distB="0" distL="0" distR="0" wp14:anchorId="37EA84A5" wp14:editId="3AEF8276">
                  <wp:extent cx="3006000" cy="1692000"/>
                  <wp:effectExtent l="0" t="0" r="4445" b="3810"/>
                  <wp:docPr id="298" name="Imagen 298" descr="C:\SUPERINTENDENCIA MA\SMA 2014\05_MAYO_2014\Inspección Frigorifico Temuco\fotos informe\DSC009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4\05_MAYO_2014\Inspección Frigorifico Temuco\fotos informe\DSC00973.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06000" cy="1692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5D54B7" w:rsidRPr="0025129B" w:rsidRDefault="00B87237" w:rsidP="00A8322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16CBE83" wp14:editId="13D572AC">
                  <wp:extent cx="3006000" cy="1692000"/>
                  <wp:effectExtent l="0" t="0" r="4445" b="3810"/>
                  <wp:docPr id="300" name="Imagen 300" descr="C:\SUPERINTENDENCIA MA\SMA 2014\05_MAYO_2014\Inspección Frigorifico Temuco\fotos informe\DSC009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UPERINTENDENCIA MA\SMA 2014\05_MAYO_2014\Inspección Frigorifico Temuco\fotos informe\DSC00977.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06000" cy="1692000"/>
                          </a:xfrm>
                          <a:prstGeom prst="rect">
                            <a:avLst/>
                          </a:prstGeom>
                          <a:noFill/>
                          <a:ln>
                            <a:noFill/>
                          </a:ln>
                        </pic:spPr>
                      </pic:pic>
                    </a:graphicData>
                  </a:graphic>
                </wp:inline>
              </w:drawing>
            </w:r>
          </w:p>
        </w:tc>
      </w:tr>
      <w:tr w:rsidR="005D54B7" w:rsidRPr="0025129B" w:rsidTr="00A8322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5D54B7" w:rsidRPr="0025129B" w:rsidRDefault="005D54B7" w:rsidP="00A8322E">
            <w:pPr>
              <w:pStyle w:val="Epgrafe"/>
              <w:jc w:val="both"/>
              <w:rPr>
                <w:rFonts w:eastAsia="Times New Roman"/>
                <w:color w:val="000000"/>
                <w:lang w:eastAsia="es-CL"/>
              </w:rPr>
            </w:pPr>
            <w:bookmarkStart w:id="117" w:name="_Toc401097713"/>
            <w:r w:rsidRPr="0025129B">
              <w:t xml:space="preserve">Fotografía </w:t>
            </w:r>
            <w:r>
              <w:t>1</w:t>
            </w:r>
            <w:bookmarkEnd w:id="117"/>
            <w:r w:rsidR="00DD4F99">
              <w:t>3</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54B7" w:rsidRPr="0025129B" w:rsidRDefault="005D54B7" w:rsidP="00DD4F99">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DD4F99">
              <w:rPr>
                <w:rFonts w:eastAsia="Times New Roman"/>
                <w:color w:val="000000"/>
                <w:sz w:val="18"/>
                <w:szCs w:val="18"/>
                <w:lang w:eastAsia="es-CL"/>
              </w:rPr>
              <w:t>19</w:t>
            </w:r>
            <w:r w:rsidRPr="00EA10D6">
              <w:rPr>
                <w:rFonts w:eastAsia="Times New Roman"/>
                <w:color w:val="000000"/>
                <w:sz w:val="18"/>
                <w:szCs w:val="18"/>
                <w:lang w:eastAsia="es-CL"/>
              </w:rPr>
              <w:t>/0</w:t>
            </w:r>
            <w:r w:rsidR="00DD4F99">
              <w:rPr>
                <w:rFonts w:eastAsia="Times New Roman"/>
                <w:color w:val="000000"/>
                <w:sz w:val="18"/>
                <w:szCs w:val="18"/>
                <w:lang w:eastAsia="es-CL"/>
              </w:rPr>
              <w:t>6</w:t>
            </w:r>
            <w:r w:rsidRPr="00EA10D6">
              <w:rPr>
                <w:rFonts w:eastAsia="Times New Roman"/>
                <w:color w:val="000000"/>
                <w:sz w:val="18"/>
                <w:szCs w:val="18"/>
                <w:lang w:eastAsia="es-CL"/>
              </w:rPr>
              <w:t>/2014</w:t>
            </w:r>
          </w:p>
        </w:tc>
        <w:tc>
          <w:tcPr>
            <w:tcW w:w="1341" w:type="pct"/>
            <w:tcBorders>
              <w:top w:val="single" w:sz="4" w:space="0" w:color="auto"/>
              <w:left w:val="nil"/>
              <w:bottom w:val="single" w:sz="4" w:space="0" w:color="auto"/>
              <w:right w:val="nil"/>
            </w:tcBorders>
            <w:shd w:val="clear" w:color="auto" w:fill="auto"/>
            <w:noWrap/>
            <w:vAlign w:val="center"/>
            <w:hideMark/>
          </w:tcPr>
          <w:p w:rsidR="005D54B7" w:rsidRPr="0025129B" w:rsidRDefault="005D54B7" w:rsidP="00A8322E">
            <w:pPr>
              <w:pStyle w:val="Epgrafe"/>
              <w:jc w:val="both"/>
            </w:pPr>
            <w:bookmarkStart w:id="118" w:name="_Toc401097714"/>
            <w:r w:rsidRPr="0025129B">
              <w:t>Fotografía</w:t>
            </w:r>
            <w:bookmarkEnd w:id="118"/>
            <w:r w:rsidRPr="0025129B">
              <w:t xml:space="preserve"> </w:t>
            </w:r>
            <w:r w:rsidR="00DD4F99">
              <w:t>14.</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54B7" w:rsidRPr="0025129B" w:rsidRDefault="00DD4F99" w:rsidP="00A8322E">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19</w:t>
            </w:r>
            <w:r w:rsidRPr="00EA10D6">
              <w:rPr>
                <w:rFonts w:eastAsia="Times New Roman"/>
                <w:color w:val="000000"/>
                <w:sz w:val="18"/>
                <w:szCs w:val="18"/>
                <w:lang w:eastAsia="es-CL"/>
              </w:rPr>
              <w:t>/0</w:t>
            </w:r>
            <w:r>
              <w:rPr>
                <w:rFonts w:eastAsia="Times New Roman"/>
                <w:color w:val="000000"/>
                <w:sz w:val="18"/>
                <w:szCs w:val="18"/>
                <w:lang w:eastAsia="es-CL"/>
              </w:rPr>
              <w:t>6</w:t>
            </w:r>
            <w:r w:rsidRPr="00EA10D6">
              <w:rPr>
                <w:rFonts w:eastAsia="Times New Roman"/>
                <w:color w:val="000000"/>
                <w:sz w:val="18"/>
                <w:szCs w:val="18"/>
                <w:lang w:eastAsia="es-CL"/>
              </w:rPr>
              <w:t>/2014</w:t>
            </w:r>
          </w:p>
        </w:tc>
      </w:tr>
      <w:tr w:rsidR="00DD4F99" w:rsidRPr="0025129B" w:rsidTr="00A8322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D4F99" w:rsidRPr="0025129B" w:rsidRDefault="00DD4F99" w:rsidP="00A8322E">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DD4F99">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D4F99" w:rsidRPr="00D30248" w:rsidRDefault="00DD4F99" w:rsidP="00D95F6F">
            <w:pPr>
              <w:rPr>
                <w:rFonts w:eastAsia="Times New Roman"/>
                <w:color w:val="000000"/>
                <w:sz w:val="18"/>
                <w:szCs w:val="18"/>
                <w:lang w:eastAsia="es-CL"/>
              </w:rPr>
            </w:pPr>
            <w:r w:rsidRPr="00D30248">
              <w:rPr>
                <w:rFonts w:eastAsia="Times New Roman"/>
                <w:b/>
                <w:color w:val="000000"/>
                <w:sz w:val="18"/>
                <w:szCs w:val="18"/>
                <w:lang w:eastAsia="es-CL"/>
              </w:rPr>
              <w:t>Coordenada Norte:</w:t>
            </w:r>
          </w:p>
          <w:p w:rsidR="00DD4F99" w:rsidRPr="00D30248" w:rsidRDefault="00DD4F99" w:rsidP="00D95F6F">
            <w:pPr>
              <w:rPr>
                <w:rFonts w:eastAsia="Times New Roman"/>
                <w:b/>
                <w:color w:val="000000"/>
                <w:sz w:val="18"/>
                <w:szCs w:val="18"/>
                <w:lang w:eastAsia="es-CL"/>
              </w:rPr>
            </w:pPr>
            <w:r w:rsidRPr="00D30248">
              <w:rPr>
                <w:rFonts w:eastAsia="Times New Roman"/>
                <w:color w:val="000000"/>
                <w:sz w:val="18"/>
                <w:szCs w:val="18"/>
                <w:lang w:eastAsia="es-CL"/>
              </w:rPr>
              <w:t>5.708.439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D4F99" w:rsidRPr="00D30248" w:rsidRDefault="00DD4F99" w:rsidP="00D95F6F">
            <w:pPr>
              <w:rPr>
                <w:rFonts w:eastAsia="Times New Roman"/>
                <w:b/>
                <w:color w:val="000000"/>
                <w:sz w:val="18"/>
                <w:szCs w:val="18"/>
                <w:lang w:eastAsia="es-CL"/>
              </w:rPr>
            </w:pPr>
            <w:r w:rsidRPr="00D30248">
              <w:rPr>
                <w:rFonts w:eastAsia="Times New Roman"/>
                <w:b/>
                <w:color w:val="000000"/>
                <w:sz w:val="18"/>
                <w:szCs w:val="18"/>
                <w:lang w:eastAsia="es-CL"/>
              </w:rPr>
              <w:t>Coordenada Este:</w:t>
            </w:r>
          </w:p>
          <w:p w:rsidR="00DD4F99" w:rsidRPr="00D30248" w:rsidRDefault="00DD4F99" w:rsidP="00D95F6F">
            <w:pPr>
              <w:rPr>
                <w:rFonts w:eastAsia="Times New Roman"/>
                <w:color w:val="000000"/>
                <w:sz w:val="18"/>
                <w:szCs w:val="18"/>
                <w:lang w:eastAsia="es-CL"/>
              </w:rPr>
            </w:pPr>
            <w:r w:rsidRPr="00D30248">
              <w:rPr>
                <w:rFonts w:eastAsia="Times New Roman"/>
                <w:color w:val="000000"/>
                <w:sz w:val="18"/>
                <w:szCs w:val="18"/>
                <w:lang w:eastAsia="es-CL"/>
              </w:rPr>
              <w:t>705.813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DD4F99" w:rsidRPr="0025129B" w:rsidRDefault="00DD4F99" w:rsidP="00A8322E">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DD4F99">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D4F99" w:rsidRPr="00D30248" w:rsidRDefault="00DD4F99" w:rsidP="00D95F6F">
            <w:pPr>
              <w:rPr>
                <w:rFonts w:eastAsia="Times New Roman"/>
                <w:color w:val="000000"/>
                <w:sz w:val="18"/>
                <w:szCs w:val="18"/>
                <w:lang w:eastAsia="es-CL"/>
              </w:rPr>
            </w:pPr>
            <w:r w:rsidRPr="00D30248">
              <w:rPr>
                <w:rFonts w:eastAsia="Times New Roman"/>
                <w:b/>
                <w:color w:val="000000"/>
                <w:sz w:val="18"/>
                <w:szCs w:val="18"/>
                <w:lang w:eastAsia="es-CL"/>
              </w:rPr>
              <w:t>Coordenada Norte:</w:t>
            </w:r>
          </w:p>
          <w:p w:rsidR="00DD4F99" w:rsidRPr="00D30248" w:rsidRDefault="00DD4F99" w:rsidP="00D95F6F">
            <w:pPr>
              <w:rPr>
                <w:rFonts w:eastAsia="Times New Roman"/>
                <w:b/>
                <w:color w:val="000000"/>
                <w:sz w:val="18"/>
                <w:szCs w:val="18"/>
                <w:lang w:eastAsia="es-CL"/>
              </w:rPr>
            </w:pPr>
            <w:r w:rsidRPr="00D30248">
              <w:rPr>
                <w:rFonts w:eastAsia="Times New Roman"/>
                <w:color w:val="000000"/>
                <w:sz w:val="18"/>
                <w:szCs w:val="18"/>
                <w:lang w:eastAsia="es-CL"/>
              </w:rPr>
              <w:t>5.708.439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D4F99" w:rsidRPr="00D30248" w:rsidRDefault="00DD4F99" w:rsidP="00D95F6F">
            <w:pPr>
              <w:rPr>
                <w:rFonts w:eastAsia="Times New Roman"/>
                <w:b/>
                <w:color w:val="000000"/>
                <w:sz w:val="18"/>
                <w:szCs w:val="18"/>
                <w:lang w:eastAsia="es-CL"/>
              </w:rPr>
            </w:pPr>
            <w:r w:rsidRPr="00D30248">
              <w:rPr>
                <w:rFonts w:eastAsia="Times New Roman"/>
                <w:b/>
                <w:color w:val="000000"/>
                <w:sz w:val="18"/>
                <w:szCs w:val="18"/>
                <w:lang w:eastAsia="es-CL"/>
              </w:rPr>
              <w:t>Coordenada Este:</w:t>
            </w:r>
          </w:p>
          <w:p w:rsidR="00DD4F99" w:rsidRPr="00D30248" w:rsidRDefault="00DD4F99" w:rsidP="00D95F6F">
            <w:pPr>
              <w:rPr>
                <w:rFonts w:eastAsia="Times New Roman"/>
                <w:color w:val="000000"/>
                <w:sz w:val="18"/>
                <w:szCs w:val="18"/>
                <w:lang w:eastAsia="es-CL"/>
              </w:rPr>
            </w:pPr>
            <w:r w:rsidRPr="00D30248">
              <w:rPr>
                <w:rFonts w:eastAsia="Times New Roman"/>
                <w:color w:val="000000"/>
                <w:sz w:val="18"/>
                <w:szCs w:val="18"/>
                <w:lang w:eastAsia="es-CL"/>
              </w:rPr>
              <w:t>705.813  m.</w:t>
            </w:r>
          </w:p>
        </w:tc>
      </w:tr>
      <w:tr w:rsidR="005D54B7" w:rsidRPr="0025129B" w:rsidTr="00A8322E">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5D54B7" w:rsidRPr="0025129B" w:rsidRDefault="005D54B7" w:rsidP="00406F6C">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5E4175">
              <w:rPr>
                <w:rFonts w:eastAsia="Times New Roman"/>
                <w:color w:val="000000"/>
                <w:sz w:val="18"/>
                <w:szCs w:val="18"/>
                <w:lang w:eastAsia="es-CL"/>
              </w:rPr>
              <w:t xml:space="preserve">En la fotografía se aprecia el equipo </w:t>
            </w:r>
            <w:r w:rsidR="000B5B58">
              <w:rPr>
                <w:rFonts w:eastAsia="Times New Roman"/>
                <w:color w:val="000000"/>
                <w:sz w:val="18"/>
                <w:szCs w:val="18"/>
                <w:lang w:eastAsia="es-CL"/>
              </w:rPr>
              <w:t xml:space="preserve">GPS Trimble Nomad, </w:t>
            </w:r>
            <w:r w:rsidR="005E4175">
              <w:rPr>
                <w:rFonts w:eastAsia="Times New Roman"/>
                <w:color w:val="000000"/>
                <w:sz w:val="18"/>
                <w:szCs w:val="18"/>
                <w:lang w:eastAsia="es-CL"/>
              </w:rPr>
              <w:t>utilizado para la georreferenciación de los puntos medidos</w:t>
            </w:r>
            <w:r w:rsidR="000B5B58">
              <w:rPr>
                <w:rFonts w:eastAsia="Times New Roman"/>
                <w:color w:val="000000"/>
                <w:sz w:val="18"/>
                <w:szCs w:val="18"/>
                <w:lang w:eastAsia="es-CL"/>
              </w:rPr>
              <w:t xml:space="preserve"> en la evaluación acústica.</w:t>
            </w:r>
            <w:r w:rsidR="00A35D60">
              <w:rPr>
                <w:rFonts w:eastAsia="Times New Roman"/>
                <w:color w:val="000000"/>
                <w:sz w:val="18"/>
                <w:szCs w:val="18"/>
                <w:lang w:eastAsia="es-CL"/>
              </w:rPr>
              <w:t xml:space="preserve"> </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5D54B7" w:rsidRPr="0025129B" w:rsidRDefault="005D54B7" w:rsidP="00C0431B">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0B5B58">
              <w:rPr>
                <w:rFonts w:eastAsia="Times New Roman"/>
                <w:color w:val="000000"/>
                <w:sz w:val="18"/>
                <w:szCs w:val="18"/>
                <w:lang w:eastAsia="es-CL"/>
              </w:rPr>
              <w:t>Distanci</w:t>
            </w:r>
            <w:r w:rsidR="00C0431B">
              <w:rPr>
                <w:rFonts w:eastAsia="Times New Roman"/>
                <w:color w:val="000000"/>
                <w:sz w:val="18"/>
                <w:szCs w:val="18"/>
                <w:lang w:eastAsia="es-CL"/>
              </w:rPr>
              <w:t>ó</w:t>
            </w:r>
            <w:r w:rsidR="000B5B58">
              <w:rPr>
                <w:rFonts w:eastAsia="Times New Roman"/>
                <w:color w:val="000000"/>
                <w:sz w:val="18"/>
                <w:szCs w:val="18"/>
                <w:lang w:eastAsia="es-CL"/>
              </w:rPr>
              <w:t xml:space="preserve">metro </w:t>
            </w:r>
            <w:r w:rsidR="00760A08">
              <w:rPr>
                <w:rFonts w:eastAsia="Times New Roman"/>
                <w:color w:val="000000"/>
                <w:sz w:val="18"/>
                <w:szCs w:val="18"/>
                <w:lang w:eastAsia="es-CL"/>
              </w:rPr>
              <w:t>Leica Disto D5, utilizado para verificar las distancias del sonómetro respecto a las paredes, ventanas y entre los puntos medidos.</w:t>
            </w:r>
          </w:p>
        </w:tc>
      </w:tr>
      <w:tr w:rsidR="00B87237" w:rsidRPr="0025129B" w:rsidTr="00B87237">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B87237" w:rsidRPr="00B87237" w:rsidRDefault="00DD4F99" w:rsidP="00DD4F99">
            <w:pPr>
              <w:jc w:val="center"/>
              <w:rPr>
                <w:rFonts w:eastAsia="Times New Roman"/>
                <w:b/>
                <w:color w:val="000000"/>
                <w:sz w:val="18"/>
                <w:szCs w:val="18"/>
                <w:lang w:eastAsia="es-CL"/>
              </w:rPr>
            </w:pPr>
            <w:r>
              <w:rPr>
                <w:rFonts w:eastAsia="Times New Roman"/>
                <w:b/>
                <w:noProof/>
                <w:color w:val="000000"/>
                <w:sz w:val="18"/>
                <w:szCs w:val="18"/>
                <w:lang w:eastAsia="es-CL"/>
              </w:rPr>
              <w:drawing>
                <wp:inline distT="0" distB="0" distL="0" distR="0" wp14:anchorId="725E2569" wp14:editId="20CE1B37">
                  <wp:extent cx="3006000" cy="1692000"/>
                  <wp:effectExtent l="0" t="0" r="4445" b="3810"/>
                  <wp:docPr id="301" name="Imagen 301" descr="C:\SUPERINTENDENCIA MA\SMA 2014\05_MAYO_2014\Inspección Frigorifico Temuco\fotos informe\DSC009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UPERINTENDENCIA MA\SMA 2014\05_MAYO_2014\Inspección Frigorifico Temuco\fotos informe\DSC00982.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06000" cy="1692000"/>
                          </a:xfrm>
                          <a:prstGeom prst="rect">
                            <a:avLst/>
                          </a:prstGeom>
                          <a:noFill/>
                          <a:ln>
                            <a:noFill/>
                          </a:ln>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B87237" w:rsidRPr="00B87237" w:rsidRDefault="00DD4F99" w:rsidP="00DD4F99">
            <w:pPr>
              <w:jc w:val="center"/>
              <w:rPr>
                <w:rFonts w:eastAsia="Times New Roman"/>
                <w:b/>
                <w:color w:val="000000"/>
                <w:sz w:val="18"/>
                <w:szCs w:val="18"/>
                <w:lang w:eastAsia="es-CL"/>
              </w:rPr>
            </w:pPr>
            <w:r>
              <w:rPr>
                <w:noProof/>
                <w:lang w:eastAsia="es-CL"/>
              </w:rPr>
              <w:drawing>
                <wp:inline distT="0" distB="0" distL="0" distR="0" wp14:anchorId="1DF6E061" wp14:editId="230AA316">
                  <wp:extent cx="3006000" cy="1692000"/>
                  <wp:effectExtent l="0" t="0" r="4445" b="3810"/>
                  <wp:docPr id="308" name="Imagen 308" descr="C:\Users\diego.maldonado\AppData\Local\Microsoft\Windows\Temporary Internet Files\Content.Word\DSC009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iego.maldonado\AppData\Local\Microsoft\Windows\Temporary Internet Files\Content.Word\DSC00980.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006000" cy="1692000"/>
                          </a:xfrm>
                          <a:prstGeom prst="rect">
                            <a:avLst/>
                          </a:prstGeom>
                          <a:noFill/>
                          <a:ln>
                            <a:noFill/>
                          </a:ln>
                        </pic:spPr>
                      </pic:pic>
                    </a:graphicData>
                  </a:graphic>
                </wp:inline>
              </w:drawing>
            </w:r>
          </w:p>
        </w:tc>
      </w:tr>
      <w:tr w:rsidR="00B87237" w:rsidRPr="0025129B" w:rsidTr="00D95F6F">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B87237" w:rsidRPr="0025129B" w:rsidRDefault="00B87237" w:rsidP="00D95F6F">
            <w:pPr>
              <w:pStyle w:val="Epgrafe"/>
              <w:jc w:val="both"/>
              <w:rPr>
                <w:rFonts w:eastAsia="Times New Roman"/>
                <w:color w:val="000000"/>
                <w:lang w:eastAsia="es-CL"/>
              </w:rPr>
            </w:pPr>
            <w:r w:rsidRPr="0025129B">
              <w:t xml:space="preserve">Fotografía </w:t>
            </w:r>
            <w:r>
              <w:t>1</w:t>
            </w:r>
            <w:r w:rsidR="00DD4F99">
              <w:t>5</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7237" w:rsidRPr="0025129B" w:rsidRDefault="00DD4F99" w:rsidP="00D95F6F">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19</w:t>
            </w:r>
            <w:r w:rsidRPr="00EA10D6">
              <w:rPr>
                <w:rFonts w:eastAsia="Times New Roman"/>
                <w:color w:val="000000"/>
                <w:sz w:val="18"/>
                <w:szCs w:val="18"/>
                <w:lang w:eastAsia="es-CL"/>
              </w:rPr>
              <w:t>/0</w:t>
            </w:r>
            <w:r>
              <w:rPr>
                <w:rFonts w:eastAsia="Times New Roman"/>
                <w:color w:val="000000"/>
                <w:sz w:val="18"/>
                <w:szCs w:val="18"/>
                <w:lang w:eastAsia="es-CL"/>
              </w:rPr>
              <w:t>6</w:t>
            </w:r>
            <w:r w:rsidRPr="00EA10D6">
              <w:rPr>
                <w:rFonts w:eastAsia="Times New Roman"/>
                <w:color w:val="000000"/>
                <w:sz w:val="18"/>
                <w:szCs w:val="18"/>
                <w:lang w:eastAsia="es-CL"/>
              </w:rPr>
              <w:t>/2014</w:t>
            </w:r>
          </w:p>
        </w:tc>
        <w:tc>
          <w:tcPr>
            <w:tcW w:w="1341" w:type="pct"/>
            <w:tcBorders>
              <w:top w:val="single" w:sz="4" w:space="0" w:color="auto"/>
              <w:left w:val="nil"/>
              <w:bottom w:val="single" w:sz="4" w:space="0" w:color="auto"/>
              <w:right w:val="nil"/>
            </w:tcBorders>
            <w:shd w:val="clear" w:color="auto" w:fill="auto"/>
            <w:noWrap/>
            <w:vAlign w:val="center"/>
            <w:hideMark/>
          </w:tcPr>
          <w:p w:rsidR="00B87237" w:rsidRPr="0025129B" w:rsidRDefault="00B87237" w:rsidP="00D95F6F">
            <w:pPr>
              <w:pStyle w:val="Epgrafe"/>
              <w:jc w:val="both"/>
            </w:pPr>
            <w:r w:rsidRPr="0025129B">
              <w:t xml:space="preserve">Fotografía </w:t>
            </w:r>
            <w:r w:rsidR="00DD4F99">
              <w:t>16</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7237" w:rsidRPr="0025129B" w:rsidRDefault="00DD4F99" w:rsidP="00D95F6F">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19</w:t>
            </w:r>
            <w:r w:rsidRPr="00EA10D6">
              <w:rPr>
                <w:rFonts w:eastAsia="Times New Roman"/>
                <w:color w:val="000000"/>
                <w:sz w:val="18"/>
                <w:szCs w:val="18"/>
                <w:lang w:eastAsia="es-CL"/>
              </w:rPr>
              <w:t>/0</w:t>
            </w:r>
            <w:r>
              <w:rPr>
                <w:rFonts w:eastAsia="Times New Roman"/>
                <w:color w:val="000000"/>
                <w:sz w:val="18"/>
                <w:szCs w:val="18"/>
                <w:lang w:eastAsia="es-CL"/>
              </w:rPr>
              <w:t>6</w:t>
            </w:r>
            <w:r w:rsidRPr="00EA10D6">
              <w:rPr>
                <w:rFonts w:eastAsia="Times New Roman"/>
                <w:color w:val="000000"/>
                <w:sz w:val="18"/>
                <w:szCs w:val="18"/>
                <w:lang w:eastAsia="es-CL"/>
              </w:rPr>
              <w:t>/2014</w:t>
            </w:r>
          </w:p>
        </w:tc>
      </w:tr>
      <w:tr w:rsidR="00DD4F99" w:rsidRPr="0025129B" w:rsidTr="00D95F6F">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D4F99" w:rsidRPr="0025129B" w:rsidRDefault="00DD4F99" w:rsidP="00D95F6F">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Pr="00DD4F99">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D4F99" w:rsidRPr="00D30248" w:rsidRDefault="00DD4F99" w:rsidP="00D95F6F">
            <w:pPr>
              <w:rPr>
                <w:rFonts w:eastAsia="Times New Roman"/>
                <w:color w:val="000000"/>
                <w:sz w:val="18"/>
                <w:szCs w:val="18"/>
                <w:lang w:eastAsia="es-CL"/>
              </w:rPr>
            </w:pPr>
            <w:r w:rsidRPr="00D30248">
              <w:rPr>
                <w:rFonts w:eastAsia="Times New Roman"/>
                <w:b/>
                <w:color w:val="000000"/>
                <w:sz w:val="18"/>
                <w:szCs w:val="18"/>
                <w:lang w:eastAsia="es-CL"/>
              </w:rPr>
              <w:t>Coordenada Norte:</w:t>
            </w:r>
          </w:p>
          <w:p w:rsidR="00DD4F99" w:rsidRPr="00D30248" w:rsidRDefault="00DD4F99" w:rsidP="00D95F6F">
            <w:pPr>
              <w:rPr>
                <w:rFonts w:eastAsia="Times New Roman"/>
                <w:b/>
                <w:color w:val="000000"/>
                <w:sz w:val="18"/>
                <w:szCs w:val="18"/>
                <w:lang w:eastAsia="es-CL"/>
              </w:rPr>
            </w:pPr>
            <w:r w:rsidRPr="00D30248">
              <w:rPr>
                <w:rFonts w:eastAsia="Times New Roman"/>
                <w:color w:val="000000"/>
                <w:sz w:val="18"/>
                <w:szCs w:val="18"/>
                <w:lang w:eastAsia="es-CL"/>
              </w:rPr>
              <w:t>5.708.439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D4F99" w:rsidRPr="00D30248" w:rsidRDefault="00DD4F99" w:rsidP="00D95F6F">
            <w:pPr>
              <w:rPr>
                <w:rFonts w:eastAsia="Times New Roman"/>
                <w:b/>
                <w:color w:val="000000"/>
                <w:sz w:val="18"/>
                <w:szCs w:val="18"/>
                <w:lang w:eastAsia="es-CL"/>
              </w:rPr>
            </w:pPr>
            <w:r w:rsidRPr="00D30248">
              <w:rPr>
                <w:rFonts w:eastAsia="Times New Roman"/>
                <w:b/>
                <w:color w:val="000000"/>
                <w:sz w:val="18"/>
                <w:szCs w:val="18"/>
                <w:lang w:eastAsia="es-CL"/>
              </w:rPr>
              <w:t>Coordenada Este:</w:t>
            </w:r>
          </w:p>
          <w:p w:rsidR="00DD4F99" w:rsidRPr="00D30248" w:rsidRDefault="00DD4F99" w:rsidP="00D95F6F">
            <w:pPr>
              <w:rPr>
                <w:rFonts w:eastAsia="Times New Roman"/>
                <w:color w:val="000000"/>
                <w:sz w:val="18"/>
                <w:szCs w:val="18"/>
                <w:lang w:eastAsia="es-CL"/>
              </w:rPr>
            </w:pPr>
            <w:r w:rsidRPr="00D30248">
              <w:rPr>
                <w:rFonts w:eastAsia="Times New Roman"/>
                <w:color w:val="000000"/>
                <w:sz w:val="18"/>
                <w:szCs w:val="18"/>
                <w:lang w:eastAsia="es-CL"/>
              </w:rPr>
              <w:t>705.813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DD4F99" w:rsidRPr="0025129B" w:rsidRDefault="00DD4F99" w:rsidP="00D95F6F">
            <w:pPr>
              <w:rPr>
                <w:rFonts w:eastAsia="Times New Roman"/>
                <w:b/>
                <w:color w:val="000000"/>
                <w:sz w:val="18"/>
                <w:szCs w:val="18"/>
                <w:lang w:eastAsia="es-CL"/>
              </w:rPr>
            </w:pPr>
            <w:r>
              <w:rPr>
                <w:rFonts w:eastAsia="Times New Roman"/>
                <w:b/>
                <w:color w:val="000000"/>
                <w:sz w:val="18"/>
                <w:szCs w:val="18"/>
                <w:lang w:eastAsia="es-CL"/>
              </w:rPr>
              <w:t xml:space="preserve">Coordenadas </w:t>
            </w:r>
            <w:r w:rsidRPr="00DD4F99">
              <w:rPr>
                <w:rFonts w:eastAsia="Times New Roman"/>
                <w:color w:val="000000"/>
                <w:sz w:val="18"/>
                <w:szCs w:val="18"/>
                <w:lang w:eastAsia="es-CL"/>
              </w:rPr>
              <w:t>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D4F99" w:rsidRPr="00D30248" w:rsidRDefault="00DD4F99" w:rsidP="00D95F6F">
            <w:pPr>
              <w:rPr>
                <w:rFonts w:eastAsia="Times New Roman"/>
                <w:color w:val="000000"/>
                <w:sz w:val="18"/>
                <w:szCs w:val="18"/>
                <w:lang w:eastAsia="es-CL"/>
              </w:rPr>
            </w:pPr>
            <w:r w:rsidRPr="00D30248">
              <w:rPr>
                <w:rFonts w:eastAsia="Times New Roman"/>
                <w:b/>
                <w:color w:val="000000"/>
                <w:sz w:val="18"/>
                <w:szCs w:val="18"/>
                <w:lang w:eastAsia="es-CL"/>
              </w:rPr>
              <w:t>Coordenada Norte:</w:t>
            </w:r>
          </w:p>
          <w:p w:rsidR="00DD4F99" w:rsidRPr="00D30248" w:rsidRDefault="00DD4F99" w:rsidP="00D95F6F">
            <w:pPr>
              <w:rPr>
                <w:rFonts w:eastAsia="Times New Roman"/>
                <w:b/>
                <w:color w:val="000000"/>
                <w:sz w:val="18"/>
                <w:szCs w:val="18"/>
                <w:lang w:eastAsia="es-CL"/>
              </w:rPr>
            </w:pPr>
            <w:r w:rsidRPr="00D30248">
              <w:rPr>
                <w:rFonts w:eastAsia="Times New Roman"/>
                <w:color w:val="000000"/>
                <w:sz w:val="18"/>
                <w:szCs w:val="18"/>
                <w:lang w:eastAsia="es-CL"/>
              </w:rPr>
              <w:t>5.708.439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D4F99" w:rsidRPr="00D30248" w:rsidRDefault="00DD4F99" w:rsidP="00D95F6F">
            <w:pPr>
              <w:rPr>
                <w:rFonts w:eastAsia="Times New Roman"/>
                <w:b/>
                <w:color w:val="000000"/>
                <w:sz w:val="18"/>
                <w:szCs w:val="18"/>
                <w:lang w:eastAsia="es-CL"/>
              </w:rPr>
            </w:pPr>
            <w:r w:rsidRPr="00D30248">
              <w:rPr>
                <w:rFonts w:eastAsia="Times New Roman"/>
                <w:b/>
                <w:color w:val="000000"/>
                <w:sz w:val="18"/>
                <w:szCs w:val="18"/>
                <w:lang w:eastAsia="es-CL"/>
              </w:rPr>
              <w:t>Coordenada Este:</w:t>
            </w:r>
          </w:p>
          <w:p w:rsidR="00DD4F99" w:rsidRPr="00D30248" w:rsidRDefault="00DD4F99" w:rsidP="00D95F6F">
            <w:pPr>
              <w:rPr>
                <w:rFonts w:eastAsia="Times New Roman"/>
                <w:color w:val="000000"/>
                <w:sz w:val="18"/>
                <w:szCs w:val="18"/>
                <w:lang w:eastAsia="es-CL"/>
              </w:rPr>
            </w:pPr>
            <w:r w:rsidRPr="00D30248">
              <w:rPr>
                <w:rFonts w:eastAsia="Times New Roman"/>
                <w:color w:val="000000"/>
                <w:sz w:val="18"/>
                <w:szCs w:val="18"/>
                <w:lang w:eastAsia="es-CL"/>
              </w:rPr>
              <w:t>705.813  m.</w:t>
            </w:r>
          </w:p>
        </w:tc>
      </w:tr>
      <w:tr w:rsidR="00B87237" w:rsidRPr="0025129B" w:rsidTr="00D95F6F">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B87237" w:rsidRPr="0025129B" w:rsidRDefault="00B87237" w:rsidP="00760A08">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760A08">
              <w:rPr>
                <w:rFonts w:eastAsia="Times New Roman"/>
                <w:color w:val="000000"/>
                <w:sz w:val="18"/>
                <w:szCs w:val="18"/>
                <w:lang w:eastAsia="es-CL"/>
              </w:rPr>
              <w:t>Uso de anemómetro Windmate WM-350 empleado para registrar parámetros climáticos, tales como temperatura, humedad y velocidad del viento.</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B87237" w:rsidRPr="0025129B" w:rsidRDefault="00B87237" w:rsidP="00760A08">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760A08">
              <w:rPr>
                <w:rFonts w:eastAsia="Times New Roman"/>
                <w:color w:val="000000"/>
                <w:sz w:val="18"/>
                <w:szCs w:val="18"/>
                <w:lang w:eastAsia="es-CL"/>
              </w:rPr>
              <w:t xml:space="preserve">Sonómetro Cirrus CR162B usado para las mediciones acústicas. En la fotografía se observa la medición de la distancia del sonómetro respecto al suelo, registrando un valor de 1.2 m. </w:t>
            </w:r>
          </w:p>
        </w:tc>
      </w:tr>
    </w:tbl>
    <w:p w:rsidR="005D54B7" w:rsidRDefault="005D54B7" w:rsidP="005D54B7">
      <w:pPr>
        <w:tabs>
          <w:tab w:val="left" w:pos="2720"/>
        </w:tabs>
      </w:pPr>
    </w:p>
    <w:p w:rsidR="007015BE" w:rsidRDefault="007015BE" w:rsidP="00C958D0">
      <w:pPr>
        <w:pStyle w:val="Ttulo1"/>
      </w:pPr>
      <w:bookmarkStart w:id="119" w:name="_Toc353998131"/>
      <w:bookmarkStart w:id="120" w:name="_Toc353998204"/>
      <w:bookmarkStart w:id="121" w:name="_Toc352840404"/>
      <w:bookmarkStart w:id="122" w:name="_Toc352841464"/>
      <w:bookmarkStart w:id="123" w:name="_Toc401097715"/>
      <w:bookmarkEnd w:id="98"/>
      <w:bookmarkEnd w:id="99"/>
      <w:bookmarkEnd w:id="100"/>
      <w:bookmarkEnd w:id="119"/>
      <w:bookmarkEnd w:id="120"/>
      <w:r>
        <w:lastRenderedPageBreak/>
        <w:t>CONCLUSIONES</w:t>
      </w:r>
      <w:r w:rsidRPr="00B1722C">
        <w:t>.</w:t>
      </w:r>
      <w:bookmarkEnd w:id="121"/>
      <w:bookmarkEnd w:id="122"/>
      <w:bookmarkEnd w:id="123"/>
    </w:p>
    <w:p w:rsidR="00CE010E" w:rsidRDefault="00CE010E" w:rsidP="00893A4E">
      <w:pPr>
        <w:pStyle w:val="Prrafodelista"/>
        <w:ind w:left="0"/>
        <w:rPr>
          <w:rFonts w:cstheme="minorHAnsi"/>
          <w:b/>
          <w:sz w:val="14"/>
          <w:szCs w:val="24"/>
        </w:rPr>
      </w:pPr>
    </w:p>
    <w:p w:rsidR="00F36F7C" w:rsidRPr="008059D4" w:rsidRDefault="00F36F7C" w:rsidP="00694B31">
      <w:pPr>
        <w:rPr>
          <w:rFonts w:cstheme="minorHAnsi"/>
        </w:rPr>
      </w:pPr>
      <w:r w:rsidRPr="008059D4">
        <w:rPr>
          <w:rFonts w:cstheme="minorHAnsi"/>
        </w:rPr>
        <w:t>La actividad de fiscalización ambiental realizada, consideró la verificación de las exigencias asociadas a</w:t>
      </w:r>
      <w:r>
        <w:rPr>
          <w:rFonts w:cstheme="minorHAnsi"/>
        </w:rPr>
        <w:t xml:space="preserve"> </w:t>
      </w:r>
      <w:r w:rsidR="00DF554B">
        <w:rPr>
          <w:rFonts w:cstheme="minorHAnsi"/>
        </w:rPr>
        <w:t xml:space="preserve">la RCA N° 61/2005, que aprobó el proyecto “Planta de Tratamiento de Riles, sin generación de lodos del </w:t>
      </w:r>
      <w:r w:rsidR="003475C0">
        <w:rPr>
          <w:rFonts w:cstheme="minorHAnsi"/>
        </w:rPr>
        <w:t>Frigorífico</w:t>
      </w:r>
      <w:r w:rsidR="00DF554B">
        <w:rPr>
          <w:rFonts w:cstheme="minorHAnsi"/>
        </w:rPr>
        <w:t xml:space="preserve"> Temuco”</w:t>
      </w:r>
      <w:r w:rsidR="00F116B0">
        <w:rPr>
          <w:rFonts w:cstheme="minorHAnsi"/>
        </w:rPr>
        <w:t xml:space="preserve"> y del D.S. N° 38/201</w:t>
      </w:r>
      <w:r w:rsidR="005E4175">
        <w:rPr>
          <w:rFonts w:cstheme="minorHAnsi"/>
        </w:rPr>
        <w:t>2</w:t>
      </w:r>
      <w:r w:rsidR="00F116B0">
        <w:rPr>
          <w:rFonts w:cstheme="minorHAnsi"/>
        </w:rPr>
        <w:t xml:space="preserve"> del Ministerio del Medio Ambiente.</w:t>
      </w:r>
      <w:r>
        <w:rPr>
          <w:rFonts w:cstheme="minorHAnsi"/>
        </w:rPr>
        <w:t xml:space="preserve"> Del total de exigencias verificadas, se </w:t>
      </w:r>
      <w:r w:rsidR="00A35D60">
        <w:rPr>
          <w:rFonts w:cstheme="minorHAnsi"/>
        </w:rPr>
        <w:t>evidenciaron problemas de olores molestos, y superación de la norma de ruido</w:t>
      </w:r>
      <w:r w:rsidR="006B3B5F">
        <w:rPr>
          <w:rFonts w:cstheme="minorHAnsi"/>
        </w:rPr>
        <w:t xml:space="preserve"> considerando que se trata de una Zona</w:t>
      </w:r>
      <w:r w:rsidR="00EE2560">
        <w:rPr>
          <w:rFonts w:cstheme="minorHAnsi"/>
        </w:rPr>
        <w:t xml:space="preserve"> Mixta </w:t>
      </w:r>
      <w:r w:rsidR="006B3B5F">
        <w:rPr>
          <w:rFonts w:cstheme="minorHAnsi"/>
        </w:rPr>
        <w:t>seg</w:t>
      </w:r>
      <w:r w:rsidR="00EE2560">
        <w:rPr>
          <w:rFonts w:cstheme="minorHAnsi"/>
        </w:rPr>
        <w:t>ú</w:t>
      </w:r>
      <w:r w:rsidR="006B3B5F">
        <w:rPr>
          <w:rFonts w:cstheme="minorHAnsi"/>
        </w:rPr>
        <w:t>n el</w:t>
      </w:r>
      <w:r w:rsidR="00EE2560">
        <w:rPr>
          <w:rFonts w:cstheme="minorHAnsi"/>
        </w:rPr>
        <w:t xml:space="preserve"> Plano Reg</w:t>
      </w:r>
      <w:r w:rsidR="006B3B5F">
        <w:rPr>
          <w:rFonts w:cstheme="minorHAnsi"/>
        </w:rPr>
        <w:t>ulador Comunal</w:t>
      </w:r>
      <w:r w:rsidR="00EE2560">
        <w:rPr>
          <w:rFonts w:cstheme="minorHAnsi"/>
        </w:rPr>
        <w:t xml:space="preserve"> de Temuco</w:t>
      </w:r>
      <w:r w:rsidR="00A35D60">
        <w:rPr>
          <w:rFonts w:cstheme="minorHAnsi"/>
        </w:rPr>
        <w:t xml:space="preserve">. Cabe tener presente que la instalación </w:t>
      </w:r>
      <w:r w:rsidR="00EE2560">
        <w:rPr>
          <w:rFonts w:cstheme="minorHAnsi"/>
        </w:rPr>
        <w:t xml:space="preserve">se encuentra </w:t>
      </w:r>
      <w:r w:rsidR="00A35D60">
        <w:rPr>
          <w:rFonts w:cstheme="minorHAnsi"/>
        </w:rPr>
        <w:t>rodeada de</w:t>
      </w:r>
      <w:r w:rsidR="00EE2560">
        <w:rPr>
          <w:rFonts w:cstheme="minorHAnsi"/>
        </w:rPr>
        <w:t xml:space="preserve"> viviendas, como se puede apreciar en la figura 2 del presente informe.</w:t>
      </w:r>
    </w:p>
    <w:p w:rsidR="00F36F7C" w:rsidRPr="008059D4" w:rsidRDefault="00F36F7C" w:rsidP="00F36F7C">
      <w:pPr>
        <w:rPr>
          <w:rFonts w:cstheme="minorHAnsi"/>
        </w:rPr>
      </w:pPr>
    </w:p>
    <w:tbl>
      <w:tblPr>
        <w:tblStyle w:val="Tablaconcuadrcula"/>
        <w:tblW w:w="13687" w:type="dxa"/>
        <w:jc w:val="center"/>
        <w:tblLayout w:type="fixed"/>
        <w:tblLook w:val="04A0" w:firstRow="1" w:lastRow="0" w:firstColumn="1" w:lastColumn="0" w:noHBand="0" w:noVBand="1"/>
      </w:tblPr>
      <w:tblGrid>
        <w:gridCol w:w="1191"/>
        <w:gridCol w:w="1560"/>
        <w:gridCol w:w="6663"/>
        <w:gridCol w:w="4273"/>
      </w:tblGrid>
      <w:tr w:rsidR="00590961" w:rsidRPr="003964D4" w:rsidTr="00067271">
        <w:trPr>
          <w:trHeight w:val="395"/>
          <w:tblHeader/>
          <w:jc w:val="center"/>
        </w:trPr>
        <w:tc>
          <w:tcPr>
            <w:tcW w:w="435" w:type="pct"/>
            <w:shd w:val="clear" w:color="auto" w:fill="D9D9D9" w:themeFill="background1" w:themeFillShade="D9"/>
          </w:tcPr>
          <w:p w:rsidR="00590961" w:rsidRPr="003964D4" w:rsidRDefault="009D2AE5" w:rsidP="00D84573">
            <w:pPr>
              <w:jc w:val="center"/>
              <w:rPr>
                <w:rFonts w:cstheme="minorHAnsi"/>
                <w:b/>
              </w:rPr>
            </w:pPr>
            <w:r>
              <w:rPr>
                <w:rFonts w:cstheme="minorHAnsi"/>
                <w:b/>
              </w:rPr>
              <w:t>N° Hecho Constatado</w:t>
            </w:r>
          </w:p>
        </w:tc>
        <w:tc>
          <w:tcPr>
            <w:tcW w:w="570" w:type="pct"/>
            <w:shd w:val="clear" w:color="auto" w:fill="D9D9D9" w:themeFill="background1" w:themeFillShade="D9"/>
            <w:vAlign w:val="center"/>
          </w:tcPr>
          <w:p w:rsidR="00590961" w:rsidRPr="003964D4" w:rsidRDefault="009D2AE5" w:rsidP="00D84573">
            <w:pPr>
              <w:jc w:val="center"/>
              <w:rPr>
                <w:rFonts w:cstheme="minorHAnsi"/>
                <w:b/>
                <w:color w:val="A6A6A6" w:themeColor="background1" w:themeShade="A6"/>
              </w:rPr>
            </w:pPr>
            <w:r>
              <w:rPr>
                <w:rFonts w:cstheme="minorHAnsi"/>
                <w:b/>
              </w:rPr>
              <w:t>Materia Objeto de Fiscalización</w:t>
            </w:r>
          </w:p>
        </w:tc>
        <w:tc>
          <w:tcPr>
            <w:tcW w:w="2434" w:type="pct"/>
            <w:shd w:val="clear" w:color="auto" w:fill="D9D9D9" w:themeFill="background1" w:themeFillShade="D9"/>
            <w:vAlign w:val="center"/>
          </w:tcPr>
          <w:p w:rsidR="00590961" w:rsidRPr="003964D4" w:rsidRDefault="00590961" w:rsidP="00D84573">
            <w:pPr>
              <w:jc w:val="center"/>
              <w:rPr>
                <w:rFonts w:cstheme="minorHAnsi"/>
                <w:b/>
              </w:rPr>
            </w:pPr>
            <w:r>
              <w:rPr>
                <w:rFonts w:cstheme="minorHAnsi"/>
                <w:b/>
              </w:rPr>
              <w:t>Exigencia Asociada</w:t>
            </w:r>
          </w:p>
        </w:tc>
        <w:tc>
          <w:tcPr>
            <w:tcW w:w="1561" w:type="pct"/>
            <w:shd w:val="clear" w:color="auto" w:fill="D9D9D9" w:themeFill="background1" w:themeFillShade="D9"/>
            <w:vAlign w:val="center"/>
          </w:tcPr>
          <w:p w:rsidR="00590961" w:rsidRPr="003964D4" w:rsidRDefault="00590961" w:rsidP="00D84573">
            <w:pPr>
              <w:jc w:val="center"/>
              <w:rPr>
                <w:rFonts w:cstheme="minorHAnsi"/>
                <w:b/>
              </w:rPr>
            </w:pPr>
            <w:r w:rsidRPr="003964D4">
              <w:rPr>
                <w:rFonts w:cstheme="minorHAnsi"/>
                <w:b/>
                <w:szCs w:val="22"/>
              </w:rPr>
              <w:t>Descripción de la No Conformidad</w:t>
            </w:r>
          </w:p>
        </w:tc>
      </w:tr>
      <w:tr w:rsidR="00985892" w:rsidRPr="00F36F7C" w:rsidTr="00067271">
        <w:trPr>
          <w:jc w:val="center"/>
        </w:trPr>
        <w:tc>
          <w:tcPr>
            <w:tcW w:w="435" w:type="pct"/>
            <w:vAlign w:val="center"/>
          </w:tcPr>
          <w:p w:rsidR="00985892" w:rsidRPr="000E2DFD" w:rsidRDefault="00985892" w:rsidP="009E79D1">
            <w:pPr>
              <w:jc w:val="center"/>
              <w:rPr>
                <w:rFonts w:cstheme="minorHAnsi"/>
              </w:rPr>
            </w:pPr>
            <w:r w:rsidRPr="000E2DFD">
              <w:rPr>
                <w:rFonts w:cstheme="minorHAnsi"/>
              </w:rPr>
              <w:t>1</w:t>
            </w:r>
          </w:p>
        </w:tc>
        <w:tc>
          <w:tcPr>
            <w:tcW w:w="570" w:type="pct"/>
            <w:vAlign w:val="center"/>
          </w:tcPr>
          <w:p w:rsidR="00985892" w:rsidRPr="009A6C91" w:rsidRDefault="00985892" w:rsidP="009E79D1">
            <w:pPr>
              <w:jc w:val="center"/>
              <w:rPr>
                <w:rFonts w:cstheme="minorHAnsi"/>
              </w:rPr>
            </w:pPr>
            <w:r>
              <w:rPr>
                <w:rFonts w:cstheme="minorHAnsi"/>
              </w:rPr>
              <w:t>Manejo de residuos</w:t>
            </w:r>
          </w:p>
        </w:tc>
        <w:tc>
          <w:tcPr>
            <w:tcW w:w="2434" w:type="pct"/>
            <w:vAlign w:val="center"/>
          </w:tcPr>
          <w:p w:rsidR="00985892" w:rsidRPr="00987BBB" w:rsidRDefault="00985892" w:rsidP="009E79D1">
            <w:pPr>
              <w:rPr>
                <w:b/>
              </w:rPr>
            </w:pPr>
            <w:r w:rsidRPr="00987BBB">
              <w:rPr>
                <w:b/>
              </w:rPr>
              <w:t>RCA N° 61/2005 COREMA Región de La Araucanía, considerando 3:</w:t>
            </w:r>
          </w:p>
          <w:p w:rsidR="00985892" w:rsidRPr="003A4D09" w:rsidRDefault="00985892" w:rsidP="009E79D1">
            <w:pPr>
              <w:rPr>
                <w:i/>
              </w:rPr>
            </w:pPr>
            <w:r>
              <w:rPr>
                <w:i/>
              </w:rPr>
              <w:t>“</w:t>
            </w:r>
            <w:r w:rsidRPr="003A4D09">
              <w:rPr>
                <w:i/>
              </w:rPr>
              <w:t>Sistema de Pre- Tratamiento</w:t>
            </w:r>
          </w:p>
          <w:p w:rsidR="00985892" w:rsidRPr="003A4D09" w:rsidRDefault="00985892" w:rsidP="009E79D1">
            <w:pPr>
              <w:rPr>
                <w:i/>
              </w:rPr>
            </w:pPr>
            <w:r w:rsidRPr="003A4D09">
              <w:rPr>
                <w:i/>
              </w:rPr>
              <w:t>- Estanque Desengrasador</w:t>
            </w:r>
          </w:p>
          <w:p w:rsidR="00985892" w:rsidRPr="003A4D09" w:rsidRDefault="00985892" w:rsidP="009E79D1">
            <w:pPr>
              <w:rPr>
                <w:i/>
              </w:rPr>
            </w:pPr>
            <w:r w:rsidRPr="003A4D09">
              <w:rPr>
                <w:i/>
              </w:rPr>
              <w:t>El estanque está diseñado para retener las grasas contenidas en afluente proveniente de la grasería, con el objeto de retirarlas como sólidos, para este proceso se utilizará un desgrasador de capacidad</w:t>
            </w:r>
            <w:r>
              <w:rPr>
                <w:i/>
              </w:rPr>
              <w:t xml:space="preserve"> </w:t>
            </w:r>
            <w:r w:rsidRPr="003A4D09">
              <w:rPr>
                <w:i/>
              </w:rPr>
              <w:t>45 m3 aproximadamente. El sistema permite la retención del Ril aproximadamente por una hora, tiempo en el cual se disminuye la temperatura, permitiendo la transformación de los aceites grasas de estado emulsionado a suspendido, y así, solidificando los aceites, separarlos y lograr una mejor eficiencia en la separación de grasas.</w:t>
            </w:r>
          </w:p>
          <w:p w:rsidR="00985892" w:rsidRDefault="00985892" w:rsidP="009E79D1">
            <w:pPr>
              <w:rPr>
                <w:i/>
              </w:rPr>
            </w:pPr>
            <w:r w:rsidRPr="003A4D09">
              <w:rPr>
                <w:i/>
              </w:rPr>
              <w:t>Luego de pasar por el desgrasador, las aguas provenientes de la grasería se reunirán con las aguas provenientes de desposte y aguas sangre en la planta elevadora N°1.</w:t>
            </w:r>
          </w:p>
          <w:p w:rsidR="00985892" w:rsidRDefault="00985892" w:rsidP="009E79D1">
            <w:pPr>
              <w:rPr>
                <w:rFonts w:cstheme="minorHAnsi"/>
                <w:b/>
              </w:rPr>
            </w:pPr>
          </w:p>
        </w:tc>
        <w:tc>
          <w:tcPr>
            <w:tcW w:w="1561" w:type="pct"/>
            <w:vAlign w:val="center"/>
          </w:tcPr>
          <w:p w:rsidR="00985892" w:rsidRPr="00D117BC" w:rsidRDefault="00985892" w:rsidP="009E79D1">
            <w:pPr>
              <w:rPr>
                <w:rFonts w:cstheme="minorHAnsi"/>
              </w:rPr>
            </w:pPr>
            <w:r w:rsidRPr="00D117BC">
              <w:rPr>
                <w:rFonts w:cstheme="minorHAnsi"/>
              </w:rPr>
              <w:t xml:space="preserve">Se constata que al estanque desgrasador </w:t>
            </w:r>
            <w:r>
              <w:rPr>
                <w:rFonts w:cstheme="minorHAnsi"/>
              </w:rPr>
              <w:t xml:space="preserve">no </w:t>
            </w:r>
            <w:r w:rsidRPr="00D117BC">
              <w:rPr>
                <w:rFonts w:cstheme="minorHAnsi"/>
              </w:rPr>
              <w:t xml:space="preserve">ingresan </w:t>
            </w:r>
            <w:r>
              <w:rPr>
                <w:rFonts w:cstheme="minorHAnsi"/>
              </w:rPr>
              <w:t xml:space="preserve">solo </w:t>
            </w:r>
            <w:r w:rsidRPr="00D117BC">
              <w:rPr>
                <w:rFonts w:cstheme="minorHAnsi"/>
              </w:rPr>
              <w:t>Riles provenientes de la grasería (aguas grasas)</w:t>
            </w:r>
            <w:r>
              <w:rPr>
                <w:rFonts w:cstheme="minorHAnsi"/>
              </w:rPr>
              <w:t xml:space="preserve">, sino que además Riles generados en </w:t>
            </w:r>
            <w:r w:rsidRPr="00D117BC">
              <w:rPr>
                <w:rFonts w:cstheme="minorHAnsi"/>
              </w:rPr>
              <w:t>el desposte (aguas rojas).</w:t>
            </w:r>
          </w:p>
        </w:tc>
      </w:tr>
      <w:tr w:rsidR="00985892" w:rsidRPr="00F36F7C" w:rsidTr="00067271">
        <w:trPr>
          <w:jc w:val="center"/>
        </w:trPr>
        <w:tc>
          <w:tcPr>
            <w:tcW w:w="435" w:type="pct"/>
            <w:vAlign w:val="center"/>
          </w:tcPr>
          <w:p w:rsidR="00985892" w:rsidRPr="00F36F7C" w:rsidRDefault="00985892" w:rsidP="009E79D1">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570" w:type="pct"/>
            <w:vAlign w:val="center"/>
          </w:tcPr>
          <w:p w:rsidR="00985892" w:rsidRPr="00F36F7C" w:rsidRDefault="00985892" w:rsidP="009E79D1">
            <w:pPr>
              <w:widowControl w:val="0"/>
              <w:overflowPunct w:val="0"/>
              <w:autoSpaceDE w:val="0"/>
              <w:autoSpaceDN w:val="0"/>
              <w:adjustRightInd w:val="0"/>
              <w:spacing w:after="120" w:line="285" w:lineRule="auto"/>
              <w:jc w:val="center"/>
              <w:rPr>
                <w:rFonts w:cstheme="minorHAnsi"/>
                <w:iCs/>
              </w:rPr>
            </w:pPr>
            <w:r>
              <w:rPr>
                <w:rFonts w:cstheme="minorHAnsi"/>
                <w:iCs/>
              </w:rPr>
              <w:t>Manejo de residuos</w:t>
            </w:r>
          </w:p>
        </w:tc>
        <w:tc>
          <w:tcPr>
            <w:tcW w:w="2434" w:type="pct"/>
            <w:vAlign w:val="center"/>
          </w:tcPr>
          <w:p w:rsidR="00985892" w:rsidRPr="00DF554B" w:rsidRDefault="00985892" w:rsidP="009E79D1">
            <w:pPr>
              <w:rPr>
                <w:rFonts w:cstheme="minorHAnsi"/>
                <w:b/>
              </w:rPr>
            </w:pPr>
            <w:r w:rsidRPr="00DF554B">
              <w:rPr>
                <w:rFonts w:cstheme="minorHAnsi"/>
                <w:b/>
              </w:rPr>
              <w:t>RCA N° 61/2005 COREMA Región de La Araucanía, considerando 3:</w:t>
            </w:r>
          </w:p>
          <w:p w:rsidR="00985892" w:rsidRPr="00985892" w:rsidRDefault="00985892" w:rsidP="009E79D1">
            <w:pPr>
              <w:rPr>
                <w:rFonts w:cstheme="minorHAnsi"/>
                <w:i/>
              </w:rPr>
            </w:pPr>
            <w:r w:rsidRPr="00985892">
              <w:rPr>
                <w:rFonts w:cstheme="minorHAnsi"/>
                <w:i/>
              </w:rPr>
              <w:t>“Filtro Rotatorio</w:t>
            </w:r>
          </w:p>
          <w:p w:rsidR="00985892" w:rsidRPr="00985892" w:rsidRDefault="00985892" w:rsidP="009E79D1">
            <w:pPr>
              <w:rPr>
                <w:rFonts w:cstheme="minorHAnsi"/>
                <w:i/>
              </w:rPr>
            </w:pPr>
            <w:r w:rsidRPr="00985892">
              <w:rPr>
                <w:rFonts w:cstheme="minorHAnsi"/>
                <w:i/>
              </w:rPr>
              <w:t>El sistema es un filtro que está diseñado para retener sólidos superiores a 1 mm, así como el contenido ruminal y otros elementos típicos de este tipo de residuos. El sistema consiste un tamiz cilíndrico giratorio que se limpia automáticamente con descargas de vapor, permitiendo retirar grasas y sólidos retenidos. Luego el efluente es conducido en forma gravitacional hasta el Filtro de Lecho Mixto.”</w:t>
            </w:r>
          </w:p>
          <w:p w:rsidR="00985892" w:rsidRDefault="00985892" w:rsidP="009E79D1">
            <w:pPr>
              <w:rPr>
                <w:rFonts w:cstheme="minorHAnsi"/>
              </w:rPr>
            </w:pPr>
          </w:p>
          <w:p w:rsidR="00985892" w:rsidRDefault="00985892" w:rsidP="009E79D1">
            <w:pPr>
              <w:rPr>
                <w:rFonts w:cstheme="minorHAnsi"/>
              </w:rPr>
            </w:pPr>
          </w:p>
          <w:p w:rsidR="00985892" w:rsidRPr="00F36F7C" w:rsidRDefault="00985892" w:rsidP="009E79D1">
            <w:pPr>
              <w:rPr>
                <w:rFonts w:cstheme="minorHAnsi"/>
              </w:rPr>
            </w:pPr>
          </w:p>
        </w:tc>
        <w:tc>
          <w:tcPr>
            <w:tcW w:w="1561" w:type="pct"/>
            <w:vAlign w:val="center"/>
          </w:tcPr>
          <w:p w:rsidR="006B3B5F" w:rsidRDefault="006B3B5F" w:rsidP="009E79D1">
            <w:pPr>
              <w:rPr>
                <w:rFonts w:cstheme="minorHAnsi"/>
              </w:rPr>
            </w:pPr>
          </w:p>
          <w:p w:rsidR="00985892" w:rsidRDefault="00985892" w:rsidP="009E79D1">
            <w:pPr>
              <w:rPr>
                <w:rFonts w:cstheme="minorHAnsi"/>
              </w:rPr>
            </w:pPr>
            <w:r>
              <w:rPr>
                <w:rFonts w:cstheme="minorHAnsi"/>
              </w:rPr>
              <w:t xml:space="preserve">La limpieza de los </w:t>
            </w:r>
            <w:r w:rsidR="00E47E2E">
              <w:rPr>
                <w:rFonts w:cstheme="minorHAnsi"/>
              </w:rPr>
              <w:t>sólidos</w:t>
            </w:r>
            <w:r>
              <w:rPr>
                <w:rFonts w:cstheme="minorHAnsi"/>
              </w:rPr>
              <w:t xml:space="preserve"> retenidos en el </w:t>
            </w:r>
            <w:r w:rsidRPr="00DF554B">
              <w:rPr>
                <w:rFonts w:cstheme="minorHAnsi"/>
              </w:rPr>
              <w:t xml:space="preserve">filtro rotatorio </w:t>
            </w:r>
            <w:r>
              <w:rPr>
                <w:rFonts w:cstheme="minorHAnsi"/>
              </w:rPr>
              <w:t xml:space="preserve">se </w:t>
            </w:r>
            <w:r w:rsidRPr="00DF554B">
              <w:rPr>
                <w:rFonts w:cstheme="minorHAnsi"/>
              </w:rPr>
              <w:t>realiza en forma manual</w:t>
            </w:r>
            <w:r>
              <w:rPr>
                <w:rFonts w:cstheme="minorHAnsi"/>
              </w:rPr>
              <w:t xml:space="preserve"> mediante hidrolavadora, </w:t>
            </w:r>
            <w:r w:rsidR="006B3B5F">
              <w:rPr>
                <w:rFonts w:cstheme="minorHAnsi"/>
              </w:rPr>
              <w:t xml:space="preserve">lo que </w:t>
            </w:r>
            <w:r>
              <w:rPr>
                <w:rFonts w:cstheme="minorHAnsi"/>
              </w:rPr>
              <w:t xml:space="preserve"> genera el esparcimiento de residuos en el sector de acopio</w:t>
            </w:r>
            <w:r w:rsidR="006B3B5F">
              <w:rPr>
                <w:rFonts w:cstheme="minorHAnsi"/>
              </w:rPr>
              <w:t>.</w:t>
            </w:r>
            <w:r w:rsidR="001542F1">
              <w:rPr>
                <w:rFonts w:cstheme="minorHAnsi"/>
              </w:rPr>
              <w:t xml:space="preserve"> </w:t>
            </w:r>
            <w:r w:rsidR="0058334F">
              <w:rPr>
                <w:rFonts w:cstheme="minorHAnsi"/>
              </w:rPr>
              <w:t>Además, e</w:t>
            </w:r>
            <w:r>
              <w:rPr>
                <w:rFonts w:cstheme="minorHAnsi"/>
              </w:rPr>
              <w:t xml:space="preserve">l efluente proveniente del filtro rotatorio no es enviado directamente al filtro de lecho mixto, sino que este es descargado a un tamiz para nuevamente retirar </w:t>
            </w:r>
            <w:r w:rsidR="00E47E2E">
              <w:rPr>
                <w:rFonts w:cstheme="minorHAnsi"/>
              </w:rPr>
              <w:t>sólidos</w:t>
            </w:r>
            <w:r>
              <w:rPr>
                <w:rFonts w:cstheme="minorHAnsi"/>
              </w:rPr>
              <w:t>.</w:t>
            </w:r>
            <w:r w:rsidR="001542F1">
              <w:rPr>
                <w:rFonts w:cstheme="minorHAnsi"/>
              </w:rPr>
              <w:t xml:space="preserve"> </w:t>
            </w:r>
            <w:r w:rsidR="00EE2560">
              <w:rPr>
                <w:rFonts w:cstheme="minorHAnsi"/>
              </w:rPr>
              <w:t>En este sector</w:t>
            </w:r>
            <w:r w:rsidR="001542F1">
              <w:rPr>
                <w:rFonts w:cstheme="minorHAnsi"/>
              </w:rPr>
              <w:t xml:space="preserve"> se</w:t>
            </w:r>
            <w:r w:rsidR="00EE2560">
              <w:rPr>
                <w:rFonts w:cstheme="minorHAnsi"/>
              </w:rPr>
              <w:t xml:space="preserve"> perciben olores molestos, lo que eventualmente pueden afectar a los vecinos.</w:t>
            </w:r>
          </w:p>
          <w:p w:rsidR="00EE2560" w:rsidRDefault="00EE2560" w:rsidP="009E79D1">
            <w:pPr>
              <w:rPr>
                <w:rFonts w:cstheme="minorHAnsi"/>
              </w:rPr>
            </w:pPr>
          </w:p>
          <w:p w:rsidR="001542F1" w:rsidRPr="00F36F7C" w:rsidRDefault="001542F1" w:rsidP="009E79D1">
            <w:pPr>
              <w:rPr>
                <w:rFonts w:cstheme="minorHAnsi"/>
              </w:rPr>
            </w:pPr>
          </w:p>
        </w:tc>
      </w:tr>
      <w:tr w:rsidR="00985892" w:rsidRPr="00F36F7C" w:rsidTr="00067271">
        <w:trPr>
          <w:jc w:val="center"/>
        </w:trPr>
        <w:tc>
          <w:tcPr>
            <w:tcW w:w="435" w:type="pct"/>
            <w:vAlign w:val="center"/>
          </w:tcPr>
          <w:p w:rsidR="00985892" w:rsidRPr="00F36F7C" w:rsidRDefault="00985892" w:rsidP="00D84573">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7</w:t>
            </w:r>
          </w:p>
        </w:tc>
        <w:tc>
          <w:tcPr>
            <w:tcW w:w="570" w:type="pct"/>
            <w:vAlign w:val="center"/>
          </w:tcPr>
          <w:p w:rsidR="00985892" w:rsidRPr="00F36F7C" w:rsidRDefault="0015225A" w:rsidP="00C213D7">
            <w:pPr>
              <w:widowControl w:val="0"/>
              <w:overflowPunct w:val="0"/>
              <w:autoSpaceDE w:val="0"/>
              <w:autoSpaceDN w:val="0"/>
              <w:adjustRightInd w:val="0"/>
              <w:spacing w:line="285" w:lineRule="auto"/>
              <w:jc w:val="center"/>
              <w:rPr>
                <w:rFonts w:cstheme="minorHAnsi"/>
                <w:iCs/>
              </w:rPr>
            </w:pPr>
            <w:r w:rsidRPr="0015225A">
              <w:rPr>
                <w:rFonts w:cstheme="minorHAnsi"/>
                <w:iCs/>
              </w:rPr>
              <w:t>Verificación de las condiciones de manejo de Ri</w:t>
            </w:r>
            <w:r w:rsidR="00760A08">
              <w:rPr>
                <w:rFonts w:cstheme="minorHAnsi"/>
                <w:iCs/>
              </w:rPr>
              <w:t>les</w:t>
            </w:r>
          </w:p>
        </w:tc>
        <w:tc>
          <w:tcPr>
            <w:tcW w:w="2434" w:type="pct"/>
            <w:vAlign w:val="center"/>
          </w:tcPr>
          <w:p w:rsidR="00985892" w:rsidRPr="00965DF3" w:rsidRDefault="00985892" w:rsidP="00027914">
            <w:pPr>
              <w:rPr>
                <w:rFonts w:cstheme="minorHAnsi"/>
                <w:b/>
              </w:rPr>
            </w:pPr>
            <w:r w:rsidRPr="00965DF3">
              <w:rPr>
                <w:rFonts w:cstheme="minorHAnsi"/>
                <w:b/>
              </w:rPr>
              <w:t>RCA N° 61/2005 COREMA Región de La Araucanía, considerando 3:</w:t>
            </w:r>
          </w:p>
          <w:p w:rsidR="00985892" w:rsidRPr="00027914" w:rsidRDefault="00985892" w:rsidP="00027914">
            <w:pPr>
              <w:rPr>
                <w:rFonts w:cstheme="minorHAnsi"/>
              </w:rPr>
            </w:pPr>
            <w:r w:rsidRPr="00027914">
              <w:rPr>
                <w:rFonts w:cstheme="minorHAnsi"/>
              </w:rPr>
              <w:t>Biofiltro Dinámico y Aeróbico.</w:t>
            </w:r>
          </w:p>
          <w:p w:rsidR="00985892" w:rsidRPr="00985892" w:rsidRDefault="00985892" w:rsidP="00027914">
            <w:pPr>
              <w:rPr>
                <w:rFonts w:cstheme="minorHAnsi"/>
                <w:i/>
              </w:rPr>
            </w:pPr>
            <w:r w:rsidRPr="00985892">
              <w:rPr>
                <w:rFonts w:cstheme="minorHAnsi"/>
                <w:i/>
              </w:rPr>
              <w:t>“El Biofiltro consiste en un filtro percolador el cual está compuesto por capas filtrantes, lombrices y microorganismos asociados, sistema de ventilación y doble fondo. El sistema funciona de la siguiente manera: El afluente es asperjado en la superficie del filtro, luego el agua percola a través de las diferentes capas del filtro, la materia orgánica queda retenida en la superficie y las lombrices la digieren transformándola en humus”.</w:t>
            </w:r>
          </w:p>
          <w:p w:rsidR="00985892" w:rsidRPr="00027914" w:rsidRDefault="00985892" w:rsidP="00027914">
            <w:pPr>
              <w:rPr>
                <w:rFonts w:cstheme="minorHAnsi"/>
                <w:b/>
              </w:rPr>
            </w:pPr>
            <w:r w:rsidRPr="00027914">
              <w:rPr>
                <w:rFonts w:cstheme="minorHAnsi"/>
                <w:b/>
              </w:rPr>
              <w:t>Adenda N° 1, punto 2.1.b:</w:t>
            </w:r>
          </w:p>
          <w:p w:rsidR="00985892" w:rsidRPr="00985892" w:rsidRDefault="00985892" w:rsidP="00027914">
            <w:pPr>
              <w:rPr>
                <w:rFonts w:cstheme="minorHAnsi"/>
                <w:i/>
              </w:rPr>
            </w:pPr>
            <w:r w:rsidRPr="00985892">
              <w:rPr>
                <w:rFonts w:cstheme="minorHAnsi"/>
                <w:i/>
              </w:rPr>
              <w:t>“</w:t>
            </w:r>
            <w:r>
              <w:rPr>
                <w:rFonts w:cstheme="minorHAnsi"/>
                <w:i/>
              </w:rPr>
              <w:t>[</w:t>
            </w:r>
            <w:r w:rsidRPr="00985892">
              <w:rPr>
                <w:rFonts w:cstheme="minorHAnsi"/>
                <w:i/>
              </w:rPr>
              <w:t>…</w:t>
            </w:r>
            <w:r>
              <w:rPr>
                <w:rFonts w:cstheme="minorHAnsi"/>
                <w:i/>
              </w:rPr>
              <w:t>]</w:t>
            </w:r>
            <w:r w:rsidRPr="00985892">
              <w:rPr>
                <w:rFonts w:cstheme="minorHAnsi"/>
                <w:i/>
              </w:rPr>
              <w:t xml:space="preserve"> el sistema de Biofiltro Dinámico y Aeróbico no contempla el estancamiento del agua, desde que el residuo líquido es regado homogéneamente en la capa superior del filtro hasta que es percolado y enviado a la disposición final, no pasa más de 30 a 40 minutos”.</w:t>
            </w:r>
          </w:p>
          <w:p w:rsidR="00985892" w:rsidRPr="00F36F7C" w:rsidRDefault="00985892" w:rsidP="00027914">
            <w:pPr>
              <w:rPr>
                <w:rFonts w:cstheme="minorHAnsi"/>
              </w:rPr>
            </w:pPr>
          </w:p>
        </w:tc>
        <w:tc>
          <w:tcPr>
            <w:tcW w:w="1561" w:type="pct"/>
            <w:vAlign w:val="center"/>
          </w:tcPr>
          <w:p w:rsidR="00985892" w:rsidRPr="00F36F7C" w:rsidRDefault="0058334F" w:rsidP="0058334F">
            <w:pPr>
              <w:widowControl w:val="0"/>
              <w:overflowPunct w:val="0"/>
              <w:autoSpaceDE w:val="0"/>
              <w:autoSpaceDN w:val="0"/>
              <w:adjustRightInd w:val="0"/>
              <w:spacing w:after="120"/>
              <w:rPr>
                <w:rFonts w:cstheme="minorHAnsi"/>
              </w:rPr>
            </w:pPr>
            <w:r>
              <w:rPr>
                <w:rFonts w:cstheme="minorHAnsi"/>
              </w:rPr>
              <w:t>En m</w:t>
            </w:r>
            <w:r w:rsidR="00C0431B">
              <w:rPr>
                <w:rFonts w:cstheme="minorHAnsi"/>
              </w:rPr>
              <w:t>ódulo sur del</w:t>
            </w:r>
            <w:r w:rsidR="006B3B5F">
              <w:rPr>
                <w:rFonts w:cstheme="minorHAnsi"/>
              </w:rPr>
              <w:t xml:space="preserve"> sistema </w:t>
            </w:r>
            <w:r w:rsidR="00C0431B">
              <w:rPr>
                <w:rFonts w:cstheme="minorHAnsi"/>
              </w:rPr>
              <w:t xml:space="preserve">de </w:t>
            </w:r>
            <w:r w:rsidR="006B3B5F">
              <w:rPr>
                <w:rFonts w:cstheme="minorHAnsi"/>
              </w:rPr>
              <w:t>lombrifiltro</w:t>
            </w:r>
            <w:r w:rsidR="00C0431B">
              <w:rPr>
                <w:rFonts w:cstheme="minorHAnsi"/>
              </w:rPr>
              <w:t xml:space="preserve"> se</w:t>
            </w:r>
            <w:r w:rsidR="00985892" w:rsidRPr="00027914">
              <w:rPr>
                <w:rFonts w:cstheme="minorHAnsi"/>
              </w:rPr>
              <w:t xml:space="preserve"> </w:t>
            </w:r>
            <w:r w:rsidR="00985892">
              <w:rPr>
                <w:rFonts w:cstheme="minorHAnsi"/>
              </w:rPr>
              <w:t xml:space="preserve">constata </w:t>
            </w:r>
            <w:r>
              <w:rPr>
                <w:rFonts w:cstheme="minorHAnsi"/>
              </w:rPr>
              <w:t xml:space="preserve">la </w:t>
            </w:r>
            <w:r w:rsidR="00985892">
              <w:rPr>
                <w:rFonts w:cstheme="minorHAnsi"/>
              </w:rPr>
              <w:t xml:space="preserve">saturación </w:t>
            </w:r>
            <w:r w:rsidR="006B3B5F">
              <w:rPr>
                <w:rFonts w:cstheme="minorHAnsi"/>
              </w:rPr>
              <w:t xml:space="preserve">de </w:t>
            </w:r>
            <w:r w:rsidR="00985892">
              <w:rPr>
                <w:rFonts w:cstheme="minorHAnsi"/>
              </w:rPr>
              <w:t>aguas</w:t>
            </w:r>
            <w:r w:rsidR="006B3B5F">
              <w:rPr>
                <w:rFonts w:cstheme="minorHAnsi"/>
              </w:rPr>
              <w:t xml:space="preserve"> </w:t>
            </w:r>
            <w:r w:rsidR="00985892">
              <w:rPr>
                <w:rFonts w:cstheme="minorHAnsi"/>
              </w:rPr>
              <w:t xml:space="preserve">y lodos </w:t>
            </w:r>
            <w:r w:rsidR="00985892" w:rsidRPr="00027914">
              <w:rPr>
                <w:rFonts w:cstheme="minorHAnsi"/>
              </w:rPr>
              <w:t>en</w:t>
            </w:r>
            <w:r w:rsidR="00985892">
              <w:rPr>
                <w:rFonts w:cstheme="minorHAnsi"/>
              </w:rPr>
              <w:t xml:space="preserve"> su </w:t>
            </w:r>
            <w:r w:rsidR="00985892" w:rsidRPr="00027914">
              <w:rPr>
                <w:rFonts w:cstheme="minorHAnsi"/>
              </w:rPr>
              <w:t>superficie.</w:t>
            </w:r>
          </w:p>
        </w:tc>
      </w:tr>
      <w:tr w:rsidR="00C213D7" w:rsidRPr="00F36F7C" w:rsidTr="00067271">
        <w:trPr>
          <w:jc w:val="center"/>
        </w:trPr>
        <w:tc>
          <w:tcPr>
            <w:tcW w:w="435" w:type="pct"/>
            <w:vAlign w:val="center"/>
          </w:tcPr>
          <w:p w:rsidR="00C213D7" w:rsidRDefault="00760A08" w:rsidP="00D84573">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570" w:type="pct"/>
            <w:vAlign w:val="center"/>
          </w:tcPr>
          <w:p w:rsidR="00C213D7" w:rsidRPr="0015225A" w:rsidRDefault="001F2E73" w:rsidP="001F2E73">
            <w:pPr>
              <w:widowControl w:val="0"/>
              <w:overflowPunct w:val="0"/>
              <w:autoSpaceDE w:val="0"/>
              <w:autoSpaceDN w:val="0"/>
              <w:adjustRightInd w:val="0"/>
              <w:spacing w:after="120" w:line="285" w:lineRule="auto"/>
              <w:jc w:val="center"/>
              <w:rPr>
                <w:rFonts w:cstheme="minorHAnsi"/>
                <w:iCs/>
              </w:rPr>
            </w:pPr>
            <w:r>
              <w:rPr>
                <w:rFonts w:cstheme="minorHAnsi"/>
                <w:iCs/>
              </w:rPr>
              <w:t xml:space="preserve">Manejo </w:t>
            </w:r>
            <w:r w:rsidR="00C213D7">
              <w:rPr>
                <w:rFonts w:cstheme="minorHAnsi"/>
                <w:iCs/>
              </w:rPr>
              <w:t xml:space="preserve">de emisiones </w:t>
            </w:r>
            <w:r>
              <w:rPr>
                <w:rFonts w:cstheme="minorHAnsi"/>
                <w:iCs/>
              </w:rPr>
              <w:t>acústicas</w:t>
            </w:r>
          </w:p>
        </w:tc>
        <w:tc>
          <w:tcPr>
            <w:tcW w:w="2434" w:type="pct"/>
            <w:vAlign w:val="center"/>
          </w:tcPr>
          <w:p w:rsidR="00C213D7" w:rsidRPr="00C213D7" w:rsidRDefault="00C213D7" w:rsidP="00C213D7">
            <w:pPr>
              <w:rPr>
                <w:rFonts w:cstheme="minorHAnsi"/>
              </w:rPr>
            </w:pPr>
            <w:r w:rsidRPr="00C213D7">
              <w:rPr>
                <w:rFonts w:cstheme="minorHAnsi"/>
              </w:rPr>
              <w:t>Cumpli</w:t>
            </w:r>
            <w:r>
              <w:rPr>
                <w:rFonts w:cstheme="minorHAnsi"/>
              </w:rPr>
              <w:t>mi</w:t>
            </w:r>
            <w:r w:rsidRPr="00C213D7">
              <w:rPr>
                <w:rFonts w:cstheme="minorHAnsi"/>
              </w:rPr>
              <w:t>ento del D</w:t>
            </w:r>
            <w:r>
              <w:rPr>
                <w:rFonts w:cstheme="minorHAnsi"/>
              </w:rPr>
              <w:t>.S.</w:t>
            </w:r>
            <w:r w:rsidR="005E4175">
              <w:rPr>
                <w:rFonts w:cstheme="minorHAnsi"/>
              </w:rPr>
              <w:t xml:space="preserve"> N° 38/2012</w:t>
            </w:r>
            <w:r w:rsidRPr="00C213D7">
              <w:rPr>
                <w:rFonts w:cstheme="minorHAnsi"/>
              </w:rPr>
              <w:t xml:space="preserve"> </w:t>
            </w:r>
            <w:r w:rsidR="001F2E73" w:rsidRPr="00C213D7">
              <w:rPr>
                <w:rFonts w:cstheme="minorHAnsi"/>
              </w:rPr>
              <w:t>Ministerio</w:t>
            </w:r>
            <w:r w:rsidRPr="00C213D7">
              <w:rPr>
                <w:rFonts w:cstheme="minorHAnsi"/>
              </w:rPr>
              <w:t xml:space="preserve"> del Medio Ambiente.</w:t>
            </w:r>
          </w:p>
        </w:tc>
        <w:tc>
          <w:tcPr>
            <w:tcW w:w="1561" w:type="pct"/>
            <w:vAlign w:val="center"/>
          </w:tcPr>
          <w:p w:rsidR="00C213D7" w:rsidRPr="00027914" w:rsidRDefault="00C213D7" w:rsidP="00C0431B">
            <w:pPr>
              <w:widowControl w:val="0"/>
              <w:overflowPunct w:val="0"/>
              <w:autoSpaceDE w:val="0"/>
              <w:autoSpaceDN w:val="0"/>
              <w:adjustRightInd w:val="0"/>
              <w:spacing w:after="120"/>
              <w:rPr>
                <w:rFonts w:cstheme="minorHAnsi"/>
              </w:rPr>
            </w:pPr>
            <w:r>
              <w:rPr>
                <w:rFonts w:cstheme="minorHAnsi"/>
              </w:rPr>
              <w:t>Medición de ruido en</w:t>
            </w:r>
            <w:r w:rsidR="00C0431B">
              <w:rPr>
                <w:rFonts w:cstheme="minorHAnsi"/>
              </w:rPr>
              <w:t xml:space="preserve"> vivienda de </w:t>
            </w:r>
            <w:r>
              <w:rPr>
                <w:rFonts w:cstheme="minorHAnsi"/>
              </w:rPr>
              <w:t xml:space="preserve">calle Los Establos 1532, </w:t>
            </w:r>
            <w:r w:rsidR="00C0431B">
              <w:rPr>
                <w:rFonts w:cstheme="minorHAnsi"/>
              </w:rPr>
              <w:t xml:space="preserve">Temuco, </w:t>
            </w:r>
            <w:r>
              <w:rPr>
                <w:rFonts w:cstheme="minorHAnsi"/>
              </w:rPr>
              <w:t xml:space="preserve">sobrepasa en </w:t>
            </w:r>
            <w:r w:rsidR="00E84C1D">
              <w:rPr>
                <w:rFonts w:cstheme="minorHAnsi"/>
              </w:rPr>
              <w:t>6</w:t>
            </w:r>
            <w:r>
              <w:rPr>
                <w:rFonts w:cstheme="minorHAnsi"/>
              </w:rPr>
              <w:t xml:space="preserve"> dB</w:t>
            </w:r>
            <w:r w:rsidR="00C0431B">
              <w:rPr>
                <w:rFonts w:cstheme="minorHAnsi"/>
              </w:rPr>
              <w:t>A</w:t>
            </w:r>
            <w:r>
              <w:rPr>
                <w:rFonts w:cstheme="minorHAnsi"/>
              </w:rPr>
              <w:t xml:space="preserve"> respecto al </w:t>
            </w:r>
            <w:r w:rsidR="001F2E73">
              <w:rPr>
                <w:rFonts w:cstheme="minorHAnsi"/>
              </w:rPr>
              <w:t>límite</w:t>
            </w:r>
            <w:r>
              <w:rPr>
                <w:rFonts w:cstheme="minorHAnsi"/>
              </w:rPr>
              <w:t xml:space="preserve"> establecido (45 dB</w:t>
            </w:r>
            <w:r w:rsidR="00C0431B">
              <w:rPr>
                <w:rFonts w:cstheme="minorHAnsi"/>
              </w:rPr>
              <w:t>A</w:t>
            </w:r>
            <w:r>
              <w:rPr>
                <w:rFonts w:cstheme="minorHAnsi"/>
              </w:rPr>
              <w:t>) por el D.S. N° 38/201</w:t>
            </w:r>
            <w:r w:rsidR="005E4175">
              <w:rPr>
                <w:rFonts w:cstheme="minorHAnsi"/>
              </w:rPr>
              <w:t>2</w:t>
            </w:r>
            <w:r>
              <w:rPr>
                <w:rFonts w:cstheme="minorHAnsi"/>
              </w:rPr>
              <w:t xml:space="preserve"> MMA</w:t>
            </w:r>
            <w:r w:rsidR="005E4175">
              <w:rPr>
                <w:rFonts w:cstheme="minorHAnsi"/>
              </w:rPr>
              <w:t>.</w:t>
            </w:r>
          </w:p>
        </w:tc>
      </w:tr>
    </w:tbl>
    <w:p w:rsidR="003410F3" w:rsidRDefault="003410F3" w:rsidP="00893A4E">
      <w:pPr>
        <w:pStyle w:val="Prrafodelista"/>
        <w:ind w:left="0"/>
        <w:rPr>
          <w:rFonts w:cstheme="minorHAnsi"/>
          <w:b/>
          <w:sz w:val="14"/>
          <w:szCs w:val="24"/>
        </w:rPr>
      </w:pPr>
    </w:p>
    <w:p w:rsidR="00F36F7C" w:rsidRDefault="00F36F7C" w:rsidP="00893A4E">
      <w:pPr>
        <w:pStyle w:val="Prrafodelista"/>
        <w:ind w:left="0"/>
        <w:rPr>
          <w:rFonts w:cstheme="minorHAnsi"/>
          <w:b/>
          <w:sz w:val="14"/>
          <w:szCs w:val="24"/>
        </w:rPr>
      </w:pPr>
    </w:p>
    <w:p w:rsidR="00F36F7C" w:rsidRDefault="00F36F7C" w:rsidP="00893A4E">
      <w:pPr>
        <w:pStyle w:val="Prrafodelista"/>
        <w:ind w:left="0"/>
        <w:rPr>
          <w:rFonts w:cstheme="minorHAnsi"/>
          <w:b/>
          <w:sz w:val="14"/>
          <w:szCs w:val="24"/>
        </w:rPr>
      </w:pPr>
    </w:p>
    <w:p w:rsidR="00F36F7C" w:rsidRDefault="00F36F7C" w:rsidP="00893A4E">
      <w:pPr>
        <w:pStyle w:val="Prrafodelista"/>
        <w:ind w:left="0"/>
        <w:rPr>
          <w:rFonts w:cstheme="minorHAnsi"/>
          <w:b/>
          <w:sz w:val="14"/>
          <w:szCs w:val="24"/>
        </w:rPr>
        <w:sectPr w:rsidR="00F36F7C" w:rsidSect="00A70F8F">
          <w:pgSz w:w="15840" w:h="12240" w:orient="landscape"/>
          <w:pgMar w:top="1134" w:right="1134" w:bottom="1134" w:left="1134" w:header="709" w:footer="709" w:gutter="0"/>
          <w:cols w:space="708"/>
          <w:docGrid w:linePitch="360"/>
        </w:sectPr>
      </w:pPr>
    </w:p>
    <w:p w:rsidR="003C0E2F" w:rsidRDefault="003C0E2F" w:rsidP="00C958D0">
      <w:pPr>
        <w:pStyle w:val="Ttulo1"/>
      </w:pPr>
      <w:bookmarkStart w:id="124" w:name="_Toc352840405"/>
      <w:bookmarkStart w:id="125" w:name="_Toc352841465"/>
      <w:bookmarkStart w:id="126" w:name="_Toc401097716"/>
      <w:r>
        <w:lastRenderedPageBreak/>
        <w:t>ANEXO</w:t>
      </w:r>
      <w:r w:rsidR="00CF68E5">
        <w:t>S</w:t>
      </w:r>
      <w:r w:rsidRPr="00B1722C">
        <w:t>.</w:t>
      </w:r>
      <w:bookmarkEnd w:id="124"/>
      <w:bookmarkEnd w:id="125"/>
      <w:bookmarkEnd w:id="126"/>
    </w:p>
    <w:p w:rsidR="00677332" w:rsidRDefault="00677332" w:rsidP="003C0E2F">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694B31" w:rsidTr="00E349AF">
        <w:trPr>
          <w:trHeight w:val="286"/>
          <w:jc w:val="center"/>
        </w:trPr>
        <w:tc>
          <w:tcPr>
            <w:tcW w:w="1038" w:type="pct"/>
            <w:shd w:val="clear" w:color="auto" w:fill="D9D9D9" w:themeFill="background1" w:themeFillShade="D9"/>
          </w:tcPr>
          <w:p w:rsidR="00694B31" w:rsidRPr="00674B58" w:rsidRDefault="00694B31" w:rsidP="00694B31">
            <w:pPr>
              <w:rPr>
                <w:rFonts w:cstheme="minorHAnsi"/>
                <w:b/>
              </w:rPr>
            </w:pPr>
            <w:r w:rsidRPr="00674B58">
              <w:rPr>
                <w:rFonts w:cstheme="minorHAnsi"/>
                <w:b/>
              </w:rPr>
              <w:t>N° Anexo</w:t>
            </w:r>
          </w:p>
        </w:tc>
        <w:tc>
          <w:tcPr>
            <w:tcW w:w="3962" w:type="pct"/>
            <w:shd w:val="clear" w:color="auto" w:fill="D9D9D9" w:themeFill="background1" w:themeFillShade="D9"/>
          </w:tcPr>
          <w:p w:rsidR="00694B31" w:rsidRPr="00674B58" w:rsidRDefault="00694B31" w:rsidP="00694B31">
            <w:pPr>
              <w:rPr>
                <w:rFonts w:cstheme="minorHAnsi"/>
                <w:b/>
              </w:rPr>
            </w:pPr>
            <w:r w:rsidRPr="00674B58">
              <w:rPr>
                <w:rFonts w:cstheme="minorHAnsi"/>
                <w:b/>
              </w:rPr>
              <w:t>Nombre Anexo</w:t>
            </w:r>
          </w:p>
        </w:tc>
      </w:tr>
      <w:tr w:rsidR="00694B31" w:rsidTr="00E349AF">
        <w:trPr>
          <w:trHeight w:val="286"/>
          <w:jc w:val="center"/>
        </w:trPr>
        <w:tc>
          <w:tcPr>
            <w:tcW w:w="1038" w:type="pct"/>
            <w:vAlign w:val="center"/>
          </w:tcPr>
          <w:p w:rsidR="00694B31" w:rsidRDefault="00A8322E" w:rsidP="00694B31">
            <w:pPr>
              <w:jc w:val="center"/>
              <w:rPr>
                <w:rFonts w:cstheme="minorHAnsi"/>
              </w:rPr>
            </w:pPr>
            <w:r>
              <w:rPr>
                <w:rFonts w:cstheme="minorHAnsi"/>
              </w:rPr>
              <w:t>1</w:t>
            </w:r>
          </w:p>
        </w:tc>
        <w:tc>
          <w:tcPr>
            <w:tcW w:w="3962" w:type="pct"/>
            <w:vAlign w:val="center"/>
          </w:tcPr>
          <w:p w:rsidR="00694B31" w:rsidRDefault="00A8322E" w:rsidP="00694B31">
            <w:pPr>
              <w:rPr>
                <w:rFonts w:cstheme="minorHAnsi"/>
              </w:rPr>
            </w:pPr>
            <w:r>
              <w:rPr>
                <w:rFonts w:cstheme="minorHAnsi"/>
              </w:rPr>
              <w:t>Formulario de Solicitud de Actividad de Fiscalización Ambiental N° 37/2014 SMA</w:t>
            </w:r>
            <w:r w:rsidR="00BA0DCD">
              <w:rPr>
                <w:rFonts w:cstheme="minorHAnsi"/>
              </w:rPr>
              <w:t>.</w:t>
            </w:r>
          </w:p>
        </w:tc>
      </w:tr>
      <w:tr w:rsidR="00A8322E" w:rsidTr="00E349AF">
        <w:trPr>
          <w:trHeight w:val="286"/>
          <w:jc w:val="center"/>
        </w:trPr>
        <w:tc>
          <w:tcPr>
            <w:tcW w:w="1038" w:type="pct"/>
            <w:vAlign w:val="center"/>
          </w:tcPr>
          <w:p w:rsidR="00A8322E" w:rsidRDefault="00A8322E" w:rsidP="00A8322E">
            <w:pPr>
              <w:jc w:val="center"/>
              <w:rPr>
                <w:rFonts w:cstheme="minorHAnsi"/>
              </w:rPr>
            </w:pPr>
            <w:r>
              <w:rPr>
                <w:rFonts w:cstheme="minorHAnsi"/>
              </w:rPr>
              <w:t>2</w:t>
            </w:r>
          </w:p>
        </w:tc>
        <w:tc>
          <w:tcPr>
            <w:tcW w:w="3962" w:type="pct"/>
            <w:vAlign w:val="center"/>
          </w:tcPr>
          <w:p w:rsidR="00A8322E" w:rsidRDefault="00A8322E" w:rsidP="00A8322E">
            <w:pPr>
              <w:rPr>
                <w:rFonts w:cstheme="minorHAnsi"/>
              </w:rPr>
            </w:pPr>
            <w:r>
              <w:rPr>
                <w:rFonts w:cstheme="minorHAnsi"/>
              </w:rPr>
              <w:t xml:space="preserve">Acta de inspección del </w:t>
            </w:r>
            <w:r w:rsidR="00BA0DCD">
              <w:rPr>
                <w:rFonts w:cstheme="minorHAnsi"/>
              </w:rPr>
              <w:t>28 de mayo del 2014.</w:t>
            </w:r>
          </w:p>
        </w:tc>
      </w:tr>
      <w:tr w:rsidR="00A8322E" w:rsidTr="00E349AF">
        <w:trPr>
          <w:trHeight w:val="286"/>
          <w:jc w:val="center"/>
        </w:trPr>
        <w:tc>
          <w:tcPr>
            <w:tcW w:w="1038" w:type="pct"/>
            <w:vAlign w:val="center"/>
          </w:tcPr>
          <w:p w:rsidR="00A8322E" w:rsidRDefault="00A8322E" w:rsidP="00694B31">
            <w:pPr>
              <w:jc w:val="center"/>
              <w:rPr>
                <w:rFonts w:cstheme="minorHAnsi"/>
              </w:rPr>
            </w:pPr>
            <w:r>
              <w:rPr>
                <w:rFonts w:cstheme="minorHAnsi"/>
              </w:rPr>
              <w:t>3</w:t>
            </w:r>
          </w:p>
        </w:tc>
        <w:tc>
          <w:tcPr>
            <w:tcW w:w="3962" w:type="pct"/>
            <w:vAlign w:val="center"/>
          </w:tcPr>
          <w:p w:rsidR="00A8322E" w:rsidRDefault="00A8322E" w:rsidP="00694B31">
            <w:pPr>
              <w:rPr>
                <w:rFonts w:cstheme="minorHAnsi"/>
              </w:rPr>
            </w:pPr>
            <w:r>
              <w:rPr>
                <w:rFonts w:cstheme="minorHAnsi"/>
              </w:rPr>
              <w:t>Acta de inspección de</w:t>
            </w:r>
            <w:r w:rsidR="009A6C91">
              <w:rPr>
                <w:rFonts w:cstheme="minorHAnsi"/>
              </w:rPr>
              <w:t xml:space="preserve"> </w:t>
            </w:r>
            <w:r>
              <w:rPr>
                <w:rFonts w:cstheme="minorHAnsi"/>
              </w:rPr>
              <w:t>l</w:t>
            </w:r>
            <w:r w:rsidR="009A6C91">
              <w:rPr>
                <w:rFonts w:cstheme="minorHAnsi"/>
              </w:rPr>
              <w:t>os días 5 y 6 de junio del 2014.</w:t>
            </w:r>
          </w:p>
        </w:tc>
      </w:tr>
      <w:tr w:rsidR="00A8322E" w:rsidTr="00E349AF">
        <w:trPr>
          <w:trHeight w:val="286"/>
          <w:jc w:val="center"/>
        </w:trPr>
        <w:tc>
          <w:tcPr>
            <w:tcW w:w="1038" w:type="pct"/>
            <w:vAlign w:val="center"/>
          </w:tcPr>
          <w:p w:rsidR="00A8322E" w:rsidRDefault="00A8322E" w:rsidP="00694B31">
            <w:pPr>
              <w:jc w:val="center"/>
              <w:rPr>
                <w:rFonts w:cstheme="minorHAnsi"/>
              </w:rPr>
            </w:pPr>
            <w:r>
              <w:rPr>
                <w:rFonts w:cstheme="minorHAnsi"/>
              </w:rPr>
              <w:t>4</w:t>
            </w:r>
          </w:p>
        </w:tc>
        <w:tc>
          <w:tcPr>
            <w:tcW w:w="3962" w:type="pct"/>
            <w:vAlign w:val="center"/>
          </w:tcPr>
          <w:p w:rsidR="00A8322E" w:rsidRDefault="00A8322E" w:rsidP="009A6C91">
            <w:pPr>
              <w:rPr>
                <w:rFonts w:cstheme="minorHAnsi"/>
              </w:rPr>
            </w:pPr>
            <w:r>
              <w:rPr>
                <w:rFonts w:cstheme="minorHAnsi"/>
              </w:rPr>
              <w:t xml:space="preserve">Acta de inspección </w:t>
            </w:r>
            <w:r w:rsidR="009A6C91">
              <w:rPr>
                <w:rFonts w:cstheme="minorHAnsi"/>
              </w:rPr>
              <w:t>de los días 19 y 20 de junio del 2014.</w:t>
            </w:r>
          </w:p>
        </w:tc>
      </w:tr>
      <w:tr w:rsidR="00A8322E" w:rsidTr="00E349AF">
        <w:trPr>
          <w:trHeight w:val="286"/>
          <w:jc w:val="center"/>
        </w:trPr>
        <w:tc>
          <w:tcPr>
            <w:tcW w:w="1038" w:type="pct"/>
            <w:vAlign w:val="center"/>
          </w:tcPr>
          <w:p w:rsidR="00A8322E" w:rsidRDefault="000B1018" w:rsidP="00694B31">
            <w:pPr>
              <w:jc w:val="center"/>
              <w:rPr>
                <w:rFonts w:cstheme="minorHAnsi"/>
              </w:rPr>
            </w:pPr>
            <w:r>
              <w:rPr>
                <w:rFonts w:cstheme="minorHAnsi"/>
              </w:rPr>
              <w:t>5</w:t>
            </w:r>
          </w:p>
        </w:tc>
        <w:tc>
          <w:tcPr>
            <w:tcW w:w="3962" w:type="pct"/>
            <w:vAlign w:val="center"/>
          </w:tcPr>
          <w:p w:rsidR="00A8322E" w:rsidRDefault="000B1018" w:rsidP="00694B31">
            <w:pPr>
              <w:rPr>
                <w:rFonts w:cstheme="minorHAnsi"/>
              </w:rPr>
            </w:pPr>
            <w:r>
              <w:rPr>
                <w:rFonts w:cstheme="minorHAnsi"/>
              </w:rPr>
              <w:t>Registro de mantenciones preventivas de equipos. Año 2014.</w:t>
            </w:r>
          </w:p>
        </w:tc>
      </w:tr>
      <w:tr w:rsidR="00A8322E" w:rsidTr="00E349AF">
        <w:trPr>
          <w:trHeight w:val="286"/>
          <w:jc w:val="center"/>
        </w:trPr>
        <w:tc>
          <w:tcPr>
            <w:tcW w:w="1038" w:type="pct"/>
            <w:vAlign w:val="center"/>
          </w:tcPr>
          <w:p w:rsidR="00A8322E" w:rsidRDefault="000B1018" w:rsidP="00694B31">
            <w:pPr>
              <w:jc w:val="center"/>
              <w:rPr>
                <w:rFonts w:cstheme="minorHAnsi"/>
              </w:rPr>
            </w:pPr>
            <w:r>
              <w:rPr>
                <w:rFonts w:cstheme="minorHAnsi"/>
              </w:rPr>
              <w:t>6</w:t>
            </w:r>
          </w:p>
        </w:tc>
        <w:tc>
          <w:tcPr>
            <w:tcW w:w="3962" w:type="pct"/>
            <w:vAlign w:val="center"/>
          </w:tcPr>
          <w:p w:rsidR="00A8322E" w:rsidRDefault="000B1018" w:rsidP="00694B31">
            <w:pPr>
              <w:rPr>
                <w:rFonts w:cstheme="minorHAnsi"/>
              </w:rPr>
            </w:pPr>
            <w:r>
              <w:rPr>
                <w:rFonts w:cstheme="minorHAnsi"/>
              </w:rPr>
              <w:t>Informes de autocontrol de Riles. Enero a Mayo del 2014.</w:t>
            </w:r>
          </w:p>
        </w:tc>
      </w:tr>
      <w:tr w:rsidR="000B1018" w:rsidTr="00E349AF">
        <w:trPr>
          <w:trHeight w:val="286"/>
          <w:jc w:val="center"/>
        </w:trPr>
        <w:tc>
          <w:tcPr>
            <w:tcW w:w="1038" w:type="pct"/>
            <w:vAlign w:val="center"/>
          </w:tcPr>
          <w:p w:rsidR="000B1018" w:rsidRDefault="000B1018" w:rsidP="00694B31">
            <w:pPr>
              <w:jc w:val="center"/>
              <w:rPr>
                <w:rFonts w:cstheme="minorHAnsi"/>
              </w:rPr>
            </w:pPr>
            <w:r>
              <w:rPr>
                <w:rFonts w:cstheme="minorHAnsi"/>
              </w:rPr>
              <w:t>7</w:t>
            </w:r>
          </w:p>
        </w:tc>
        <w:tc>
          <w:tcPr>
            <w:tcW w:w="3962" w:type="pct"/>
            <w:vAlign w:val="center"/>
          </w:tcPr>
          <w:p w:rsidR="000B1018" w:rsidRDefault="0000365B" w:rsidP="00694B31">
            <w:pPr>
              <w:rPr>
                <w:rFonts w:cstheme="minorHAnsi"/>
              </w:rPr>
            </w:pPr>
            <w:r w:rsidRPr="0000365B">
              <w:rPr>
                <w:rFonts w:cstheme="minorHAnsi"/>
              </w:rPr>
              <w:t>Informe de evaluación de ruido ambiental de Maxsilice, Septiembre del 2013</w:t>
            </w:r>
            <w:r>
              <w:rPr>
                <w:rFonts w:cstheme="minorHAnsi"/>
              </w:rPr>
              <w:t>.</w:t>
            </w:r>
          </w:p>
        </w:tc>
      </w:tr>
      <w:tr w:rsidR="000B1018" w:rsidTr="00E349AF">
        <w:trPr>
          <w:trHeight w:val="286"/>
          <w:jc w:val="center"/>
        </w:trPr>
        <w:tc>
          <w:tcPr>
            <w:tcW w:w="1038" w:type="pct"/>
            <w:vAlign w:val="center"/>
          </w:tcPr>
          <w:p w:rsidR="000B1018" w:rsidRDefault="000B1018" w:rsidP="00694B31">
            <w:pPr>
              <w:jc w:val="center"/>
              <w:rPr>
                <w:rFonts w:cstheme="minorHAnsi"/>
              </w:rPr>
            </w:pPr>
            <w:r>
              <w:rPr>
                <w:rFonts w:cstheme="minorHAnsi"/>
              </w:rPr>
              <w:t>8</w:t>
            </w:r>
          </w:p>
        </w:tc>
        <w:tc>
          <w:tcPr>
            <w:tcW w:w="3962" w:type="pct"/>
            <w:vAlign w:val="center"/>
          </w:tcPr>
          <w:p w:rsidR="000B1018" w:rsidRDefault="0000365B" w:rsidP="00694B31">
            <w:pPr>
              <w:rPr>
                <w:rFonts w:cstheme="minorHAnsi"/>
              </w:rPr>
            </w:pPr>
            <w:r w:rsidRPr="0000365B">
              <w:rPr>
                <w:rFonts w:cstheme="minorHAnsi"/>
              </w:rPr>
              <w:t xml:space="preserve">Informes Técnico de la </w:t>
            </w:r>
            <w:r w:rsidR="001F2E73" w:rsidRPr="0000365B">
              <w:rPr>
                <w:rFonts w:cstheme="minorHAnsi"/>
              </w:rPr>
              <w:t>Mutual</w:t>
            </w:r>
            <w:r w:rsidRPr="0000365B">
              <w:rPr>
                <w:rFonts w:cstheme="minorHAnsi"/>
              </w:rPr>
              <w:t xml:space="preserve"> de Seguridad C.Ch.C. N° 130/2012</w:t>
            </w:r>
            <w:r>
              <w:rPr>
                <w:rFonts w:cstheme="minorHAnsi"/>
              </w:rPr>
              <w:t>.</w:t>
            </w:r>
          </w:p>
        </w:tc>
      </w:tr>
      <w:tr w:rsidR="0000365B" w:rsidTr="00E349AF">
        <w:trPr>
          <w:trHeight w:val="286"/>
          <w:jc w:val="center"/>
        </w:trPr>
        <w:tc>
          <w:tcPr>
            <w:tcW w:w="1038" w:type="pct"/>
            <w:vAlign w:val="center"/>
          </w:tcPr>
          <w:p w:rsidR="0000365B" w:rsidRDefault="0000365B" w:rsidP="00694B31">
            <w:pPr>
              <w:jc w:val="center"/>
              <w:rPr>
                <w:rFonts w:cstheme="minorHAnsi"/>
              </w:rPr>
            </w:pPr>
            <w:r>
              <w:rPr>
                <w:rFonts w:cstheme="minorHAnsi"/>
              </w:rPr>
              <w:t>9</w:t>
            </w:r>
          </w:p>
        </w:tc>
        <w:tc>
          <w:tcPr>
            <w:tcW w:w="3962" w:type="pct"/>
            <w:vAlign w:val="center"/>
          </w:tcPr>
          <w:p w:rsidR="0000365B" w:rsidRDefault="0000365B" w:rsidP="00694B31">
            <w:pPr>
              <w:rPr>
                <w:rFonts w:cstheme="minorHAnsi"/>
              </w:rPr>
            </w:pPr>
            <w:r w:rsidRPr="0000365B">
              <w:rPr>
                <w:rFonts w:cstheme="minorHAnsi"/>
              </w:rPr>
              <w:t>Oficio ORD N° 1697/2013 Municipalidad de Temuco, Certificado de zonificación Vivienda Los Establos N° 1532, Temuco</w:t>
            </w:r>
            <w:r>
              <w:rPr>
                <w:rFonts w:cstheme="minorHAnsi"/>
              </w:rPr>
              <w:t>.</w:t>
            </w:r>
          </w:p>
        </w:tc>
      </w:tr>
      <w:tr w:rsidR="00A8322E" w:rsidTr="00E349AF">
        <w:trPr>
          <w:trHeight w:val="264"/>
          <w:jc w:val="center"/>
        </w:trPr>
        <w:tc>
          <w:tcPr>
            <w:tcW w:w="1038" w:type="pct"/>
            <w:vAlign w:val="center"/>
          </w:tcPr>
          <w:p w:rsidR="00A8322E" w:rsidRDefault="0000365B" w:rsidP="00694B31">
            <w:pPr>
              <w:jc w:val="center"/>
              <w:rPr>
                <w:rFonts w:cstheme="minorHAnsi"/>
              </w:rPr>
            </w:pPr>
            <w:r>
              <w:rPr>
                <w:rFonts w:cstheme="minorHAnsi"/>
              </w:rPr>
              <w:t>10</w:t>
            </w:r>
          </w:p>
        </w:tc>
        <w:tc>
          <w:tcPr>
            <w:tcW w:w="3962" w:type="pct"/>
            <w:vAlign w:val="center"/>
          </w:tcPr>
          <w:p w:rsidR="00A8322E" w:rsidRDefault="0000365B" w:rsidP="00694B31">
            <w:pPr>
              <w:rPr>
                <w:rFonts w:cstheme="minorHAnsi"/>
              </w:rPr>
            </w:pPr>
            <w:r w:rsidRPr="0000365B">
              <w:rPr>
                <w:rFonts w:cstheme="minorHAnsi"/>
              </w:rPr>
              <w:t>Registro de mantenciones de equipos de frío</w:t>
            </w:r>
            <w:r>
              <w:rPr>
                <w:rFonts w:cstheme="minorHAnsi"/>
              </w:rPr>
              <w:t>.</w:t>
            </w:r>
          </w:p>
        </w:tc>
      </w:tr>
      <w:tr w:rsidR="0000365B" w:rsidTr="00E349AF">
        <w:trPr>
          <w:trHeight w:val="264"/>
          <w:jc w:val="center"/>
        </w:trPr>
        <w:tc>
          <w:tcPr>
            <w:tcW w:w="1038" w:type="pct"/>
            <w:vAlign w:val="center"/>
          </w:tcPr>
          <w:p w:rsidR="0000365B" w:rsidRDefault="0000365B" w:rsidP="00694B31">
            <w:pPr>
              <w:jc w:val="center"/>
              <w:rPr>
                <w:rFonts w:cstheme="minorHAnsi"/>
              </w:rPr>
            </w:pPr>
            <w:r>
              <w:rPr>
                <w:rFonts w:cstheme="minorHAnsi"/>
              </w:rPr>
              <w:t>11</w:t>
            </w:r>
          </w:p>
        </w:tc>
        <w:tc>
          <w:tcPr>
            <w:tcW w:w="3962" w:type="pct"/>
            <w:vAlign w:val="center"/>
          </w:tcPr>
          <w:p w:rsidR="0000365B" w:rsidRDefault="0000365B" w:rsidP="00694B31">
            <w:pPr>
              <w:rPr>
                <w:rFonts w:cstheme="minorHAnsi"/>
              </w:rPr>
            </w:pPr>
            <w:r>
              <w:rPr>
                <w:rFonts w:cstheme="minorHAnsi"/>
              </w:rPr>
              <w:t>Fichas de mediciones de ruidos SMA. Se adjuntan seis fichas.</w:t>
            </w:r>
          </w:p>
        </w:tc>
      </w:tr>
      <w:tr w:rsidR="00760A08" w:rsidTr="00E349AF">
        <w:trPr>
          <w:trHeight w:val="264"/>
          <w:jc w:val="center"/>
        </w:trPr>
        <w:tc>
          <w:tcPr>
            <w:tcW w:w="1038" w:type="pct"/>
            <w:vAlign w:val="center"/>
          </w:tcPr>
          <w:p w:rsidR="00760A08" w:rsidRDefault="00760A08" w:rsidP="00694B31">
            <w:pPr>
              <w:jc w:val="center"/>
              <w:rPr>
                <w:rFonts w:cstheme="minorHAnsi"/>
              </w:rPr>
            </w:pPr>
            <w:r>
              <w:rPr>
                <w:rFonts w:cstheme="minorHAnsi"/>
              </w:rPr>
              <w:t>12</w:t>
            </w:r>
          </w:p>
        </w:tc>
        <w:tc>
          <w:tcPr>
            <w:tcW w:w="3962" w:type="pct"/>
            <w:vAlign w:val="center"/>
          </w:tcPr>
          <w:p w:rsidR="00760A08" w:rsidRDefault="00760A08" w:rsidP="00694B31">
            <w:pPr>
              <w:rPr>
                <w:rFonts w:cstheme="minorHAnsi"/>
              </w:rPr>
            </w:pPr>
            <w:r>
              <w:rPr>
                <w:rFonts w:cstheme="minorHAnsi"/>
              </w:rPr>
              <w:t>Documentación solicitada y entregada por el titular.</w:t>
            </w:r>
          </w:p>
        </w:tc>
      </w:tr>
    </w:tbl>
    <w:p w:rsidR="001C0020" w:rsidRDefault="001C0020" w:rsidP="003D5CCE">
      <w:pPr>
        <w:pStyle w:val="Ttulo2"/>
        <w:numPr>
          <w:ilvl w:val="0"/>
          <w:numId w:val="0"/>
        </w:numPr>
        <w:ind w:left="576" w:hanging="576"/>
        <w:jc w:val="center"/>
        <w:rPr>
          <w:b w:val="0"/>
          <w:sz w:val="22"/>
          <w:szCs w:val="22"/>
        </w:rPr>
      </w:pPr>
    </w:p>
    <w:p w:rsidR="00760A08" w:rsidRDefault="00760A08" w:rsidP="00760A08"/>
    <w:p w:rsidR="00760A08" w:rsidRDefault="00760A08" w:rsidP="00760A08"/>
    <w:p w:rsidR="00760A08" w:rsidRPr="0025129B" w:rsidRDefault="00760A08" w:rsidP="00760A08">
      <w:pPr>
        <w:pStyle w:val="Ttulo2"/>
        <w:numPr>
          <w:ilvl w:val="0"/>
          <w:numId w:val="0"/>
        </w:numPr>
        <w:ind w:left="576" w:hanging="576"/>
        <w:jc w:val="center"/>
        <w:rPr>
          <w:sz w:val="22"/>
          <w:szCs w:val="22"/>
        </w:rPr>
      </w:pPr>
      <w:bookmarkStart w:id="127" w:name="_Toc352840407"/>
      <w:bookmarkStart w:id="128" w:name="_Toc352841467"/>
      <w:bookmarkStart w:id="129" w:name="_Toc353998137"/>
      <w:bookmarkStart w:id="130" w:name="_Toc353998211"/>
      <w:bookmarkStart w:id="131" w:name="_Toc382383563"/>
      <w:bookmarkStart w:id="132" w:name="_Toc382472384"/>
      <w:bookmarkStart w:id="133" w:name="_Toc400964046"/>
      <w:r w:rsidRPr="0025129B">
        <w:rPr>
          <w:sz w:val="22"/>
          <w:szCs w:val="22"/>
        </w:rPr>
        <w:t xml:space="preserve">ANEXO </w:t>
      </w:r>
      <w:r>
        <w:rPr>
          <w:sz w:val="22"/>
          <w:szCs w:val="22"/>
        </w:rPr>
        <w:t>12</w:t>
      </w:r>
      <w:r w:rsidRPr="0025129B">
        <w:rPr>
          <w:sz w:val="22"/>
          <w:szCs w:val="22"/>
        </w:rPr>
        <w:t>. Documentación solicitada y entregada.</w:t>
      </w:r>
      <w:bookmarkEnd w:id="127"/>
      <w:bookmarkEnd w:id="128"/>
      <w:bookmarkEnd w:id="129"/>
      <w:bookmarkEnd w:id="130"/>
      <w:bookmarkEnd w:id="131"/>
      <w:bookmarkEnd w:id="132"/>
      <w:bookmarkEnd w:id="133"/>
    </w:p>
    <w:p w:rsidR="00760A08" w:rsidRPr="0025129B" w:rsidRDefault="00760A08" w:rsidP="00760A08"/>
    <w:tbl>
      <w:tblPr>
        <w:tblStyle w:val="Tablaconcuadrcula"/>
        <w:tblW w:w="5000" w:type="pct"/>
        <w:tblLook w:val="04A0" w:firstRow="1" w:lastRow="0" w:firstColumn="1" w:lastColumn="0" w:noHBand="0" w:noVBand="1"/>
      </w:tblPr>
      <w:tblGrid>
        <w:gridCol w:w="420"/>
        <w:gridCol w:w="5218"/>
        <w:gridCol w:w="1276"/>
        <w:gridCol w:w="1416"/>
        <w:gridCol w:w="1858"/>
      </w:tblGrid>
      <w:tr w:rsidR="001F2E73" w:rsidRPr="0025129B" w:rsidTr="001F2E73">
        <w:trPr>
          <w:trHeight w:val="395"/>
        </w:trPr>
        <w:tc>
          <w:tcPr>
            <w:tcW w:w="206" w:type="pct"/>
            <w:shd w:val="clear" w:color="auto" w:fill="D9D9D9" w:themeFill="background1" w:themeFillShade="D9"/>
            <w:vAlign w:val="center"/>
          </w:tcPr>
          <w:p w:rsidR="00760A08" w:rsidRPr="0025129B" w:rsidRDefault="00760A08" w:rsidP="00D95F6F">
            <w:pPr>
              <w:jc w:val="center"/>
              <w:rPr>
                <w:rFonts w:cstheme="minorHAnsi"/>
                <w:b/>
                <w:color w:val="A6A6A6" w:themeColor="background1" w:themeShade="A6"/>
              </w:rPr>
            </w:pPr>
            <w:r w:rsidRPr="0025129B">
              <w:rPr>
                <w:rFonts w:cstheme="minorHAnsi"/>
                <w:b/>
              </w:rPr>
              <w:t>N°</w:t>
            </w:r>
          </w:p>
        </w:tc>
        <w:tc>
          <w:tcPr>
            <w:tcW w:w="2561" w:type="pct"/>
            <w:shd w:val="clear" w:color="auto" w:fill="D9D9D9" w:themeFill="background1" w:themeFillShade="D9"/>
            <w:vAlign w:val="center"/>
          </w:tcPr>
          <w:p w:rsidR="00760A08" w:rsidRPr="0025129B" w:rsidRDefault="00760A08" w:rsidP="00D95F6F">
            <w:pPr>
              <w:jc w:val="center"/>
              <w:rPr>
                <w:rFonts w:cstheme="minorHAnsi"/>
                <w:b/>
              </w:rPr>
            </w:pPr>
            <w:r w:rsidRPr="0025129B">
              <w:rPr>
                <w:rFonts w:cstheme="minorHAnsi"/>
                <w:b/>
              </w:rPr>
              <w:t>Documento solicitado</w:t>
            </w:r>
          </w:p>
        </w:tc>
        <w:tc>
          <w:tcPr>
            <w:tcW w:w="626" w:type="pct"/>
            <w:shd w:val="clear" w:color="auto" w:fill="D9D9D9" w:themeFill="background1" w:themeFillShade="D9"/>
            <w:vAlign w:val="center"/>
          </w:tcPr>
          <w:p w:rsidR="00760A08" w:rsidRPr="0025129B" w:rsidRDefault="00760A08" w:rsidP="00D95F6F">
            <w:pPr>
              <w:jc w:val="center"/>
              <w:rPr>
                <w:rFonts w:cstheme="minorHAnsi"/>
                <w:b/>
              </w:rPr>
            </w:pPr>
            <w:r w:rsidRPr="0025129B">
              <w:rPr>
                <w:rFonts w:cstheme="minorHAnsi"/>
                <w:b/>
              </w:rPr>
              <w:t>Plazo de entrega</w:t>
            </w:r>
          </w:p>
        </w:tc>
        <w:tc>
          <w:tcPr>
            <w:tcW w:w="695" w:type="pct"/>
            <w:shd w:val="clear" w:color="auto" w:fill="D9D9D9" w:themeFill="background1" w:themeFillShade="D9"/>
            <w:vAlign w:val="center"/>
          </w:tcPr>
          <w:p w:rsidR="00760A08" w:rsidRPr="0025129B" w:rsidRDefault="00760A08" w:rsidP="00D95F6F">
            <w:pPr>
              <w:jc w:val="center"/>
              <w:rPr>
                <w:rFonts w:cstheme="minorHAnsi"/>
                <w:b/>
              </w:rPr>
            </w:pPr>
            <w:r w:rsidRPr="0025129B">
              <w:rPr>
                <w:rFonts w:cstheme="minorHAnsi"/>
                <w:b/>
              </w:rPr>
              <w:t>Fecha entrega</w:t>
            </w:r>
          </w:p>
        </w:tc>
        <w:tc>
          <w:tcPr>
            <w:tcW w:w="912" w:type="pct"/>
            <w:shd w:val="clear" w:color="auto" w:fill="D9D9D9" w:themeFill="background1" w:themeFillShade="D9"/>
            <w:vAlign w:val="center"/>
          </w:tcPr>
          <w:p w:rsidR="00760A08" w:rsidRPr="0025129B" w:rsidRDefault="00760A08" w:rsidP="00D95F6F">
            <w:pPr>
              <w:jc w:val="center"/>
              <w:rPr>
                <w:rFonts w:cstheme="minorHAnsi"/>
                <w:b/>
              </w:rPr>
            </w:pPr>
            <w:r w:rsidRPr="0025129B">
              <w:rPr>
                <w:rFonts w:cstheme="minorHAnsi"/>
                <w:b/>
              </w:rPr>
              <w:t>Observaciones</w:t>
            </w:r>
          </w:p>
        </w:tc>
      </w:tr>
      <w:tr w:rsidR="001F2E73" w:rsidRPr="0025129B" w:rsidTr="001F2E73">
        <w:trPr>
          <w:trHeight w:val="395"/>
        </w:trPr>
        <w:tc>
          <w:tcPr>
            <w:tcW w:w="206" w:type="pct"/>
            <w:shd w:val="clear" w:color="auto" w:fill="auto"/>
            <w:vAlign w:val="center"/>
          </w:tcPr>
          <w:p w:rsidR="001F2E73" w:rsidRPr="00DF7491" w:rsidRDefault="001F2E73" w:rsidP="00D95F6F">
            <w:pPr>
              <w:widowControl w:val="0"/>
              <w:overflowPunct w:val="0"/>
              <w:autoSpaceDE w:val="0"/>
              <w:autoSpaceDN w:val="0"/>
              <w:adjustRightInd w:val="0"/>
              <w:spacing w:line="285" w:lineRule="auto"/>
              <w:jc w:val="left"/>
              <w:rPr>
                <w:rFonts w:cstheme="minorHAnsi"/>
                <w:iCs/>
              </w:rPr>
            </w:pPr>
            <w:r w:rsidRPr="00DF7491">
              <w:rPr>
                <w:rFonts w:cstheme="minorHAnsi"/>
                <w:iCs/>
              </w:rPr>
              <w:t>1</w:t>
            </w:r>
          </w:p>
        </w:tc>
        <w:tc>
          <w:tcPr>
            <w:tcW w:w="2561" w:type="pct"/>
            <w:shd w:val="clear" w:color="auto" w:fill="auto"/>
            <w:vAlign w:val="center"/>
          </w:tcPr>
          <w:p w:rsidR="001F2E73" w:rsidRPr="00DF7491" w:rsidRDefault="001F2E73" w:rsidP="001F2E73">
            <w:pPr>
              <w:widowControl w:val="0"/>
              <w:overflowPunct w:val="0"/>
              <w:autoSpaceDE w:val="0"/>
              <w:autoSpaceDN w:val="0"/>
              <w:adjustRightInd w:val="0"/>
              <w:jc w:val="left"/>
              <w:rPr>
                <w:rFonts w:eastAsia="Times New Roman" w:cs="Century Gothic"/>
                <w:iCs/>
                <w:kern w:val="28"/>
                <w:lang w:eastAsia="es-CL"/>
              </w:rPr>
            </w:pPr>
            <w:r>
              <w:rPr>
                <w:rFonts w:eastAsia="Times New Roman" w:cs="Century Gothic"/>
                <w:iCs/>
                <w:kern w:val="28"/>
                <w:lang w:eastAsia="es-CL"/>
              </w:rPr>
              <w:t>Mediciones de ruidos ambientales desde el año 2013 a la fecha.</w:t>
            </w:r>
          </w:p>
        </w:tc>
        <w:tc>
          <w:tcPr>
            <w:tcW w:w="626" w:type="pct"/>
            <w:shd w:val="clear" w:color="auto" w:fill="auto"/>
            <w:vAlign w:val="center"/>
          </w:tcPr>
          <w:p w:rsidR="001F2E73" w:rsidRPr="00291FB4" w:rsidRDefault="001F2E73" w:rsidP="001F2E73">
            <w:pPr>
              <w:jc w:val="center"/>
              <w:rPr>
                <w:rFonts w:cstheme="minorHAnsi"/>
              </w:rPr>
            </w:pPr>
            <w:r>
              <w:rPr>
                <w:rFonts w:cstheme="minorHAnsi"/>
              </w:rPr>
              <w:t>04-06-2014</w:t>
            </w:r>
          </w:p>
        </w:tc>
        <w:tc>
          <w:tcPr>
            <w:tcW w:w="695" w:type="pct"/>
            <w:shd w:val="clear" w:color="auto" w:fill="auto"/>
            <w:vAlign w:val="center"/>
          </w:tcPr>
          <w:p w:rsidR="001F2E73" w:rsidRPr="00291FB4" w:rsidRDefault="001F2E73" w:rsidP="001F2E73">
            <w:pPr>
              <w:widowControl w:val="0"/>
              <w:overflowPunct w:val="0"/>
              <w:autoSpaceDE w:val="0"/>
              <w:autoSpaceDN w:val="0"/>
              <w:adjustRightInd w:val="0"/>
              <w:jc w:val="center"/>
              <w:rPr>
                <w:rFonts w:cstheme="minorHAnsi"/>
              </w:rPr>
            </w:pPr>
            <w:r>
              <w:rPr>
                <w:rFonts w:cstheme="minorHAnsi"/>
              </w:rPr>
              <w:t>04-06-2014</w:t>
            </w:r>
          </w:p>
        </w:tc>
        <w:tc>
          <w:tcPr>
            <w:tcW w:w="912" w:type="pct"/>
            <w:vMerge w:val="restart"/>
            <w:shd w:val="clear" w:color="auto" w:fill="auto"/>
            <w:vAlign w:val="center"/>
          </w:tcPr>
          <w:p w:rsidR="001F2E73" w:rsidRPr="0025129B" w:rsidRDefault="001F2E73" w:rsidP="001F2E73">
            <w:pPr>
              <w:widowControl w:val="0"/>
              <w:overflowPunct w:val="0"/>
              <w:autoSpaceDE w:val="0"/>
              <w:autoSpaceDN w:val="0"/>
              <w:adjustRightInd w:val="0"/>
              <w:rPr>
                <w:rFonts w:cstheme="minorHAnsi"/>
                <w:b/>
              </w:rPr>
            </w:pPr>
            <w:r>
              <w:rPr>
                <w:rFonts w:cstheme="minorHAnsi"/>
              </w:rPr>
              <w:t>El examen de información a los antecedentes se encuentra contenido en el presente informe.</w:t>
            </w:r>
          </w:p>
        </w:tc>
      </w:tr>
      <w:tr w:rsidR="001F2E73" w:rsidRPr="00DF7491" w:rsidTr="001F2E73">
        <w:tc>
          <w:tcPr>
            <w:tcW w:w="206" w:type="pct"/>
            <w:vAlign w:val="center"/>
          </w:tcPr>
          <w:p w:rsidR="001F2E73" w:rsidRPr="00DF7491" w:rsidRDefault="001F2E73" w:rsidP="00D95F6F">
            <w:pPr>
              <w:widowControl w:val="0"/>
              <w:overflowPunct w:val="0"/>
              <w:autoSpaceDE w:val="0"/>
              <w:autoSpaceDN w:val="0"/>
              <w:adjustRightInd w:val="0"/>
              <w:spacing w:line="285" w:lineRule="auto"/>
              <w:jc w:val="left"/>
              <w:rPr>
                <w:rFonts w:cstheme="minorHAnsi"/>
                <w:iCs/>
              </w:rPr>
            </w:pPr>
            <w:r>
              <w:rPr>
                <w:rFonts w:cstheme="minorHAnsi"/>
                <w:iCs/>
              </w:rPr>
              <w:t>2</w:t>
            </w:r>
          </w:p>
        </w:tc>
        <w:tc>
          <w:tcPr>
            <w:tcW w:w="2561" w:type="pct"/>
            <w:vAlign w:val="center"/>
          </w:tcPr>
          <w:p w:rsidR="001F2E73" w:rsidRPr="00DF7491" w:rsidRDefault="001F2E73" w:rsidP="00D95F6F">
            <w:pPr>
              <w:widowControl w:val="0"/>
              <w:overflowPunct w:val="0"/>
              <w:autoSpaceDE w:val="0"/>
              <w:autoSpaceDN w:val="0"/>
              <w:adjustRightInd w:val="0"/>
              <w:jc w:val="left"/>
              <w:rPr>
                <w:rFonts w:eastAsia="Times New Roman" w:cs="Century Gothic"/>
                <w:iCs/>
                <w:kern w:val="28"/>
                <w:lang w:eastAsia="es-CL"/>
              </w:rPr>
            </w:pPr>
            <w:r w:rsidRPr="001F2E73">
              <w:rPr>
                <w:rFonts w:eastAsia="Times New Roman" w:cs="Century Gothic"/>
                <w:iCs/>
                <w:kern w:val="28"/>
                <w:lang w:eastAsia="es-CL"/>
              </w:rPr>
              <w:t>Presentar resultados del monitoreo del efluente según el DS N° 609/1998 MINSEGPRES. Desde Enero del 2014 a la fecha.</w:t>
            </w:r>
          </w:p>
        </w:tc>
        <w:tc>
          <w:tcPr>
            <w:tcW w:w="626" w:type="pct"/>
            <w:vAlign w:val="center"/>
          </w:tcPr>
          <w:p w:rsidR="001F2E73" w:rsidRPr="00DF7491" w:rsidRDefault="001F2E73" w:rsidP="001F2E73">
            <w:pPr>
              <w:jc w:val="center"/>
              <w:rPr>
                <w:rFonts w:cstheme="minorHAnsi"/>
              </w:rPr>
            </w:pPr>
            <w:r>
              <w:rPr>
                <w:rFonts w:cstheme="minorHAnsi"/>
              </w:rPr>
              <w:t>04-06-2014</w:t>
            </w:r>
          </w:p>
        </w:tc>
        <w:tc>
          <w:tcPr>
            <w:tcW w:w="695" w:type="pct"/>
            <w:vAlign w:val="center"/>
          </w:tcPr>
          <w:p w:rsidR="001F2E73" w:rsidRPr="00DF7491" w:rsidRDefault="001F2E73" w:rsidP="001F2E73">
            <w:pPr>
              <w:widowControl w:val="0"/>
              <w:overflowPunct w:val="0"/>
              <w:autoSpaceDE w:val="0"/>
              <w:autoSpaceDN w:val="0"/>
              <w:adjustRightInd w:val="0"/>
              <w:jc w:val="center"/>
              <w:rPr>
                <w:rFonts w:cstheme="minorHAnsi"/>
              </w:rPr>
            </w:pPr>
            <w:r>
              <w:rPr>
                <w:rFonts w:cstheme="minorHAnsi"/>
              </w:rPr>
              <w:t>04-06-2014</w:t>
            </w:r>
          </w:p>
        </w:tc>
        <w:tc>
          <w:tcPr>
            <w:tcW w:w="912" w:type="pct"/>
            <w:vMerge/>
            <w:vAlign w:val="center"/>
          </w:tcPr>
          <w:p w:rsidR="001F2E73" w:rsidRPr="006D12FB" w:rsidRDefault="001F2E73" w:rsidP="00D95F6F">
            <w:pPr>
              <w:widowControl w:val="0"/>
              <w:overflowPunct w:val="0"/>
              <w:autoSpaceDE w:val="0"/>
              <w:autoSpaceDN w:val="0"/>
              <w:adjustRightInd w:val="0"/>
              <w:jc w:val="left"/>
              <w:rPr>
                <w:rFonts w:cstheme="minorHAnsi"/>
              </w:rPr>
            </w:pPr>
          </w:p>
        </w:tc>
      </w:tr>
      <w:tr w:rsidR="001F2E73" w:rsidRPr="00DF7491" w:rsidTr="001F2E73">
        <w:tc>
          <w:tcPr>
            <w:tcW w:w="206" w:type="pct"/>
            <w:vAlign w:val="center"/>
          </w:tcPr>
          <w:p w:rsidR="001F2E73" w:rsidRPr="00DF7491" w:rsidRDefault="001F2E73" w:rsidP="00D95F6F">
            <w:pPr>
              <w:widowControl w:val="0"/>
              <w:overflowPunct w:val="0"/>
              <w:autoSpaceDE w:val="0"/>
              <w:autoSpaceDN w:val="0"/>
              <w:adjustRightInd w:val="0"/>
              <w:spacing w:line="285" w:lineRule="auto"/>
              <w:jc w:val="left"/>
              <w:rPr>
                <w:rFonts w:cstheme="minorHAnsi"/>
                <w:iCs/>
              </w:rPr>
            </w:pPr>
            <w:r>
              <w:rPr>
                <w:rFonts w:cstheme="minorHAnsi"/>
                <w:iCs/>
              </w:rPr>
              <w:t>3</w:t>
            </w:r>
          </w:p>
        </w:tc>
        <w:tc>
          <w:tcPr>
            <w:tcW w:w="2561" w:type="pct"/>
            <w:vAlign w:val="center"/>
          </w:tcPr>
          <w:p w:rsidR="001F2E73" w:rsidRPr="00DF7491" w:rsidRDefault="001F2E73" w:rsidP="00D95F6F">
            <w:pPr>
              <w:widowControl w:val="0"/>
              <w:overflowPunct w:val="0"/>
              <w:autoSpaceDE w:val="0"/>
              <w:autoSpaceDN w:val="0"/>
              <w:adjustRightInd w:val="0"/>
              <w:jc w:val="left"/>
              <w:rPr>
                <w:rFonts w:eastAsia="Times New Roman" w:cs="Century Gothic"/>
                <w:iCs/>
                <w:kern w:val="28"/>
                <w:lang w:eastAsia="es-CL"/>
              </w:rPr>
            </w:pPr>
            <w:r w:rsidRPr="001F2E73">
              <w:rPr>
                <w:rFonts w:eastAsia="Times New Roman" w:cs="Century Gothic"/>
                <w:iCs/>
                <w:kern w:val="28"/>
                <w:lang w:eastAsia="es-CL"/>
              </w:rPr>
              <w:t>Adjuntar registro de bitácora de mantenimiento de equipos de frío y de equipos de planta de Riles. Desde Enero del 2014 a la fecha.</w:t>
            </w:r>
          </w:p>
        </w:tc>
        <w:tc>
          <w:tcPr>
            <w:tcW w:w="626" w:type="pct"/>
            <w:vAlign w:val="center"/>
          </w:tcPr>
          <w:p w:rsidR="001F2E73" w:rsidRPr="00DF7491" w:rsidRDefault="001F2E73" w:rsidP="001F2E73">
            <w:pPr>
              <w:jc w:val="center"/>
              <w:rPr>
                <w:rFonts w:cstheme="minorHAnsi"/>
              </w:rPr>
            </w:pPr>
            <w:r>
              <w:rPr>
                <w:rFonts w:cstheme="minorHAnsi"/>
              </w:rPr>
              <w:t>04-06-2014</w:t>
            </w:r>
          </w:p>
        </w:tc>
        <w:tc>
          <w:tcPr>
            <w:tcW w:w="695" w:type="pct"/>
            <w:vAlign w:val="center"/>
          </w:tcPr>
          <w:p w:rsidR="001F2E73" w:rsidRPr="00DF7491" w:rsidRDefault="001F2E73" w:rsidP="001F2E73">
            <w:pPr>
              <w:widowControl w:val="0"/>
              <w:overflowPunct w:val="0"/>
              <w:autoSpaceDE w:val="0"/>
              <w:autoSpaceDN w:val="0"/>
              <w:adjustRightInd w:val="0"/>
              <w:jc w:val="center"/>
              <w:rPr>
                <w:rFonts w:cstheme="minorHAnsi"/>
              </w:rPr>
            </w:pPr>
            <w:r>
              <w:rPr>
                <w:rFonts w:cstheme="minorHAnsi"/>
              </w:rPr>
              <w:t>04-06-2014</w:t>
            </w:r>
          </w:p>
        </w:tc>
        <w:tc>
          <w:tcPr>
            <w:tcW w:w="912" w:type="pct"/>
            <w:vMerge/>
            <w:vAlign w:val="center"/>
          </w:tcPr>
          <w:p w:rsidR="001F2E73" w:rsidRPr="006D12FB" w:rsidRDefault="001F2E73" w:rsidP="00D95F6F">
            <w:pPr>
              <w:widowControl w:val="0"/>
              <w:overflowPunct w:val="0"/>
              <w:autoSpaceDE w:val="0"/>
              <w:autoSpaceDN w:val="0"/>
              <w:adjustRightInd w:val="0"/>
              <w:jc w:val="left"/>
              <w:rPr>
                <w:rFonts w:cstheme="minorHAnsi"/>
              </w:rPr>
            </w:pPr>
          </w:p>
        </w:tc>
      </w:tr>
    </w:tbl>
    <w:p w:rsidR="00760A08" w:rsidRPr="00760A08" w:rsidRDefault="00760A08" w:rsidP="00760A08"/>
    <w:sectPr w:rsidR="00760A08" w:rsidRPr="00760A08"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5FA5" w:rsidRDefault="00A45FA5" w:rsidP="00870FF2">
      <w:r>
        <w:separator/>
      </w:r>
    </w:p>
    <w:p w:rsidR="00A45FA5" w:rsidRDefault="00A45FA5" w:rsidP="00870FF2"/>
    <w:p w:rsidR="00A45FA5" w:rsidRDefault="00A45FA5"/>
  </w:endnote>
  <w:endnote w:type="continuationSeparator" w:id="0">
    <w:p w:rsidR="00A45FA5" w:rsidRDefault="00A45FA5" w:rsidP="00870FF2">
      <w:r>
        <w:continuationSeparator/>
      </w:r>
    </w:p>
    <w:p w:rsidR="00A45FA5" w:rsidRDefault="00A45FA5" w:rsidP="00870FF2"/>
    <w:p w:rsidR="00A45FA5" w:rsidRDefault="00A45FA5"/>
  </w:endnote>
  <w:endnote w:type="continuationNotice" w:id="1">
    <w:p w:rsidR="00A45FA5" w:rsidRDefault="00A45FA5"/>
    <w:p w:rsidR="00A45FA5" w:rsidRDefault="00A45F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Content>
      <w:p w:rsidR="007B6FFF" w:rsidRDefault="007B6FFF">
        <w:pPr>
          <w:pStyle w:val="Piedepgina"/>
          <w:jc w:val="right"/>
        </w:pPr>
        <w:r w:rsidRPr="004E5529">
          <w:fldChar w:fldCharType="begin"/>
        </w:r>
        <w:r w:rsidRPr="004E5529">
          <w:instrText>PAGE   \* MERGEFORMAT</w:instrText>
        </w:r>
        <w:r w:rsidRPr="004E5529">
          <w:fldChar w:fldCharType="separate"/>
        </w:r>
        <w:r w:rsidR="003A07E2" w:rsidRPr="003A07E2">
          <w:rPr>
            <w:noProof/>
            <w:lang w:val="es-ES"/>
          </w:rPr>
          <w:t>2</w:t>
        </w:r>
        <w:r w:rsidRPr="004E5529">
          <w:fldChar w:fldCharType="end"/>
        </w:r>
      </w:p>
    </w:sdtContent>
  </w:sdt>
  <w:p w:rsidR="007B6FFF" w:rsidRPr="00411E4F" w:rsidRDefault="007B6FF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7B6FFF" w:rsidRPr="00411E4F" w:rsidRDefault="007B6FFF"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7B6FFF" w:rsidRDefault="007B6FF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FFF" w:rsidRDefault="007B6FFF" w:rsidP="00870FF2">
    <w:pPr>
      <w:pStyle w:val="Piedepgina"/>
    </w:pPr>
  </w:p>
  <w:p w:rsidR="007B6FFF" w:rsidRDefault="007B6FF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5FA5" w:rsidRDefault="00A45FA5" w:rsidP="00870FF2">
      <w:r>
        <w:separator/>
      </w:r>
    </w:p>
    <w:p w:rsidR="00A45FA5" w:rsidRDefault="00A45FA5" w:rsidP="00870FF2"/>
    <w:p w:rsidR="00A45FA5" w:rsidRDefault="00A45FA5"/>
  </w:footnote>
  <w:footnote w:type="continuationSeparator" w:id="0">
    <w:p w:rsidR="00A45FA5" w:rsidRDefault="00A45FA5" w:rsidP="00870FF2">
      <w:r>
        <w:continuationSeparator/>
      </w:r>
    </w:p>
    <w:p w:rsidR="00A45FA5" w:rsidRDefault="00A45FA5" w:rsidP="00870FF2"/>
    <w:p w:rsidR="00A45FA5" w:rsidRDefault="00A45FA5"/>
  </w:footnote>
  <w:footnote w:type="continuationNotice" w:id="1">
    <w:p w:rsidR="00A45FA5" w:rsidRDefault="00A45FA5"/>
    <w:p w:rsidR="00A45FA5" w:rsidRDefault="00A45FA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FFF" w:rsidRDefault="007B6FFF" w:rsidP="00870FF2">
    <w:pPr>
      <w:pStyle w:val="Encabezado"/>
    </w:pPr>
    <w:r>
      <w:rPr>
        <w:noProof/>
        <w:lang w:eastAsia="es-CL"/>
      </w:rPr>
      <w:drawing>
        <wp:anchor distT="0" distB="0" distL="114300" distR="114300" simplePos="0" relativeHeight="251659264" behindDoc="0" locked="0" layoutInCell="1" allowOverlap="1" wp14:anchorId="6039CD41" wp14:editId="248425E2">
          <wp:simplePos x="0" y="0"/>
          <wp:positionH relativeFrom="margin">
            <wp:align>center</wp:align>
          </wp:positionH>
          <wp:positionV relativeFrom="paragraph">
            <wp:posOffset>-145415</wp:posOffset>
          </wp:positionV>
          <wp:extent cx="4000500" cy="3093085"/>
          <wp:effectExtent l="0" t="0" r="0" b="0"/>
          <wp:wrapSquare wrapText="bothSides"/>
          <wp:docPr id="5" name="Imagen 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C4F74"/>
    <w:multiLevelType w:val="hybridMultilevel"/>
    <w:tmpl w:val="F9B4F51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E10767E"/>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3007279A"/>
    <w:multiLevelType w:val="hybridMultilevel"/>
    <w:tmpl w:val="E476001C"/>
    <w:lvl w:ilvl="0" w:tplc="86E0E5D6">
      <w:start w:val="55"/>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2B0422A"/>
    <w:multiLevelType w:val="hybridMultilevel"/>
    <w:tmpl w:val="36CEE580"/>
    <w:lvl w:ilvl="0" w:tplc="B0A64AF6">
      <w:start w:val="55"/>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2C8567D"/>
    <w:multiLevelType w:val="hybridMultilevel"/>
    <w:tmpl w:val="D5CEEAC8"/>
    <w:lvl w:ilvl="0" w:tplc="86F0234A">
      <w:start w:val="1"/>
      <w:numFmt w:val="lowerLetter"/>
      <w:lvlText w:val="%1."/>
      <w:lvlJc w:val="left"/>
      <w:pPr>
        <w:ind w:left="360" w:hanging="360"/>
      </w:pPr>
      <w:rPr>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3397528C"/>
    <w:multiLevelType w:val="hybridMultilevel"/>
    <w:tmpl w:val="3136651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8F669C1"/>
    <w:multiLevelType w:val="hybridMultilevel"/>
    <w:tmpl w:val="C8584F4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3AF16C6B"/>
    <w:multiLevelType w:val="hybridMultilevel"/>
    <w:tmpl w:val="17FA3FAA"/>
    <w:lvl w:ilvl="0" w:tplc="340A0019">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3F705BAD"/>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4DEB69EE"/>
    <w:multiLevelType w:val="hybridMultilevel"/>
    <w:tmpl w:val="3136651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0C1503F"/>
    <w:multiLevelType w:val="hybridMultilevel"/>
    <w:tmpl w:val="D5CEEAC8"/>
    <w:lvl w:ilvl="0" w:tplc="86F0234A">
      <w:start w:val="1"/>
      <w:numFmt w:val="lowerLetter"/>
      <w:lvlText w:val="%1."/>
      <w:lvlJc w:val="left"/>
      <w:pPr>
        <w:ind w:left="360" w:hanging="360"/>
      </w:pPr>
      <w:rPr>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nsid w:val="50CD7F5D"/>
    <w:multiLevelType w:val="hybridMultilevel"/>
    <w:tmpl w:val="F5D46596"/>
    <w:lvl w:ilvl="0" w:tplc="EF7881FA">
      <w:start w:val="55"/>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56210840"/>
    <w:multiLevelType w:val="hybridMultilevel"/>
    <w:tmpl w:val="52D2A7D4"/>
    <w:lvl w:ilvl="0" w:tplc="8E84E45C">
      <w:start w:val="55"/>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62B7946"/>
    <w:multiLevelType w:val="hybridMultilevel"/>
    <w:tmpl w:val="7A5EF8B2"/>
    <w:lvl w:ilvl="0" w:tplc="8800E7F8">
      <w:start w:val="1"/>
      <w:numFmt w:val="bullet"/>
      <w:lvlText w:val=""/>
      <w:lvlJc w:val="left"/>
      <w:pPr>
        <w:ind w:left="720" w:hanging="360"/>
      </w:pPr>
      <w:rPr>
        <w:rFonts w:ascii="Symbol" w:hAnsi="Symbol" w:hint="default"/>
        <w:color w:val="auto"/>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BC1346F"/>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9">
    <w:nsid w:val="5F7E3A12"/>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0">
    <w:nsid w:val="60737660"/>
    <w:multiLevelType w:val="hybridMultilevel"/>
    <w:tmpl w:val="014ABAC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12B7AD1"/>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2">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4420761"/>
    <w:multiLevelType w:val="hybridMultilevel"/>
    <w:tmpl w:val="FC6C3FE2"/>
    <w:lvl w:ilvl="0" w:tplc="178EFD62">
      <w:start w:val="1"/>
      <w:numFmt w:val="lowerLetter"/>
      <w:lvlText w:val="%1."/>
      <w:lvlJc w:val="left"/>
      <w:pPr>
        <w:ind w:left="928" w:hanging="360"/>
      </w:pPr>
      <w:rPr>
        <w:b w:val="0"/>
        <w:sz w:val="20"/>
        <w:szCs w:val="2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nsid w:val="68D75DE8"/>
    <w:multiLevelType w:val="hybridMultilevel"/>
    <w:tmpl w:val="C30C4B2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A6C10DD"/>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nsid w:val="6D773A6D"/>
    <w:multiLevelType w:val="hybridMultilevel"/>
    <w:tmpl w:val="1D907E9C"/>
    <w:lvl w:ilvl="0" w:tplc="340A0019">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7">
    <w:nsid w:val="725E4595"/>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nsid w:val="742927FA"/>
    <w:multiLevelType w:val="hybridMultilevel"/>
    <w:tmpl w:val="D5CEEAC8"/>
    <w:lvl w:ilvl="0" w:tplc="86F0234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0">
    <w:nsid w:val="7C14606F"/>
    <w:multiLevelType w:val="hybridMultilevel"/>
    <w:tmpl w:val="D5CEEAC8"/>
    <w:lvl w:ilvl="0" w:tplc="86F0234A">
      <w:start w:val="1"/>
      <w:numFmt w:val="lowerLetter"/>
      <w:lvlText w:val="%1."/>
      <w:lvlJc w:val="left"/>
      <w:pPr>
        <w:ind w:left="360" w:hanging="360"/>
      </w:pPr>
      <w:rPr>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2"/>
  </w:num>
  <w:num w:numId="2">
    <w:abstractNumId w:val="10"/>
  </w:num>
  <w:num w:numId="3">
    <w:abstractNumId w:val="15"/>
  </w:num>
  <w:num w:numId="4">
    <w:abstractNumId w:val="31"/>
  </w:num>
  <w:num w:numId="5">
    <w:abstractNumId w:val="22"/>
  </w:num>
  <w:num w:numId="6">
    <w:abstractNumId w:val="29"/>
  </w:num>
  <w:num w:numId="7">
    <w:abstractNumId w:val="17"/>
  </w:num>
  <w:num w:numId="8">
    <w:abstractNumId w:val="1"/>
  </w:num>
  <w:num w:numId="9">
    <w:abstractNumId w:val="10"/>
  </w:num>
  <w:num w:numId="10">
    <w:abstractNumId w:val="9"/>
  </w:num>
  <w:num w:numId="11">
    <w:abstractNumId w:val="21"/>
  </w:num>
  <w:num w:numId="12">
    <w:abstractNumId w:val="18"/>
  </w:num>
  <w:num w:numId="13">
    <w:abstractNumId w:val="19"/>
  </w:num>
  <w:num w:numId="14">
    <w:abstractNumId w:val="27"/>
  </w:num>
  <w:num w:numId="15">
    <w:abstractNumId w:val="5"/>
  </w:num>
  <w:num w:numId="16">
    <w:abstractNumId w:val="13"/>
  </w:num>
  <w:num w:numId="17">
    <w:abstractNumId w:val="30"/>
  </w:num>
  <w:num w:numId="18">
    <w:abstractNumId w:val="25"/>
  </w:num>
  <w:num w:numId="19">
    <w:abstractNumId w:val="8"/>
  </w:num>
  <w:num w:numId="20">
    <w:abstractNumId w:val="26"/>
  </w:num>
  <w:num w:numId="21">
    <w:abstractNumId w:val="2"/>
  </w:num>
  <w:num w:numId="22">
    <w:abstractNumId w:val="28"/>
  </w:num>
  <w:num w:numId="23">
    <w:abstractNumId w:val="6"/>
  </w:num>
  <w:num w:numId="24">
    <w:abstractNumId w:val="0"/>
  </w:num>
  <w:num w:numId="25">
    <w:abstractNumId w:val="14"/>
  </w:num>
  <w:num w:numId="26">
    <w:abstractNumId w:val="3"/>
  </w:num>
  <w:num w:numId="27">
    <w:abstractNumId w:val="4"/>
  </w:num>
  <w:num w:numId="28">
    <w:abstractNumId w:val="16"/>
  </w:num>
  <w:num w:numId="29">
    <w:abstractNumId w:val="24"/>
  </w:num>
  <w:num w:numId="30">
    <w:abstractNumId w:val="20"/>
  </w:num>
  <w:num w:numId="31">
    <w:abstractNumId w:val="23"/>
  </w:num>
  <w:num w:numId="32">
    <w:abstractNumId w:val="7"/>
  </w:num>
  <w:num w:numId="33">
    <w:abstractNumId w:val="1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66E"/>
    <w:rsid w:val="00001B55"/>
    <w:rsid w:val="00001ED1"/>
    <w:rsid w:val="00002A64"/>
    <w:rsid w:val="0000365B"/>
    <w:rsid w:val="000045F0"/>
    <w:rsid w:val="00004C82"/>
    <w:rsid w:val="00004D1D"/>
    <w:rsid w:val="00004DA9"/>
    <w:rsid w:val="0000504B"/>
    <w:rsid w:val="000050B6"/>
    <w:rsid w:val="000063B5"/>
    <w:rsid w:val="0000671C"/>
    <w:rsid w:val="0000680E"/>
    <w:rsid w:val="00006FE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914"/>
    <w:rsid w:val="00027D36"/>
    <w:rsid w:val="0003074D"/>
    <w:rsid w:val="00030FFA"/>
    <w:rsid w:val="000314CF"/>
    <w:rsid w:val="00031CDC"/>
    <w:rsid w:val="00032BC7"/>
    <w:rsid w:val="00032CEC"/>
    <w:rsid w:val="00032D4D"/>
    <w:rsid w:val="00032DB0"/>
    <w:rsid w:val="0003408B"/>
    <w:rsid w:val="00035709"/>
    <w:rsid w:val="0003599B"/>
    <w:rsid w:val="00035E71"/>
    <w:rsid w:val="000361F7"/>
    <w:rsid w:val="000362B1"/>
    <w:rsid w:val="00036314"/>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603D0"/>
    <w:rsid w:val="00060906"/>
    <w:rsid w:val="00060CEE"/>
    <w:rsid w:val="000613BF"/>
    <w:rsid w:val="000624CE"/>
    <w:rsid w:val="00062803"/>
    <w:rsid w:val="00062FF0"/>
    <w:rsid w:val="000643D4"/>
    <w:rsid w:val="000644EA"/>
    <w:rsid w:val="0006599F"/>
    <w:rsid w:val="00065CBB"/>
    <w:rsid w:val="00066188"/>
    <w:rsid w:val="000667E1"/>
    <w:rsid w:val="00066E7A"/>
    <w:rsid w:val="00067155"/>
    <w:rsid w:val="00067271"/>
    <w:rsid w:val="00067715"/>
    <w:rsid w:val="00071004"/>
    <w:rsid w:val="0007139D"/>
    <w:rsid w:val="00071ABB"/>
    <w:rsid w:val="0007229B"/>
    <w:rsid w:val="000728A8"/>
    <w:rsid w:val="00072AA3"/>
    <w:rsid w:val="000730EC"/>
    <w:rsid w:val="000745F3"/>
    <w:rsid w:val="0007466F"/>
    <w:rsid w:val="000747F0"/>
    <w:rsid w:val="00075A70"/>
    <w:rsid w:val="000766E6"/>
    <w:rsid w:val="00082230"/>
    <w:rsid w:val="0008249D"/>
    <w:rsid w:val="00082A00"/>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3D87"/>
    <w:rsid w:val="00094E56"/>
    <w:rsid w:val="000959D8"/>
    <w:rsid w:val="00095A4A"/>
    <w:rsid w:val="00096366"/>
    <w:rsid w:val="00096587"/>
    <w:rsid w:val="000A004C"/>
    <w:rsid w:val="000A027D"/>
    <w:rsid w:val="000A216C"/>
    <w:rsid w:val="000A30F0"/>
    <w:rsid w:val="000A3133"/>
    <w:rsid w:val="000A321B"/>
    <w:rsid w:val="000A3227"/>
    <w:rsid w:val="000A38C4"/>
    <w:rsid w:val="000A46D4"/>
    <w:rsid w:val="000A48D7"/>
    <w:rsid w:val="000A4D15"/>
    <w:rsid w:val="000A5AA3"/>
    <w:rsid w:val="000A6543"/>
    <w:rsid w:val="000A6BEE"/>
    <w:rsid w:val="000A7307"/>
    <w:rsid w:val="000A7B10"/>
    <w:rsid w:val="000B1018"/>
    <w:rsid w:val="000B12C1"/>
    <w:rsid w:val="000B32AE"/>
    <w:rsid w:val="000B34B2"/>
    <w:rsid w:val="000B41A3"/>
    <w:rsid w:val="000B4852"/>
    <w:rsid w:val="000B4F86"/>
    <w:rsid w:val="000B5555"/>
    <w:rsid w:val="000B5B58"/>
    <w:rsid w:val="000B5C2E"/>
    <w:rsid w:val="000B5FEC"/>
    <w:rsid w:val="000B6651"/>
    <w:rsid w:val="000B6CA6"/>
    <w:rsid w:val="000B7063"/>
    <w:rsid w:val="000B76EF"/>
    <w:rsid w:val="000B795B"/>
    <w:rsid w:val="000B7F06"/>
    <w:rsid w:val="000C0369"/>
    <w:rsid w:val="000C052E"/>
    <w:rsid w:val="000C07FD"/>
    <w:rsid w:val="000C128D"/>
    <w:rsid w:val="000C2811"/>
    <w:rsid w:val="000C5064"/>
    <w:rsid w:val="000C63A4"/>
    <w:rsid w:val="000C76C0"/>
    <w:rsid w:val="000D03DA"/>
    <w:rsid w:val="000D079E"/>
    <w:rsid w:val="000D1CFD"/>
    <w:rsid w:val="000D259C"/>
    <w:rsid w:val="000D2FEE"/>
    <w:rsid w:val="000D3D2A"/>
    <w:rsid w:val="000D4297"/>
    <w:rsid w:val="000D5DA4"/>
    <w:rsid w:val="000D6112"/>
    <w:rsid w:val="000D6468"/>
    <w:rsid w:val="000D6F8D"/>
    <w:rsid w:val="000D703E"/>
    <w:rsid w:val="000D7453"/>
    <w:rsid w:val="000E0232"/>
    <w:rsid w:val="000E0ADA"/>
    <w:rsid w:val="000E0AF3"/>
    <w:rsid w:val="000E0B34"/>
    <w:rsid w:val="000E23DD"/>
    <w:rsid w:val="000E257A"/>
    <w:rsid w:val="000E2DFD"/>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BB4"/>
    <w:rsid w:val="000F7CAB"/>
    <w:rsid w:val="0010059B"/>
    <w:rsid w:val="00100AA4"/>
    <w:rsid w:val="00101474"/>
    <w:rsid w:val="00101E3C"/>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DBA"/>
    <w:rsid w:val="00124E81"/>
    <w:rsid w:val="00125362"/>
    <w:rsid w:val="001258E8"/>
    <w:rsid w:val="00125EBB"/>
    <w:rsid w:val="001262E8"/>
    <w:rsid w:val="001271F2"/>
    <w:rsid w:val="00127654"/>
    <w:rsid w:val="00127992"/>
    <w:rsid w:val="001308C7"/>
    <w:rsid w:val="00130C97"/>
    <w:rsid w:val="00131BE3"/>
    <w:rsid w:val="00133F13"/>
    <w:rsid w:val="0013411C"/>
    <w:rsid w:val="00134757"/>
    <w:rsid w:val="0013592F"/>
    <w:rsid w:val="00135DE1"/>
    <w:rsid w:val="00136697"/>
    <w:rsid w:val="001369AA"/>
    <w:rsid w:val="0013718E"/>
    <w:rsid w:val="00140182"/>
    <w:rsid w:val="00140395"/>
    <w:rsid w:val="001405F0"/>
    <w:rsid w:val="00140D14"/>
    <w:rsid w:val="00140E0D"/>
    <w:rsid w:val="00141036"/>
    <w:rsid w:val="00142515"/>
    <w:rsid w:val="001427F8"/>
    <w:rsid w:val="00143D2D"/>
    <w:rsid w:val="00145CEB"/>
    <w:rsid w:val="001462E0"/>
    <w:rsid w:val="00147271"/>
    <w:rsid w:val="0015012C"/>
    <w:rsid w:val="001502FD"/>
    <w:rsid w:val="00150600"/>
    <w:rsid w:val="001516D4"/>
    <w:rsid w:val="0015225A"/>
    <w:rsid w:val="00152606"/>
    <w:rsid w:val="001528A4"/>
    <w:rsid w:val="00152BEC"/>
    <w:rsid w:val="00153445"/>
    <w:rsid w:val="001542F1"/>
    <w:rsid w:val="00154906"/>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903"/>
    <w:rsid w:val="00167E77"/>
    <w:rsid w:val="00170726"/>
    <w:rsid w:val="00170FB4"/>
    <w:rsid w:val="001710A7"/>
    <w:rsid w:val="0017134A"/>
    <w:rsid w:val="00171686"/>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55E"/>
    <w:rsid w:val="001879F6"/>
    <w:rsid w:val="0019037C"/>
    <w:rsid w:val="001905F9"/>
    <w:rsid w:val="001913B4"/>
    <w:rsid w:val="00191BC7"/>
    <w:rsid w:val="00193576"/>
    <w:rsid w:val="00193926"/>
    <w:rsid w:val="001941E2"/>
    <w:rsid w:val="0019441D"/>
    <w:rsid w:val="00194A5B"/>
    <w:rsid w:val="00194AA0"/>
    <w:rsid w:val="00194EC6"/>
    <w:rsid w:val="001955C8"/>
    <w:rsid w:val="001958DF"/>
    <w:rsid w:val="001966A1"/>
    <w:rsid w:val="0019673D"/>
    <w:rsid w:val="001967A4"/>
    <w:rsid w:val="00196DD8"/>
    <w:rsid w:val="00197322"/>
    <w:rsid w:val="001A0A7C"/>
    <w:rsid w:val="001A13BC"/>
    <w:rsid w:val="001A145E"/>
    <w:rsid w:val="001A1E8F"/>
    <w:rsid w:val="001A20BA"/>
    <w:rsid w:val="001A2A49"/>
    <w:rsid w:val="001A30A8"/>
    <w:rsid w:val="001A3AA6"/>
    <w:rsid w:val="001A4615"/>
    <w:rsid w:val="001A47BC"/>
    <w:rsid w:val="001A4CD9"/>
    <w:rsid w:val="001A58D0"/>
    <w:rsid w:val="001A68CB"/>
    <w:rsid w:val="001B168E"/>
    <w:rsid w:val="001B2A74"/>
    <w:rsid w:val="001B2C5E"/>
    <w:rsid w:val="001B2F51"/>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55A8"/>
    <w:rsid w:val="001C73A6"/>
    <w:rsid w:val="001C7ADB"/>
    <w:rsid w:val="001D0E57"/>
    <w:rsid w:val="001D1C40"/>
    <w:rsid w:val="001D3055"/>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49D8"/>
    <w:rsid w:val="001E5BF3"/>
    <w:rsid w:val="001E6904"/>
    <w:rsid w:val="001E6DD9"/>
    <w:rsid w:val="001F0DA6"/>
    <w:rsid w:val="001F13F3"/>
    <w:rsid w:val="001F2440"/>
    <w:rsid w:val="001F2527"/>
    <w:rsid w:val="001F29C4"/>
    <w:rsid w:val="001F2C82"/>
    <w:rsid w:val="001F2D03"/>
    <w:rsid w:val="001F2E73"/>
    <w:rsid w:val="001F30D1"/>
    <w:rsid w:val="001F3214"/>
    <w:rsid w:val="001F4C6D"/>
    <w:rsid w:val="001F510B"/>
    <w:rsid w:val="001F5C4D"/>
    <w:rsid w:val="001F61FF"/>
    <w:rsid w:val="001F693A"/>
    <w:rsid w:val="001F6F6B"/>
    <w:rsid w:val="0020034A"/>
    <w:rsid w:val="00201037"/>
    <w:rsid w:val="00201F5E"/>
    <w:rsid w:val="002023A9"/>
    <w:rsid w:val="00202A97"/>
    <w:rsid w:val="00202C10"/>
    <w:rsid w:val="00203904"/>
    <w:rsid w:val="002041E0"/>
    <w:rsid w:val="00205F3E"/>
    <w:rsid w:val="00206810"/>
    <w:rsid w:val="0020745E"/>
    <w:rsid w:val="002075BD"/>
    <w:rsid w:val="002101DD"/>
    <w:rsid w:val="00210DC6"/>
    <w:rsid w:val="00211110"/>
    <w:rsid w:val="00211207"/>
    <w:rsid w:val="00213626"/>
    <w:rsid w:val="00213FEE"/>
    <w:rsid w:val="00215AFD"/>
    <w:rsid w:val="00216F4B"/>
    <w:rsid w:val="00220239"/>
    <w:rsid w:val="002205ED"/>
    <w:rsid w:val="00220810"/>
    <w:rsid w:val="0022099E"/>
    <w:rsid w:val="0022148F"/>
    <w:rsid w:val="002215AB"/>
    <w:rsid w:val="00221BAB"/>
    <w:rsid w:val="00222186"/>
    <w:rsid w:val="00222A33"/>
    <w:rsid w:val="00222AE4"/>
    <w:rsid w:val="00223350"/>
    <w:rsid w:val="002238AA"/>
    <w:rsid w:val="00223908"/>
    <w:rsid w:val="002239B3"/>
    <w:rsid w:val="00223D5D"/>
    <w:rsid w:val="00224479"/>
    <w:rsid w:val="00224527"/>
    <w:rsid w:val="00224FEB"/>
    <w:rsid w:val="00225251"/>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3EB4"/>
    <w:rsid w:val="002449F3"/>
    <w:rsid w:val="00244B8C"/>
    <w:rsid w:val="00245881"/>
    <w:rsid w:val="00245C77"/>
    <w:rsid w:val="0024620A"/>
    <w:rsid w:val="00247085"/>
    <w:rsid w:val="0024720C"/>
    <w:rsid w:val="002508D1"/>
    <w:rsid w:val="00250E09"/>
    <w:rsid w:val="00250F03"/>
    <w:rsid w:val="002511A9"/>
    <w:rsid w:val="002513B2"/>
    <w:rsid w:val="00252113"/>
    <w:rsid w:val="00252544"/>
    <w:rsid w:val="0025261D"/>
    <w:rsid w:val="00252A13"/>
    <w:rsid w:val="002536D9"/>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5C61"/>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F9A"/>
    <w:rsid w:val="00283370"/>
    <w:rsid w:val="002840A6"/>
    <w:rsid w:val="00284B2B"/>
    <w:rsid w:val="00284C1A"/>
    <w:rsid w:val="00285DFE"/>
    <w:rsid w:val="00285EBE"/>
    <w:rsid w:val="00285F38"/>
    <w:rsid w:val="00286E65"/>
    <w:rsid w:val="00290008"/>
    <w:rsid w:val="00290C4F"/>
    <w:rsid w:val="002911A5"/>
    <w:rsid w:val="00291C23"/>
    <w:rsid w:val="00293341"/>
    <w:rsid w:val="0029336A"/>
    <w:rsid w:val="002941AB"/>
    <w:rsid w:val="0029468E"/>
    <w:rsid w:val="00294A5D"/>
    <w:rsid w:val="0029558F"/>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F02"/>
    <w:rsid w:val="002B0541"/>
    <w:rsid w:val="002B0A57"/>
    <w:rsid w:val="002B15D6"/>
    <w:rsid w:val="002B1940"/>
    <w:rsid w:val="002B1ACE"/>
    <w:rsid w:val="002B237A"/>
    <w:rsid w:val="002B39D3"/>
    <w:rsid w:val="002B3D93"/>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3F79"/>
    <w:rsid w:val="002F4826"/>
    <w:rsid w:val="002F5007"/>
    <w:rsid w:val="002F53E8"/>
    <w:rsid w:val="002F5A3E"/>
    <w:rsid w:val="002F763A"/>
    <w:rsid w:val="003001D8"/>
    <w:rsid w:val="003001F1"/>
    <w:rsid w:val="003006A1"/>
    <w:rsid w:val="0030126D"/>
    <w:rsid w:val="003015AF"/>
    <w:rsid w:val="00301A56"/>
    <w:rsid w:val="00301D14"/>
    <w:rsid w:val="00301DCD"/>
    <w:rsid w:val="00302A6A"/>
    <w:rsid w:val="00303666"/>
    <w:rsid w:val="003037FD"/>
    <w:rsid w:val="00304586"/>
    <w:rsid w:val="00304EE3"/>
    <w:rsid w:val="00305BFA"/>
    <w:rsid w:val="0030651D"/>
    <w:rsid w:val="003078D8"/>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D2F"/>
    <w:rsid w:val="00317531"/>
    <w:rsid w:val="0031764D"/>
    <w:rsid w:val="00317CDB"/>
    <w:rsid w:val="00320050"/>
    <w:rsid w:val="0032011E"/>
    <w:rsid w:val="00320209"/>
    <w:rsid w:val="00321001"/>
    <w:rsid w:val="00321539"/>
    <w:rsid w:val="00322B23"/>
    <w:rsid w:val="00323004"/>
    <w:rsid w:val="003230C2"/>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10F3"/>
    <w:rsid w:val="0034110B"/>
    <w:rsid w:val="0034154F"/>
    <w:rsid w:val="00341A61"/>
    <w:rsid w:val="00341ACD"/>
    <w:rsid w:val="00341B09"/>
    <w:rsid w:val="00341CF8"/>
    <w:rsid w:val="00341E30"/>
    <w:rsid w:val="003440E5"/>
    <w:rsid w:val="0034592D"/>
    <w:rsid w:val="00345CB7"/>
    <w:rsid w:val="00345DA7"/>
    <w:rsid w:val="003469F6"/>
    <w:rsid w:val="00347146"/>
    <w:rsid w:val="003475C0"/>
    <w:rsid w:val="0035002F"/>
    <w:rsid w:val="003506F5"/>
    <w:rsid w:val="00351985"/>
    <w:rsid w:val="0035202D"/>
    <w:rsid w:val="003528FA"/>
    <w:rsid w:val="00353892"/>
    <w:rsid w:val="00353D48"/>
    <w:rsid w:val="00355B73"/>
    <w:rsid w:val="003564D0"/>
    <w:rsid w:val="00356891"/>
    <w:rsid w:val="00356D2D"/>
    <w:rsid w:val="00356F1D"/>
    <w:rsid w:val="00357B3F"/>
    <w:rsid w:val="0036011C"/>
    <w:rsid w:val="003601B9"/>
    <w:rsid w:val="003608D4"/>
    <w:rsid w:val="00360A74"/>
    <w:rsid w:val="003618B3"/>
    <w:rsid w:val="0036257B"/>
    <w:rsid w:val="003639D0"/>
    <w:rsid w:val="003653EF"/>
    <w:rsid w:val="00365780"/>
    <w:rsid w:val="00365929"/>
    <w:rsid w:val="003659C7"/>
    <w:rsid w:val="00365E48"/>
    <w:rsid w:val="00365F91"/>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7620"/>
    <w:rsid w:val="003903DE"/>
    <w:rsid w:val="00390AC2"/>
    <w:rsid w:val="00390FF1"/>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7E2"/>
    <w:rsid w:val="003A07F0"/>
    <w:rsid w:val="003A0DCD"/>
    <w:rsid w:val="003A14ED"/>
    <w:rsid w:val="003A15A0"/>
    <w:rsid w:val="003A1E28"/>
    <w:rsid w:val="003A231D"/>
    <w:rsid w:val="003A256D"/>
    <w:rsid w:val="003A29C8"/>
    <w:rsid w:val="003A3080"/>
    <w:rsid w:val="003A36C0"/>
    <w:rsid w:val="003A3B4F"/>
    <w:rsid w:val="003A4D09"/>
    <w:rsid w:val="003A526C"/>
    <w:rsid w:val="003A617E"/>
    <w:rsid w:val="003A68E5"/>
    <w:rsid w:val="003A6D42"/>
    <w:rsid w:val="003A6D7E"/>
    <w:rsid w:val="003A7450"/>
    <w:rsid w:val="003A7596"/>
    <w:rsid w:val="003A7CCC"/>
    <w:rsid w:val="003B2F78"/>
    <w:rsid w:val="003B306C"/>
    <w:rsid w:val="003B4023"/>
    <w:rsid w:val="003B4468"/>
    <w:rsid w:val="003B471E"/>
    <w:rsid w:val="003B4803"/>
    <w:rsid w:val="003B5469"/>
    <w:rsid w:val="003B5DD0"/>
    <w:rsid w:val="003B616A"/>
    <w:rsid w:val="003B7615"/>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448D"/>
    <w:rsid w:val="003D44DA"/>
    <w:rsid w:val="003D4D60"/>
    <w:rsid w:val="003D5CCE"/>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3B9"/>
    <w:rsid w:val="003E677C"/>
    <w:rsid w:val="003E7370"/>
    <w:rsid w:val="003E73E7"/>
    <w:rsid w:val="003E7DFA"/>
    <w:rsid w:val="003F2503"/>
    <w:rsid w:val="003F29F5"/>
    <w:rsid w:val="003F2A1E"/>
    <w:rsid w:val="003F2E83"/>
    <w:rsid w:val="003F348F"/>
    <w:rsid w:val="003F42D1"/>
    <w:rsid w:val="003F445D"/>
    <w:rsid w:val="003F45CD"/>
    <w:rsid w:val="003F5557"/>
    <w:rsid w:val="003F6A79"/>
    <w:rsid w:val="003F6CC3"/>
    <w:rsid w:val="004013DF"/>
    <w:rsid w:val="004013FD"/>
    <w:rsid w:val="0040162E"/>
    <w:rsid w:val="00401ED3"/>
    <w:rsid w:val="00401FDD"/>
    <w:rsid w:val="00402F58"/>
    <w:rsid w:val="00403251"/>
    <w:rsid w:val="0040340B"/>
    <w:rsid w:val="0040396F"/>
    <w:rsid w:val="00404652"/>
    <w:rsid w:val="00404685"/>
    <w:rsid w:val="00404AA7"/>
    <w:rsid w:val="0040501E"/>
    <w:rsid w:val="00405128"/>
    <w:rsid w:val="004055ED"/>
    <w:rsid w:val="00405BF1"/>
    <w:rsid w:val="00406C7D"/>
    <w:rsid w:val="00406F6C"/>
    <w:rsid w:val="00410A3E"/>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5FE1"/>
    <w:rsid w:val="00426952"/>
    <w:rsid w:val="0042727C"/>
    <w:rsid w:val="00430040"/>
    <w:rsid w:val="00430271"/>
    <w:rsid w:val="00430B42"/>
    <w:rsid w:val="00430BF8"/>
    <w:rsid w:val="00431E10"/>
    <w:rsid w:val="004322D7"/>
    <w:rsid w:val="00433AEB"/>
    <w:rsid w:val="004343C5"/>
    <w:rsid w:val="00434883"/>
    <w:rsid w:val="004349E8"/>
    <w:rsid w:val="00435985"/>
    <w:rsid w:val="00435D7F"/>
    <w:rsid w:val="00435F87"/>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519A"/>
    <w:rsid w:val="00455681"/>
    <w:rsid w:val="0045600B"/>
    <w:rsid w:val="0045696E"/>
    <w:rsid w:val="00456EC8"/>
    <w:rsid w:val="00461B5E"/>
    <w:rsid w:val="00462BB1"/>
    <w:rsid w:val="004638B4"/>
    <w:rsid w:val="00463CAF"/>
    <w:rsid w:val="004648A4"/>
    <w:rsid w:val="0046541D"/>
    <w:rsid w:val="00465A70"/>
    <w:rsid w:val="00466245"/>
    <w:rsid w:val="00466427"/>
    <w:rsid w:val="00466594"/>
    <w:rsid w:val="00467477"/>
    <w:rsid w:val="00470E80"/>
    <w:rsid w:val="0047130A"/>
    <w:rsid w:val="00474868"/>
    <w:rsid w:val="0047548F"/>
    <w:rsid w:val="00475A32"/>
    <w:rsid w:val="00476725"/>
    <w:rsid w:val="004772E3"/>
    <w:rsid w:val="00477B76"/>
    <w:rsid w:val="0048056A"/>
    <w:rsid w:val="00480C33"/>
    <w:rsid w:val="00481401"/>
    <w:rsid w:val="004826A2"/>
    <w:rsid w:val="00482C11"/>
    <w:rsid w:val="00483B2C"/>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D80"/>
    <w:rsid w:val="004A33DC"/>
    <w:rsid w:val="004A3B87"/>
    <w:rsid w:val="004A3E38"/>
    <w:rsid w:val="004A462A"/>
    <w:rsid w:val="004A636C"/>
    <w:rsid w:val="004A6995"/>
    <w:rsid w:val="004A6FAF"/>
    <w:rsid w:val="004A7056"/>
    <w:rsid w:val="004B0636"/>
    <w:rsid w:val="004B1613"/>
    <w:rsid w:val="004B1647"/>
    <w:rsid w:val="004B19F7"/>
    <w:rsid w:val="004B1B78"/>
    <w:rsid w:val="004B1F2E"/>
    <w:rsid w:val="004B2F8D"/>
    <w:rsid w:val="004B2FDE"/>
    <w:rsid w:val="004B35AA"/>
    <w:rsid w:val="004B3828"/>
    <w:rsid w:val="004B3990"/>
    <w:rsid w:val="004B429B"/>
    <w:rsid w:val="004B4B9A"/>
    <w:rsid w:val="004B5875"/>
    <w:rsid w:val="004B61BE"/>
    <w:rsid w:val="004B6F25"/>
    <w:rsid w:val="004C0B67"/>
    <w:rsid w:val="004C0C1E"/>
    <w:rsid w:val="004C19B4"/>
    <w:rsid w:val="004C2673"/>
    <w:rsid w:val="004C2D41"/>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D71"/>
    <w:rsid w:val="004D7210"/>
    <w:rsid w:val="004D7305"/>
    <w:rsid w:val="004E0C67"/>
    <w:rsid w:val="004E10D5"/>
    <w:rsid w:val="004E19E0"/>
    <w:rsid w:val="004E276C"/>
    <w:rsid w:val="004E2A8C"/>
    <w:rsid w:val="004E2E7C"/>
    <w:rsid w:val="004E3F33"/>
    <w:rsid w:val="004E436E"/>
    <w:rsid w:val="004E461D"/>
    <w:rsid w:val="004E4851"/>
    <w:rsid w:val="004E495F"/>
    <w:rsid w:val="004E4E18"/>
    <w:rsid w:val="004E5529"/>
    <w:rsid w:val="004E583C"/>
    <w:rsid w:val="004E59A5"/>
    <w:rsid w:val="004E659A"/>
    <w:rsid w:val="004E72E1"/>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82D"/>
    <w:rsid w:val="00506B6F"/>
    <w:rsid w:val="00506F88"/>
    <w:rsid w:val="00507892"/>
    <w:rsid w:val="00510002"/>
    <w:rsid w:val="00511A96"/>
    <w:rsid w:val="00511AE3"/>
    <w:rsid w:val="00511B92"/>
    <w:rsid w:val="00512A7D"/>
    <w:rsid w:val="00512B2D"/>
    <w:rsid w:val="00512B9D"/>
    <w:rsid w:val="00513796"/>
    <w:rsid w:val="00513B7E"/>
    <w:rsid w:val="005140CE"/>
    <w:rsid w:val="00514C8B"/>
    <w:rsid w:val="00515A65"/>
    <w:rsid w:val="00516E42"/>
    <w:rsid w:val="005212B3"/>
    <w:rsid w:val="00522CBC"/>
    <w:rsid w:val="00522EB1"/>
    <w:rsid w:val="005236BD"/>
    <w:rsid w:val="00523C18"/>
    <w:rsid w:val="00523DB2"/>
    <w:rsid w:val="00524A42"/>
    <w:rsid w:val="00525CD9"/>
    <w:rsid w:val="00525FA6"/>
    <w:rsid w:val="0052658E"/>
    <w:rsid w:val="00527851"/>
    <w:rsid w:val="005279FE"/>
    <w:rsid w:val="00530545"/>
    <w:rsid w:val="005307F6"/>
    <w:rsid w:val="00532107"/>
    <w:rsid w:val="00532381"/>
    <w:rsid w:val="005325B1"/>
    <w:rsid w:val="0053264B"/>
    <w:rsid w:val="00533637"/>
    <w:rsid w:val="00534223"/>
    <w:rsid w:val="005366A4"/>
    <w:rsid w:val="00537808"/>
    <w:rsid w:val="00537821"/>
    <w:rsid w:val="00537885"/>
    <w:rsid w:val="00540978"/>
    <w:rsid w:val="00542757"/>
    <w:rsid w:val="005430E2"/>
    <w:rsid w:val="00544322"/>
    <w:rsid w:val="005456D6"/>
    <w:rsid w:val="00545BA6"/>
    <w:rsid w:val="005461B1"/>
    <w:rsid w:val="00546E2F"/>
    <w:rsid w:val="0054784C"/>
    <w:rsid w:val="0055048E"/>
    <w:rsid w:val="00551662"/>
    <w:rsid w:val="00551817"/>
    <w:rsid w:val="00551901"/>
    <w:rsid w:val="00551E33"/>
    <w:rsid w:val="005521FF"/>
    <w:rsid w:val="0055272F"/>
    <w:rsid w:val="00553469"/>
    <w:rsid w:val="00553D2C"/>
    <w:rsid w:val="00553E0A"/>
    <w:rsid w:val="00555F47"/>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34F"/>
    <w:rsid w:val="0058386E"/>
    <w:rsid w:val="005838CB"/>
    <w:rsid w:val="00583A3A"/>
    <w:rsid w:val="0058506B"/>
    <w:rsid w:val="00585427"/>
    <w:rsid w:val="00585F85"/>
    <w:rsid w:val="00586943"/>
    <w:rsid w:val="00586F88"/>
    <w:rsid w:val="00587403"/>
    <w:rsid w:val="005902C5"/>
    <w:rsid w:val="00590501"/>
    <w:rsid w:val="00590961"/>
    <w:rsid w:val="00590B9E"/>
    <w:rsid w:val="0059159E"/>
    <w:rsid w:val="0059185C"/>
    <w:rsid w:val="005920F3"/>
    <w:rsid w:val="005932E9"/>
    <w:rsid w:val="005941AE"/>
    <w:rsid w:val="005958F6"/>
    <w:rsid w:val="00595C0A"/>
    <w:rsid w:val="00595FAB"/>
    <w:rsid w:val="00596346"/>
    <w:rsid w:val="00596DB6"/>
    <w:rsid w:val="005A00CD"/>
    <w:rsid w:val="005A046E"/>
    <w:rsid w:val="005A0753"/>
    <w:rsid w:val="005A19DF"/>
    <w:rsid w:val="005A3194"/>
    <w:rsid w:val="005A36D8"/>
    <w:rsid w:val="005A4A73"/>
    <w:rsid w:val="005A5169"/>
    <w:rsid w:val="005A6BE1"/>
    <w:rsid w:val="005A707B"/>
    <w:rsid w:val="005A7B47"/>
    <w:rsid w:val="005B0528"/>
    <w:rsid w:val="005B070B"/>
    <w:rsid w:val="005B0A3E"/>
    <w:rsid w:val="005B1122"/>
    <w:rsid w:val="005B309A"/>
    <w:rsid w:val="005B39A7"/>
    <w:rsid w:val="005B5515"/>
    <w:rsid w:val="005B5632"/>
    <w:rsid w:val="005B622C"/>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977"/>
    <w:rsid w:val="005C7B1F"/>
    <w:rsid w:val="005D0362"/>
    <w:rsid w:val="005D1342"/>
    <w:rsid w:val="005D13E6"/>
    <w:rsid w:val="005D20F1"/>
    <w:rsid w:val="005D2ED0"/>
    <w:rsid w:val="005D34ED"/>
    <w:rsid w:val="005D359E"/>
    <w:rsid w:val="005D3716"/>
    <w:rsid w:val="005D4D9F"/>
    <w:rsid w:val="005D53B4"/>
    <w:rsid w:val="005D54B7"/>
    <w:rsid w:val="005D6975"/>
    <w:rsid w:val="005D6AA5"/>
    <w:rsid w:val="005D6F69"/>
    <w:rsid w:val="005D74DB"/>
    <w:rsid w:val="005E1B47"/>
    <w:rsid w:val="005E4175"/>
    <w:rsid w:val="005E4562"/>
    <w:rsid w:val="005E49C4"/>
    <w:rsid w:val="005E5C17"/>
    <w:rsid w:val="005E652B"/>
    <w:rsid w:val="005E6B2C"/>
    <w:rsid w:val="005E795F"/>
    <w:rsid w:val="005F165A"/>
    <w:rsid w:val="005F1C45"/>
    <w:rsid w:val="005F1D40"/>
    <w:rsid w:val="005F3632"/>
    <w:rsid w:val="005F401E"/>
    <w:rsid w:val="005F5BB2"/>
    <w:rsid w:val="005F6443"/>
    <w:rsid w:val="005F67E9"/>
    <w:rsid w:val="005F722C"/>
    <w:rsid w:val="005F731A"/>
    <w:rsid w:val="005F7CE3"/>
    <w:rsid w:val="00600D93"/>
    <w:rsid w:val="00601380"/>
    <w:rsid w:val="0060261D"/>
    <w:rsid w:val="00602DDC"/>
    <w:rsid w:val="00602F5E"/>
    <w:rsid w:val="006030EE"/>
    <w:rsid w:val="00603725"/>
    <w:rsid w:val="00604474"/>
    <w:rsid w:val="006044DA"/>
    <w:rsid w:val="0060607F"/>
    <w:rsid w:val="00606C35"/>
    <w:rsid w:val="00606FA5"/>
    <w:rsid w:val="00607071"/>
    <w:rsid w:val="006100DA"/>
    <w:rsid w:val="00610124"/>
    <w:rsid w:val="006107B5"/>
    <w:rsid w:val="006108E1"/>
    <w:rsid w:val="00610B07"/>
    <w:rsid w:val="00611093"/>
    <w:rsid w:val="00611125"/>
    <w:rsid w:val="006113AF"/>
    <w:rsid w:val="006115FA"/>
    <w:rsid w:val="00611E07"/>
    <w:rsid w:val="006127EB"/>
    <w:rsid w:val="00612E3B"/>
    <w:rsid w:val="00612EF2"/>
    <w:rsid w:val="006139D9"/>
    <w:rsid w:val="006145EF"/>
    <w:rsid w:val="006153E0"/>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2529"/>
    <w:rsid w:val="00642600"/>
    <w:rsid w:val="0064325B"/>
    <w:rsid w:val="0064367E"/>
    <w:rsid w:val="00644123"/>
    <w:rsid w:val="006451DA"/>
    <w:rsid w:val="00645824"/>
    <w:rsid w:val="00646222"/>
    <w:rsid w:val="0065224C"/>
    <w:rsid w:val="00653159"/>
    <w:rsid w:val="00653573"/>
    <w:rsid w:val="00653686"/>
    <w:rsid w:val="006537F5"/>
    <w:rsid w:val="00653DEA"/>
    <w:rsid w:val="006551B5"/>
    <w:rsid w:val="00655D0C"/>
    <w:rsid w:val="00656287"/>
    <w:rsid w:val="006566F8"/>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371"/>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866"/>
    <w:rsid w:val="00676A0A"/>
    <w:rsid w:val="00677332"/>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CE"/>
    <w:rsid w:val="006931B2"/>
    <w:rsid w:val="006931D8"/>
    <w:rsid w:val="00693DC6"/>
    <w:rsid w:val="00693DED"/>
    <w:rsid w:val="0069426F"/>
    <w:rsid w:val="006946B5"/>
    <w:rsid w:val="00694B31"/>
    <w:rsid w:val="00694F27"/>
    <w:rsid w:val="00695DCE"/>
    <w:rsid w:val="00696921"/>
    <w:rsid w:val="00696EB7"/>
    <w:rsid w:val="00697171"/>
    <w:rsid w:val="00697196"/>
    <w:rsid w:val="00697654"/>
    <w:rsid w:val="00697B17"/>
    <w:rsid w:val="006A0C26"/>
    <w:rsid w:val="006A0D3B"/>
    <w:rsid w:val="006A2724"/>
    <w:rsid w:val="006A32B0"/>
    <w:rsid w:val="006A344E"/>
    <w:rsid w:val="006A3702"/>
    <w:rsid w:val="006A3D75"/>
    <w:rsid w:val="006A53BB"/>
    <w:rsid w:val="006A6500"/>
    <w:rsid w:val="006A7B3F"/>
    <w:rsid w:val="006B1328"/>
    <w:rsid w:val="006B1B2C"/>
    <w:rsid w:val="006B1CFF"/>
    <w:rsid w:val="006B2783"/>
    <w:rsid w:val="006B27B8"/>
    <w:rsid w:val="006B2A2F"/>
    <w:rsid w:val="006B35F4"/>
    <w:rsid w:val="006B367A"/>
    <w:rsid w:val="006B3B5F"/>
    <w:rsid w:val="006B4672"/>
    <w:rsid w:val="006B4FA6"/>
    <w:rsid w:val="006B4FB2"/>
    <w:rsid w:val="006B56DA"/>
    <w:rsid w:val="006B5B37"/>
    <w:rsid w:val="006B6AB0"/>
    <w:rsid w:val="006B6C7E"/>
    <w:rsid w:val="006B6D00"/>
    <w:rsid w:val="006B79F9"/>
    <w:rsid w:val="006B7CF0"/>
    <w:rsid w:val="006C0DF1"/>
    <w:rsid w:val="006C1A14"/>
    <w:rsid w:val="006C2C03"/>
    <w:rsid w:val="006C300B"/>
    <w:rsid w:val="006C3A04"/>
    <w:rsid w:val="006C48DD"/>
    <w:rsid w:val="006C4B4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CC9"/>
    <w:rsid w:val="006D673F"/>
    <w:rsid w:val="006D7104"/>
    <w:rsid w:val="006E02D5"/>
    <w:rsid w:val="006E145A"/>
    <w:rsid w:val="006E16B8"/>
    <w:rsid w:val="006E1E7A"/>
    <w:rsid w:val="006E2AF7"/>
    <w:rsid w:val="006E7463"/>
    <w:rsid w:val="006E76D9"/>
    <w:rsid w:val="006F19B0"/>
    <w:rsid w:val="006F2916"/>
    <w:rsid w:val="006F4936"/>
    <w:rsid w:val="006F4974"/>
    <w:rsid w:val="006F6CAC"/>
    <w:rsid w:val="00700554"/>
    <w:rsid w:val="007006A0"/>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07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7B4"/>
    <w:rsid w:val="00724855"/>
    <w:rsid w:val="00724B0A"/>
    <w:rsid w:val="007252DB"/>
    <w:rsid w:val="00726DAC"/>
    <w:rsid w:val="0072716C"/>
    <w:rsid w:val="0072757A"/>
    <w:rsid w:val="007304B0"/>
    <w:rsid w:val="00731C0C"/>
    <w:rsid w:val="00731C3C"/>
    <w:rsid w:val="0073249E"/>
    <w:rsid w:val="00732F31"/>
    <w:rsid w:val="007334C3"/>
    <w:rsid w:val="00733ED7"/>
    <w:rsid w:val="00733F81"/>
    <w:rsid w:val="007351EE"/>
    <w:rsid w:val="00735419"/>
    <w:rsid w:val="00735A8A"/>
    <w:rsid w:val="00736349"/>
    <w:rsid w:val="00737FBF"/>
    <w:rsid w:val="00740AAA"/>
    <w:rsid w:val="00741A71"/>
    <w:rsid w:val="007423C9"/>
    <w:rsid w:val="00743879"/>
    <w:rsid w:val="00745476"/>
    <w:rsid w:val="0074576C"/>
    <w:rsid w:val="00746135"/>
    <w:rsid w:val="007464C8"/>
    <w:rsid w:val="00746992"/>
    <w:rsid w:val="00746B14"/>
    <w:rsid w:val="00750DE2"/>
    <w:rsid w:val="00751648"/>
    <w:rsid w:val="00751F36"/>
    <w:rsid w:val="007526E8"/>
    <w:rsid w:val="007533F9"/>
    <w:rsid w:val="00753812"/>
    <w:rsid w:val="00754962"/>
    <w:rsid w:val="0075527A"/>
    <w:rsid w:val="00755E8F"/>
    <w:rsid w:val="007570CB"/>
    <w:rsid w:val="0075729F"/>
    <w:rsid w:val="00760457"/>
    <w:rsid w:val="00760531"/>
    <w:rsid w:val="00760A08"/>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29A"/>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B01D0"/>
    <w:rsid w:val="007B40B6"/>
    <w:rsid w:val="007B453F"/>
    <w:rsid w:val="007B4F9C"/>
    <w:rsid w:val="007B5E84"/>
    <w:rsid w:val="007B5EAC"/>
    <w:rsid w:val="007B696F"/>
    <w:rsid w:val="007B6FFF"/>
    <w:rsid w:val="007B7525"/>
    <w:rsid w:val="007B7B0F"/>
    <w:rsid w:val="007B7F16"/>
    <w:rsid w:val="007C06CA"/>
    <w:rsid w:val="007C0893"/>
    <w:rsid w:val="007C099C"/>
    <w:rsid w:val="007C0BED"/>
    <w:rsid w:val="007C1035"/>
    <w:rsid w:val="007C15CC"/>
    <w:rsid w:val="007C2616"/>
    <w:rsid w:val="007C264D"/>
    <w:rsid w:val="007C2930"/>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6F00"/>
    <w:rsid w:val="007D703D"/>
    <w:rsid w:val="007D77D5"/>
    <w:rsid w:val="007D7CB5"/>
    <w:rsid w:val="007E252B"/>
    <w:rsid w:val="007E3309"/>
    <w:rsid w:val="007E37BA"/>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81D"/>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5342"/>
    <w:rsid w:val="00826DB9"/>
    <w:rsid w:val="00827D10"/>
    <w:rsid w:val="00830361"/>
    <w:rsid w:val="0083056C"/>
    <w:rsid w:val="00831E8A"/>
    <w:rsid w:val="00833225"/>
    <w:rsid w:val="00833532"/>
    <w:rsid w:val="00834C85"/>
    <w:rsid w:val="00835E6B"/>
    <w:rsid w:val="00836848"/>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7CE"/>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3A5"/>
    <w:rsid w:val="00876696"/>
    <w:rsid w:val="008768B5"/>
    <w:rsid w:val="0087691F"/>
    <w:rsid w:val="00876986"/>
    <w:rsid w:val="00876A69"/>
    <w:rsid w:val="008802B6"/>
    <w:rsid w:val="008816F2"/>
    <w:rsid w:val="00882292"/>
    <w:rsid w:val="00882B1B"/>
    <w:rsid w:val="0088303A"/>
    <w:rsid w:val="0088305A"/>
    <w:rsid w:val="008836D2"/>
    <w:rsid w:val="00883778"/>
    <w:rsid w:val="008837DB"/>
    <w:rsid w:val="0088480B"/>
    <w:rsid w:val="00884A4F"/>
    <w:rsid w:val="0088597A"/>
    <w:rsid w:val="00885B91"/>
    <w:rsid w:val="00886702"/>
    <w:rsid w:val="00886D47"/>
    <w:rsid w:val="0088752C"/>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0809"/>
    <w:rsid w:val="008A1729"/>
    <w:rsid w:val="008A175E"/>
    <w:rsid w:val="008A20FE"/>
    <w:rsid w:val="008A21BB"/>
    <w:rsid w:val="008A220B"/>
    <w:rsid w:val="008A24C2"/>
    <w:rsid w:val="008A2A7E"/>
    <w:rsid w:val="008A3663"/>
    <w:rsid w:val="008A4057"/>
    <w:rsid w:val="008A4063"/>
    <w:rsid w:val="008A4793"/>
    <w:rsid w:val="008A56BD"/>
    <w:rsid w:val="008A65EF"/>
    <w:rsid w:val="008A6FA0"/>
    <w:rsid w:val="008A74EB"/>
    <w:rsid w:val="008A7EF8"/>
    <w:rsid w:val="008B0D81"/>
    <w:rsid w:val="008B1371"/>
    <w:rsid w:val="008B14B2"/>
    <w:rsid w:val="008B16FD"/>
    <w:rsid w:val="008B178D"/>
    <w:rsid w:val="008B2604"/>
    <w:rsid w:val="008B3E1E"/>
    <w:rsid w:val="008B3ED9"/>
    <w:rsid w:val="008B3F5E"/>
    <w:rsid w:val="008B3FD4"/>
    <w:rsid w:val="008B49A0"/>
    <w:rsid w:val="008B52CE"/>
    <w:rsid w:val="008B6037"/>
    <w:rsid w:val="008B6C60"/>
    <w:rsid w:val="008B7341"/>
    <w:rsid w:val="008B79AC"/>
    <w:rsid w:val="008B7E11"/>
    <w:rsid w:val="008C0040"/>
    <w:rsid w:val="008C0545"/>
    <w:rsid w:val="008C1301"/>
    <w:rsid w:val="008C1C66"/>
    <w:rsid w:val="008C1E10"/>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88D"/>
    <w:rsid w:val="008D5521"/>
    <w:rsid w:val="008D5A2A"/>
    <w:rsid w:val="008D70DB"/>
    <w:rsid w:val="008D7DE9"/>
    <w:rsid w:val="008E05D7"/>
    <w:rsid w:val="008E1670"/>
    <w:rsid w:val="008E1747"/>
    <w:rsid w:val="008E2AAC"/>
    <w:rsid w:val="008E3CF7"/>
    <w:rsid w:val="008E5601"/>
    <w:rsid w:val="008E5CDC"/>
    <w:rsid w:val="008E5DB7"/>
    <w:rsid w:val="008E5EDD"/>
    <w:rsid w:val="008E6804"/>
    <w:rsid w:val="008F0091"/>
    <w:rsid w:val="008F031D"/>
    <w:rsid w:val="008F04D6"/>
    <w:rsid w:val="008F07AD"/>
    <w:rsid w:val="008F0B61"/>
    <w:rsid w:val="008F0D85"/>
    <w:rsid w:val="008F0EA7"/>
    <w:rsid w:val="008F1858"/>
    <w:rsid w:val="008F1938"/>
    <w:rsid w:val="008F1A0A"/>
    <w:rsid w:val="008F2135"/>
    <w:rsid w:val="008F3472"/>
    <w:rsid w:val="008F4BA2"/>
    <w:rsid w:val="008F4C80"/>
    <w:rsid w:val="008F55BE"/>
    <w:rsid w:val="008F5D99"/>
    <w:rsid w:val="008F642B"/>
    <w:rsid w:val="008F6DA0"/>
    <w:rsid w:val="008F74FC"/>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9F7"/>
    <w:rsid w:val="00906E52"/>
    <w:rsid w:val="00907280"/>
    <w:rsid w:val="009075D0"/>
    <w:rsid w:val="00910CB2"/>
    <w:rsid w:val="00910E39"/>
    <w:rsid w:val="00910E8A"/>
    <w:rsid w:val="0091154E"/>
    <w:rsid w:val="00912F49"/>
    <w:rsid w:val="00914251"/>
    <w:rsid w:val="00914C65"/>
    <w:rsid w:val="0091502F"/>
    <w:rsid w:val="00915097"/>
    <w:rsid w:val="00916722"/>
    <w:rsid w:val="00917121"/>
    <w:rsid w:val="00917358"/>
    <w:rsid w:val="00917C82"/>
    <w:rsid w:val="00917CED"/>
    <w:rsid w:val="00921E40"/>
    <w:rsid w:val="00922269"/>
    <w:rsid w:val="0092340E"/>
    <w:rsid w:val="00923D11"/>
    <w:rsid w:val="00923DB2"/>
    <w:rsid w:val="00923F12"/>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1934"/>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3453"/>
    <w:rsid w:val="0095362A"/>
    <w:rsid w:val="00953634"/>
    <w:rsid w:val="00953C51"/>
    <w:rsid w:val="00954454"/>
    <w:rsid w:val="00955724"/>
    <w:rsid w:val="00955C79"/>
    <w:rsid w:val="0095619B"/>
    <w:rsid w:val="00956C23"/>
    <w:rsid w:val="00957641"/>
    <w:rsid w:val="009578F3"/>
    <w:rsid w:val="00960216"/>
    <w:rsid w:val="009604F6"/>
    <w:rsid w:val="0096071F"/>
    <w:rsid w:val="00961031"/>
    <w:rsid w:val="009612C8"/>
    <w:rsid w:val="00962135"/>
    <w:rsid w:val="00963323"/>
    <w:rsid w:val="0096428C"/>
    <w:rsid w:val="00964F01"/>
    <w:rsid w:val="00965DF3"/>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892"/>
    <w:rsid w:val="00985990"/>
    <w:rsid w:val="009860C3"/>
    <w:rsid w:val="0098640F"/>
    <w:rsid w:val="009867CF"/>
    <w:rsid w:val="00986A2B"/>
    <w:rsid w:val="00987BBB"/>
    <w:rsid w:val="00987CD6"/>
    <w:rsid w:val="00987FC9"/>
    <w:rsid w:val="009900D8"/>
    <w:rsid w:val="0099058E"/>
    <w:rsid w:val="00990903"/>
    <w:rsid w:val="00991382"/>
    <w:rsid w:val="009914AB"/>
    <w:rsid w:val="0099175E"/>
    <w:rsid w:val="00991DA4"/>
    <w:rsid w:val="00992B09"/>
    <w:rsid w:val="0099308E"/>
    <w:rsid w:val="00995041"/>
    <w:rsid w:val="00995276"/>
    <w:rsid w:val="009954FB"/>
    <w:rsid w:val="009958EF"/>
    <w:rsid w:val="00996448"/>
    <w:rsid w:val="00997B98"/>
    <w:rsid w:val="009A1344"/>
    <w:rsid w:val="009A1BC1"/>
    <w:rsid w:val="009A1CAD"/>
    <w:rsid w:val="009A229D"/>
    <w:rsid w:val="009A2C3E"/>
    <w:rsid w:val="009A2CF1"/>
    <w:rsid w:val="009A361F"/>
    <w:rsid w:val="009A3D79"/>
    <w:rsid w:val="009A414A"/>
    <w:rsid w:val="009A468A"/>
    <w:rsid w:val="009A4C07"/>
    <w:rsid w:val="009A5C0A"/>
    <w:rsid w:val="009A5CBA"/>
    <w:rsid w:val="009A6259"/>
    <w:rsid w:val="009A65D7"/>
    <w:rsid w:val="009A6C5D"/>
    <w:rsid w:val="009A6C91"/>
    <w:rsid w:val="009A6DA0"/>
    <w:rsid w:val="009A7A51"/>
    <w:rsid w:val="009B0594"/>
    <w:rsid w:val="009B0824"/>
    <w:rsid w:val="009B0D07"/>
    <w:rsid w:val="009B0F6F"/>
    <w:rsid w:val="009B5943"/>
    <w:rsid w:val="009B65ED"/>
    <w:rsid w:val="009B68F1"/>
    <w:rsid w:val="009B6BC9"/>
    <w:rsid w:val="009B76F0"/>
    <w:rsid w:val="009C016D"/>
    <w:rsid w:val="009C0300"/>
    <w:rsid w:val="009C0C29"/>
    <w:rsid w:val="009C176A"/>
    <w:rsid w:val="009C2389"/>
    <w:rsid w:val="009C28C7"/>
    <w:rsid w:val="009C2B42"/>
    <w:rsid w:val="009C2D43"/>
    <w:rsid w:val="009C3EE8"/>
    <w:rsid w:val="009C4537"/>
    <w:rsid w:val="009C4E09"/>
    <w:rsid w:val="009C5488"/>
    <w:rsid w:val="009C60CE"/>
    <w:rsid w:val="009C6AAE"/>
    <w:rsid w:val="009C74D5"/>
    <w:rsid w:val="009C7B04"/>
    <w:rsid w:val="009D08D8"/>
    <w:rsid w:val="009D1727"/>
    <w:rsid w:val="009D2491"/>
    <w:rsid w:val="009D2610"/>
    <w:rsid w:val="009D2AE5"/>
    <w:rsid w:val="009D36A5"/>
    <w:rsid w:val="009D4C53"/>
    <w:rsid w:val="009D4D3C"/>
    <w:rsid w:val="009D600F"/>
    <w:rsid w:val="009D622F"/>
    <w:rsid w:val="009D6561"/>
    <w:rsid w:val="009D68DF"/>
    <w:rsid w:val="009D6EB5"/>
    <w:rsid w:val="009E0D6A"/>
    <w:rsid w:val="009E166B"/>
    <w:rsid w:val="009E2D14"/>
    <w:rsid w:val="009E38BB"/>
    <w:rsid w:val="009E391B"/>
    <w:rsid w:val="009E436C"/>
    <w:rsid w:val="009E44A7"/>
    <w:rsid w:val="009E5166"/>
    <w:rsid w:val="009E5A55"/>
    <w:rsid w:val="009E6449"/>
    <w:rsid w:val="009E69C9"/>
    <w:rsid w:val="009E734E"/>
    <w:rsid w:val="009E775E"/>
    <w:rsid w:val="009E79D1"/>
    <w:rsid w:val="009F056B"/>
    <w:rsid w:val="009F0A83"/>
    <w:rsid w:val="009F0C43"/>
    <w:rsid w:val="009F0D3E"/>
    <w:rsid w:val="009F15D8"/>
    <w:rsid w:val="009F18DE"/>
    <w:rsid w:val="009F3CF6"/>
    <w:rsid w:val="009F5946"/>
    <w:rsid w:val="009F5B94"/>
    <w:rsid w:val="009F5DB6"/>
    <w:rsid w:val="009F7A6E"/>
    <w:rsid w:val="009F7B8C"/>
    <w:rsid w:val="009F7E49"/>
    <w:rsid w:val="00A00D33"/>
    <w:rsid w:val="00A0189F"/>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554F"/>
    <w:rsid w:val="00A155B4"/>
    <w:rsid w:val="00A15B20"/>
    <w:rsid w:val="00A16E8F"/>
    <w:rsid w:val="00A1701D"/>
    <w:rsid w:val="00A20507"/>
    <w:rsid w:val="00A20BD7"/>
    <w:rsid w:val="00A21157"/>
    <w:rsid w:val="00A217DE"/>
    <w:rsid w:val="00A22DDE"/>
    <w:rsid w:val="00A22E32"/>
    <w:rsid w:val="00A23366"/>
    <w:rsid w:val="00A236E0"/>
    <w:rsid w:val="00A249A6"/>
    <w:rsid w:val="00A24E57"/>
    <w:rsid w:val="00A252E0"/>
    <w:rsid w:val="00A25A85"/>
    <w:rsid w:val="00A30059"/>
    <w:rsid w:val="00A30716"/>
    <w:rsid w:val="00A3099D"/>
    <w:rsid w:val="00A3196E"/>
    <w:rsid w:val="00A32423"/>
    <w:rsid w:val="00A32C6F"/>
    <w:rsid w:val="00A336AB"/>
    <w:rsid w:val="00A34796"/>
    <w:rsid w:val="00A3497F"/>
    <w:rsid w:val="00A34FCF"/>
    <w:rsid w:val="00A35185"/>
    <w:rsid w:val="00A3538B"/>
    <w:rsid w:val="00A354AF"/>
    <w:rsid w:val="00A35783"/>
    <w:rsid w:val="00A35D21"/>
    <w:rsid w:val="00A35D60"/>
    <w:rsid w:val="00A36377"/>
    <w:rsid w:val="00A366CA"/>
    <w:rsid w:val="00A37A87"/>
    <w:rsid w:val="00A37C59"/>
    <w:rsid w:val="00A4026E"/>
    <w:rsid w:val="00A40FB0"/>
    <w:rsid w:val="00A41177"/>
    <w:rsid w:val="00A415D5"/>
    <w:rsid w:val="00A43C65"/>
    <w:rsid w:val="00A443AE"/>
    <w:rsid w:val="00A45ECD"/>
    <w:rsid w:val="00A45FA5"/>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0D"/>
    <w:rsid w:val="00A57469"/>
    <w:rsid w:val="00A608D5"/>
    <w:rsid w:val="00A61985"/>
    <w:rsid w:val="00A61BFC"/>
    <w:rsid w:val="00A61F91"/>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55F7"/>
    <w:rsid w:val="00A75789"/>
    <w:rsid w:val="00A764D6"/>
    <w:rsid w:val="00A7676D"/>
    <w:rsid w:val="00A767F5"/>
    <w:rsid w:val="00A768C0"/>
    <w:rsid w:val="00A76ED9"/>
    <w:rsid w:val="00A80F8A"/>
    <w:rsid w:val="00A8192B"/>
    <w:rsid w:val="00A823C2"/>
    <w:rsid w:val="00A830EB"/>
    <w:rsid w:val="00A8322E"/>
    <w:rsid w:val="00A8353A"/>
    <w:rsid w:val="00A83BB7"/>
    <w:rsid w:val="00A83D8B"/>
    <w:rsid w:val="00A84B82"/>
    <w:rsid w:val="00A86792"/>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2EA4"/>
    <w:rsid w:val="00AF35A2"/>
    <w:rsid w:val="00AF37A3"/>
    <w:rsid w:val="00AF3FDB"/>
    <w:rsid w:val="00AF4041"/>
    <w:rsid w:val="00AF537F"/>
    <w:rsid w:val="00AF5E61"/>
    <w:rsid w:val="00AF6071"/>
    <w:rsid w:val="00AF61A0"/>
    <w:rsid w:val="00AF68A8"/>
    <w:rsid w:val="00AF7431"/>
    <w:rsid w:val="00AF7857"/>
    <w:rsid w:val="00AF7B53"/>
    <w:rsid w:val="00AF7CB8"/>
    <w:rsid w:val="00AF7FC5"/>
    <w:rsid w:val="00B0060D"/>
    <w:rsid w:val="00B00771"/>
    <w:rsid w:val="00B00DA6"/>
    <w:rsid w:val="00B01A1B"/>
    <w:rsid w:val="00B03680"/>
    <w:rsid w:val="00B0380E"/>
    <w:rsid w:val="00B0406A"/>
    <w:rsid w:val="00B05624"/>
    <w:rsid w:val="00B0594B"/>
    <w:rsid w:val="00B06300"/>
    <w:rsid w:val="00B063F2"/>
    <w:rsid w:val="00B06670"/>
    <w:rsid w:val="00B10DE2"/>
    <w:rsid w:val="00B12680"/>
    <w:rsid w:val="00B133EA"/>
    <w:rsid w:val="00B136BF"/>
    <w:rsid w:val="00B13BF4"/>
    <w:rsid w:val="00B15D50"/>
    <w:rsid w:val="00B168D2"/>
    <w:rsid w:val="00B1722C"/>
    <w:rsid w:val="00B172D9"/>
    <w:rsid w:val="00B173F7"/>
    <w:rsid w:val="00B175A0"/>
    <w:rsid w:val="00B17E47"/>
    <w:rsid w:val="00B213A4"/>
    <w:rsid w:val="00B21D89"/>
    <w:rsid w:val="00B21DB3"/>
    <w:rsid w:val="00B239A7"/>
    <w:rsid w:val="00B23A82"/>
    <w:rsid w:val="00B23D9D"/>
    <w:rsid w:val="00B23F58"/>
    <w:rsid w:val="00B245DB"/>
    <w:rsid w:val="00B24B40"/>
    <w:rsid w:val="00B25211"/>
    <w:rsid w:val="00B25995"/>
    <w:rsid w:val="00B25ACB"/>
    <w:rsid w:val="00B261DA"/>
    <w:rsid w:val="00B305E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2044"/>
    <w:rsid w:val="00B4206A"/>
    <w:rsid w:val="00B421C6"/>
    <w:rsid w:val="00B42446"/>
    <w:rsid w:val="00B4328A"/>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0C8A"/>
    <w:rsid w:val="00B71A3A"/>
    <w:rsid w:val="00B734AF"/>
    <w:rsid w:val="00B73B23"/>
    <w:rsid w:val="00B75F92"/>
    <w:rsid w:val="00B764D7"/>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237"/>
    <w:rsid w:val="00B87A80"/>
    <w:rsid w:val="00B907C8"/>
    <w:rsid w:val="00B90EC4"/>
    <w:rsid w:val="00B91847"/>
    <w:rsid w:val="00B919EC"/>
    <w:rsid w:val="00B929EC"/>
    <w:rsid w:val="00B94C7A"/>
    <w:rsid w:val="00B950E2"/>
    <w:rsid w:val="00B95376"/>
    <w:rsid w:val="00B9732F"/>
    <w:rsid w:val="00B97650"/>
    <w:rsid w:val="00BA0DCD"/>
    <w:rsid w:val="00BA0FDE"/>
    <w:rsid w:val="00BA1D2C"/>
    <w:rsid w:val="00BA285F"/>
    <w:rsid w:val="00BA292C"/>
    <w:rsid w:val="00BA35E6"/>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3881"/>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C86"/>
    <w:rsid w:val="00BD3E3A"/>
    <w:rsid w:val="00BD3ED0"/>
    <w:rsid w:val="00BD4654"/>
    <w:rsid w:val="00BD475F"/>
    <w:rsid w:val="00BD4E2F"/>
    <w:rsid w:val="00BD4E3B"/>
    <w:rsid w:val="00BD577F"/>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5C2"/>
    <w:rsid w:val="00BF4957"/>
    <w:rsid w:val="00BF53BB"/>
    <w:rsid w:val="00BF5674"/>
    <w:rsid w:val="00BF5833"/>
    <w:rsid w:val="00BF6264"/>
    <w:rsid w:val="00BF7010"/>
    <w:rsid w:val="00BF7234"/>
    <w:rsid w:val="00C0025D"/>
    <w:rsid w:val="00C0057A"/>
    <w:rsid w:val="00C00687"/>
    <w:rsid w:val="00C00947"/>
    <w:rsid w:val="00C01444"/>
    <w:rsid w:val="00C01E79"/>
    <w:rsid w:val="00C027FB"/>
    <w:rsid w:val="00C0348E"/>
    <w:rsid w:val="00C03B80"/>
    <w:rsid w:val="00C03CEF"/>
    <w:rsid w:val="00C03E48"/>
    <w:rsid w:val="00C041CC"/>
    <w:rsid w:val="00C0431B"/>
    <w:rsid w:val="00C046FC"/>
    <w:rsid w:val="00C04AA1"/>
    <w:rsid w:val="00C04C0A"/>
    <w:rsid w:val="00C0541B"/>
    <w:rsid w:val="00C0631E"/>
    <w:rsid w:val="00C06C92"/>
    <w:rsid w:val="00C07655"/>
    <w:rsid w:val="00C076D8"/>
    <w:rsid w:val="00C07EBA"/>
    <w:rsid w:val="00C11035"/>
    <w:rsid w:val="00C11CA9"/>
    <w:rsid w:val="00C11E1E"/>
    <w:rsid w:val="00C12ADF"/>
    <w:rsid w:val="00C12E77"/>
    <w:rsid w:val="00C134DE"/>
    <w:rsid w:val="00C148DE"/>
    <w:rsid w:val="00C1538E"/>
    <w:rsid w:val="00C1544B"/>
    <w:rsid w:val="00C155CD"/>
    <w:rsid w:val="00C17BC0"/>
    <w:rsid w:val="00C17DEC"/>
    <w:rsid w:val="00C203CA"/>
    <w:rsid w:val="00C2061C"/>
    <w:rsid w:val="00C20F9D"/>
    <w:rsid w:val="00C213D7"/>
    <w:rsid w:val="00C21754"/>
    <w:rsid w:val="00C21F50"/>
    <w:rsid w:val="00C22876"/>
    <w:rsid w:val="00C228D0"/>
    <w:rsid w:val="00C22EAD"/>
    <w:rsid w:val="00C23BB5"/>
    <w:rsid w:val="00C25E42"/>
    <w:rsid w:val="00C25F27"/>
    <w:rsid w:val="00C275A8"/>
    <w:rsid w:val="00C2799E"/>
    <w:rsid w:val="00C30833"/>
    <w:rsid w:val="00C30F00"/>
    <w:rsid w:val="00C31811"/>
    <w:rsid w:val="00C320CD"/>
    <w:rsid w:val="00C3257A"/>
    <w:rsid w:val="00C32978"/>
    <w:rsid w:val="00C32C7E"/>
    <w:rsid w:val="00C33030"/>
    <w:rsid w:val="00C333F3"/>
    <w:rsid w:val="00C33ACA"/>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06F8"/>
    <w:rsid w:val="00C514DE"/>
    <w:rsid w:val="00C51BB5"/>
    <w:rsid w:val="00C51EFB"/>
    <w:rsid w:val="00C52E77"/>
    <w:rsid w:val="00C53723"/>
    <w:rsid w:val="00C53A1A"/>
    <w:rsid w:val="00C540BB"/>
    <w:rsid w:val="00C549BF"/>
    <w:rsid w:val="00C56952"/>
    <w:rsid w:val="00C56E7C"/>
    <w:rsid w:val="00C56F21"/>
    <w:rsid w:val="00C57E35"/>
    <w:rsid w:val="00C60057"/>
    <w:rsid w:val="00C609E7"/>
    <w:rsid w:val="00C63CBA"/>
    <w:rsid w:val="00C6404C"/>
    <w:rsid w:val="00C649FD"/>
    <w:rsid w:val="00C65033"/>
    <w:rsid w:val="00C655FB"/>
    <w:rsid w:val="00C65C51"/>
    <w:rsid w:val="00C65CAD"/>
    <w:rsid w:val="00C67037"/>
    <w:rsid w:val="00C6720B"/>
    <w:rsid w:val="00C678F7"/>
    <w:rsid w:val="00C67F64"/>
    <w:rsid w:val="00C7111E"/>
    <w:rsid w:val="00C71210"/>
    <w:rsid w:val="00C71838"/>
    <w:rsid w:val="00C71F0D"/>
    <w:rsid w:val="00C72709"/>
    <w:rsid w:val="00C728DE"/>
    <w:rsid w:val="00C75104"/>
    <w:rsid w:val="00C76DBD"/>
    <w:rsid w:val="00C77247"/>
    <w:rsid w:val="00C773EA"/>
    <w:rsid w:val="00C81090"/>
    <w:rsid w:val="00C81456"/>
    <w:rsid w:val="00C8180B"/>
    <w:rsid w:val="00C82327"/>
    <w:rsid w:val="00C832FA"/>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452"/>
    <w:rsid w:val="00C95504"/>
    <w:rsid w:val="00C958D0"/>
    <w:rsid w:val="00C95BB4"/>
    <w:rsid w:val="00C96448"/>
    <w:rsid w:val="00C96A58"/>
    <w:rsid w:val="00C974A1"/>
    <w:rsid w:val="00C97715"/>
    <w:rsid w:val="00CA048A"/>
    <w:rsid w:val="00CA0510"/>
    <w:rsid w:val="00CA0FB0"/>
    <w:rsid w:val="00CA11D5"/>
    <w:rsid w:val="00CA279C"/>
    <w:rsid w:val="00CA2AA1"/>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5A"/>
    <w:rsid w:val="00CC076B"/>
    <w:rsid w:val="00CC0F95"/>
    <w:rsid w:val="00CC1273"/>
    <w:rsid w:val="00CC30A3"/>
    <w:rsid w:val="00CC390A"/>
    <w:rsid w:val="00CC3A4F"/>
    <w:rsid w:val="00CC4D97"/>
    <w:rsid w:val="00CC5E4B"/>
    <w:rsid w:val="00CC5E66"/>
    <w:rsid w:val="00CC5F87"/>
    <w:rsid w:val="00CD1295"/>
    <w:rsid w:val="00CD263C"/>
    <w:rsid w:val="00CD3244"/>
    <w:rsid w:val="00CD3643"/>
    <w:rsid w:val="00CD3E54"/>
    <w:rsid w:val="00CD4CBC"/>
    <w:rsid w:val="00CD558A"/>
    <w:rsid w:val="00CD6491"/>
    <w:rsid w:val="00CD66DE"/>
    <w:rsid w:val="00CD6E57"/>
    <w:rsid w:val="00CD708B"/>
    <w:rsid w:val="00CD74F1"/>
    <w:rsid w:val="00CD7E0B"/>
    <w:rsid w:val="00CE010E"/>
    <w:rsid w:val="00CE08BD"/>
    <w:rsid w:val="00CE18B2"/>
    <w:rsid w:val="00CE29A9"/>
    <w:rsid w:val="00CE3BBB"/>
    <w:rsid w:val="00CE4A93"/>
    <w:rsid w:val="00CE4AD5"/>
    <w:rsid w:val="00CE505A"/>
    <w:rsid w:val="00CE5380"/>
    <w:rsid w:val="00CE5499"/>
    <w:rsid w:val="00CE5E8F"/>
    <w:rsid w:val="00CE63CD"/>
    <w:rsid w:val="00CE69FF"/>
    <w:rsid w:val="00CE7C7A"/>
    <w:rsid w:val="00CF0863"/>
    <w:rsid w:val="00CF1B87"/>
    <w:rsid w:val="00CF2EA6"/>
    <w:rsid w:val="00CF4394"/>
    <w:rsid w:val="00CF5878"/>
    <w:rsid w:val="00CF687F"/>
    <w:rsid w:val="00CF68E5"/>
    <w:rsid w:val="00CF69C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17BC"/>
    <w:rsid w:val="00D128CB"/>
    <w:rsid w:val="00D14EA8"/>
    <w:rsid w:val="00D14EB5"/>
    <w:rsid w:val="00D1626B"/>
    <w:rsid w:val="00D16926"/>
    <w:rsid w:val="00D16F25"/>
    <w:rsid w:val="00D17284"/>
    <w:rsid w:val="00D1782B"/>
    <w:rsid w:val="00D17CB6"/>
    <w:rsid w:val="00D17D31"/>
    <w:rsid w:val="00D20651"/>
    <w:rsid w:val="00D207B6"/>
    <w:rsid w:val="00D20991"/>
    <w:rsid w:val="00D20C2A"/>
    <w:rsid w:val="00D21006"/>
    <w:rsid w:val="00D216DA"/>
    <w:rsid w:val="00D2315A"/>
    <w:rsid w:val="00D240DC"/>
    <w:rsid w:val="00D24A4F"/>
    <w:rsid w:val="00D25326"/>
    <w:rsid w:val="00D25333"/>
    <w:rsid w:val="00D26767"/>
    <w:rsid w:val="00D279C6"/>
    <w:rsid w:val="00D27F7A"/>
    <w:rsid w:val="00D30248"/>
    <w:rsid w:val="00D30623"/>
    <w:rsid w:val="00D31243"/>
    <w:rsid w:val="00D33105"/>
    <w:rsid w:val="00D33859"/>
    <w:rsid w:val="00D34F14"/>
    <w:rsid w:val="00D35A1A"/>
    <w:rsid w:val="00D37352"/>
    <w:rsid w:val="00D377D7"/>
    <w:rsid w:val="00D40B8C"/>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C59"/>
    <w:rsid w:val="00D50732"/>
    <w:rsid w:val="00D520B3"/>
    <w:rsid w:val="00D526FD"/>
    <w:rsid w:val="00D52F07"/>
    <w:rsid w:val="00D552EA"/>
    <w:rsid w:val="00D55400"/>
    <w:rsid w:val="00D55861"/>
    <w:rsid w:val="00D55D5E"/>
    <w:rsid w:val="00D5620A"/>
    <w:rsid w:val="00D56ECD"/>
    <w:rsid w:val="00D56FC8"/>
    <w:rsid w:val="00D578E2"/>
    <w:rsid w:val="00D6150F"/>
    <w:rsid w:val="00D61F4E"/>
    <w:rsid w:val="00D63C9A"/>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3890"/>
    <w:rsid w:val="00D76376"/>
    <w:rsid w:val="00D81229"/>
    <w:rsid w:val="00D81C34"/>
    <w:rsid w:val="00D84269"/>
    <w:rsid w:val="00D84313"/>
    <w:rsid w:val="00D84573"/>
    <w:rsid w:val="00D8486B"/>
    <w:rsid w:val="00D84A17"/>
    <w:rsid w:val="00D84ACF"/>
    <w:rsid w:val="00D84BD0"/>
    <w:rsid w:val="00D84E71"/>
    <w:rsid w:val="00D85C73"/>
    <w:rsid w:val="00D85D5E"/>
    <w:rsid w:val="00D86114"/>
    <w:rsid w:val="00D86230"/>
    <w:rsid w:val="00D866B2"/>
    <w:rsid w:val="00D869D7"/>
    <w:rsid w:val="00D86A9C"/>
    <w:rsid w:val="00D878CB"/>
    <w:rsid w:val="00D91C47"/>
    <w:rsid w:val="00D9332F"/>
    <w:rsid w:val="00D948DC"/>
    <w:rsid w:val="00D94CA2"/>
    <w:rsid w:val="00D95974"/>
    <w:rsid w:val="00D95B5D"/>
    <w:rsid w:val="00D95F6F"/>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A7F7D"/>
    <w:rsid w:val="00DB0281"/>
    <w:rsid w:val="00DB13D1"/>
    <w:rsid w:val="00DB1ADB"/>
    <w:rsid w:val="00DB2101"/>
    <w:rsid w:val="00DB25C3"/>
    <w:rsid w:val="00DB30CE"/>
    <w:rsid w:val="00DB3CFF"/>
    <w:rsid w:val="00DB4ADF"/>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A93"/>
    <w:rsid w:val="00DD0BC8"/>
    <w:rsid w:val="00DD16A0"/>
    <w:rsid w:val="00DD1EF0"/>
    <w:rsid w:val="00DD2172"/>
    <w:rsid w:val="00DD22B9"/>
    <w:rsid w:val="00DD3396"/>
    <w:rsid w:val="00DD34C0"/>
    <w:rsid w:val="00DD423C"/>
    <w:rsid w:val="00DD4B76"/>
    <w:rsid w:val="00DD4F99"/>
    <w:rsid w:val="00DD508D"/>
    <w:rsid w:val="00DD5DA3"/>
    <w:rsid w:val="00DD7953"/>
    <w:rsid w:val="00DD79B6"/>
    <w:rsid w:val="00DD7F9F"/>
    <w:rsid w:val="00DE0AF4"/>
    <w:rsid w:val="00DE24C6"/>
    <w:rsid w:val="00DE2C76"/>
    <w:rsid w:val="00DE2CB4"/>
    <w:rsid w:val="00DE2F31"/>
    <w:rsid w:val="00DE30B0"/>
    <w:rsid w:val="00DE35D8"/>
    <w:rsid w:val="00DE3CA7"/>
    <w:rsid w:val="00DE4429"/>
    <w:rsid w:val="00DE4C12"/>
    <w:rsid w:val="00DE4E9E"/>
    <w:rsid w:val="00DE65E4"/>
    <w:rsid w:val="00DE7656"/>
    <w:rsid w:val="00DF077D"/>
    <w:rsid w:val="00DF115E"/>
    <w:rsid w:val="00DF1545"/>
    <w:rsid w:val="00DF3505"/>
    <w:rsid w:val="00DF4206"/>
    <w:rsid w:val="00DF4A4A"/>
    <w:rsid w:val="00DF4F80"/>
    <w:rsid w:val="00DF5091"/>
    <w:rsid w:val="00DF554B"/>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06C08"/>
    <w:rsid w:val="00E06DE9"/>
    <w:rsid w:val="00E10D02"/>
    <w:rsid w:val="00E1177E"/>
    <w:rsid w:val="00E11B48"/>
    <w:rsid w:val="00E11C55"/>
    <w:rsid w:val="00E124DB"/>
    <w:rsid w:val="00E13F9F"/>
    <w:rsid w:val="00E14570"/>
    <w:rsid w:val="00E15654"/>
    <w:rsid w:val="00E15860"/>
    <w:rsid w:val="00E15C15"/>
    <w:rsid w:val="00E15D41"/>
    <w:rsid w:val="00E16546"/>
    <w:rsid w:val="00E1662E"/>
    <w:rsid w:val="00E200A3"/>
    <w:rsid w:val="00E2010B"/>
    <w:rsid w:val="00E20B0B"/>
    <w:rsid w:val="00E20CAA"/>
    <w:rsid w:val="00E21235"/>
    <w:rsid w:val="00E21D0E"/>
    <w:rsid w:val="00E21F78"/>
    <w:rsid w:val="00E22AE1"/>
    <w:rsid w:val="00E23B56"/>
    <w:rsid w:val="00E23B91"/>
    <w:rsid w:val="00E24253"/>
    <w:rsid w:val="00E24BEC"/>
    <w:rsid w:val="00E24FCD"/>
    <w:rsid w:val="00E2596A"/>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49AF"/>
    <w:rsid w:val="00E34B8A"/>
    <w:rsid w:val="00E34D61"/>
    <w:rsid w:val="00E34E1D"/>
    <w:rsid w:val="00E3517B"/>
    <w:rsid w:val="00E352D2"/>
    <w:rsid w:val="00E356B9"/>
    <w:rsid w:val="00E365CE"/>
    <w:rsid w:val="00E37071"/>
    <w:rsid w:val="00E3738A"/>
    <w:rsid w:val="00E406CE"/>
    <w:rsid w:val="00E411A1"/>
    <w:rsid w:val="00E41326"/>
    <w:rsid w:val="00E414DA"/>
    <w:rsid w:val="00E41B8D"/>
    <w:rsid w:val="00E435ED"/>
    <w:rsid w:val="00E438D7"/>
    <w:rsid w:val="00E43D02"/>
    <w:rsid w:val="00E43D53"/>
    <w:rsid w:val="00E44A04"/>
    <w:rsid w:val="00E47677"/>
    <w:rsid w:val="00E47E2E"/>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707A0"/>
    <w:rsid w:val="00E70BA9"/>
    <w:rsid w:val="00E7144D"/>
    <w:rsid w:val="00E71C3A"/>
    <w:rsid w:val="00E73715"/>
    <w:rsid w:val="00E73C11"/>
    <w:rsid w:val="00E73ECE"/>
    <w:rsid w:val="00E7400F"/>
    <w:rsid w:val="00E74F76"/>
    <w:rsid w:val="00E7527E"/>
    <w:rsid w:val="00E75C49"/>
    <w:rsid w:val="00E76295"/>
    <w:rsid w:val="00E7691E"/>
    <w:rsid w:val="00E76CA8"/>
    <w:rsid w:val="00E80968"/>
    <w:rsid w:val="00E815E2"/>
    <w:rsid w:val="00E82562"/>
    <w:rsid w:val="00E82F5B"/>
    <w:rsid w:val="00E83EC8"/>
    <w:rsid w:val="00E840A1"/>
    <w:rsid w:val="00E841C7"/>
    <w:rsid w:val="00E8429B"/>
    <w:rsid w:val="00E84997"/>
    <w:rsid w:val="00E84C1D"/>
    <w:rsid w:val="00E84C4D"/>
    <w:rsid w:val="00E856D1"/>
    <w:rsid w:val="00E8635E"/>
    <w:rsid w:val="00E864C6"/>
    <w:rsid w:val="00E86D39"/>
    <w:rsid w:val="00E86E8B"/>
    <w:rsid w:val="00E86E90"/>
    <w:rsid w:val="00E872D6"/>
    <w:rsid w:val="00E87378"/>
    <w:rsid w:val="00E87C1E"/>
    <w:rsid w:val="00E90CA6"/>
    <w:rsid w:val="00E914C4"/>
    <w:rsid w:val="00E92831"/>
    <w:rsid w:val="00E92DBB"/>
    <w:rsid w:val="00E936EE"/>
    <w:rsid w:val="00E951D5"/>
    <w:rsid w:val="00E95663"/>
    <w:rsid w:val="00E95BBB"/>
    <w:rsid w:val="00E96B20"/>
    <w:rsid w:val="00E97B4B"/>
    <w:rsid w:val="00E97E51"/>
    <w:rsid w:val="00EA0D97"/>
    <w:rsid w:val="00EA12E7"/>
    <w:rsid w:val="00EA1B50"/>
    <w:rsid w:val="00EA229D"/>
    <w:rsid w:val="00EA2992"/>
    <w:rsid w:val="00EA2DB9"/>
    <w:rsid w:val="00EA4024"/>
    <w:rsid w:val="00EA5BAE"/>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8A3"/>
    <w:rsid w:val="00EC1FC4"/>
    <w:rsid w:val="00EC33D3"/>
    <w:rsid w:val="00EC3715"/>
    <w:rsid w:val="00EC380E"/>
    <w:rsid w:val="00EC4391"/>
    <w:rsid w:val="00EC443E"/>
    <w:rsid w:val="00EC4920"/>
    <w:rsid w:val="00EC4BE2"/>
    <w:rsid w:val="00EC4C47"/>
    <w:rsid w:val="00EC4F81"/>
    <w:rsid w:val="00EC500B"/>
    <w:rsid w:val="00EC588E"/>
    <w:rsid w:val="00EC5A18"/>
    <w:rsid w:val="00EC6790"/>
    <w:rsid w:val="00EC7076"/>
    <w:rsid w:val="00EC742A"/>
    <w:rsid w:val="00EC7450"/>
    <w:rsid w:val="00EC7CF8"/>
    <w:rsid w:val="00EC7EAE"/>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560"/>
    <w:rsid w:val="00EE26E7"/>
    <w:rsid w:val="00EE308C"/>
    <w:rsid w:val="00EE336B"/>
    <w:rsid w:val="00EE3915"/>
    <w:rsid w:val="00EE3CD8"/>
    <w:rsid w:val="00EE4598"/>
    <w:rsid w:val="00EE471C"/>
    <w:rsid w:val="00EE5FBE"/>
    <w:rsid w:val="00EE6149"/>
    <w:rsid w:val="00EE6820"/>
    <w:rsid w:val="00EE7BB3"/>
    <w:rsid w:val="00EF0949"/>
    <w:rsid w:val="00EF09E6"/>
    <w:rsid w:val="00EF28CA"/>
    <w:rsid w:val="00EF414C"/>
    <w:rsid w:val="00EF4596"/>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16B0"/>
    <w:rsid w:val="00F12041"/>
    <w:rsid w:val="00F1257D"/>
    <w:rsid w:val="00F12971"/>
    <w:rsid w:val="00F1430E"/>
    <w:rsid w:val="00F1516D"/>
    <w:rsid w:val="00F162F9"/>
    <w:rsid w:val="00F16DBD"/>
    <w:rsid w:val="00F16F8F"/>
    <w:rsid w:val="00F17B46"/>
    <w:rsid w:val="00F21B35"/>
    <w:rsid w:val="00F21D37"/>
    <w:rsid w:val="00F21D38"/>
    <w:rsid w:val="00F232B7"/>
    <w:rsid w:val="00F2388E"/>
    <w:rsid w:val="00F23FC9"/>
    <w:rsid w:val="00F25566"/>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3B9E"/>
    <w:rsid w:val="00F5451D"/>
    <w:rsid w:val="00F548E8"/>
    <w:rsid w:val="00F551C3"/>
    <w:rsid w:val="00F556DD"/>
    <w:rsid w:val="00F55C39"/>
    <w:rsid w:val="00F55D44"/>
    <w:rsid w:val="00F56063"/>
    <w:rsid w:val="00F5688D"/>
    <w:rsid w:val="00F57A3A"/>
    <w:rsid w:val="00F600C1"/>
    <w:rsid w:val="00F618D5"/>
    <w:rsid w:val="00F6195C"/>
    <w:rsid w:val="00F636F5"/>
    <w:rsid w:val="00F63D03"/>
    <w:rsid w:val="00F659CA"/>
    <w:rsid w:val="00F672A0"/>
    <w:rsid w:val="00F67AA5"/>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87500"/>
    <w:rsid w:val="00F90275"/>
    <w:rsid w:val="00F90553"/>
    <w:rsid w:val="00F91989"/>
    <w:rsid w:val="00F91ED4"/>
    <w:rsid w:val="00F93893"/>
    <w:rsid w:val="00F93A91"/>
    <w:rsid w:val="00F93D4F"/>
    <w:rsid w:val="00F93F3E"/>
    <w:rsid w:val="00F943DC"/>
    <w:rsid w:val="00F94CDE"/>
    <w:rsid w:val="00F961B7"/>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B03EE"/>
    <w:rsid w:val="00FB0F57"/>
    <w:rsid w:val="00FB0FED"/>
    <w:rsid w:val="00FB29E6"/>
    <w:rsid w:val="00FB3342"/>
    <w:rsid w:val="00FB3562"/>
    <w:rsid w:val="00FB36CA"/>
    <w:rsid w:val="00FB419F"/>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CBA"/>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D6AA5"/>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D6AA5"/>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0.jpeg"/><Relationship Id="rId39" Type="http://schemas.openxmlformats.org/officeDocument/2006/relationships/image" Target="media/image23.jpeg"/><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image" Target="media/image18.jpe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2.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lgodoy@frigotemuco.cl" TargetMode="External"/><Relationship Id="rId29" Type="http://schemas.openxmlformats.org/officeDocument/2006/relationships/image" Target="media/image13.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jpeg"/><Relationship Id="rId10" Type="http://schemas.openxmlformats.org/officeDocument/2006/relationships/webSettings" Target="webSettings.xml"/><Relationship Id="rId19" Type="http://schemas.openxmlformats.org/officeDocument/2006/relationships/hyperlink" Target="mailto:cbolomey@frigotemuco.cl" TargetMode="External"/><Relationship Id="rId31" Type="http://schemas.openxmlformats.org/officeDocument/2006/relationships/image" Target="media/image15.jpe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yai1LWq8KuH+XKX//62bP6qn5A8=</DigestValue>
    </Reference>
    <Reference URI="#idOfficeObject" Type="http://www.w3.org/2000/09/xmldsig#Object">
      <DigestMethod Algorithm="http://www.w3.org/2000/09/xmldsig#sha1"/>
      <DigestValue>bE3jC0VTLEjrXH7lhPHLbTzda1Q=</DigestValue>
    </Reference>
    <Reference URI="#idSignedProperties" Type="http://uri.etsi.org/01903#SignedProperties">
      <Transforms>
        <Transform Algorithm="http://www.w3.org/TR/2001/REC-xml-c14n-20010315"/>
      </Transforms>
      <DigestMethod Algorithm="http://www.w3.org/2000/09/xmldsig#sha1"/>
      <DigestValue>MjHIzqY4kVYQGlhHnwclB/YXBnA=</DigestValue>
    </Reference>
    <Reference URI="#idValidSigLnImg" Type="http://www.w3.org/2000/09/xmldsig#Object">
      <DigestMethod Algorithm="http://www.w3.org/2000/09/xmldsig#sha1"/>
      <DigestValue>2oMmyTw+O5g/9gCojlSyfjQ0aNg=</DigestValue>
    </Reference>
    <Reference URI="#idInvalidSigLnImg" Type="http://www.w3.org/2000/09/xmldsig#Object">
      <DigestMethod Algorithm="http://www.w3.org/2000/09/xmldsig#sha1"/>
      <DigestValue>4/WrsIRVzcA18ktJ/6pZcg+YPYo=</DigestValue>
    </Reference>
  </SignedInfo>
  <SignatureValue>PyU3gFaS/vz97+tYns62zbdnvLlvCCdnJKC2OZ6keKJL5bKTt/5uGoajxH7ZcDxOW/OkXHqq/wkN
fp2K70yYR+tLyBk1unh6BgCRbUeVEofRebagkhZYUyT2Q+kB5T/CHjkbRkZgpi2Ezm/dqb5DB+ci
u56ZVM/SwV4WH72vAphhvdDOwa+0RcNIxz6L5ztiHUpUm8XrK+qgeHh5B/pZ3Pn8Bl/Bw70DC4km
uoiRV1igk8XdoV2VcGk2GCujnUyNFysPCd8Yi6CuIQ2im1RxFkVfzupxdz/D7fYdslpx4T/vFvIF
7owtWkpt0++gKYXv9+NprYewYojtD6dRgKG9hA==</SignatureValue>
  <KeyInfo>
    <X509Data>
      <X509Certificate>MIIHOTCCBiGgAwIBAgIQTvcVzhv/eRJQKhBouNviKDANBgkqhkiG9w0BAQUFADCB4DELMAkGA1UE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IGRlIENoaWxlIENBMR8wHQYJKoZIhvcNAQkBFhBlLXNpZ25AZS1zaWduLmNsMB4XDTE0MDEyMjAw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</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wNFjn1+ROtRJVXPEyl3Cazn/y8s=</DigestValue>
      </Reference>
      <Reference URI="/word/media/image6.jpeg?ContentType=image/jpeg">
        <DigestMethod Algorithm="http://www.w3.org/2000/09/xmldsig#sha1"/>
        <DigestValue>fKnBuGT4BsTQDD6WKlg3WWdTbFc=</DigestValue>
      </Reference>
      <Reference URI="/word/theme/theme1.xml?ContentType=application/vnd.openxmlformats-officedocument.theme+xml">
        <DigestMethod Algorithm="http://www.w3.org/2000/09/xmldsig#sha1"/>
        <DigestValue>aed2ly2g7prYFMNM9yD108Dh+QE=</DigestValue>
      </Reference>
      <Reference URI="/word/media/image8.jpeg?ContentType=image/jpeg">
        <DigestMethod Algorithm="http://www.w3.org/2000/09/xmldsig#sha1"/>
        <DigestValue>N7BCJwaQQirtud6/OCAC461qVng=</DigestValue>
      </Reference>
      <Reference URI="/word/media/image16.jpeg?ContentType=image/jpeg">
        <DigestMethod Algorithm="http://www.w3.org/2000/09/xmldsig#sha1"/>
        <DigestValue>wvEFI40K0+WI/b0f91OEaJHw100=</DigestValue>
      </Reference>
      <Reference URI="/word/media/image17.jpeg?ContentType=image/jpeg">
        <DigestMethod Algorithm="http://www.w3.org/2000/09/xmldsig#sha1"/>
        <DigestValue>bh6mStRZdJTcAQRxh717A0zpZWs=</DigestValue>
      </Reference>
      <Reference URI="/word/media/image18.jpeg?ContentType=image/jpeg">
        <DigestMethod Algorithm="http://www.w3.org/2000/09/xmldsig#sha1"/>
        <DigestValue>xMUNksQbW7EpFgL3I734V19ijo4=</DigestValue>
      </Reference>
      <Reference URI="/word/media/image19.jpeg?ContentType=image/jpeg">
        <DigestMethod Algorithm="http://www.w3.org/2000/09/xmldsig#sha1"/>
        <DigestValue>ifSN4bHBOiGDgwbaLm4NuYDC074=</DigestValue>
      </Reference>
      <Reference URI="/word/media/image1.emf?ContentType=image/x-emf">
        <DigestMethod Algorithm="http://www.w3.org/2000/09/xmldsig#sha1"/>
        <DigestValue>A3D/759M69yWDzTLTEhc5DVnkLo=</DigestValue>
      </Reference>
      <Reference URI="/word/media/image2.emf?ContentType=image/x-emf">
        <DigestMethod Algorithm="http://www.w3.org/2000/09/xmldsig#sha1"/>
        <DigestValue>4JKjA+YRg3G8kg92HMf/+hU6+Do=</DigestValue>
      </Reference>
      <Reference URI="/word/media/image7.jpeg?ContentType=image/jpeg">
        <DigestMethod Algorithm="http://www.w3.org/2000/09/xmldsig#sha1"/>
        <DigestValue>MYoOeNjyc4yW11CSFdzIs0Abot4=</DigestValue>
      </Reference>
      <Reference URI="/word/styles.xml?ContentType=application/vnd.openxmlformats-officedocument.wordprocessingml.styles+xml">
        <DigestMethod Algorithm="http://www.w3.org/2000/09/xmldsig#sha1"/>
        <DigestValue>eQENvQf+oawQL3au6ynHUr/6pYI=</DigestValue>
      </Reference>
      <Reference URI="/word/numbering.xml?ContentType=application/vnd.openxmlformats-officedocument.wordprocessingml.numbering+xml">
        <DigestMethod Algorithm="http://www.w3.org/2000/09/xmldsig#sha1"/>
        <DigestValue>TVmldea6Od8t98e3yCo3+Jo1NRo=</DigestValue>
      </Reference>
      <Reference URI="/word/fontTable.xml?ContentType=application/vnd.openxmlformats-officedocument.wordprocessingml.fontTable+xml">
        <DigestMethod Algorithm="http://www.w3.org/2000/09/xmldsig#sha1"/>
        <DigestValue>2FIhN/VPJjIl/rBeRe3PI+sS1ds=</DigestValue>
      </Reference>
      <Reference URI="/word/settings.xml?ContentType=application/vnd.openxmlformats-officedocument.wordprocessingml.settings+xml">
        <DigestMethod Algorithm="http://www.w3.org/2000/09/xmldsig#sha1"/>
        <DigestValue>TF/5UEiEWuDapUBf0b1dzmm+0/U=</DigestValue>
      </Reference>
      <Reference URI="/word/media/image5.png?ContentType=image/png">
        <DigestMethod Algorithm="http://www.w3.org/2000/09/xmldsig#sha1"/>
        <DigestValue>HZexbom3eEZNwL/jFCH9eA9iENc=</DigestValue>
      </Reference>
      <Reference URI="/word/media/image3.emf?ContentType=image/x-emf">
        <DigestMethod Algorithm="http://www.w3.org/2000/09/xmldsig#sha1"/>
        <DigestValue>0uDLqVLfOZOwunH8z2yfPUtNdgE=</DigestValue>
      </Reference>
      <Reference URI="/word/media/image4.png?ContentType=image/png">
        <DigestMethod Algorithm="http://www.w3.org/2000/09/xmldsig#sha1"/>
        <DigestValue>gDxdZRcGH7kAh72hSVKw2AKg6y4=</DigestValue>
      </Reference>
      <Reference URI="/word/media/image20.jpeg?ContentType=image/jpeg">
        <DigestMethod Algorithm="http://www.w3.org/2000/09/xmldsig#sha1"/>
        <DigestValue>6J0yKfLOsZ0BF3lCvZh1PzYgXlI=</DigestValue>
      </Reference>
      <Reference URI="/word/media/image21.jpeg?ContentType=image/jpeg">
        <DigestMethod Algorithm="http://www.w3.org/2000/09/xmldsig#sha1"/>
        <DigestValue>kCBGhZ3jSxuFr4YySv2Grpni72o=</DigestValue>
      </Reference>
      <Reference URI="/word/media/image22.jpeg?ContentType=image/jpeg">
        <DigestMethod Algorithm="http://www.w3.org/2000/09/xmldsig#sha1"/>
        <DigestValue>BfLdF9bv77Qo2EKChR/t+WeH6Is=</DigestValue>
      </Reference>
      <Reference URI="/word/header1.xml?ContentType=application/vnd.openxmlformats-officedocument.wordprocessingml.header+xml">
        <DigestMethod Algorithm="http://www.w3.org/2000/09/xmldsig#sha1"/>
        <DigestValue>vAInWhdzhcweQECwI+Cy5ewX2BU=</DigestValue>
      </Reference>
      <Reference URI="/word/footer2.xml?ContentType=application/vnd.openxmlformats-officedocument.wordprocessingml.footer+xml">
        <DigestMethod Algorithm="http://www.w3.org/2000/09/xmldsig#sha1"/>
        <DigestValue>Z4IJN/eGxZkNJ/AjrzwEvud0dnY=</DigestValue>
      </Reference>
      <Reference URI="/word/footnotes.xml?ContentType=application/vnd.openxmlformats-officedocument.wordprocessingml.footnotes+xml">
        <DigestMethod Algorithm="http://www.w3.org/2000/09/xmldsig#sha1"/>
        <DigestValue>l4Ruq4r0ww+0dDOxfxO0pcP6AW4=</DigestValue>
      </Reference>
      <Reference URI="/word/footer1.xml?ContentType=application/vnd.openxmlformats-officedocument.wordprocessingml.footer+xml">
        <DigestMethod Algorithm="http://www.w3.org/2000/09/xmldsig#sha1"/>
        <DigestValue>hrfzGlFb29pSuvdGGORTpNRpvCk=</DigestValue>
      </Reference>
      <Reference URI="/word/endnotes.xml?ContentType=application/vnd.openxmlformats-officedocument.wordprocessingml.endnotes+xml">
        <DigestMethod Algorithm="http://www.w3.org/2000/09/xmldsig#sha1"/>
        <DigestValue>j524KkAo4wg7KbpX7GaIOF6rNz8=</DigestValue>
      </Reference>
      <Reference URI="/word/document.xml?ContentType=application/vnd.openxmlformats-officedocument.wordprocessingml.document.main+xml">
        <DigestMethod Algorithm="http://www.w3.org/2000/09/xmldsig#sha1"/>
        <DigestValue>2tovGDGBU6v5/A/gNqnI41pQHmg=</DigestValue>
      </Reference>
      <Reference URI="/word/media/image10.jpeg?ContentType=image/jpeg">
        <DigestMethod Algorithm="http://www.w3.org/2000/09/xmldsig#sha1"/>
        <DigestValue>0hns+Z5rOnfnU519jpkcIp7hM6s=</DigestValue>
      </Reference>
      <Reference URI="/word/webSettings.xml?ContentType=application/vnd.openxmlformats-officedocument.wordprocessingml.webSettings+xml">
        <DigestMethod Algorithm="http://www.w3.org/2000/09/xmldsig#sha1"/>
        <DigestValue>3OGc73ggNFU2ehCrMChAoCu1YXc=</DigestValue>
      </Reference>
      <Reference URI="/word/media/image15.jpeg?ContentType=image/jpeg">
        <DigestMethod Algorithm="http://www.w3.org/2000/09/xmldsig#sha1"/>
        <DigestValue>HQopCrg1MuBdc2y8FPBVjLebMY0=</DigestValue>
      </Reference>
      <Reference URI="/word/media/image14.jpeg?ContentType=image/jpeg">
        <DigestMethod Algorithm="http://www.w3.org/2000/09/xmldsig#sha1"/>
        <DigestValue>W24FGzn3qVcy6vpJh16URsytlaQ=</DigestValue>
      </Reference>
      <Reference URI="/word/media/image23.jpeg?ContentType=image/jpeg">
        <DigestMethod Algorithm="http://www.w3.org/2000/09/xmldsig#sha1"/>
        <DigestValue>Ke2wijD6QQLGE+Bb6RAR6HJMYzg=</DigestValue>
      </Reference>
      <Reference URI="/word/media/image12.jpeg?ContentType=image/jpeg">
        <DigestMethod Algorithm="http://www.w3.org/2000/09/xmldsig#sha1"/>
        <DigestValue>AfHoyxTe4bzITHNIQ5O0hfTGO5k=</DigestValue>
      </Reference>
      <Reference URI="/word/media/image11.jpeg?ContentType=image/jpeg">
        <DigestMethod Algorithm="http://www.w3.org/2000/09/xmldsig#sha1"/>
        <DigestValue>p4L7yLJUv509LRHLYLdOBqsjyFU=</DigestValue>
      </Reference>
      <Reference URI="/word/media/image13.jpeg?ContentType=image/jpeg">
        <DigestMethod Algorithm="http://www.w3.org/2000/09/xmldsig#sha1"/>
        <DigestValue>f6LgKFhnnmubEqUmggVMNqR+bkE=</DigestValue>
      </Reference>
      <Reference URI="/word/media/image9.jpeg?ContentType=image/jpeg">
        <DigestMethod Algorithm="http://www.w3.org/2000/09/xmldsig#sha1"/>
        <DigestValue>qfDoImtJxcULRAkKwY/fYrjB3aE=</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Qi9WR06bHmQBzis+reQrVrm3TRU=</DigestValue>
      </Reference>
    </Manifest>
    <SignatureProperties>
      <SignatureProperty Id="idSignatureTime" Target="#idPackageSignature">
        <mdssi:SignatureTime>
          <mdssi:Format>YYYY-MM-DDThh:mm:ssTZD</mdssi:Format>
          <mdssi:Value>2014-10-29T19:51:37Z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JkAAABFAAAAAAAAAAAAAAA5FQAApQkAACBFTUYAAAEApPsAAAwAAAABAAAAAAAAAAAAAAAAAAAAVgUAAAADAADiAQAADwEAAAAAAAAAAAAAAAAAAGZaBwBVIgQARgAAACwAAAAgAAAARU1GKwFAAQAcAAAAEAAAAAIQwNsBAAAAeAAAAHgAAABGAAAAyBEAALwRAABFTUYrIkAEAAwAAAAAAAAAHkAJAAwAAAAAAAAAJEABAAwAAAAAAAAAMEACABAAAAAEAAAAAACAPyFABwAMAAAAAAAAAAhAAAUUEQAAC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LvPRBCEEIQQu89EUIQQhBCEEIRQhBCEEIQQhFCEEIRQhBCEUIQQhFCEEIQQhBCEEIQQhBCEEIQQhBCEEIQQhBC7z0QQhBCEELvPRBCEEIQQhBCEEIQQhBCEEIQQhBCEEIQQhBCEEIQQhBCTAAAAGQAAAAAAAAAAAAAAJkAAABFAAAAAAAAAAAAAACaAAAARg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2014-10-29T19:51:37Z</xd:SigningTime>
          <xd:SigningCertificate>
            <xd:Cert>
              <xd:CertDigest>
                <DigestMethod Algorithm="http://www.w3.org/2000/09/xmldsig#sha1"/>
                <DigestValue>Zy+LHYLViQqyFVnh4Zi70iP7seU=</DigestValue>
              </xd:CertDigest>
              <xd:IssuerSerial>
                <X509IssuerName>E=e-sign@e-sign.cl, CN=E-Sign Firma Electronica Avanzada para Estado de Chile CA, OU=Class 2 Managed PKI Individual Subscriber CA, OU=Symantec Trust Network, O=E-Sign S.A., C=CL</X509IssuerName>
                <X509SerialNumber>104962723255549638227616745820497109544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zAEBAL4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n//f/5//3//f/9//3//f/9//3//f/9//3//f/9//3//f/9//3//f/9//3//f/9/AAD/f/9//3//f/9//3//f/9//3//f/9//3//f/9//3//f/9//3//f/9//3//f/9//3//f/9//3//f/9//3//f/9//3//f/9//3//f/9//3//f/9//3//f/9//3//f/9//3//f/9//3//f/9//3//f/9//3//f/9//3//f/9//3//f/9//3//f/9//3//f/9//3//f/9//3//f/9//3//f/9//3//f/9//3//f/9//3//f/9//3//f/9//3//f/9//3//f/9//3//f/9//3//f/9//3//f/9//3//f/9//3//f/9//3//f/9//3//f/9//3//f/9//3//f/9//3//f/9//3//f/9//3//f/9//3//f/9//3//f/9//3//f/9//3//f/9//3//f/9//3//f/9//3//f/9//3//f/9//3//f/9//3//f/9//3//f/9//3//f/9//3//f/9//3//f/9//3//f/9//3//f/9//3//f/9//3//f/9//3//f/9//3//f/9//3//f/9//3//f/9//3//f/9//3//f/9//3//f/9//3/+f/9//n//f/9//3//f/9//3//f/5//3//f/9//3//f/9//3/+f/9//n/+f/5//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v/f/97/3//f/9//3//f/9//3//f/9//3//f/9//3//f/9//3//f/9//38AAP9//3//f/9//3//f/9//3//f/9//3//f/9//3//f/9//3//f/9//3//f/9//3//f/9//3//f/9//3//f/9//3//f/9//3//f/9//3//f/9//3//f/9//3//f/9//3//f/9//3//f/9//3//f/9//3//f/9//3//f/9//3//f/9//3//f/9//3//f/9//3//f/9//3//f/9//3//f/9//3//f/9//3//f/9//3//f/9//3//f/9//3//f/9//3//f/9//3//f/9//3//f/9//3//f/9//3//f/9//3//f/9//3//f/9//3//f/9//3//f/9//3//f/9//3//f/9//3//f/9//3//f/9//3//f/9//3//f/9//3//f/9//3//f/9//3//f/9//3//f/9//3//f/9//3//f/9//3//f/9//3//f/9//3//f/9//3//f/9//3//f/9//3//f/9//3//f/9//3//f/9//3//f/9//3//f/9//3//f/9//3//f/9//3//f/9//3//f/9//3//f/9//3//f/9//3//f/9//3//f/9//3//f/9//3//f/9//3//f/9//3//f/9//3//f/9//3//f/97/3//e/97/3v/e/97/3v/e/9//3v/f/9//3//f/9//3//f/9//3//f/9//3//f/9//3//fwAA/3//f/9//3//f/9//3//f/9//3//f/9//3//f/9//3//f/9//3//f/9//3//f/9//3//f/9//3//f/9//3//f/9//3//f/9//3//f/9//3//f/9//3//f/9//3//f/9//3//f/9//3//f/9//3//f/9//3//f/9//3//f/9//3//f/9//3//f/9//3//f/9//3//f/9//3//f/9//3//f/9//3//f/9//3//f/9//3//f/9//3//f/9//3//f/9//3//f/9//3//f/9//3//f/9//3//f/9//3//f/9//3//f/9//3//f/9//3//f/9//3//f/9//3//f/9//3//f/9//3//f/9//3//f/9//3//f/9//3//f/9//3//f/9//3//f/9//3//f/9//3//f/9//3//f/9//3//f/9//3//f/9//3//f/9//3//f/9//3//f/9//3//f/9//3//f/9//3//f/9//3//f/9//3//f/9//3//f/9//3//f/9//3//f/9//3//f/9//3//f/9//3//f/9//3//f/9//3//e/97/3//e/9//3//f/9//3//f/9//3v/f/9//3//f/9//3//f/9//3//f/9//3//f/9//3//e/97/3//f/97/3//f/9//3//f/9//3//f/9//3//f/9//3//f/9/AAD/f/9//3//f/9//3//f/9//3//f/9//3//f/9//3//f/9//3//f/9//3//f/9//3//f/9//3//f/9//3//f/9//3//f/9//3//f/9//3//f/9//3//f/9//3//f/9//3//f/9//3//f/9//3//f/9//3//f/9//3//f/9//3//f/9//3//f/9//3//f/9//3//f/9//3//f/9//3//f/9//3//f/9//3//f/9//3//f/9//3//f/9//3//f/9//3//f/9//3//f/9//3//f/9//3//f/9//3//f/9//3//f/9//3//f/9//3//f/9//3//f/9//3//f/9//3//f/9//3//f/9//3//f/9//3//f/9//3//f/9//3//f/9//3//f/9//3//f/9//3//f/9/3Xv+f/9//3//f/9//3//f/9//3//f/9//3//f/9//3//f/9//3//f/9//3//f/9//3//f/9//3//f/9//3//f/9//3//f/9//3//f/9//3//f/9//3//f/9//3//f/9//3//f/9//3//f/9//3//f/9//3//f/9//nv+e/57/3/+e/97/nv/f/57/3/+e/9//3//f/9//3//f/9//3v/f/97/3//f/9//3//f/9//3//f/9//3//f/9//3//f/9//3//f/9//3//f/9//38AAP9//3//f/9//3//f/9//3//f/9//3//f/9//3//f/9//3//f/9//3//f/9//3//f/9//3//f/9//3//f/9//3//f/9//3//f/9//3//f/9//3//f/9//3//f/9//3//f/9//3//f/9//3//f/9//3//f/9//3//f/9//3//f/9//3//f/9//3//f/9//3//f/9//3//f/9//3//f/9//3//f/9//3//f/9//3//f/9//3//f/9//3//f/9//3//f/9//3//f/9//3//f/9//3//f/9//3//f/9//3//f/9//3//f/9//3//f/9//3//f/9//3//f/9//3//f/9//3//f/9//3//f/9//3//f/9//3//f/9//3//f/9//3//f/9//3//f/9//3/+f/9/33//f/9//3//f/9/33v/f/9//3//f/9//3//f/9//3//f/9//3//f/9//3//f/9//3//f/9//3//f/9//3//f/9//3//f/9//3//f/9//3//f/9//3//f/9//3//f/9//3//f/9//3//f/9//3//f/9//n/9f/1//X/+f/1//3/+f/5//n//f/5//3/+f/5//n//f/5//3//f/9//3//f/9//3/+f/5//n/+f7x/3X/+f/9//3//f/9//3//f/9//3//f/9//3//f/9//3//fwAA/3//f/9//3//f/9//3//f/9//3//f/9//3//f/9//3//f/9//3//f/9//3//f/9//3//f/9//3//f/9//3//f/9//3//f/9//3//f/9//3//f/9//3//f/9//3//f/9//3//f/9//3//f/9//3//f/9//3//f/9//3//f/9//3//f/9//3//f/9//3//f/9//3//f/9//3//f/9//3//f/9//3//f/9//3//f/9//3//f/9//3//f/9//3//f/9//3//f/9//3//f/9//3//f/9//3//f/9//3//f/9//3//f/9//3//f/9//3//f/9//3//f/9//3//f/9//3//f/9//3//f/9//3//f/9//3//f/9//3//f/9//3//f/9//n//f/9//3//f/9//3//f/9//3//e/9//3//f/9//3//f/9733v/f/9//3//f/9//3//f/9//3//f/9//3//f/9//3//f/9//3//f/9//3//f/9//3//f/9//3//f/9//3//f/9//3//f/9//3//f/9//3//f/9//3//f/9//3/+f/5//X/+f/5//n/+f/9/3X/+f/5//3/+f/9//n/+f95//3/ef/9//3//f/9//3//f/9//3//f/5//n/9f/5//3//f/9//3//f/9//3//f/9//3//f/9//3//f/9/AAD/f/9//3//f/9//3//f/9//3//f/9//3//f/9//3//f/9//3//f/9//3//f/9//3//f/9//3//f/9//3//f/9//3//f/9//3//f/9//3//f/9//3//f/9//3//f/9//3//f/9//3//f/9//3//f/9//3//f/9//3//f/9//3//f/9//3//f/9//3//f/9//3//f/9//3//f/9//3//f/9//3//f/9//3//f/9//3//f/9//3//f/9//3//f/9//3//f/9//3//f/9//3//f/9//3//f/9//3//f/9//3//f/9//3//f/9//3//f/9//3//f/9//3//f/9//3//f/9//3//f/9//3//f/9//3//f/9//3//f/9//3//f/9//3//f/9//3//e/9//3v/e/97/3v/e/97/3v/f/9333Ofb/97/3//f997/3//f/9//3//f/9//3//f/9//3//f/9//3//f/9//3//f/9//3//f/9//3//f/9//3//f/9//3//f/9//3//f/9//3//f/9//3//f/9//3//f/9//3//f/9/3n//f/9//3//f/9//3//f/9//3//f/9//3//f/9//3//e/9//3v/e/93/3f/d/97/3v/e95z33v/f/9//3//f/9//3//f/9//3//f/9//3//f/9//3//f/9//38AAP9//3//f/9//3//f/9//3//f/9//3//f/9//3//f/9//3//f/9//3//f/9//3//f/9//3//f/9//3//f/9//3//f/9//3//f/9//3//f/9//3//f/9//3//f/9//3//f/9//3//f/9//3//f/9//3//f/9//3//f/9//3//f/9//3//f/9//3//f/9//3//f/9//3//f/9//3//f/9//3//f/9//3//f/9//3//f/9//3//f/9//3//f/9//3//f/9//3//f/9//3//f/9//3//f/9//3//f/9//3//f/9//3//f/9//3//f/9//3//f/9//3//f/9//3//f/9//3//f/9//3//f/9//3//f/9//3//f/9//3//f/9//3//f/9//3//e/97/3f/f/97/3v/e/93/3P/c/9z/3f/d/97/3f/f/9//3/fe/9//3//f/9//3//f/9//3//f/9//3//f/9//3//f/9//3//f/9//3//f/9//3//f/9//3//f/9//3//f/9//3//f/9//3/ee/9//3//f/9//3//f/9//3//f/9//3//e/97/3v/e/93/3f/d/93/2/fb79r32teW39XXldeUx1PHEsbRxtL2kJdU59j32v/c/97/3v/e/9//3//f/9//3//f/9//3//f/9//3//f/9//3//fwAA/3//f/9//3//f/9//3//f/9//3//f/9//3//f/9//3//f/9//3//f/9//3//f/9//3//f/9//3//f/9//3//f/9//3//f/9//3//f/9//3//f/9//3//f/9//3//f/9//3//f/9//3//f/9//3//f/9//3//f/9//3//f/9//3//f/9//3//f/9//3//f/9//3//f/9//3//f/9//3//f/9//3//f/9//3//f/9//3//f/9//3//f/9//3//f/9//3//f/9//3//f/9//3//f/9//3//f/9//3//f/9//3//f/9//3//f/9//3//f/9//3//f/9//3//f/9//3//f/9//3//f/9//3//f/9//3//f/9//3//f/9//3//f/9//3v/d/97/3v/e/93/3f/c79rXlv7Snc6NjIVLhUu9C3ZUjtj33v/f/9//3//f/9//3//f/9//3//f/9//3//f/9//3//f/9//3//f/9//3//f/9//3//f/9//3//f/9//3//f/9//3//f/9//3//f/9//3//f/9//3//f/9//3f/d/9r/2ffX79bf09fSx1DmS54KlkmNx4XHvYV9hXVEdUV1RXWFdUR1RHVEdUR1BH1FZMNcQ1wDZEZNi5/W/93/3//f/9//3//f/9//3//f/9//3//f/9//3//f/9/AAD/f/9//3//f/9//3//f/9//3//f/9//3//f/9//3//f/9//3//f/9//3//f/9//3//f/9//3//f/9//3//f/9//3//f/9//3//f/9//3//f/9//3//f/9//3//f/9//3//f/9//3//f/9//3//f/9//3//f/9//3//f/9//3//f/9//3//f/9//3//f/9//3//f/9//3//f/9//3//f/9//3//f/9//3//f/9//3//f/9//3//f/9//3//f/9//3//f/9//3//f/9//3//f/9//3//f/9//3//f/9//3//f/9//3//f/9//3//f/9//3//f/9//3//f/9//3//f/9//3//f/9//3//f/9//3//f/9//3//f/9//3//f/97/3v/d/93/2+/ZzxTlz7SKXAdTxlPGS4RLhEvEU8VDhEOEakMbymXUr93/3//f/9//3//f/9//3//f/9//3//f/9//3//f/9//3//f/9//3//f/9//3//f/9//3//f/9//3//e/97/3f/e/93/3v/d/97/3f/e99z3299Z1tf+Vb5TlYuVyoVIhUe9Bn0GbMRsxHTEdQRsw3TDbMN1A2zDbQRtBXUGdQZFh4WHlgiWCJZJtQVkhFwDZEVLgkOBdQd/U7/e/9//3//f/9//3//f/9//3//f/9//3//f/9//38AAP9//3//f/9//3//f/9//3//f/9//3//f/9//3//f/9//3//f/9//3//f/9//3//f/9//3//f/9//3//f/9//3//f/9//3//f/9//3//f/9//3//f/9//3//f/9//3//f/9/3X/9f/5//3/+f/9//3//f/9//3//f/9//3//f/9//3//f/9//3//f/9//3//f/9//3//f/9//3//f/9//3//f/9//3//f/9//3//f/9//3//f/9//3//f/9//3//f/9//3//f/9//3//f/9//3//f/9//3//f/9//3//f/9//3//f/9//3//f/9//3//f/9//3//f/9//3//f/9//3//f/5//n/+f/1//X/+f/17/3//f/9//3f/d/93/3f/a19PeS6zFVENchGTFXIVUBFQFS8RTxVPGbMlsyVyIe4U7RTsGMoYl07/f/9/3n/+f/9//3//f/9//3//f/9//3//f/9//3//f/9//3//f/9//3//f/9//3v/f/9//3//d/9v31+/V59Tf1McQ7o6mTY2KhUmFSb0IfQh9B30IfQh8yGyHbEZbxWQGbEd8iXzJbg+uD76SjxTn1+/Z/9v/3P/e/97/3v/d/93/3P/d/93/3v/e/97O1t2Pg0NMQ1yGf97/3//f/9//3//f/9//3//f/9//3//f/9//3//fwAA/3//f/9//3//f/9//3//f/9//3//f/9//3//f/9//3//f/9//3//f/9//3//f/9//3//f/9//3//f/9//3//f/9//3//f/9//3//f/9//3//f/9//3//f/9//3//f/9/33//f/9//3//f/9//3f+d/97/3v/e/9//3v/f/9//3//f/9//3//f/97/3//e/9//3v/f/9//3//e/97/3v/f/9//3/+f/9//n//f/9//3//f/9//3//f/9//3//f/9//3//f/9//3//f/9//3//f/9//3//f/9//3//f/9//3//f/9//3//f/9//3//f/9//3//f/9//3//f/9//3//f/5//n/df/5//n//f/9//3//e/97/3f/d79nvEa0IVERchGSEXINUQ0wCXMZNy7cRj5Xv2v/d/97/3f/c/93/3ubSu4Q7RQTNv97/3v/f/9//nv/f/97/3//f/9//3v/e/93/3v/d/93/3P/c/9z/3O/a79nfWNcW/pOuEZ1PlU2eC43JvUZFh4VHvUd9BkVHtQV9Bn0GRUeFR4WIhYeNib7RjxTflvfZ/9v/3P/c/93/3P/d/93/3v/e/9//3v/f/9//3//f/9//nv/f/9//3//f/9//3//f55neD4yDRANXGP/f/9//3//f/9//3//f/9//3//f/9//3//f/9/AAD/f/9//3//f/9//3//f/9//3//f/9//3//f/9//3//f/9//3//f/9//3//f/9//3//f/9//3//f/9//3//f/9//3//f/9//3//f/9//3//f/9//3//f/9//3//f/9//3//f/97/3v/c/9v/2v/a/9nv1ufW79jv2PfZ79j32e/Z79rv2ffa79r32vfa/9v32//c/9z/3f/d/93/3f/e/97/3//f/9//3//f/9//3//f/9//3//f/9//3//f/9//3//f/9//3//f/9//3//f/9//3//f/9//3v/e/97/3v/e/9//3//f/9//3//f/9//3//f/9//3//f/9//3//f/9//3//f/9//3f/f/97/3v/e/97n2eZQpEdcRnTIdQhcBUMDW4ddjpdW/9z/3f/e/93/3vfd/97/3//f/9//3/fd/9zzwAQDS8R/2//c/97/3f/e/93/3v/d/9332vfZ99jv1ufU39PHkPcOpoyeS5YKnkqWCY3IvUZ9RnUFfUZ9Bn0IbEdsR3SIRQmFCZWLncyXk9eU79b32P/a/9v/2//b/9z/3P/d/93/3v/d/97/3f/e/97/3//f/9//3v/f/97/3//f/9//3//f/9//3//f/9//3//f/9//3seT3MVMBH5Vr13/3//f/9//3//f/9//3//f/9//3//f/9//38AAP9//3//f/9//3//f/9//3//f/9//3//f/9//3//f/9//3//f/9//3//f/9//3//f/9//3//f/9//3//f/9//3//f/9//3//f/9//3//f/9//3//f/9//3//f/9//3//f/93/3NfW5g+8yXSIbEZsBXSHfMd0x30IdQh9CXUIdMlNTI0NhQyNDI0MlU2VTZ2OlU2dj6XPphClz64QrlG+ko7VztbG1dcX31jv2ufZ79n32//b99v/3P/c/93/3P/d/9z/3f/d/93/3f/e/93/3v/d/97/3f/e/93/3v/d/97/3v/f/9//3//e/97/3v/f/9//3//e/9//3v/f/9//3//d/97/3P/c/93/3ffb99v9S2TIVEVkh1PEQ0Jkhm5Ov9r/2//b/9z/3P/c/9z/3v/e/9//3v/f/97/3vfd/9332MTAZURtBW/X59XXVP6RtpGuUKZPrpCeDo2LhQqVy4WIhciFh4XHhYeNyIXHjci1RX1GfUZFh43Ipou3TYeQ39bnmO/Y/9r/2//c/9z/3f/b/9z/3P/d/9z/3f/c/93/3f/e/93/3f/c/93/3f/e/97/3v/e/9//3//f/9//3//f/9//3//f/9//3//f/9//3//f957/3v/d3k6Ug1RERpb/3//f/9//3//f/9//3//f/9//3//f/9//3//fwAA/3//f/9//3//f/9//3//f/9//3//f/9//3//f/9//3//f/9//3//f/9//3//f/9//3//f/9//3//f/9//3//f/9//3//f/9//3//f/9//3//f/9//3//f/9//3//f/9//3//e/9zXV88V11Xn1+fW35XXVNeV11TXlccUxxP+07aStlGuUKYPrhClz64Qpg+djp2Opc+djpWNjUyVTZWNpk2eS55LngumjKaMpoyeS6aMnkymjKaNts63DrcPts+G0/6ThtTG1NdW11bfl9dX59jn2OfZ59n32vfa/9v32v/c/9z/3f/c/93/3P/d/93/3v/d/93/3f/d/93/3f/c/9r/2//c/9v/3M/U/Yp8AxSFTIRUhGTGdw+/2P/a99bv1e/V99b31/fX59Xf1deUxtPGksaS/pK+kaYPng6WTLZGfIAEgFSCXku9B1WLnc2mDp3Nng2eDY2LtMh8yEUKvIl8iUULlU2uD7aRhxPPFOfX79j/2v/b/9z/2//c/93/3P/d/9//3v/f/97/3//e/9//3v/f/97/3//e/97/3f/f/9//3//f/9//3//f/9//3//f/9//3//f/9//3//f/9//3//f/9//3//f/9//n/df/9//3//e/93tCFSDS8Nv2//f/9//3//f/9//3//f/9//3//f/9//3//f/9/AAD/f/9//3//f/9//3//f/9//3//f/9//3//f/9//3//f/9//3//f/9//3//f/9//3//f/9//3//f/9//3//f/9//3//f/9//3//f/9//3//f/9//3//f/9//3//f/9//3/fe/9//3//e/93/3v/d/93/3f/d/93/3v/d/93/3f/d/93/3f/d/93/3P/d/9z/3f/b/9z/2//b79rv2e/Z79nX1NfTz5LHkf9QvxCuzq6Opk2mTaZMpkyeDJ4MlgueDJ2NnY+Vjp2OlU6VjpVOlY6Vjp2OlU6dj52Ppc+dj52OnY2djZWNnY6dzqYPpc+uD52Opc+uD64Qpc+uD64PtlCG0fZPpg2Ny5yFTERUxFTFVQVlR0YLrw+ujp3MlYu2TraNpkuNiY3JjcqWC5XLncylzZ2MlQuVSpVKnguVyo4JnURlhHwAPYdFibzITUulzpVNnc6ukI9Uz5Tf1e/X/9v/2//d/93/3f/d/97/3v/e/93/3//e/9//3v/e/93/3v/e/9//3//f/9//3//f/9//n//f/9//3//f/9//3//f/5//3//f/9//n//f95//n//f/9//3//f/5//n/+f/5//n//f/9//3//f/9//n/+f9x//3/fe/97n2dyFVEJsh3/e/9//3//f/9//3//f/9//3//f/9//3//f/9//38AAP9//3//f/9//3//f/9//3//f/9//3//f/9//3//f/9//3//f/9//3//f/9//3//f/9//3//f/9//3//f/9//3//f/9//3//f/9//3//f/9//3//f/9//3//f/9//3//f/5//n//f/5//3//f/9//n//f/9//3//f/9//3//f/9//3//e/9//3v/f/97/3//f/9//3v/f/9//3//e/9//3//e/97/3//e/9//3//f/9//3//f/9//3ffd75zvnO+a31fXVtdWzxXPFcbUxtT+k64RpdCl0J2PpdCdj52PjU2mDp3NnY2VjKXOpc2mDp2MjUuVjJ3Nnc2dzZ3Npg6mDZ4MtMd1B2TFe4E7wSVHZQdGC57PrxCVzJWMpg6uD5ULjQqVS53NlYyFCrzJVY22UZUNrc++Ua3Prg6+0JfT19TzgDwBFEV32f/c/9z/3v/c/97/3v/e/97/3v/d/97/3v/f/9//3//f/9//3//f/9//3//f/9//3//f/9//3//f/9//3//f/5//3//f/9//3//f/9//3/+f/9//n//f/5//3//f/9//n//f/9//3//f/9//3//f/9//3//f/9//3//f/9//3//f/9//3/+f/1//n//f/9733N6PjERcQ37Rv9//3//f/9//3//f/9//3//f/9//3//f/9//3//fwAA/3//f/9//3//f/9//3//f/9//3//f/9//3//f/9//3//f/9//3//f/9//3//f/9//3//f/9//3//f/9//3//f/9//3//f/9//3//f/9//3//f/9//3//f/9//3//f/9//n/+f9x//X/9f/5//X/+f/5//n/+f/5//n/+f95//n//f/9//3//f/9//3//f/9//3//f/9//3//f/9//3//f/5//3/+f/5//n/+f/5//n/+f/5//n/+f/5//3/+f/9//3v/d/93/3f/d/93/3f/d/93/3f/c/93/3f/e/9z/3P/c/9vv2e/Z99n32efY39fn1+/Y79jv2N/X35bXVt/W39X9SEPBTANURGaOn9fX1s/V59jv2efY59f32vfa99r/2/fb99r/3P/d/97/3P/c/93/3v/d/9z/3P/c79f20ZRGTAZ9C3/d99v/3f/e/9//3//f/97/3//f/9//3//e/9//3//f/9//3//f/9//3/+f/9//n//f/5//3/df91//n//f/5//3//f/9//3/+f/5//3//f/9//3//f/9//3/+f/9//n//f/5//3/+f/9//3//f/9//3//f/9//3//f/5//3//f/9//3//f/1//X/9f/97/3vfb3IZURFPCf9r/3f/f/9//3//f/9//3//f/9//3//f/9//3//f/9/AAD/f/9//3//f/9//3//f/9//3//f/9//3//f/9//3//f/9//3//f/9//3//f/9//3//f/9//3//f/9//3//f/9//3//f/9//3//f/9//3//f/9//3//f/9//3//f/9//3//f/9//3/+f/9//3//f/9//3//f/9//3//f/9//3//f/9//3//f/9//3//f/9//3//f/9//3//f/9//3//f/9//3//f/9//3//f/9//3//f/9//3//f/9//3//f/9//3//f/97/3//e/9//3v/f/97/3//e/9//3v/f/97/3//e/9//3//f/9//3//f/9//3//f/9//3//f/9//3//f/973EoxEQ8NODbfa/9z/3P/d/97/3v/e/97/3v/e/97/3v/f/9//3//f/9//3//f/9//n//f957/3//e/93/3cMFS4dqhD/e993/3/+e/5//n//f/9//3//f/9//3//f/9//3//f/9//3//f/9//3//f/9//3//f/9//3/+f/9//3//f/9//3//f/9//3//f/9//3//f/9//3//f/9//3//f/9//3//f/9//3//f/9//3//f/9//3//f/9//3//f/9//3/+e/9//3//f99//n/9f/9//3f/ezc6MBEwEbo+/2//f/9//3//f/9//3//f/9//3//f/9//3//f/9//38AAP9//3//f/9//3//f/9//3//f/9//3//f/9//3//f/9//3//f/9//3//f/9//3//f/9//3//f/9//3//f/9//3//f/9//3//f/9//3//f/9//3//f/9//3//f/9//3//f/9//3//f/9//3//f/9//3//f/9//3//f/9//3//f/9//3//f/9//3//f/9//3//f/9//3//f/9//3//f/9//3//f/9//3//f/9//3//f/9//3//f/9//3//f/9//3//f/9//3//f/9//3//f/9//3//f/9//3//f/9//3//f/9//3//f/9//3//f/9//3//f/9//3//f/9//3//f/9//3+SJTAV1Cn/c/93/3P/e/97/3v/f/97/3//f/9//3//f/9//3//f/9/33//f99//3//f/5//3++c/93/3t3Qi0ZyxQTPt97/3v/f/5//X/+f/5//n/+f/9//n/+f/5//3//f/9//3//f/9//3//f/9/3nv/f/9//3//f/9//3//f/9//3//f/9//3//f/9//3//f/9//3//f/9//3//f/9//3//f/9//3//f/9//3//f/9//3//f/9//3//f/9//3/9e/9//3//f79//3/+f/9//3//d39jLxm0JXAZ/2f/c/97/3//f/9//3//f/9//3//f/9//3//f/9//3//fwAA/3//f/9//3//f/9//3//f/9//3//f/9//3//f/9//3//f/9//3//f/9//3//f/9//3//f/9//3//f/9//3//f/9//3//f/9//3//f/9//3//f/9//3//f/9//3//f/9//3//f/9//3//f/9//3//f/9//3//f/9//3//f/9//3//f/9//3//f/9//3//f/9//3//f/9//3//f/9//3//f/9//3//f/9//3//f/9//3//f/9//3//f/9//3//f/9//3//f/9//3//f/9//3//f/9//3//f/9//3//f/9//3//f/9//3//f/9//3//f/9//3//f/9//3//f/9//3//f/Q1UR0/X/93/3v/e/57/X/9f/1//n/+f/9//3//f/9//3//e/9//3//f/9//3//f/9//3//d/9z/3P/by4RLxUuHZ9v/3v/f/97/3//f/5//3//f/9//3//f/9//3//f/9//3//f/9//3//f/9//3/+f/9//3/+f/9//3//f95//3//f/9//3//f/9//3//f/9//3//f/9//3//f/9//3//f/9//3//f/9//3//f/9//3//f/9//3//f/9//3//f/57/3//f99//3//f/9//3//e/9z8y0vFVAZHFP/d/93/3//f/9//3//f/9//3//f/9//3//f/9//3//f/9/AAD/f/9//3//f/9//3//f/9//3//f/9//3//f/9//3//f/9//3//f/9//3//f/9//3//f/9//3//f/9//3//f/9//3//f/9//3//f/9//3//f/9//3//f/9//3//f/9//3//f/9//3//f/9//3//f/9//3//f/9//3//f/9//3//f/9//3//f/9//3//f/9//3//f/9//3//f/9//3//f/9//3//f/9//3//f/9//3//f/9//3//f/9//3//f/9//3//f/9//n//f/9//3/+f/9//3//f/5//3//f/9//n//f/9//3//f/9//3//f/9//3//f/9//3//f/9//3//f/9//3vLEJhK/3//f/9//Hv9f/x//H/9f/5//3//f/9//3//e/9//3v/f/9//3//f/9/33v/f79v/3f/c9tGzQQwETU6/3/fd/9//3v/f/9//3//f/9//3//f/9//3//f/9//3//f/9//3//f/9//3//f/9//3//f/9//3//f/9//3//f/9//3v/f/9//3//e/9//3//f/97/3//f/9//3v/f/9//3//f/9//3//f/9//3//f/9//3//f/9//3//f/9//3//f/5//3//f/9//3v/d/93PVcMDXAdsSX/d79r/3//f/9//3//f/9//3//f/9//3//f/9//3//f/9//38AAP9//3//f/9//3//f/9//3//f/9//3//f/9//3//f/9//3//f/9//3//f/9//3//f/9//3//f/9//3//f/9//3//f/9//3//f/9//3//f/9//3//f/9//3//f/9//3//f/9//3//f/9//3//f/9//3//f/9//3//f/9//3//f/9//3//f/9//3//f/9//3//f/9//3//f/9//3//f/9//3//f/9//3//f/9//3//f/9//3//f/9//3//f/9//3//f/9//3//f/9//3//f/9//3//f/9//3//f/9//3//f/9//3//f/9//3//f/9//3//f/9//3//f/9//3//f/9//3//f/tWbimeb/9//3/+f/1//n/9f/5//n//f/9//3//f/9//3//f/9//3//f/9//3//f/97/3//c/93TxkwEVAZn2v/e/97/3//f/9//3//f/9//3//f/9//3//f/9//3//f/9//3//f/9//3//f/9//3//f/9//3//e993/3//f/9//3//f/9//3//f/9//3//f/9//3//f/9//3//f/9//3//f/9//3//f/9//3//f/9//3//f/9//3//f/9//3//f/9//3//f/9//3//e/93v2OyIZAZbxm/Z/97/3//f/9//3//f/9//3//f/9//3//f/9//3//f/9//3//fwAA/3//f/9//3//f/9//3//f/9//3//f/9//3//f/9//3//f/9//3//f/9//3//f/9//3//f/9//3//f/9//3//f/9//3//f/9//3//f/9//3//f/9//3//f/9//3//f/9//3//f/9//3//f/9//3//f/9//3//f/9//3//f/9//3//f/9//3//f/9//3//f/9//3//f/9//3//f/9//3//f/9//3//f/9//3//f/9//3//f/9//3//f/9//3//f/9//3//f/9//3//f/9//3//f/9//3//f/9//3//f/9//3//f/9//3//f/97/3//f/9//3//f/9//3//f/9//3//f75v/398Z+813nfed/9//n/+f/9//n//f/9//3//f/9//3//f/9//3//f/9//3//f/9/3nf/f/97d0JPGe0INzb/e793/3v/f/97/3//f/9//3v/f/9//3//e/9//3//f/9//3//f/9//3v/f/9//3/fd/97/3v/e/97/3//e/97/3//f/9//3//f/9//3//f/9//3//f/9//3//f/9//3//f/9//3//f/9//3//f/9//3//f/9//3//f/9//3//f/9//3/+f/9//nv/e/93/3c4MlARLg36Sv93/3f/f/9//3//f/9//3//f/9//3//f/9//3//f/9//3//f/9/AAD/f/9//3//f/9//3//f/9//3//f/9//3//f/9//3//f/9//3//f/9//3//f/9//3//f/9//3//f/9//3//f/9//3//f/9//3//f/9//3//f/9//3//f/9//3//f/9//3//f/9//3//f/9//3//f/9//3//f/9//3//f/9//3//f/9//3//f/9//3//f/9//3//f/9//3//f/9//3//f/9//3//f/9//3//f/9//3//f/9//3//f/9//3//f/9//3//f/9//3//f/9//3//f/9//3//f/9//3//f/9//3//f/9//3//f/9//3//f/9//3//f/9//3//f/9//3//f/9//3+9b/97/3eUSv9//3//f/9//3//f/9//3//f/9//3//f/9//3//f/9//3//f/9//3//f/97/3csFZEhLxFfX/9//3//f/9//n/+f/9//n//f/9//3//f/9//3//f/9//3//f/9//3//f/9//3//f/9//3//f/9//3/fd/97/3//f/9//3//f/9//3//f/9//3//f/9//3//f/9//3//f/9//3//f/9//3//f/9//3//f/9//3//f/9//3//f/9//3/ef/9//n/9e/97/3ceT1IVkxXSHf9z3mv/f/9//3//f/9//3//f/9//3//f/9//3//f/9//3//f/9//38AAP9//3//f/9//3//f/9//3//f/9//3//f/9//3//f/9//3//f/9//3//f/9//3//f/9//3//f/9//3//f/9//3//f/9//3//f/9//3//f/9//3//f/9//3//f/9//3//f/9//3//f/9//3//f/9//3//f/9//3//f/9//3//f/9//3//f/9//3//f/9//3//f/9//3//f/9//3//f/9//3//f/9//3//f/9//3//f/9//3//f/9//3//f/9//3//f/9//3//f/9//3//f/97/3//e/9//3v/f/9//3//f/9//n/+f/5//3//f/9//3//f/5//3/+f/5//n//f/5//3/+d/97/3vec/97/3/fd/9//3//f/9//3//f/9//3//f/5//3//f/9//3//f/5//3//f/9//3c8Ww0RLhXTKf93nnP/f/9//3/de/9//n/+f/9//3//f/9//3//f/9//3//f/9//3//f/9//3//f/9//3/fe/9//38aX68tMz7/e/9//3//f/9//n//f/5//3//f/9//3//f/9//3/+f/9//3//f/9//3//f/9//3//f/9//3//f/9//3//f/9//3//f/5//n/+f957/3ufZ5QdchFxEX5X/3f/e/9//3//f/9//3//f/9//3//f/9//3//f/9//3//f/9//3//fwAA/3//f/9//3//f/9//3//f/9//3//f/9//3//f/9//3//f/5//n/+f/9//3//f/9//3//f/9//3//f/9//3//f/9//3//f/9//3/+f/9//3//f/9//3//f/9//3//f/9//3//f/9//3//f/9//3//f/9//3//f/9//3//f/9//3//f/9//3//f/9//3//f/9//3//f/9//3//f/9//3//f/9//3//f/9//3//f/9//3//f/9//3//f/9//3//f/9//3//f/9//3//f/9//3//e/9//3//f/9//3//f/9//3//f/5//3//f/9//3//f/9//3//f/9//n//f/5//n/+e/97/3v/f/97/3//f/9//3//f/9//3//f/9//3//f/5//3/+f/9//3//f/5//n/+f/97/3v/e1IhMBmrDN9r/3f/f/9//3//f/9//3//f/9//3//f/9//3//f/9//3//f/9//3//f/9//3//f/9//3//f/97/3/fc7ApTh2qBH9j/3f/e/9//3/+f7x7/3//f/9//3v/e/97/3//f/9//n//f/9//3//f/9//3//f/9//3//f/9//3//f/9//3//f/9//n/+f71733//e/YptBlQBR1H/3P/d/9//n/ff/9//3//f/9//3//f/9//3//f/9//3//f/9//3//f/9/AAD/f/9//3//f/9//3//f/9//3//f/9//3//f/9//3//f/5//3/+f/9//3//f/9//3//f/9//3//f/9//3/+f/9//3//f/9//3/+f/5//n//f/9//3//f/9//3//f/9//3/+f/9//3//f/9//3//f/9//3//f/9//3//f/9//3//f/9//3//f/9//3//f/9//3//f/9//3//f/9//3//f/9//3//f/9//3//f/9//3//f/9//3//f/9//3//f/9//3//f/9//3//f/9//3//f/9//3v/f/9//3//f/9//3//f/5//3//f/9//3//f/9//3//f/9//3/+f/5//n/+f/9//3//f/9//3//f/9//3//f/9//3//f/9//3//f/9//3/+f/9//3//f/9//3/9f/9//3f/ez9f8BTvFNMx/3f+e/9//3//f/9//3v/e/97/3//f/9//3//f/9//3//f/9//3//f/9//3//f/9//3//f957/3++b/97d0KqBA4NcB3/e/9//3/ee/5//n//f/9//3v/e/93/3v/e/9//n//f/9//3//f/9//3//f/9//3//f/9//3//f/9//3//f/9//n//f917/3//e/xStB1RCVcqv1//d/9//n//f997/3//f/9//3//f/9//3//f/9//3//f/9//3//f/9//38AAP9//3//f/9//3//f/9//3//f/9//3//f/9//3//f/9//3//f/9//3//f/9//3//f/9//3//f/9//3//f/9//3//f/9//3//f/9//3//f/9//3//f/9//3//f/97/3//f/9//3//f/9//3//f/9//3//f/9//3//f/9//3//f/9//3//f/9//3//f/9//3//f/9//3//f/9//3//f/9//3//f/5//3/+f/9//3//f/9//3//f/9//3//f/9//3//f/9//3//f/9//3//f/9//3//f/9//3//f/9//3//f/9//3//f/9//3//f/9//3//f/9//3//f/5//n/+e/9//3//f/9//3/+f/5//n//f/9//3//f/9//3//f/9//3//f/9//3//f/9//3//f/9//3//e/93FzrOEO4UPV//f/57/3//f/9//3//f/9//3//f/9//3//f/9//3//f/9//3//f/9//3//f/9//3//f/9//3//f/97/3v/d3g+DRENERxb/3v/f/9//3/+f/9//3//f/97/3v/e/9//3//f/9//3//f/9//3//f/9//3//f/9//3//f/9//3//f/9//3//f/9//3//d/93ThWyGXERn1v/c/9//3//f/9//3//f/9//3//f/9//3//f/9//3//f/9//3//f/9//3//fwAA/3//f/9//3//f/9//3//f/9//3//f/9//3//f/9//3//f/9//3//f/9//3//f/9//3//f/9//3//f/9//3//f/9//3//f/9//3//f/9//3//f/9//3//f/9//3//e/9//3//f/97/3//f/9//3v/f/9//3//e/9//3//f/97/3//f/9//3//f/9//3//f/9//3//f/9//3//f/9//3//f/9//3//f/9//3//f/9//3//f/9//3//f/9//3//f/9//3//f/9//3//f/9//3//f/9//3//f/9//3//f/9//3//f/9//3//f/9//3//f/9//3//f/9//3//f/9//3v/f/5//n/9f/5//n/+f/5//n/+f/9//3//f/97/3//e/97/3//f/9//3//f/9//n//e/9z33MvGTAdLh3/e95z/n/+f/9//3//f/9//3//f/9//3//f/5//3//f/9//3//f/9//3//f/9//3//f/5//3/+f/9//3//d/93/3tOGU4ZbyH/e/97/3/ef/5//n//f/9//3//e/9//3//f/9//3//f/9//3//f/9//3//f/9//3//f/9//3//f/9//3//f99//3/fc/93djaxGS0J+0b/c/97/3/ff/9//3//e/9//3//f/9//3//f/9//3//f/9//3//f/9//3//f/9/AAD/f/9//3//f/9//3//f/9//3//f/9//3//f/9//3//f/9//3//f/9//3//f/9//3//f/9//3//f/9//n/+f/9//3//f/9//3//f/9//3//f/9//3//f/9//3//f/9//3//f/9//3//f/9//3//f/9//3//f/9//3//f/9//3//f/9//3//f/9//3//f/9//3//f/9//3//f/9//3//f/9//3//e/97/3v/f/97/3//e/9//3v/f/97/3//f/9//3//f/9//3//f/9//3//f/9//3//f/9//3//f/9//3//f/9//3//f/9//3//f/9//3//f/9//3//f/9//3f/d/97/n/9f/1//X/+f/5//n/+f/9//3//f/9//3//e/9//3v/f/9//3//f/9//3//f/97/3v6Uu0QLhlXQv97/nv9e/9//3//f/9//3//f/9//3//f/9//3//f/9//3//f/9//3//f/9//3//f/9//3//f/9//3/fe/9/v2//ezxb6xAuGV5f/3vfd/9//3//f/5//3//f/9//3//f/9//3//f/9//3//f/9//3//f/9//3//f/9//3//f/9//3//f/9//3//f/93G0uPEbAVNCr/b/9//3/ff99//3//f/97/3v/f/9//3//f/9//3//f/9//3//f/9//3//f/9//38AAP9//3//f/9//3//f/9//3//f/9//3//f/9//3//f/9//3//f/9//3//f/9//3//f/9//3//f/9//3v/e/57/3//f/9//3//f/9//3//f/9//3//f/9//3//f/9//3//f/5//3//f/9//3//f/9//3//f/9//3//f/9//3//f/9//3//f/9//3//f/9//3//f99//3//f/9/33//f/9//3//e/97/3v/f/97/3v/e/9//3v/f/97/3//e/9//3//f/9//3//f/9//3//f/9//3//f/9//3//f/9//3/+f/9//3//f/9//3//f/9//3//f/9//3vfd/97/3v/e/97/3//f/9//3//f/57/n/+f/9//n//f/9//3//e/9//3v/f/97/3v/e/9//3v/e/93/3f/d9Et6xDsFJ9r/3f+f/1//3//f/9//3//f/9//3//f/9//3//f/9//3//f/9//3//f/9//3//f/9//3//f/9//3//f/9//3//f/93/3vSMewM0y3/d59v/3//f95//3//f/9//3//f/9//3//f/9//3//f/9//3//f/9//3//f/9//3//f/9//3//f/9//3//f/93/29wEdIVTQW/Y/93/3//f99//3//f/97/3v/f/9//3//f/9//3//f/9//3//f/9//3//f/9//3//fwAA/3//f/9//3//f/9//3//f/9//3//f/9//3//f/9//3//f/9//3//f/9//3//f/97/3//e/97/3f/d/93/3v/e/9//3//f/9//3/+f/9//3//f/9//3//f/9//n/+f/1//3//f/9//3//f/9//3//f/9//3//f/9//3//f/9//3//f/9//3//f/9//3//f/9//3//f/9//3//f/5//3//f/9//3//f/9//3//f/9//3//f/9//3//f/9//3//f/5//n/+f/9//3//f/9//3//f/9//3//f/9//3/+f/5//3//f/9//3//f/9//3//f/9//3//f/9//3v/f/93/3f/d/93/3P/d/97/3v/e/9//3//f/9//3//f/9//3//f/9//3//d/97/3v/e/97/3v/d79rDBUNFZAl/3//d/9//n//f/9//3//f/9//3//f/9//3//f/9//3//f/9//3//f/9//3//f/9//3//f/9//3/ef/9//3++d/9//3//e11jLhUNEZ9n/3f/f/9/33//f/9//3//f/9//3//f/9//3//f/9//3//f/9//3//f/9//3//f/9//3//f/9//3//f/9//3N5NpERshG4Nv93/3v/f/9//3//f/9//3v/f/5//3//f/9//3//f/9//3//f/9//3//f/9//3//f/9/AAD/f/9//3//f/9//3//f/9//3//f/9//3//f/9//3//f/9//3//f/9//3//f/93/3ffb99vv2vfb99r/2//b/93/3f/e/93/3v/e/97/3v/e/97/3//f/9//3//f/9//3//e/97/3v/e/97/3v/e/97/3v/e/97/3v/e/97/3v/e/97/3v/e/97/3v/e/97/3v/d/97/3f/e/93/3v/d/97/3//f/9//3//f/9//3//f/9//3/+f/9//n//f/5//n/+f/5//nv/f/9//3//f/9//3//f/9//3//f/9//nv/f/9//3//f/9//3//f/9//3//f/97/3f/d79rPFuYSphGukIdS19X32f/b/9z/3P/d/97/3//f/9//3//f/9//3//e/97/3f/e/97/3v/d/93/FINES0VmEb/d/9/3Xv/f/97/3v/e/9//3v/f/97/3v/e/97/3v/f/9//3//f/9//3//f/9//3//f/9//3//f/9//3+9e/9//3//f/9//38VMnEdsin/e/93/3//f95//3//f/9//3//f/9//3//f/9//3//f/9//3//f/9//3//f/9//3//f/9//3//f/9//3efX1ANsxWyFf9r/3v+f/5//n//f/9//3f/f/9//n//f/9//3//f/9//3//f/9//3//f/9//3//f/9//38AAP9//3//f/9//3//f/9//3//f/9//3//f/9//3//f/9//3//e/9//3u/b8kQDBnrEA0VDRUuFS4VUBlQGVEZUBVSFVIVchmSHbMh1CXVKdUp9y05Nns+GDKaQlg6dz5XOng6dzp4Onc6mD6YOpk+mDqYOng6eDp4Ong6eDZ4Olg2mTqZOttC2j7bQvxGPk9/U39Tn1ffX99j/2P/Y/9n/2v/e/97/3//e/9//3v/e/9//3//f/9//3//f/9//3//f/9//3v/e/97/3//f/9//3//f757/3//f/9//3//d/97/3//f/9//3//f/9//3//e/9/v2+fa28hbyENFQwVLhVxGS8NURWSHewMVjb7Tt9v/3v/e/9/33f/f/9/339da7hONj7TMdItFTo3Pv5W/3MXNg4VDRE9W/9//3udc/9//3f/d/97v2+fb11nPGPfc/97/3P/e/9z/3/fe/9//3//f/9//3//f/9//3//f/9//3//f/9//3//f/9//3//e79rLhFwHZ9n/3v/f997/3//f/9//3//f/9//3//f/9//3//f/9//3//f/9//3//f/9//3/ff/9//3/fe/9//3f/c3AR1BmSFV9T/3f/f/5//n/+f/9//3f/e/9//3/+f/9//3//f/9//3//f/9//3//f/9//3//f/9//3//fwAA/3//f/9//3//f/9//3//f/9//3//f/9//3//f/9//3//f/97/3v/d31nDBnsFKoMDhUOFe4QDxHvDO8M7wwQDTENMg0xCVENMA0xDTENMg1TETMR8QgyERANMRFQEVARTxFQEU8NUA0vDU8NLwkvDS8NUA0vDVARUA1REVARchFyEZMRkxGTEVENcg1yDZMRkxGTDXIJcglyCbMRtBGzFZEZ8ynzKfQtVjr7SvtO+05dW59n/2//d/93/3f/d/9332//e/97/3//f/9//n/+f/5//3//f/9/nm//e/93/3vfe/9//3//f/57/3v/e/9733P7Uk8dLxnMDA4VLhWqBKsELxHuDA4RLxVwHewMbx01Ojxb/3f/e99zHFtOIS0d7BQuGesQ7BQvHe4UzgxTHVIZrAQNFf93v2v/f/9//3//d5lCkSUNGakMLR1OIQwVLhl4Pl9b/3f/d/9//3//f/9//3//f/9//3//f/9//3//f/9//3//f/9//3//f/9//3NXOgwRmEb/e/9//3//f/9//3//f/9//3//f/9//3//f/9//3//f/9//3//f/9//3/ef/9//3++d/9//3v/e9k+0xlQCVgy/3f/e/9//n/9f/5//3f/d/93/3/+f/5//3//f/9//3//f/9//3//f/9//3//f/9//3//f/9/AAD/f/9//3//f/9//3//f/9//3//f/9//3//f/9//3//f/9//3v/f/97/3+4TtlSd0LTLbIpkyVxHXIdURlzHXIdsh2RGbEdsRmxHZEZsh2SGbMd1CHVJRcu0yVvFfIlsB3SIbIdsh2RGZEZkRmRGXAVTxEvDU8RLg0uDQ0JDgnuBDEJMQUyCTIJUg1SCXMNUwlSCVIJdA2UDZURdAlzCVIFlA0RAbUR9x1zDTEFtBGTEZMVkhGSFZIV9SF5Nj9Pn1//d/93/3vfc/93/3v+f/17/Xv+f/53/3v/e9Mx7xSaSv9/33//f/9//3//e/97/3ccV8sMDxXNDJMl3EqfY/9z/3Pfc39j21KZRk4d7BAuGW8d7Az0Lb9nFjKsBDAVzQguFcsMLhkuGcwM7hBUHdAMEREwFZEh/3e/b/9//3/fd/UtLxHtDMsMDBUNGQwVDRVQGcwIUBU2Nv9z/3v/f957/3//f/9//3//f/9//3//f/9//3//f/9//3//f/9//3//e59jTh1vIf9z/3f/f/9//3//f/9//3//f/9//3//f/9//3//f/9//3//f/9//3//f753/3//f/97/3v/e79nsBXzGXAVn2P/f/9//3/+f/5//3//e/93/3v/f/9//n//f/9//3//f/9//3//f/9//3//f/9//3//f/9//38AAP9//3//f/9//3//f/9//3//f/9//3//f/9//3//f/9//n//f913/3//e/97/3v/e/93/3v/d/93/3P/c/9z/3f/b/9z/2//c/9z/3f/c/93/2//d/9z32v/c/9v/3P/c/9z/3f/c/93/3P/d/9z/3f/c/9z32/fa79nn2d/X59f20a7Qnk2NzLVJbMdUBEwDVANchFREVERMAlRDZMV9h0ZHl9H/zoZHjkiOSJyCVIFDwFQBXENsxWSFZIVUA1QEVIdtC1XPj1b/3P/e/53/Xf+e/1z/3f/e/Q1DxnOEO8Y/3//f/9//3//e/97/3v/d3ElrAhSHb1G/3P/c/9zf2P/e/9/v3ffd993/3v/d7lKTxlPGU8VzQjtCDER7wjVIdtKv2f/b/9z/3ffb1s6EhGvBDEV0yX/c/97/3//fxxf7QzuCC8V0y2YRrlOFTp4PnEdDgnMAE8VHFffc/9//3//f/9//3//f/9//3//f/9//3//f/9//3//f/9//3//f/93/3tVPiwV2k7/d/97/3//f/9//n//f/9//3//e/9//3//f/9//3//f/9//3//f/9//3//f993/3v/c/93lz5vDZAN+0b/e793/3//f/5//n//f/93/3f/e/9/3n//f/9//3//f/9//3//f/9//3//f/9//3//f/9//3//fwAA/3//f/9//3//f/9//3//f/9//3//f/9//3//f/9//3//f/5//X/+f/5//3//f/9//3//e/97/3v/e/97/3v/e/9//3//f/9//3//e/9//3v/f997FT5OJfta/3f/f99z/3//e/9//3v/f/9//3//e/9//3//f/9//3//e/97/3v/f/97/3v/e/9//3v/d/9zfWM7W/lSdT7xLW4dLBUMDZEZMA31IR9L/2f/b/9z/2v/a79jPVOYPhQukCFuGS0VUB0vGU8ZLRlMGY4h10r/b/9z/2v/d/9z7RAPFa4MciX/f99//3//f/9//3v/e99vzAwyGRER2C3WKVg6f1v/d/97/3//f/9/33e/c/9/33P/dx1Xbx2qAO0IiwA/U/9v/3ffb/93/3f/d/93f2PyEPAIrQRWNv93/3f/d/9/0jVQFe4Im0L/c/93/3v/e99v/3PfZy8RqgCPIf97/3+8d/9//3//f/9//3//f/9//3//f/9//3//f/9//3//f/9//3v/e55nTR2xKf93/3f/e/9//3//f/5//3//f/9//3//f/9//3//f/9//3//f/9//3//f/97/3f/e/9zf1+QHZAVshn/d/93/3+9f/9//3//f/9//3//f/9//3//f/9//3//f/9//3//f/9//3//f/9//3//f/9//3//f/9/AAD/f/9//3//f/9//3//f/9//3//f/9//3//f/9//3//f/5//3/+f/9//n//f/9//3//f/9//3//f/9//3//e/9//3//f/9//3//f/9//3//f/9/HWepFEYI8z3/f997/3//f/9//3//f/9//3//f/9//3//f/9//3//f/9//3//f/5//X/9e/5//n//f/97/3v/e/9//3v/f/97/3dbX9hOsSVPGU8ZcB1wHfxO/3ffb/9z/3f/d/97/3f/e/97/3v6UjQ2Th1vHW8dbx1OFW8Z0iWfX/9v9C0OEQ4VUB1XRv9//3/+f/9//3v/e99vPlutCM8I0QjxDM8IUBXKBLAl33f/f55z/3//f/9/33f/f99z/3f/d3AhiAANEX9f/3e/a/93/3f/c/9zf2MZMhIREhFQERMu/2v/c/9//38cX+0I7wiaQv93/3v/f/9333Pfa79jkx0uEfMx/3//f/9//n//f/9//3//f/9//3//f/9//3//f/9//3//f/9//3//f993/3cTNgsRv2f/c/97/3v/f/9//n/+f/9//3//f/9//3//f/9//3//f/9//3//f/9//3f/e79r/3c1Mk8VLg0+U/93/3/+f/5/3n//f/97/3//f/9//n//f/9//3//f/9//3//f/9//3//f/9//3//f/9//3//f/9//38AAP9//3//f/9//3//f/9//3//f/9//3//f/9//3//f/9/33/ff/9/33//f/9//3//f/9//3//f/9//3//f/9//n//f/5//3//f/9//3//f/9//3+wNakUyRTZVv97/3v/f/9//3//f/9//3//f/9//3//f/9//3//f/9//3//f/9//3//f/9//3//f/9//3//f/9//3v/e/93/3//e/9//3P/c/9vVj4MFS0Z6xTyNf97/3v/e/9//3//f/97/3//d/93/3f/d79n20bVIVIR8Qi2HTINGS4wEU8ViACfY/97/3//f/9//3//f/97PF/ULe8M8hCPADMRdB2LAJAdCxEKGRtj/3/fd/97/3//f993/3++b/9/XGfpGEQE33e/b/97/3f/c51jdkJQHTIVMxFTFcwAyACLGXpf/3e/c/971SnNBO0M9DVeZ/9//3v/e79nFzLtCOwIfmPfd/9//n//f/9//3//f/9//3//f/9//3//f/9//3//f/9//3//f/9/3nv/fxtbbh1WOv93/3f/f/9//3/+f/5//n//f/9//3//f/9//3//f/9//3//f/9//3v/e/97/28+V3AZUBnUKf93nm//f9x//n/ed/9//3//f/9//3//f/5//3//f/9//3//f/9//3//f/9//3//f/9//3//f/9//3//fwAA/3//f/9//3//f/9//3//f/9//3//f/9//3//f/9//3//f/9//3/ff/9//3//f/9//3//f/9//3//f/9//n//f/5//3/+f/9//n//f/97/3v/f2cIyhQsIf9//3v/f957/3//f/9//3//f/9//3//f/9//3//f/9//3//f/9//3//f/9//3//f/9//3//f/9//3v/f/97/3//e/97/3v/f/97/3f/e79v8jULGSwdTSH/e/97/3v/e/9//3//f/9//nf/e/9z/3P/c/9zf1++QtEIVBmuBDAVywiPIf93/3f/e/9//3//e/97329VPooEzgyOBFQZ/2v/b/9vNTKpBOoQjynfc/97/3vfc/9//3++d/9//3//f/9/nXP/f/9/nWu2Rowhax1NHQ0V1S2/a99r0yWOIWod3G//f/9//3vfb7Mh7BANGaoQLiFwKS8dDhEOES4VNjr/e/9/3X/+f/5//3//f/9//3//f/9//3//f/9//3//f/9//3//f/9/3Xv/f/97/3fyLQwR/2//d/97/3//f/5//n//f/9//3//f/9//3//f/9//3//f/9//3//f993/3f/c9QpThFvFRxT/3f/f/5//X/9f/97/3f/e/9//3//f/5//3//e/97/3//f/9//3//f/9//3//f/9//3//f/9//3//f/9/AAD/f/9//3//f/9//3//f/9//3//f/9//3//f/9//3//f/9//3//f/9//3//f/9//3//f/9//3//f/9//3//f/9//3//f/9//3//f/9//3//f59rzBCqDLhO/3f/f/9//3//f/9//3//f/9//3//f/9//3//f/9//3//f/9//3//f/9//3//f/9//3//f/9//3//f/97/3//e/9//3//f/9//3/8e/9/33f/f1ZC7BQuGVc+/3v/d/97/3v+e/9//X//f/9//3//f/9//3v/e/9733eaSuwQyxCpCPM133P/d/97/3/fc/97/38SNi0ZqghXOg4RLxGSHf9v/3P/a5lC7AzrDBxX/3v/e/9//3//f/9//3//f95//3//f5xvtlKNJY4lrynwMbdKfmf/d/97/3v/e/97/3v/f/9//3//f/9/XmMUOgwZyhDLEO4UDhXMDJIp21K/b/9//3//f/5//3//f/9//3//f/9//3//f/9//3//f/9//3//f/9//3//f/9//3//dz1XThmYQv93/3v/e/9//3/+f/9//3//f/9//3//f/9//3//f/9//3/+f/57/3+/b19fURlvFfEl/3v/e/9//3//f/9//3//f/9//3//f/9//3//f/9//3//f/9//3//f/9//3//f/9//3//f/9//3//f/9//38AAP9//3//f/9//3//f/9//3//f/9//3//f/9//3//f/9//3//f/9//3//f/9//3//f/9//3//f/9//3//f/9//3//f/9//3//f/9//3//f/9//VrNEIoIHFv/d/9//n//f/9//3//f/9//3//f/9//3//f/9//3//f/9//3//f/9//3//f/9//3//f/9//3//f/97/3//e/9//3v/f/9//3/9f/p7/n//e/93/3swHVEdDhW/a/9z/3v/f/5//n/9f/5//3//f/9//3//f/9//3//f79zXWeoDEYERgT/e/9//3u/b/97/3t2Riwdhwj7Uv9zPVcNEewMDA1fW/9r/3MOEewMuUr/c993/3/fe/9//3//f/9//3//f/9//3++c/97/3v/d/93/3f/e/97/3v/e/9//3//f/9//3//f/9//3v/f/97XWPzNQ0VywwOFV9jv2//e/9//3//f/5//3//f/9//3//f/9//3//f/9//3//f/9//3//f/9//3//f/9/3Xv/d/97v2fSJbAh/3P/d/97/3//f95//3//f/9//3//f/5//3//f/9//3//f/5//3//d/979zFSGSwJnFv/d/9//3//f/9//3//f/9//3//f/9//3//f/9//3//f/9//3//f/9//3//f/9//3//f/9//3//f/9//3//fwAA/3//f/9//3//f/9//3//f/9//3//f/9//3//f/9//3//f/9//3//f/9//3//f/9//3//f/9//3//f/9//3//f/9//3//f/9//3//f/9//3t5Ss0QaQSfa/97/3//f/9//3//f/9//3//f/9//3//f/9//3//f/9//3//f/9//3//f/9//3//f/9//3//f/9//3//f/9//3//f/9//3/+f/5//X//f/97/3u/b/1SzAyqCL9n/3v/e/9//n//f/5//3//f/9//3//f/9//3//f/97/3//f7AxCx3KGL9z33f/f/97/39+awoZCxn6Vv93/3vfb59jbx0tFYkAsSWyJcsI7BD7Vv97/3//f/9//3//f/9//3//f/9//3//f/9//3f/d/97/3f/e/97/3u+c/9//3//f/9//3//f/9//3/fd993/3v/e/97v29/YxxX33P/d/9//3//f/5//3/+f/9//3//f/9//3//f/9//3//f/9//3//f/9//3//f/9//3//f/9//3f/c9pKThkbV/97/3//f/9//3//f/9//3//f/9//3//f/9//3//f/9//3/+e/9733MxGXIZsB3/c/97/3//f/9//3//f/9//3//f/9//3//f/9//3//f/9//3//f/9//3//f/9//3//f/9//3//f/9//3//f/9/AAD/f/9//3//f/9//3//f/9//3//f/9//3//f/9//3//f/9//3//f/9//3//f/9//3//f/9//3//f/9//3//f/9//3//f/9//3//f/9//3//e/U5zRQoAP97/3v/f/5//3//f/9//3//f/9//3//f/9//3//f/9//3//f/9//3//f/9//3//f/9//3//f/9//3//f/9//3//f/5//n/9f/1//X//f/97/3u/b/93NjouGcoM32//e/97/3v/f/5//3//f/9//3//f/9//3//f/9//3//f/9//388Z55v/3//f/9//3+/c20lTCVcY/97/3vfb/93/3efZ5dGTRnqDOoMCxHzNb9v/3//e/9//3/ff/9//3//f/9//3//f997/3v/e/9//3v/f/97/3//f/9//3//f/9//3//f/9//3//f/9//3//d/97/3v/e/97/3ffc/93/3v/f/9//3/+f/5//3//f/9//3//f/9//3//f/9//3//f/9//3//f/9//3/ef/9//3//d/9332ePIfIx/3P/f/97/3//f/9//3//f/9//3/+f/9//3//f/9//3/+e/97/3t5RhEVchn6Rv9z/3v/f/9//3//f/9//3//f/9//3//f/9//3//f/9//3//f/9//3//f/9//3//f/9//3//f/9//3//f/9//38AAP9//3//f/9//3//f/9//3//f/9//3//f/9//3//f/9//3//f/9//3//f/9//3//f/9//3//f/9//3//f/9//3//f/9//3//f/9//3//f/971DXNEEgA/3v/f/9//3//f/9//3//f/9//3//f/9//3//f/9//3//f/9//3//f/9//3//e/9//3//f/9//3//f/9//3//f/5//n/8f/x//H/+d/97/3vfb/97n2dwHS0VbyHfb/9//3//f/9//3/+f/9//3//f/9//3//f/9//3//f793/3//f/9/33f/f/97/3//f3VKKiFcZ/9//3v/e/9//3vfc/9732/fc/pW+VL6Vn5n/3//f997/3//f/9//3/+f/9//3//f/9//3//f/9//3//f/97/3v/e/9//3//f/9//3//f/9//3//f/9/3nv/e/9//3v/e/93/3//e/9//3//f/9//3/+f/5//n//f/9//3//f/9//3//f/9//3//f/9//3//f/9//3//f/9//3/fd/97/3v/b3Y+bR2eZ/97/3//f/9//3//f/9//3//f/9//3//f/9//3//f/9//3v/dw8ZUh0wFf9z/2//f/9//3//f/9//3//f/9//3//f/9//3//f/9//3//f/9//3//f/9//3//f/9//3//f/9//3//f/9//3//fwAA/3//f/9//3//f/9//3//f/9//3//f/9//3//f/9//3//f/9//3//f/9//3//f/9//3//f/9//3//f/9//3//f/9//3//f/9//3//f/9//3+SKc0QaQT/e/97/3//f/9//3//f/9//3//f/9//3//f/9//3//f/9//3//f/9//3//e/97/3v/f/9//3//f/9//3//f/9//3/9f/1//H/9f/97/3f/d/93v2tPGW8diAS4Tv97/3v/f/9//3//f/9//3//f/9//3//f/9//3//f/9//3//f/9//3//f/9//3/fe/97U0adb/9/v3P/f993/3v/f/9//3f/e/9//3vfc/97/3v/e/9//3//f/9//3//f/9/3n//f/9//3//f/9/33v/f/9//3//f/9//3//f/9//3//f/9//3//f/9//3//f/9//3//f/9//3/+e/53/nf+e/57/n/+f/9//n//f/9//3//f/9//3//f/9//3//f/9//3//f/9//3//f/9//n//f753/3//d/93fl9NGZdK/3f/f/9//3//e/9//3//f/9//3//f/9//3//f/9//3v/ex1bLxlyIdMp/3P/c/97/3//f/9//3//f/9//3//f/9//3//f/9//3//f/9//3//f/9//3//f/9//3//f/9//3//f/9//3//f/9/AAD/f/9//3//f/9//3//f/9//3//f/9//3//f/9//3//f/9//3//f/9//3//f/9//3//f/9//3//f/9//3//f/9//3//f/9//3//f/9//3//e3EprAzMEP97/3v/f/9//3//f/9//3//f/9//3//f/9//3//f/9//3//f/9//3//f/9//3v/f/9//3//f/9//3//f/9//3//f/9//n/+f/9//3u/a/9zX19PGQ0VDBXyMf97/3v/f/9/33//f/9//3//f/9//3//f/9//3//f/9//3//f/9//3//f/9//3//f/9/XGv/f/9/vnf/f/9//3++d/9//3//f75z/3//f/9//3/fe997/3//f/9//3/ff/9//3//f/5//3//f/9//3v/f/9//3//f/9//3//f957/3//f/9//3//f/9//3//f957/n//f/9//n/9e/9//n//f/5//3//f/9//3//f95//3//f/9//3//f/9//3//f/9//3//f/9//3//f/9//3/ef/9//3//d/93/3f/e9Et0C2/b/9//3v/f997/3//e/9//3//f/9//3//f/9//3//d/93Nj5xIXMhHVP/c/9z/3//f/9//3//f/9//3//f/9//3//f/9//3//f/9//3//f/9//3//f/9//3//f/9//3//f/9//3//f/9//38AAP9//3//f/9//3//f/9//3//f/9//3//f/9//3//f/9//3//f/9//3//f/9//3//f/9//3//f/9//3//f/9//3//f/9//3//f/9//3//f/97LyGsDO0U/3v/e/9//3//f/9//3//f/9//3//f/9//3//f/9//3//f/9//3//f/9//3//f/97/3//f/9//3//f/9//3//f/9//3//f/97/3u/a/93VzoNFS4ZDBXyMf93/3v/e953/3//f/9/33//f/9//3//f/9//3//f/9//3//f/5//3//f/9//3//f/9//3//f/9/vXf/f/9/vnf/f/9//3+9d/9//3//f713/3/fe/9//3//f99//3//f/9/3n//f/9//3//f/9//3//f/9//3/ef/9//3//f/9//3//f/9//3//f/9//3//f/9//3//f/57/3/+f/9//n/9f/5//3/+f/9/3n//f/9//3//f/9//3//f/9//3//f/9//3//f/9//3//f/9//3//f/9//3//f/97/3v/d/932E4rFZ5n/3f/e/97/3v/f/9//3//f/9//3//f/9//3//f/97/3dxIQ8VDxX/d/9z/3v/f/9//n//f/9//3//f/9//3//f/9//3//f/9//3//f/9//3//f/9//3//f/9//3//f/9//3//f/9//3//fwAA/3//f/9//3//f/9//3//f/9//3//f/9//3//f/9//3//f/9//3//f/9//3//f/9//3//f/9//3//f/9//3//f/9//3//f/9//3//f/9//3twJawQiwj/e/97/3//f/9//3//f/9//3//f/9//3//f/9//3//f/9//3//f/9//3//f/9//3//f/9//n/+f/5//n//f/9//3v/e/97/3v/d15b0ylPGQ0VLhnaTv97/3f/f/9//3//f/9//3//f/9//3//f/9//3//f/9//3//f/9//n//f/9//3//f917/3//f/9//3//f/9//3//f/9//3//f/9//3//f/9//3//f/9//3//f/9//3//f/9//3//f/9//3//f/9//3//f/9//3//f/9//3//f/9//3//f/9//3//f/9//3//f/9//3//f/9//3//f/9//n//f/5//3/+f/9//3//f/9//3//f/9//3//f/9//3//f/9//3//f/9//3//f/9//3//f/9//3//f/9//3//f/97/3v/d24hEzb/d/93/3//d/9//3v/f/9//3//f/9//3//f/97/3t/Yy8VEBUWMv9z/3v/d/9//n//f/9//3//f/9//3//f/9//3//f/9//3//f/9//3//f/9//3//f/9//3//f/9//3//f/9//3//f/9/AAD/f/9//3//f/9//3//f/9//3//f/9//3//f/9//3//f/9//3//f/9//3//f/9//3//f/9//3//f/9//3//f/9//3//f/9//3//f/9//3//f3AlrAxqBP97/3v/f/9//3//f/9//3//f/9//3//f/9//3//f/9//3//f/9//3//f/9//3/ff/9//n/+f/x7/Hv+f/9//3f/d/93/3d/X5lCLRVvHQ0VsSk9W/97/3f/e/97/3//f/9//3//f/9//3//f/9//3//f/9//3//f/9//3//f/5/vXvde/9//3//f/9//3//f/9//3//f/9//3//f/9//3//f/9//3//f/9//3//f/9//3//f/9//3//f/9//3//f/9//3//f/9//3//f/9//3//f/9//3//f/9//3//f/9//3//f/9//3//f/9//3//f/9//3//f/5//3/+f/9//3//f/9//3//f/9//3//f/9//3//f/9//3//f/9//3//f/9//3//f/9//3//f/9//3//f/97/3v/d/93EjKwKb9n/3f/d/97/3v/f/57/3//f/9//3//f/57/3vfb7pKURlRGbtK/3P/d953/3/ee917/3//f/9//3//f/9//3//f/9//3//f/9//3//f/9//3//f/9//3//f/9//3//f/9//3//f/9//38AAP9//3//f/9//3//f/9//3//f/9//3//f/9//3//f/9//3//f/9//3//f/9//3//f/9//3//f/9//3//f/9//3//f/9//3//f/9//3//f/97kimLCIoI/3v/f/9//3//f/9//3//f/9//3//f/9//3//f/9//3//f/9//3//f/9//3//f/9/vXv9f/5//3/+e/9//3P/e/9332t5PpMhMBVOGckId0b/e/93/3f/f/97/3//f/9//3//f/9//3//f/9//3//f/9//3//f/9//3//f/9//3//f/9//3/ee/9//3//f/9//3//f/9//3//f/9//3//f/9//3//f/9//3//f/9//3//f/9//3//f/9//3//f/9//3//f/9//3//f/9//3//f/9//3//f/9//3//f/9//3//f/9//3//f/9//3//f/9//3//f/9//3//f/9//3//f/9//3//f/9//3//f/9//3//f/9//3//f/9//3//f/9//3//f/9//3//f/9//3//f/9//3//e/97/3cbV00ZG1P/d/93/3vfe/9//3//f/9//3//f/5//n//e/931ClSGRARv2f/c/9//3//f/97/3//f/9/33v/f/9//3//f/9//3//f/9//3//f/9//3//f/9//3//f/9//3//f/9//3//f/9//3//fwAA/3//f/9//3//f/9//3//f/9//3//f/9//3//f/9//3//f/9//3//f/9//3//f/9//3//f/9//3//f/9//3//f/9//3//f/9//3//f/9//3uSLYsISAD/d/97/3/ef/9//3//f/9//3//f/9//3//f/9//3//f/9//3//f/9//3//f99//3//f/9//nfdc/97/3P/d/9v2UaRIS8VDxEvFbEp/3P/e99z/3v/f793/3//f/9//n//f/9//3//f/9//3//f/9//3//f/9//3//f/9//3//f/9/vnf/f953/3//f/9//3//f/9//3//f/9//3//f/9//3//f/9//3//f/9//3//f/9//3//f/9//3//f/9//3//f/9//3//f/9//3//f/9//3//f/9//3//f/9//3//f/9//3//f/9//3//f/9//3//f/9//3//f/9//3//f/9//3//f/9//3//f/9//3//f/9//3//f/9//3//f/9//3//f/9//3//f/9//3//f/9//3//f/9//3v/d99vbx0UMv93/3P/e997/3/+e/9//3//f/9//n/9e/93/3dQFfAMEBH/c/93/3v/f/9//3v/d/9//3//f/9//3//f/9//3//f/9//3//f/9//3//f/9//3//f/9//3//f/9//3//f/9//3//f/9/AAD/f/9//3//f/9//3//f/9//3//f/9//3//f/9//3//f/9//3//f/9//3//f/9//3//f/9//3//f/9//3//f/9//3//f/9//3//f/9//3//e9MxiwhpBN9z/3/+e/9//3//f/9//3//f/9//3//f/9//3//f/9//3//f/9//3//f/9//3//f997/3v/e/97/3P/c7lGkCEtFS4VLhk2Ol5f/3v/d/9//3//f99733//f/9//3//f/9//3//f/9//3//f/9//3//f/9//3//f/9//3//f/97/3vfd/9//3/ed/9//3//f/9//3//f/9//3//f/9//3//f/9//3//f/9//3//f/9//3//f/9//3//f/9//3//f/9//3//f/9//3//f/9//3//f/9//3//f/9//3//f/9//3//f/9//3//f/9//3//f/9//3//f/9//3//f/9//3//f/9//3//f/9//3//f/9//3//f/9//3//f/9//3//f/9//3//f/9//3//f/9//3//f/9//3//f/93/3cTMm8d32f/d/93/3/+e/9//3//f/9//3/+f/1//3f/bw8NMhG1If93/3fed913/3ffd/97/3v/e/93/3//e/9//3//f/9//3//f/9//3//f/9//3//f/9//3//f/9//3//f/9//3//f/9//38AAP9//3//f/9//3//f/9//3//f/9//3//f/9//3//f/9//3//f/9//3//f/9//3//f/9//3//f/9//3//f/9//3//f/9//3//f/9//3//f/9/0zGLCEgAv2//e/57/3//f/9//3//f/9//3//f/9//3//f/9//3//f/9//3//f/9/3Xv/f/9/33ffc/93v2PbRrIdcRntDA0RFDZ/Y/93/3f/e/9//3vfd/9//3//f99//3//f/9//3//f/9//3//f/9//3//f/9//3//f/9//3//f/97/3//f/9/33f/f/9//3//f/9//3//f/9//3//f/9//3//f/9//3//f/9//3//f/9//3//f/9//3//f/9//3//f/9//3//f/9//3//f/9//3//f/9//3//f/9//3//f/9//3//f/9//3//f/9//3//f/9//3//f/9//3//f/9//3//f/9//3//f/9//3//f/9//3//f/9//3//f/9//3//f/9//3//f/9//3//f/9//3//f/9//n//f/97/3v/c/tKLREbT/9z/3f/f/9//nv/f/9//3/ff/5//Hv/d19bMBFTEVo2/3P/d/57/3//e/97/3v/e/93/3v/f/9//3v/f/9//3//f/9//3//f/9//3//f/9//3//f/9//3//f/9//3//f/9//3//fwAA/3//f/9//3//f/9//3//f/9//3//f/9//3//f/9//3//f/9//3//f/9//3//f/9//3//f/9//3//f/9//3//f/9//3//f/9//3//f/9//3v0NYsIaQR/Z/9//nv/f/5//3//f/9//3//f/9//3//f/9//3//f/9//3//f/9//3//f913/3f/e/9veT5yGRANEAlSFVg2X1v/d/97/3//f/9//n/+e/9//3/ff757/3//f/9//3//f/9//3//f/9//3//f/9//3//f/9//3//f/9//3v/f75vGl+VSv97/3//f/9//3//f/9//3//f/9//3//f/9//3//f/9//3//f/9//3//f/9//3//f/9//3//f/9//3//f/9//3//f/9//3//f/9//3//f/9//3//f/9//3//f/9//3//f/9//3//f/9//3//f/9//3//f/9//3//f/9//3//f/9//3/+f/9//3//f/9//3//f/9//3//f/9//3//f/9//3//f/9//3//f/9//n//f/9//3//d/93v2NvGfMp32//e/9//3//f/97/3//f/9//X/9f/93PldSEVMRWjb/c/93/3+8d/97XF/YUvhSnmf/e/9//3v/f/9//3//f/9//3//f/9//3//f/9//3//f/9//3//f/9//3//f/9//3//f/9/AAD/f/9//3//f/9//3//f/9//3//f/9//3//f/9//3//f/9//3//f/9//3//f/9//3//f/9//3//f/9//3//f/9//3//f/9//3//f/9//3v/e9Q1qwxIAF5j/3v/e/9//3//f/9//3//f/9//3//f/9//3//f/9//3//f/9//3//f/97/3t8XxMyLRUvFTEVEBEYMj9X/3P/d/97/3//f/9//Xv/f/9//n++e/9//3/ff/9//3//f/9//3//f/9//3//f/9//3//f/9//3//f/9//3v/f1tjKyHIEPE1/3vfd/9//3//f/9//3//f/9//3//f/9//3//f/9//3//f/9//3//f/9//3//f/9//3//f/9//3//f/9//3//f/9//3//f/9//3//f/9//3//f/9//3//f/9//3//f/9//3//f/9//3//f/9//3//f/9//3//f/9//3//f/9//3/+f/9//3//f/9//3//f/9//3//f/9//3//f/9//3//f/9//3//f/9//n//f/9//3//e/97/3f/c5AdLRGfY/97nXP/f/5//3//f/9/33//f/17/3ccU1EVDw1ZNv9z/299Z1RCTB1NHSwZCxUMFRM6fWf/f/97/3//f/9//3//f/9//3//f/9//3//f/9//3//f/9//3//f/9//3//f/9//38AAP9//3//f/9//3//f/9//3//f/9//3//f/9//3//f/9//3//f/9//3//f/9//3//f/9//3//f/9//3//f/9//3//f/9//3//f/9//3//f/97Nj6JBGgEHVf/e993/3//e/9//3v/f/97/3//f/9//3//f/9//3//f/9//3//f/97+krTJU8VTxVwHU8dVz6fZ/97/3v/f/9//3//f/9//3//f/9//3//f/9//3//f/9//3//f/9//3//f/9//3//f/9//3//f/9//3//f/9//3//f/97bCUrHcgQXGP/e99z/3//f/9//3//f/9//3//f/9//3//f/9//3//f/9//3//f/9//3//f/9//3//f/9//3//f/9//3//f/9//3//f/9//3//f/9//3//f/9//3//f/9//3//f/9//3//f/9//3//f/9//3//f/9//3//f/9//3//f/9//3//f/9//3//f/9//3//f/9//3//f/9//3//f/9//3//f/9//3//f/9//3//f/9//3//f/9//3//f/93l0KQHblG/3f/f/x7/Hv+f/9/vnv/f/9/33//e31nygyQHTYu31/UHZQZEAkuEU0VLhXMCFAdzBDbUv97/3//f/9//n//f/9//3//f/9//3//f/9//3//f/9//3//f/9//3//f/9//3//fwAA/3//f/9//3//f/9//3//f/9//3//f/9//3//f/9//3//f/9//3//f/9//3//f/9//n//f/9//3//f/9//3//f/9//3//f/9//3//f/97/3sUPqkMRwD7Vv97/3//f/9//3v/f/9//3v/e/9//3//f99z/3v/e/97/3ufa3VCbyGRGVARDg2yIZlGn2f/d/9//3//f/9//3//f/9//3//f/9//3//f/9//3//f/9//3//f/9//3//f/9//3//f/9//3//f/9//3//f/9//3//f/97/3vHEGUE0TXfb/97/3//f/9//3//f/9//3//f/9//3//f/9//3//f/9//3//f/9//3//f/9//3//f/9//3//f/9//3//f/9//3//f/9//3//f/9//3//f/9//3//f/9//3//f/9//3//f/9//3//f/9//3//f/9//3//f/9//3//f/9//3//f/9//3//f/9//3//f/9//3//f/9//3//f/9//3//f/9//3//f/9//3//f/97/3//e/9//3//f/9//3c7V28ZFS7/d/97/X/+f7t7vHv/f/9/33/fd/97n2tuHesMDg1RETEFMwVzEZEZdz6aQt1OrQgQGdQx/3f/e/9//n/+f/5//3//f/9//3//f/9//3//f/9//3//f/9//3//f/9//3//f/9/AAD/f/9//3//f/9//3//f/9//3//f/9//3//f/9//3//f/9//3//f/9//3//f/9//3//f/9//3//f/9//3//f/9//3//f/9//3//f/97/3//e/I5qBAkBLdW/3//f/5/3X//f/5//n/+f/5//n/+f/97/3v/d/9v20bUIVENUg1SEcwEFTKfY/9z/3v/e/9//3v/f/9//3//f/9//3//f/9//3//f/9//3//f/9//3//f/9//3//f/9//3//f/9//3//f/9//3//f/9//3//f/9//398a8cQpgyea/9733Oeb/9//3//f/9//3//f/9//3//f/9//3//f/9//3//f/9//3//f/9//3//f/9//3//f/9//3//f/9//3//f/9//3//f/9//3//f/9//3//f/9//3//f/9//3//f/9//3//f/9//3//f/9//3//f/9//3//f/9//3//f/9//3//f/9//3//f/9//3//f/9//3//f/9//3//f/9//3//f/9//3//f/9//3//f/9//3//f/9//3//e/9zThWRHf9v/3v/f95//3//f9573nv/f/9//3P/d1AZ7ggxETANUREWJl9T/2//b/93/2/NDBAZ9TX/e/9//3v/f/5//3//f/9//3//f/9//3//f/9//3//f/9//3//f/9//3//f/9//38AAP9//3//f/9//3//f/9//3//f/9//3//f/9//3//f/9//3//f/9//3//f/9//3//f/9//3//f/9//3//f/9//3//f/9//3v/f/97/3v/e/97bSmnECME11r/f/9//X/+f/5/3X+8f91/3X/+f/97/3udY1U2bxmyGXIRMAWVEb0632f/c/93/3vfd997/3//f/9//3//f/9//3//f/9//3//f/9//3//f/9//3//f/9//3//f/9//3//f/9//3//f/9//3//f/9//3//f/9//3/fd/9//3v/d/9733f/e/9//3//f/9//3//f/9//3//f/9//3//f/9//3//f/9//3//f/9//3//f/9//3//f/9//3//f/9//3//f/9//3//f/9//3//f/9//3//f/9//3//f/9//3//f/9//3//f/9//3//f/9//3//f/9//3//f/9//3//f/9//3//f/9//3//f/9//3//f/9//3//f/9//3//f/9//3//f/9//3//f/9//3//f/9//3v/f/9//3/+f/97/3NwGS8Rn2Pfc/9//3//f95//3//e/9z32//bzcyzQDwCM4EchlfV/9v/3P/b/9v/2//d6wIUSEVOv97/3v/f/57/n/+f/9//3//f/9//3//f/9//3//f/9//3//f/9//3//f/9//3//fwAA/3//f/9//3//f/9//3//f/9//3//f/9//3//f/9//3//f/9//3//f/9//3//f/9//3//f/9//3//f/9//3//f/9//3//f/97/3//e/9//3tsJacQRAj4Xv9//3/cf/1//n//f/9//3//f/97+lJvIXAdcB0OEewIFSqfW/9v/2f/e/97/3v/f/9//3//f95//3//f/9//n//f/9//3//f/9//3//f/9//3//f/9//3//f/9//3//f/9//3//f/9//3//f/9//3//f/9//3//f/9//3v/e/9//3v/f/9/vnP/f/9//3//f/9//3//f/9//3//f/9//3//f/9//3//f/9//3//f/9//3//f/9//3//f/9//3//f/9//3//f/9//3//f/9//3//f/9//3//f/9//3//f/9//3//f/9//3//f/9//3//f/9//3//f/9//3//f/9//3//f/9//3//f/9//3//f/9//3//f/9//3//f/9//3//f/9//3//f/9//3//f/9//3//f/9//3//f/9//3v/d9MlcRncSv97/3//f557/3//f71r/3f/Z7IdUREyDVIRMREOEb9r/3ffb/93/2//d/xSUB3tFH9n/3f/f/9//3/+f/9//3//f/9//3//f/9//3//f/9//3//f/9//3//f/9//3//f/9/AAD/f/9//3//f/9//3//f/9//3//f/9//3//f/9//3//f/9//3//f/9//3//f/9//3//f/9//3//f/9//3//f/9//3//f/9//3//e/9//3v/f8cQRAADABtf33f/f/57/3//d/9332v7UrEp7BANFbIpDhWyKblK/2//d/9z/3P/e99z/3//f/9/3nv+f/5//3/+f/5//n//f/5//3//f/9//3//f/9//3//f/9//3//f/9//3//f/9//3//f/9//3//f/9//3//f/9//3//f/9/33v/f/9//3/ed/9//3//f/9//3//f/9//3//f/9//3//f/9//3//f/9//3//f/9//3//f/9//3//f/9//3//f/9//3//f/9//3//f/9//3//f/9//3//f/9//3//f/9//3//f/9//3//f/9//3//f/9//3//f/9//3//f/9//3//f/9//3//f/9//3//f/9//3//f/9//3//f/9//3//f/9//3//f/9//3//f/9//3//f/9//3//f/9//3//f/9//n//e/9vNzJyGVg6/3f/f99//3/fd/97/3e4QuwEUA1REbQd/0pQFZEhbiF9Z/93/3f/cz1bLRntFNMx/3v/e/97/3/+f/5//n//f/9//3//f/9//3//f/9//3//f/9//3//f/9//3//f/9//38AAP9//3//f/9//3//f/9//3//f/9//3//f/9//3//f/9//3//f/9//3//f/9//3//f/9//3//f/9//3//f/9//3//f/5//n/+f/9//3//f/97yAwEAGcAv2v/e/93/2/fax9L9iEwDVARsh2RHfMpNTqeZ75v/3v/f/9//3//f/9//3//f/9//3//f/5//3/df/9//n//f/9//3//f/9//3//f/9//3//f/9//3//f/9//3//f/9//3//f/9//3//f/9//3//f/9//3//f/9//3/ee/9//3//f/9//3/ed/9//3//f/9//3//f/9//3//f/9//3//f/9//3//f/9//3//f/9//3//f/9//3//f/9//3//f/9//3//f/9//3//f/9//3//f/9//3//f/9//3//f/9//3//f/9//3//f/9//3//f/9//3//f/9//3//f/9//3//f/9//3//f/9//3//f/9//3//f/9//3//f/9//3//f/9//3//f/9//3//f/9//3//f/9//3//f/9//3//f/93/3d5NnMZ9i3/e/97/3/ec/9/v2v0MU8VsyFwFdxG/2//c11XLBkLFU0hsC3yNRM2yQwtHS4hv3P/e99z/3//f/9//n//f/9//3//f/9//3//f/9//3//f/9//3//f/9//3//f/9//3//fwAA/3//f/9//3//f/9//3//f/9//3//f/9//3//f/9//3//f/9//3//f/9//3//f/9//3//f/9//3//f/9//3//f/5//n/+f/5//n//f/97/3uxKesM7Qz/c99rHk/TJVAVUg10EVIRchU2Ln9b/3P/d/93/3//f/5/3X//f/5//n//f/9//n//f/5//n/9f/9//n//f/9//3//f/9//3//f/9//3//f/9//3//f/9//3//f/9//3//f/9//3//f/9//3//f/9//3//f/9//3//f/9//3//f/9//3//f/5//3//f/9//3//f/9//3//f/9//3//f/9//3//f/9//3//f/9//3//f/9//3//f/9//3//f/9//3//f/9//3//f/9//3//f/9//3//f/9//3//f/9//3//f/9//3//f/9//3//f/9//3//f/9//3//f/9//3//f/9//3//f/9//3//f/9//3//f/9//3//f/9//3//f/9//3//f/9//3//f/9//3//f/9//3//f/9/33//f/9//3f/c3k2MhH2Kf9z/3v/c/97PFfzLS8ZDhHUKZ9j/2//c79n/3f/c/I1LR0MGU0h6RBtJY8pfmf/e/97/3//f/9//3//f/9//3//f/9//3//f/9//3//f/9//3//f/9//3//f/9//3//f/9/AAD/f/9//3//f/9//3//f/9//3//f/9//3//f/9//3//f/9//3//f/9//3//f/9//3//f/9//3//f/9//3//f/9//3/ff/9//3//f/93/3f/d/93X1tZOpMdchlRFXEVUBVxHRYyPlffb/97/3v/e/97/3//f/9//3//f/9//3//f/9//3//f/9//3//f/9//3//f/9//3//f/9//3//f/9//3//f/9//3//f/9//3//f/9//3//f/9//3//f/9//3//f/9//3//f/9//3//f/9//3//f/9//3//f/9//3//f/9//3//f/9//3//f/9//3//f/9//3//f/9//3//f/9//3//f/9//3//f/9//3//f/9//3//f/9//3//f/9//3//f/9//3//f/9//3//f/9//3//f/9//3//f/9//3//f/9//3//f/9//3//f/9//3//f/9//3//f/9//3//f/9//3//f/9//3//f/9//3//f/9//3//f/9//3//f/9//3//f/9//3//f/9//3//f/9//3//e/9v/UZzFXMZ/3v/d/93G0+QIcsIUB2aRr9v/3v/e/93/3f/d/97/3e/b15f+VY6X55v33f/f/9//3//e/9//3//f/9//3//f/9//3//f/9//3//f/9//3//f/9//3//f/9//3//f/9//38AAP9//3//f/9//3//f/9//3//f/9//3//f/9//3//f/9//3//f/9//3//f/9//3//f/9//3//f/9//3//f/9//3/fd/9//3//e/97/3t+Y3c+TxlxHVEZMBUODXEdNzL7St9z/3v/e/9//3v/e/97/3//f/9//3//f/9//3//f/9//3//f/9//3//f/9//3//f/9//3//f/9//3//f/9//3//f/9//3//f/9//3//f/9//3//f/9//3//f/9//3//f/9//3//f/9//3//f/9//3//f/9//3//f/9//3//f/9//3//f/9//3//f/9//3//f/9//3//f/9//3//f/9//3//f/9//3//f/9//3//f/9//3//f/9//3//f/9//3//f/9//3//f/9//3//f/9//3//f/9//3//f/9//3//f/9//3//f/9//3//f/9//3//f/9//3//f/9//3//f/9//3//f/9//3//f/9//3//f/9//3//f/9//3//f/9//3//f/9//3//f/9//3//f/9//3/+f/9//3P9RlIV9in/d/9zdzpwFcsI0ykcV99z/3v/f997/3//e/97/3f/d/9z32/fc/97/3v/f/97/3v/e/9//3//f/9//3//f/9//3//f/9//3//f/9//3//f/9//3//f/9//3//f/9//3//fwAA/3//f/9//3//f/9//3//f/9//3//f/9//3//f/9//3//f/9//n//f/9//3//f997vnf/f/9//3//f/9//3//f/97/3e/a7lGsSUMEQwVDRUNFewQLx0VOl9j/3v/e/97/3/+f/9//3//f/9//3//f/9//3//f/9//3//f/9//3//f/9//3//f/9//3//f/9//3//f/9//3//f/9//3//f/9//3//f/9//3//f/9//3//f/9//3//f/9//3//f/9//3//f/9//3//f/9//3//f/9//3//f/9//3//f/9//3//f/9//3//f/9//3//f/9//3//f/9//3//f/9//3//f/9//3//f/9//3//f/9//3//f/9//3//f/9//3//f/9//3//f/9//3//f/9//3//f/9//3//f/9//3//f/9//3//f/9//3//f/9//3//f/9//3//f/9//3//f/9//3//f/9//3//f/9//3//f/9//3//f/9//3//f/9//3//f/9//3//f/9//3//f/9//3//f/5//3ffb19XMQ1RFf93EzYuDS8NFS5dX/97/3//f/9/3n/ff/9//3//e/93/3v/d/9//3//f/9//3//e/9//3//f/9//3//f/9//3//f/9//3//f/9//3//f/9//3//f/9//3//f/9//3//f/9/AAD/f/9//3//f/9//3//f/9//3//f/9//3//f/9//3//f713/3//f/9/33v/e/9//3//f/9//3v/f/97/3+ebxtXNzZyHQ4NcB1vHQwVLRnzMfxWn2v/e/9//3u/d993/3/9f/1//X//f/9//3//f/9//3//f/9//3//f/9//n//f/9//3//f/9//3//f/9//3//f/9//3//f/9//3//f/9//3//f/9//3//f/9//3//f/9//3//f/9//3//f/9//3//f/9//3//f/9//3//f/9//3//f/9//3//f/9//3//f/9//3//f/9//3//f/9//3//f/9//3//f/9//3//f/9//3//f/9//3//f/9//3//f/9//3//f/9//3//f/9//3//f/9//3//f/9//3//f/9//3//f/9//3//f/9//3//f/9//3//f/9//3//f/9//3//f/9//3//f/9//3//f/9//3//f/9//3//f/9//3//f/9//3//f/9//3//f/9//3//f/9//3v/f/9//3//f/9//n//f/9z20JSFbMhjyUtGXEdvEbfa/97/3fde9x//n/ef/9//3//f/97/3v/d/97/3f/f/97/3//f/9//3//f/9//3//f/9//3//f/9//3//f/9//3//f/9//3//f/9//3//f/9//3//f/9//38AAP9//3//f/9//3//f/9//3//f/9//3//f/9//3//f/9//3//f/9//3v/f/9//3//d/93/3f/e35ndkZuISwZTRlxHQ8RDhGRIbhGfmP/d/97/3//e/97/3v/f/9//3//f/9//3//f/9//3/+f/9//n/+f/5//3/+f/9//3//f/9//3//f/9//3//f/9//3//f/9//3//f/9//3//f/9//3//f/9//3//f/9//3//f/9//3//f/9//3//f/9//3//f/9//3//f/9//3//f/9//3//f/9//3//f/9//3//f/9//3//f/9//3//f/9//3//f/9//3//f/9//3//f/9//3//f/9//3//f/9//3//f/9//3//f/9//3//f/9//3//f/9//3//f/9//3//f/9//3//f/9//3//f/9//3//f/9//3//f/9//3//f/9//3//f/9//3//f/9//3//f/9//3//f/9//3//f/9//3//f/9//3//f/9//3//f/9//3//f/9//3//f/97/3//f/9//3//f/97/3PbRs0EqwCPKW0hHVv/c/97/3v+d/5//n/df/9//3//f/9//3//f/9//3v/f/9//3//f/9//3//f/9//3//f/9//3//f/9//3//f/9//3//f/9//3//f/9//3//f/9//3//f/9//3//fwAA/3//f/9//3//f/9//3//f/9//3//f/9//3//f/9//3/fd/93/3f/d/97/3vfbz1buUrzLQwVDBEtFU4ZTRluHTY6HVffc/97/3f/e/97/3//f/9//3//f99//3/+f/9/33f/e/97/3/+e/5//n/+f/1//X/9f/9//3//f/9//3//f/9//3//f/9//3//f/9//3//f/9//3//f/9//3//f/9//3//f/9//3//f/9//3//f/9//3//f/9//3//f/9//3//f/9//3//f/9//3//f/9//3//f/9//3//f/9//3//f/9//3//f/9//3//f/9//3//f/9//3//f/9//3//f/9//3//f/9//3//f/9//3//f/9//3//f/9//3//f/9//3//f/9//3//f/9//3//f/9//3//f/9//3//f/9//3//f/9//3//f/9//3//f/9//3//f/9//3//f/9//3//f/9//3//f/9//3//f/9//3//f/9//3//f/9//3//f/9//3//f/97/3v/e/9//3//f9x//3//czUyDw2SIW4h33P/e/9//3v/e/9//3//f95//3//f99//3//f/9//n/+f/9//3//f/9//n//f/9//3//f/9//3//f/9//3//f/9//3//f/9//3//f/9//3//f/9//3//f/9//3//f/9/AAD/f/9//3//f/9//3//f/9//3//f/9//3//f/9//3//e/97/3f/e39jmEaRJS4ZDhEvGQ4RLxWRHVc2HU/fa/93/3v/f/9//3//f/9//3//f997/3//f/9//3/+e/9//n//f/9//3//f/9//3//f/9//3//f/9//3//f/9//3//f/9//3//f/9//3//f/9//3//f/9//3//f/9//3//f/9//3//f/9//3//f/9//3//f/9//3//f/9//3//f/9//3//f/9//3//f/9//3//f/9//3//f/9//3//f/9//3//f/9//3//f/9//3//f/9//3//f/9//3//f/9//3//f/9//3//f/9//3//f/9//3//f/9//3//f/9//3//f/9//3//f/9//3//f/9//3//f/9//3//f/9//3//f/9//3//f/9//3//f/9//3//f/9//3//f/9//3//f/9//3//f/9//3//f/9//3//f/9//3//f/9//3//f/9//3//f/9//3//f/9//3v/e/9//3//f/5//n//f/9zv2ObPrtG33P/f/9//n//f/9//3//f/9//3//f/57/n/+f/5//X/+f/9//3//f/9//n/+f/5//3//f/9//3//f/9//3//f/9//3//f/9//3//f/9//3//f/9//3//f/9//3//f/9//38AAP9//3//f/9//3//f/9//3//f/9//3//f/9//3//d/93uErSLQwVDBUMFQwR7BBOGRU2HFPfa/93/3P/d/9z/3v/f/9//3/+f/5//3/+f/5//3//f/9//3//f/9//3//f/5//3/+e/57/3v/f/9//3//f/9//3//f/9//3//f/9//3//f/9//3//f/9//3//f/9//3//f/9//3//f/5//3//f/9//3//f/9//3//f/9//3//f/9//3//f/9//3//f/9//3//f/9//3//f/9//3//f/9//3//f/9//3//f/9//3//f/9//3//f/9//3//f/9//3//f/9//3//f/9//3//f/9//3//f/9//3//f/9//3//f/9//3//f/9//3//f/9//3//f/9//3//f/9//3//f/9//3//f/9//3//f/9//3//f/9//3//f/9//3//f/9//3//f/9//3//f/9//3//f/9//3//f/9//3//f/9//3//f/9//3//f/9//3//f/9//3//e/97/3//f/9//3/df/9/32//d99v/3P/e913/X/+f/5//3//f/9//3//f/9//3/9f/5//X/df91//3//f/9//3//f/5//3/+f/5//3//f/9//3//f/9//3//f/9//3//f/9//3//f/9//3//f/9//3//f/9//3//fwAA/3//f/9//3//f/9//3//f/9//3v/e/93/3O4SvMxygwLFesQ6hAsGRM2Gle/b99z/3//e/9//3//f/9//3//f/9//3//f/9//3//f/9//3//f/9//3//f/9//3//f/9//3//f/9//3//f/9//3//f/9//3//f/9//3//f/9//3//f/9//3//f/9//3//f/9//3//f/9//3//f/9//3//f/9//3//f/9//3//f/9//3//f/9//3//f/9//3//f/9//3//f/9//3//f/9//3//f/9//3//f/9//3//f/9//3//f/9//3//f/9//3//f/9//3//f/9//3//f/9//3//f/9//3//f/9//3//f/9//3//f/9//3//f/9//3//f/9//3//f/9//3//f/9//3//f/9//3//f/9//3//f/9//3//f/9//3//f/9//3//f/9//3//f/9//3//f/9//3//f/9//3//f/9//3//f/9//3//f/9//3//f/9//3//f/9//3//f/9//3//f/9//3//f/9//3//f/9//3//f/9//3//f/9//3//f/9//3//f/9//3//f/9//3//f/9//3//f/9//3//f/9//3//f/9//3//f/9//3//f/9//3//f/9//3//f/9//3//f/9//3//f/9//3//f/9//3//f/9/AAD/f/9//3//f/9//3//f/9/v2//e/9zG1NOHQwRywipBI8h2U7/d/97/3ffc/93/3//f/9//3//f/9//3//f/9//3//f/9//3//f/9//3//f/9//3//f/9//3//f/9//3//f/9//3//f/9//3//f/9//3//f/9//3//f/9//3//f/9//3//f/9//3//f/9//3//f/9//3//f/9//3//f/9//3//f/9//3//f/9//3//f/9//3//f/9//3//f/9//3//f/9//3//f/9//3//f/9//3//f/9//3//f/9//3//f/9//3//f/9//3//f/9//3//f/9//3//f/9//3//f/9//3//f/9//3//f/9//3//f/9//3//f/9//3//f/9//3//f/9//3//f/9//3//f/9//3//f/9//3//f/9//3//f/9//3//f/9//3//f/9//3//f/9//3//f/9//3//f/9//3//f/9//3//f/9//3//f/9//3//f/9//3//f/9//3//f/9//3//f/9//3//f/9//3//f/9//3//f/9//3//f/9//3//f/9//3//f/9//3//f/9//3//f/9//3//f/9//3//f/9//3//f/9//3//f/9//3//f/9//3//f/9//3//f/9//3//f/9//3//f/9//3//f/9//3//f/9//38AAP9//3//f/9//3//f/9//3v/f/93dkLrEOoQLRnzMf93/3f/e/9//3f/e/97/3//f/9//3//f/9//3//f/9//3//f/9//3//f/9//3//f/9//3//f/9//3//f/9//3//f/9//3//f/9//3//f/9//3//f/9//3//f/9//3//f/9//3//f/9//3//f/9//3//f/9//3//f/9//3//f/9//3//f/9//3//f/9//3//f/9//3//f/9//3//f/9//3//f/9//3//f/9//3//f/9//3//f/9//3//f/9//3//f/9//3//f/9//3//f/9//3//f/9//3//f/9//3//f/9//3//f/9//3//f/9//3//f/9//3//f/9//3//f/9//3//f/9//3//f/9//3//f/9//3//f/9//3//f/9//3//f/9//3//f/9//3//f/9//3//f/9//3//f/9//3//f/9//3//f/9//3//f/9//3//f/9//3//f/9//3//f/9//3//f/9//3//f/9//3//f/9//3//f/9//3//f/9//3//f/9//3//f/9//3//f/9//3//f/9//3//f/9//3//f/9//3//f/9//3//f/9//3//f/9//3//f/9//3//f/9//3//f/9//3//f/9//3//f/9//3//f/9//3//f/9//3//fwAA/3//f/9//3//f/9//3//f/97dUbJEMkQCxl+Z/9z/3v/d/9//3v/f/97/3//e953/3//f/9//3//f/9//3//f/9//3//f/9//3//f/9//3//f/9//3//f/9//3//f/9//3//f/9//3//f/9//3//f/9//3//f/9//3//f/9//3//f/9//3//f/9//3//f/9//3//f/9//3//f/9//3//f/9//3//f/9//3//f/9//3//f/9//3//f/9//3//f/9//3//f/9//3//f/9//3//f/9//3//f/9//3//f/9//3//f/9//3//f/9//3//f/9//3//f/9//3//f/9//3//f/9//3//f/9//3//f/9//3//f/9//3//f/9//3//f/9//3//f/9//3//f/9//3//f/9//3//f/9//3//f/9//3//f/9//3//f/9//3//f/9//3//f/9//3//f/9//3//f/9//3//f/9//3//f/9//3//f/9//3//f/9//3//f/9//3//f/9//3//f/9//3//f/9//3//f/9//3//f/9//3//f/9//3//f/9//3//f/9//3//f/9//3//f/9//3//f/9//3//f/9//3//f/9//3//f/9//3//f/9//3//f/9//3//f/9//3//f/9//3//f/9//3//f/9//3//f/9/AAD/f/9//3//f/9//3//f/9//3voGOkYpwz/f/93/3vfc/97/3//f/9//3//e/9//3//f/9//3//f/9//3//f/9//3//f/9//3//f/9//3//f/9//3//f/9//3//f/9//3//f/9//3//f/9//3//f/9//3//f/9//3//f/9//3//f/9//3//f/9//3//f/9//3//f/9//3//f/9//3//f/9//3//f/9//3//f/9//3//f/9//3//f/9//3//f/9//3//f/9//3//f/9//3//f/9//3//f/9//3//f/9//3//f/9//3//f/9//3//f/9//3//f/9//3//f/9//3//f/9//3//f/9//3//f/9//3//f/9//3//f/9//3//f/9//3//f/9//3//f/9//3//f/9//3//f/9//3//f/9//3//f/9//3//f/9//3//f/9//3//f/9//3//f/9//3//f/9//3//f/9//3//f/9//3//f/9//3//f/9//3//f/9//3//f/9//3//f/9//3//f/9//3//f/9//3//f/9//3//f/9//3//f/9//3//f/9//3//f/9//3//f/9//3//f/9//3//f/9//3//f/9//3//f/9//3//f/9//3//f/9//3//f/9//3//f/9//3//f/9//3//f/9//3//f/9//38AAP9//3//f/9//3//f/9//3//f4UMQwQaX79z/3f/e/9//3v/e997/3//f/9//3/ee/9//3//f/9//3//f/9//3//f/9//3//f/9//3//f/9//3//f/9//3//f/9//3//f/9//3//f/9//3//f/9//3//f/9//3//f/9//3//f/9//3//f/9//3//f/9//3//f/9//3//f/9//3//f/9//3//f/9//3//f/9//3//f/9//3//f/9//3//f/9//3//f/9//3//f/9//3//f/9//3//f/9//3//f/9//3//f/9//3//f/9//3//f/9//3//f/9//3//f/9//3//f/9//3//f/9//3//f/9//3//f/9//3//f/9//3//f/9//3//f/9//3//f/9//3//f/9//3//f/9//3//f/9//3//f/9//3//f/9//3//f/9//3//f/9//3//f/9//3//f/9//3//f/9//3//f/9//3//f/9//3//f/9//3//f/9//3//f/9//3//f/9//3//f/9//3//f/9//3//f/9//3//f/9//3//f/9//3//f/9//3//f/9//3//f/9//3//f/9//3//f/9//3//f/9//3//f/9//3//f/9//3//f/9//3//f/9//3//f/9//3//f/9//3//f/9//3//f/9//3//fwAA/3//f/9//3//f/9//3//f/9/WmfWVv9//3//f/9//3//f/9//3//f/9/3nv/f/9//3//f/9//3//f/9//3//f/9//3//f/9//3//f/9//3//f/9//3//f/9//3//f/9//3//f/9//3//f/9//3//f/9//3//f/9//3//f/9//3//f/9//3//f/9//3//f/9//3//f/9//3//f/9//3//f/9//3//f/9//3//f/9//3//f/9//3//f/9//3//f/9//3//f/9//3//f/9//3//f/9//3//f/9//3//f/9//3//f/9//3//f/9//3//f/9//3//f/9//3//f/9//3//f/9//3//f/9//3//f/9//3//f/9//3//f/9//3//f/9//3//f/9//3//f/9//3//f/9//3//f/9//3//f/9//3//f/9//3//f/9//3//f/9//3//f/9//3//f/9//3//f/9//3//f/9//3//f/9//3//f/9//3//f/9//3//f/9//3//f/9//3//f/9//3//f/9//3//f/9//3//f/9//3//f/9//3//f/9//3//f/9//3//f/9//3//f/9//3//f/9//3//f/9//3//f/9//3//f/9//3//f/9//3//f/9//3//f/9//3//f/9//3//f/9//3//f/9//3//f/9/AAD/f/9//3//f/9//3//f/9//3//f997/3/fe/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QQhBCEEIQQhBCEEIQQhBCEEIQQhBCEEIQQhBCEEIQQhBCEEIQQhBCEEIQQhBCEEIQQhBC7z0QQhBCEELvPRBC7z0QQu89EELvPRBC7z0QQu89EELvPRBC7z0QQu89EEIQQhBC7z0QQhBCEELvPRBC7z0QQu89EELvPRBC7z0QQhBCEEIQQhBCEEIQQhBCEELvPRBC7z0QQu89EELvPRBCEEIQQu89EEIQQhBC7z0QQhBCEEIQQhBCEEIQQhBCEEIQQhBC7z0QQhBCEELvPRBCEEIQQu89EEIQQhBC7z0QQhBCEEIQQhBCEEIQQhBCEEIQQhBC7z0QQhBCEELvPRBC7z0QQu89EELvPRBC7z0QQu89EELvPRBC7z0QQu89EEIQQhBCEEIQQhBCEEIQQhBCEEIQQhBCEEIQQhBCEEIQQu89EELvPRBC7z0QQu89EELvPRBC7z0QQu89EELvPRBC7z0QQu89EELvPRBC7z0QQhBCEEIQQhBCEEIQQhBCEELvPRBC7z0QQu89EELvPRBC7z0QQu89EELvPRBC7z0QQhBCEELwPRBCEEIQQvA9EEIQQhBCEEIQQhBCEEIQQhBCEEIQQhBCEEIQQhBCEEIQQu89EELvPRBC7z0QQu89EEIQQhBCEEIQQhBCEEIQQhBC7z0QQu89EELvPRBC7z0AAEYAAAAUAAAACAAAAEdESUMDAAAAIgAAAAwAAAD/////IgAAAAwAAAD/////JQAAAAwAAAANAACAKAAAAAwAAAADAAAAIgAAAAwAAAD/////IgAAAAwAAAD+////JwAAABgAAAADAAAAAAAAAP///wAAAAAAJQAAAAwAAAADAAAATAAAAGQAAAAAAAAAZAAAAD8BAACbAAAAAAAAAGQAAABAAQAAOAAAACEA8AAAAAAAAAAAAAAAgD8AAAAAAAAAAAAAgD8AAAAAAAAAAAAAAAAAAAAAAAAAAAAAAAAAAAAAAAAAACUAAAAMAAAAAAAAgCgAAAAMAAAAAwAAACcAAAAYAAAAAwAAAAAAAAD///8AAAAAACUAAAAMAAAAAwAAAEwAAABkAAAACwAAAGQAAAA0AQAAcwAAAAsAAABkAAAAKgEAABAAAAAhAPAAAAAAAAAAAAAAAIA/AAAAAAAAAAAAAIA/AAAAAAAAAAAAAAAAAAAAAAAAAAAAAAAAAAAAAAAAAAAlAAAADAAAAAAAAIAoAAAADAAAAAMAAABSAAAAcAEAAAMAAADz////AAAAAAAAAAAAAAAAkAEAAAAAAAEAAAAAdABhAGgAbwBtAGEAAAAAAAAAAAAAAAAAAAAAAAAAAAAAAAAAAAAAAAAAAAAAAAAAAAAAAAAAAAAAAAAAAAAAAAAA//8AAAAAAAAAALinOQArArxWAGE9ABcAAAQBAAAAAAQAADSoOQBJArxWSy30hEKpOQAABAAAAQIAAAAAAACMpzkAKPs5ACj7OQDopzkAgAHSdQ5czXXgW8116Kc5AGQBAAAAAAAAAAAAAI1i2HWNYth1WHY9AAAIAAAAAgAAAAAAABCoOQAiath1AAAAAAAAAABCqTkABwAAADSpOQAHAAAAAAAAAAAAAAA0qTkASKg5AO7q13UAAAAAAAIAAAAAOQAHAAAANKk5AAcAAABMEtl1AAAAAAAAAAA0qTkABwAAADBkbAB0qDkAlS7XdQAAAAAAAgAANKk5AAcAAABkdgAIAAAAACUAAAAMAAAAAwAAABgAAAAMAAAAAAAAAhIAAAAMAAAAAQAAAB4AAAAYAAAACwAAAGQAAAA1AQAAdAAAACUAAAAMAAAAAwAAAFQAAADMAAAADAAAAGQAAACRAAAAcwAAAAEAAABbJA1CVSUNQgwAAABkAAAAFQAAAEwAAAAAAAAAAAAAAAAAAAD//////////3gAAABEAGkAZQBnAG8AIABNAGEAbABkAG8AbgBhAGQAbwAgAEIAcgBhAHYAbwAAAAgAAAADAAAABwAAAAcAAAAHAAAABAAAAAoAAAAHAAAAAwAAAAcAAAAHAAAABwAAAAcAAAAHAAAABwAAAAQAAAAHAAAABQAAAAcAAAAGAAAABw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</Object>
  <Object Id="idInvalidSigLnImg">AQAAAGwAAAAAAAAAAAAAAD8BAACfAAAAAAAAAAAAAAAcLAAADhYAACBFTUYAAAEAvAcB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v1bwajkAy5zEVuDs7FYBAAAA9FLoVsjD81agEAgC4OzsVgEAAAD0UuhWDFPoVgBFOQIARTkCOGs5AC5uv1aovexWAQAAAPRS6FZEazkAgAHSdQ5czXXgW811RGs5AGQBAAAAAAAAAAAAAI1i2HWNYth1CHc9AAAIAAAAAgAAAAAAAGxrOQAiath1AAAAAAAAAACcbDkABgAAAJBsOQAGAAAAAAAAAAAAAACQbDkApGs5AO7q13UAAAAAAAIAAAAAOQAGAAAAkGw5AAYAAABMEtl1AAAAAAAAAACQbDkABgAAADBkbADQazkAlS7XdQAAAAAAAgAAkGw5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n//f/5//3//f/9//3//f/9//3/+f/9//3//f/9//3//f/9//n//f/5//n/+f/9//n//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97/3//e/9//3//f/9//3//f/9//3//f/9//3//f/9//3//f/9//3//f/9/AAD/f/9//3//f/9//3//f/9//3//f/9//3//f/9//3//f/9//3//f/9//3//f/9//3//f/9//3//f/9//3//f/9//3//f/9//3//f/9//3//f/9//3//f/9//3//f/9//3//f/9//3//f/9//3//f/9//3//f/9//3//f/9//3//f/9//3//f/9//3//f/9//3//f/9//3//f/9//3//f/9//3//f/9//3//f/9//3//f/9//3//f/9//3//f/9//3//f/9//3//f/9//3//f/9//3//f/9//3//f/9//3//f/9//3//f/9//3//f/9//3//f/9//3//f/9//3//f/9//3//f/9//3//f/9//3//f/9//3//f/9//3//f/9//3//f/9//3//f/9//3//f/9//3//f/9//3//f/9//3//f/9//3//f/9//3//f/9//3//f/9//3//f/9//3//f/9//3//f/9//3//f/9//3//f/9//3//f/9//3//f/9//3//f/9//3//f/9//3//f/9//3//f/9//3//f/9//3//f/9//3//f/9//3//f/9//3//f/9//3//f/9//3//f/9//3//f/9//3//e/9//3v/e/97/3v/e/97/3v/f/97/3//f/9//3//f/9//3//f/9//3//f/9//3//f/9//38AAP9//3//f/9//3//f/9//3//f/9//3//f/9//3//f/9//3//f/9//3//f/9//3//f/9//3//f/9//3//f/9//3//f/9//3//f/9//3//f/9//3//f/9//3//f/9//3//f/9//3//f/9//3//f/9//3//f/9//3//f/9//3//f/9//3//f/9//3//f/9//3//f/9//3//f/9//3//f/9//3//f/9//3//f/9//3//f/9//3//f/9//3//f/9//3//f/9//3//f/9//3//f/9//3//f/9//3//f/9//3//f/9//3//f/9//3//f/9//3//f/9//3//f/9//3//f/9//3//f/9//3//f/9//3//f/9//3//f/9//3//f/9//3//f/9//3//f/9//3//f/9//3//f/9//3//f/9//3//f/9//3//f/9//3//f/9//3//f/9//3//f/9//3//f/9//3//f/9//3//f/9//3//f/9//3//f/9//3//f/9//3//f/9//3//f/9//3//f/9//3//f/9//3//f/9//3//f/9//3v/e/9//3v/f/9//3//f/9//3//f/97/3//f/9//3//f/9//3//f/9//3//f/9//3//f/9//3v/e/9//3//e/9//3//f/9//3//f/9//3//f/9//3//f/9//3//fwAA/3//f/9//3//f/9//3//f/9//3//f/9//3//f/9//3//f/9//3//f/9//3//f/9//3//f/9//3//f/9//3//f/9//3//f/9//3//f/9//3//f/9//3//f/9//3//f/9//3//f/9//3//f/9//3//f/9//3//f/9//3//f/9//3//f/9//3//f/9//3//f/9//3//f/9//3//f/9//3//f/9//3//f/9//3//f/9//3//f/9//3//f/9//3//f/9//3//f/9//3//f/9//3//f/9//3//f/9//3//f/9//3//f/9//3//f/9//3//f/9//3//f/9//3//f/9//3//f/9//3//f/9//3//f/9//3//f/9//3//f/9//3//f/9//3//f/9//3//f/9//3//f917/n//f/9//3//f/9//3//f/9//3//f/9//3//f/9//3//f/9//3//f/9//3//f/9//3//f/9//3//f/9//3//f/9//3//f/9//3//f/9//3//f/9//3//f/9//3//f/9//3//f/9//3//f/9//3//f/9//3//f/57/nv+e/9//nv/e/57/3/+e/9//nv/f/9//3//f/9//3//f/97/3//e/9//3//f/9//3//f/9//3//f/9//3//f/9//3//f/9//3//f/9//3//f/9/AAD/f/9//3//f/9//3//f/9//3//f/9//3//f/9//3//f/9//3//f/9//3//f/9//3//f/9//3//f/9//3//f/9//3//f/9//3//f/9//3//f/9//3//f/9//3//f/9//3//f/9//3//f/9//3//f/9//3//f/9//3//f/9//3//f/9//3//f/9//3//f/9//3//f/9//3//f/9//3//f/9//3//f/9//3//f/9//3//f/9//3//f/9//3//f/9//3//f/9//3//f/9//3//f/9//3//f/9//3//f/9//3//f/9//3//f/9//3//f/9//3//f/9//3//f/9//3//f/9//3//f/9//3//f/9//3//f/9//3//f/9//3//f/9//3//f/9//3//f/9//n//f99//3//f/9//3//f997/3//f/9//3//f/9//3//f/9//3//f/9//3//f/9//3//f/9//3//f/9//3//f/9//3//f/9//3//f/9//3//f/9//3//f/9//3//f/9//3//f/9//3//f/9//3//f/9//3//f/5//X/9f/1//n/9f/9//n/+f/5//3/+f/9//n/+f/5//3/+f/9//3//f/9//3//f/9//n/+f/5//n+8f91//n//f/9//3//f/9//3//f/9//3//f/9//3//f/9//38AAP9//3//f/9//3//f/9//3//f/9//3//f/9//3//f/9//3//f/9//3//f/9//3//f/9//3//f/9//3//f/9//3//f/9//3//f/9//3//f/9//3//f/9//3//f/9//3//f/9//3//f/9//3//f/9//3//f/9//3//f/9//3//f/9//3//f/9//3//f/9//3//f/9//3//f/9//3//f/9//3//f/9//3//f/9//3//f/9//3//f/9//3//f/9//3//f/9//3//f/9//3//f/9//3//f/9//3//f/9//3//f/9//3//f/9//3//f/9//3//f/9//3//f/9//3//f/9//3//f/9//3//f/9//3//f/9//3//f/9//3//f/9//3//f/5//3//f/9//3//f/9//3//f/9//3v/f/9//3//f/9//3//e997/3//f/9//3//f/9//3//f/9//3//f/9//3//f/9//3//f/9//3//f/9//3//f/9//3//f/9//3//f/9//3//f/9//3//f/9//3//f/9//3//f/9//3//f/9//n/+f/1//n/+f/5//n//f91//n/+f/9//n//f/5//n/ef/9/3n//f/9//3//f/9//3//f/9//3/+f/5//X/+f/9//3//f/9//3//f/9//3//f/9//3//f/9//3//fwAA/3//f/9//3//f/9//3//f/9//3//f/9//3//f/9//3//f/9//3//f/9//3//f/9//3//f/9//3//f/9//3//f/9//3//f/9//3//f/9//3//f/9//3//f/9//3//f/9//3//f/9//3//f/9//3//f/9//3//f/9//3//f/9//3//f/9//3//f/9//3//f/9//3//f/9//3//f/9//3//f/9//3//f/9//3//f/9//3//f/9//3//f/9//3//f/9//3//f/9//3//f/9//3//f/9//3//f/9//3//f/9//3//f/9//3//f/9//3//f/9//3//f/9//3//f/9//3//f/9//3//f/9//3//f/9//3//f/9//3//f/9//3//f/9//3//f/9//3v/f/97/3v/e/97/3v/e/97/3//d99zn2//e/9//3/fe/9//3//f/9//3//f/9//3//f/9//3//f/9//3//f/9//3//f/9//3//f/9//3//f/9//3//f/9//3//f/9//3//f/9//3//f/9//3//f/9//3//f/9//3//f95//3//f/9//3//f/9//3//f/9//3//f/9//3//f/9//3v/f/97/3v/d/93/3f/e/97/3vec997/3//f/9//3//f/9//3//f/9//3//f/9//3//f/9//3//f/9/AAD/f/9//3//f/9//3//f/9//3//f/9//3//f/9//3//f/9//3//f/9//3//f/9//3//f/9//3//f/9//3//f/9//3//f/9//3//f/9//3//f/9//3//f/9//3//f/9//3//f/9//3//f/9//3//f/9//3//f/9//3//f/9//3//f/9//3//f/9//3//f/9//3//f/9//3//f/9//3//f/9//3//f/9//3//f/9//3//f/9//3//f/9//3//f/9//3//f/9//3//f/9//3//f/9//3//f/9//3//f/9//3//f/9//3//f/9//3//f/9//3//f/9//3//f/9//3//f/9//3//f/9//3//f/9//3//f/9//3//f/9//3//f/9//3//f/9//3v/e/93/3//e/97/3v/d/9z/3P/c/93/3f/e/93/3//f/9/33v/f/9//3//f/9//3//f/9//3//f/9//3//f/9//3//f/9//3//f/9//3//f/9//3//f/9//3//f/9//3//f/9//3//f/9/3nv/f/9//3//f/9//3//f/9//3//f/9//3v/e/97/3v/d/93/3f/d/9v32+/a99rXlt/V15XXlMdTxxLG0cbS9pCXVOfY99r/3P/e/97/3v/f/9//3//f/9//3//f/9//3//f/9//3//f/9//38AAP9//3//f/9//3//f/9//3//f/9//3//f/9//3//f/9//3//f/9//3//f/9//3//f/9//3//f/9//3//f/9//3//f/9//3//f/9//3//f/9//3//f/9//3//f/9//3//f/9//3//f/9//3//f/9//3//f/9//3//f/9//3//f/9//3//f/9//3//f/9//3//f/9//3//f/9//3//f/9//3//f/9//3//f/9//3//f/9//3//f/9//3//f/9//3//f/9//3//f/9//3//f/9//3//f/9//3//f/9//3//f/9//3//f/9//3//f/9//3//f/9//3//f/9//3//f/9//3//f/9//3//f/9//3//f/9//3//f/9//3//f/9//3//f/97/3f/e/97/3v/d/93/3O/a15b+0p3OjYyFS4VLvQt2VI7Y997/3//f/9//3//f/9//3//f/9//3//f/9//3//f/9//3//f/9//3//f/9//3//f/9//3//f/9//3//f/9//3//f/9//3//f/9//3//f/9//3//f/9//3//f/93/3f/a/9n31+/W39PX0sdQ5kueCpZJjceFx72FfYV1RHVFdUV1hXVEdUR1RHVEdQR9RWTDXENcA2RGTYuf1v/d/9//3//f/9//3//f/9//3//f/9//3//f/9//3//fwAA/3//f/9//3//f/9//3//f/9//3//f/9//3//f/9//3//f/9//3//f/9//3//f/9//3//f/9//3//f/9//3//f/9//3//f/9//3//f/9//3//f/9//3//f/9//3//f/9//3//f/9//3//f/9//3//f/9//3//f/9//3//f/9//3//f/9//3//f/9//3//f/9//3//f/9//3//f/9//3//f/9//3//f/9//3//f/9//3//f/9//3//f/9//3//f/9//3//f/9//3//f/9//3//f/9//3//f/9//3//f/9//3//f/9//3//f/9//3//f/9//3//f/9//3//f/9//3//f/9//3//f/9//3//f/9//3//f/9//3//f/9//3//e/97/3f/d/9vv2c8U5c+0ilwHU8ZTxkuES4RLxFPFQ4RDhGpDG8pl1K/d/9//3//f/9//3//f/9//3//f/9//3//f/9//3//f/9//3//f/9//3//f/9//3//f/9//3//f/9//3v/e/93/3v/d/97/3f/e/93/3vfc99vfWdbX/lW+U5WLlcqFSIVHvQZ9BmzEbMR0xHUEbMN0w2zDdQNsw20EbQV1BnUGRYeFh5YIlgiWSbUFZIRcA2RFS4JDgXUHf1O/3v/f/9//3//f/9//3//f/9//3//f/9//3//f/9/AAD/f/9//3//f/9//3//f/9//3//f/9//3//f/9//3//f/9//3//f/9//3//f/9//3//f/9//3//f/9//3//f/9//3//f/9//3//f/9//3//f/9//3//f/9//3//f/9//3//f91//X/+f/9//n//f/9//3//f/9//3//f/9//3//f/9//3//f/9//3//f/9//3//f/9//3//f/9//3//f/9//3//f/9//3//f/9//3//f/9//3//f/9//3//f/9//3//f/9//3//f/9//3//f/9//3//f/9//3//f/9//3//f/9//3//f/9//3//f/9//3//f/9//3//f/9//3//f/9//3/+f/5//n/9f/1//n/9e/9//3//f/93/3f/d/93/2tfT3kusxVRDXIRkxVyFVARUBUvEU8VTxmzJbMlciHuFO0U7BjKGJdO/3//f95//n//f/9//3//f/9//3//f/9//3//f/9//3//f/9//3//f/9//3//f/97/3//f/9//3f/b99fv1efU39THEO6Opk2NioVJhUm9CH0IfQd9CH0IfMhsh2xGW8VkBmxHfIl8yW4Prg++ko8U59fv2f/b/9z/3v/e/97/3f/d/9z/3f/d/97/3v/eztbdj4NDTENchn/e/9//3//f/9//3//f/9//3//f/9//3//f/9//38AAP9//3//f/9//3//f/9//3//f/9//3//f/9//3//f/9//3//f/9//3//f/9//3//f/9//3//f/9//3//f/9//3//f/9//3//f/9//3//f/9//3//f/9//3//f/9//3//f99//3//f/9//3//f/93/nf/e/97/3v/f/97/3//f/9//3//f/9//3//e/9//3v/f/97/3//f/9//3v/e/97/3//f/9//n//f/5//3//f/9//3//f/9//3//f/9//3//f/9//3//f/9//3//f/9//3//f/9//3//f/9//3//f/9//3//f/9//3//f/9//3//f/9//3//f/9//3//f/9//3/+f/5/3X/+f/5//3//f/9//3v/e/93/3e/Z7xGtCFREXIRkhFyDVENMAlzGTcu3EY+V79r/3f/e/93/3P/d/97m0ruEO0UEzb/e/97/3//f/57/3//e/9//3//f/97/3v/d/97/3f/d/9z/3P/c/9zv2u/Z31jXFv6TrhGdT5VNnguNyb1GRYeFR71HfQZFR7UFfQZ9BkVHhUeFiIWHjYm+0Y8U35b32f/b/9z/3P/d/9z/3f/d/97/3v/f/97/3//f/9//3//f/57/3//f/9//3//f/9//3+eZ3g+Mg0QDVxj/3//f/9//3//f/9//3//f/9//3//f/9//3//fwAA/3//f/9//3//f/9//3//f/9//3//f/9//3//f/9//3//f/9//3//f/9//3//f/9//3//f/9//3//f/9//3//f/9//3//f/9//3//f/9//3//f/9//3//f/9//3//f/9//3//e/97/3P/b/9r/2v/Z79bn1u/Y79j32e/Y99nv2e/a79n32u/a99r32v/b99v/3P/c/93/3f/d/93/3v/e/9//3//f/9//3//f/9//3//f/9//3//f/9//3//f/9//3//f/9//3//f/9//3//f/9//3//f/97/3v/e/97/3v/f/9//3//f/9//3//f/9//3//f/9//3//f/9//3//f/9//3//f/93/3//e/97/3v/e59nmUKRHXEZ0yHUIXAVDA1uHXY6XVv/c/93/3v/d/9733f/e/9//3//f/9/33f/c88AEA0vEf9v/3P/e/93/3v/d/97/3f/d99r32ffY79bn1N/Tx5D3DqaMnkuWCp5KlgmNyL1GfUZ1BX1GfQZ9CGxHbEd0iEUJhQmVi53Ml5PXlO/W99j/2v/b/9v/2//c/9z/3f/d/97/3f/e/93/3v/e/9//3//f/97/3//e/9//3//f/9//3//f/9//3//f/9//3//f/97Hk9zFTAR+Va9d/9//3//f/9//3//f/9//3//f/9//3//f/9/AAD/f/9//3//f/9//3//f/9//3//f/9//3//f/9//3//f/9//3//f/9//3//f/9//3//f/9//3//f/9//3//f/9//3//f/9//3//f/9//3//f/9//3//f/9//3//f/9//3//d/9zX1uYPvMl0iGxGbAV0h3zHdMd9CHUIfQl1CHTJTUyNDYUMjQyNDJVNlU2djpVNnY+lz6YQpc+uEK5RvpKO1c7WxtXXF99Y79rn2e/Z99v/2/fb/9z/3P/d/9z/3f/c/93/3f/d/93/3v/d/97/3f/e/93/3v/d/97/3f/e/97/3//f/9//3v/e/97/3//f/9//3v/f/97/3//f/9//3f/e/9z/3P/d/9332/fb/UtkyFRFZIdTxENCZIZuTr/a/9v/2//c/9z/3P/c/97/3v/f/97/3//e/9733f/d99jEwGVEbQVv1+fV11T+kbaRrlCmT66Qng6Ni4UKlcuFiIXIhYeFx4WHjciFx43ItUV9Rn1GRYeNyKaLt02HkN/W55jv2P/a/9v/3P/c/93/2//c/9z/3f/c/93/3P/d/93/3v/d/93/3P/d/93/3v/e/97/3v/f/9//3//f/9//3//f/9//3//f/9//3//f/9//3/ee/97/3d5OlINUREaW/9//3//f/9//3//f/9//3//f/9//3//f/9//38AAP9//3//f/9//3//f/9//3//f/9//3//f/9//3//f/9//3//f/9//3//f/9//3//f/9//3//f/9//3//f/9//3//f/9//3//f/9//3//f/9//3//f/9//3//f/9//3//f/9//3v/c11fPFddV59fn1t+V11TXlddU15XHFMcT/tO2krZRrlCmD64Qpc+uEKYPnY6djqXPnY6VjY1MlU2VjaZNnkueS54LpoymjKaMnkumjJ5MpoymjbbOtw63D7bPhtP+k4bUxtTXVtdW35fXV+fY59jn2efZ99r32v/b99r/3P/c/93/3P/d/9z/3f/d/97/3f/d/93/3f/d/93/3P/a/9v/3P/b/9zP1P2KfAMUhUyEVIRkxncPv9j/2vfW79Xv1ffW99f31+fV39XXlMbTxpLGkv6SvpGmD54Olky2RnyABIBUgl5LvQdVi53Npg6dzZ4Nng2Ni7TIfMhFCryJfIlFC5VNrg+2kYcTzxTn1+/Y/9r/2//c/9v/3P/d/9z/3f/f/97/3//e/9//3v/f/97/3//e/9//3v/e/93/3//f/9//3//f/9//3//f/9//3//f/9//3//f/9//3//f/9//3//f/9//3//f/5/3X//f/9//3v/d7QhUg0vDb9v/3//f/9//3//f/9//3//f/9//3//f/9//3//fwAA/3//f/9//3//f/9//3//f/9//3//f/9//3//f/9//3//f/9//3//f/9//3//f/9//3//f/9//3//f/9//3//f/9//3//f/9//3//f/9//3//f/9//3//f/9//3//f/9/33v/f/9//3v/d/97/3f/d/93/3f/d/97/3f/d/93/3f/d/93/3f/d/9z/3f/c/93/2//c/9v/2+/a79nv2e/Z19TX08+Sx5H/UL8Qrs6ujqZNpk2mTKZMngyeDJYLngydjZ2PlY6djpVOlY6VTpWOlY6djpVOnY+dj6XPnY+djp2NnY2VjZ2Onc6mD6XPrg+djqXPrg+uEKXPrg+uD7ZQhtH2T6YNjcuchUxEVMRUxVUFZUdGC68Pro6dzJWLtk62jaZLjYmNyY3KlguVy53Mpc2djJULlUqVSp4LlcqOCZ1EZYR8AD2HRYm8yE1Lpc6VTZ3OrpCPVM+U39Xv1//b/9v/3f/d/93/3f/e/97/3v/d/9//3v/f/97/3v/d/97/3v/f/9//3//f/9//3//f/5//3//f/9//3//f/9//3/+f/9//3//f/5//3/ef/5//3//f/9//3/+f/5//n/+f/5//3//f/9//3//f/5//n/cf/9/33v/e59nchVRCbId/3v/f/9//3//f/9//3//f/9//3//f/9//3//f/9/AAD/f/9//3//f/9//3//f/9//3//f/9//3//f/9//3//f/9//3//f/9//3//f/9//3//f/9//3//f/9//3//f/9//3//f/9//3//f/9//3//f/9//3//f/9//3//f/9//3/+f/5//3/+f/9//3//f/5//3//f/9//3//f/9//3//f/9//3v/f/97/3//e/9//3//f/97/3//f/9//3v/f/9//3v/e/9//3v/f/9//3//f/9//3//f/9333e+c75zvmt9X11bXVs8VzxXG1MbU/pOuEaXQpdCdj6XQnY+dj41Npg6dzZ2NlYylzqXNpg6djI1LlYydzZ3Nnc2dzaYOpg2eDLTHdQdkxXuBO8ElR2UHRguez68QlcyVjKYOrg+VC40KlUudzZWMhQq8yVWNtlGVDa3PvlGtz64OvtCX09fU84A8ARRFd9n/3P/c/97/3P/e/97/3v/e/97/3f/e/97/3//f/9//3//f/9//3//f/9//3//f/9//3//f/9//3//f/9//3/+f/9//3//f/9//3//f/9//n//f/5//3/+f/9//3//f/5//3//f/9//3//f/9//3//f/9//3//f/9//3//f/9//3//f/9//n/9f/5//3//e99zej4xEXEN+0b/f/9//3//f/9//3//f/9//3//f/9//3//f/9//38AAP9//3//f/9//3//f/9//3//f/9//3//f/9//3//f/9//3//f/9//3//f/9//3//f/9//3//f/9//3//f/9//3//f/9//3//f/9//3//f/9//3//f/9//3//f/9//3//f/5//n/cf/1//X/+f/1//n/+f/5//n/+f/5//n/ef/5//3//f/9//3//f/9//3//f/9//3//f/9//3//f/9//3/+f/9//n/+f/5//n/+f/5//n/+f/5//n/+f/9//n//f/97/3f/d/93/3f/d/93/3f/d/93/3P/d/93/3v/c/9z/3P/b79nv2ffZ99nn2N/X59fv2O/Y79jf19+W11bf1t/V/UhDwUwDVERmjp/X19bP1efY79nn2OfX99r32vfa/9v32/fa/9z/3f/e/9z/3P/d/97/3f/c/9z/3O/X9tGURkwGfQt/3ffb/93/3v/f/9//3//e/9//3//f/9//3v/f/9//3//f/9//3//f/9//n//f/5//3/+f/9/3X/df/5//3/+f/9//3//f/9//n/+f/9//3//f/9//3//f/9//n//f/5//3/+f/9//n//f/9//3//f/9//3//f/9//3/+f/9//3//f/9//3/9f/1//X//e/97329yGVERTwn/a/93/3//f/9//3//f/9//3//f/9//3//f/9//3//fwAA/3//f/9//3//f/9//3//f/9//3//f/9//3//f/9//3//f/9//3//f/9//3//f/9//3//f/9//3//f/9//3//f/9//3//f/9//3//f/9//3//f/9//3//f/9//3//f/9//3//f/9//n//f/9//3//f/9//3//f/9//3//f/9//3//f/9//3//f/9//3//f/9//3//f/9//3//f/9//3//f/9//3//f/9//3//f/9//3//f/9//3//f/9//3//f/9//3//e/9//3v/f/97/3//e/9//3v/f/97/3//e/9//3v/f/9//3//f/9//3//f/9//3//f/9//3//f/9//3//e9xKMREPDTg232v/c/9z/3f/e/97/3v/e/97/3v/e/97/3//f/9//3//f/9//3//f/5//3/ee/9//3v/d/93DBUuHaoQ/3vfd/9//nv+f/5//3//f/9//3//f/9//3//f/9//3//f/9//3//f/9//3//f/9//3//f/9//n//f/9//3//f/9//3//f/9//3//f/9//3//f/9//3//f/9//3//f/9//3//f/9//3//f/9//3//f/9//3//f/9//3//f/9//nv/f/9//3/ff/5//X//f/93/3s3OjARMBG6Pv9v/3//f/9//3//f/9//3//f/9//3//f/9//3//f/9/AAD/f/9//3//f/9//3//f/9//3//f/9//3//f/9//3//f/9//3//f/9//3//f/9//3//f/9//3//f/9//3//f/9//3//f/9//3//f/9//3//f/9//3//f/9//3//f/9//3//f/9//3//f/9//3//f/9//3//f/9//3//f/9//3//f/9//3//f/9//3//f/9//3//f/9//3//f/9//3//f/9//3//f/9//3//f/9//3//f/9//3//f/9//3//f/9//3//f/9//3//f/9//3//f/9//3//f/9//3//f/9//3//f/9//3//f/9//3//f/9//3//f/9//3//f/9//3//f/9/kiUwFdQp/3P/d/9z/3v/e/97/3//e/9//3//f/9//3//f/9//3//f99//3/ff/9//3/+f/9/vnP/d/97d0ItGcsUEz7fe/97/3/+f/1//n/+f/5//n//f/5//n/+f/9//3//f/9//3//f/9//3//f957/3//f/9//3//f/9//3//f/9//3//f/9//3//f/9//3//f/9//3//f/9//3//f/9//3//f/9//3//f/9//3//f/9//3//f/9//3//f/9//Xv/f/9//3+/f/9//n//f/9//3d/Yy8ZtCVwGf9n/3P/e/9//3//f/9//3//f/9//3//f/9//3//f/9//38AAP9//3//f/9//3//f/9//3//f/9//3//f/9//3//f/9//3//f/9//3//f/9//3//f/9//3//f/9//3//f/9//3//f/9//3//f/9//3//f/9//3//f/9//3//f/9//3//f/9//3//f/9//3//f/9//3//f/9//3//f/9//3//f/9//3//f/9//3//f/9//3//f/9//3//f/9//3//f/9//3//f/9//3//f/9//3//f/9//3//f/9//3//f/9//3//f/9//3//f/9//3//f/9//3//f/9//3//f/9//3//f/9//3//f/9//3//f/9//3//f/9//3//f/9//3//f/9//3/0NVEdP1//d/97/3v+e/1//X/9f/5//n//f/9//3//f/9//3v/f/9//3//f/9//3//f/9//3f/c/9z/28uES8VLh2fb/97/3//e/9//3/+f/9//3//f/9//3//f/9//3//f/9//3//f/9//3//f/9//n//f/9//n//f/9//3/ef/9//3//f/9//3//f/9//3//f/9//3//f/9//3//f/9//3//f/9//3//f/9//3//f/9//3//f/9//3//f/9//3/+e/9//3/ff/9//3//f/9//3v/c/MtLxVQGRxT/3f/d/9//3//f/9//3//f/9//3//f/9//3//f/9//3//fwAA/3//f/9//3//f/9//3//f/9//3//f/9//3//f/9//3//f/9//3//f/9//3//f/9//3//f/9//3//f/9//3//f/9//3//f/9//3//f/9//3//f/9//3//f/9//3//f/9//3//f/9//3//f/9//3//f/9//3//f/9//3//f/9//3//f/9//3//f/9//3//f/9//3//f/9//3//f/9//3//f/9//3//f/9//3//f/9//3//f/9//3//f/9//3//f/9//3//f/5//3//f/9//n//f/9//3/+f/9//3//f/5//3//f/9//3//f/9//3//f/9//3//f/9//3//f/9//3//f/97yxCYSv9//3//f/x7/X/8f/x//X/+f/9//3//f/9//3v/f/97/3//f/9//3//f997/3+/b/93/3PbRs0EMBE1Ov9/33f/f/97/3//f/9//3//f/9//3//f/9//3//f/9//3//f/9//3//f/9//3//f/9//3//f/9//3//f/9//3//f/97/3//f/9//3v/f/9//3//e/9//3//f/97/3//f/9//3//f/9//3//f/9//3//f/9//3//f/9//3//f/9//3/+f/9//3//f/97/3f/dz1XDA1wHbEl/3e/a/9//3//f/9//3//f/9//3//f/9//3//f/9//3//f/9/AAD/f/9//3//f/9//3//f/9//3//f/9//3//f/9//3//f/9//3//f/9//3//f/9//3//f/9//3//f/9//3//f/9//3//f/9//3//f/9//3//f/9//3//f/9//3//f/9//3//f/9//3//f/9//3//f/9//3//f/9//3//f/9//3//f/9//3//f/9//3//f/9//3//f/9//3//f/9//3//f/9//3//f/9//3//f/9//3//f/9//3//f/9//3//f/9//3//f/9//3//f/9//3//f/9//3//f/9//3//f/9//3//f/9//3//f/9//3//f/9//3//f/9//3//f/9//3//f/9//3/7Vm4pnm//f/9//n/9f/5//X/+f/5//3//f/9//3//f/9//3//f/9//3//f/9//3//e/9//3P/d08ZMBFQGZ9r/3v/e/9//3//f/9//3//f/9//3//f/9//3//f/9//3//f/9//3//f/9//3//f/9//3//f/9//3vfd/9//3//f/9//3//f/9//3//f/9//3//f/9//3//f/9//3//f/9//3//f/9//3//f/9//3//f/9//3//f/9//3//f/9//3//f/9//3//f/9//3v/d79jsiGQGW8Zv2f/e/9//3//f/9//3//f/9//3//f/9//3//f/9//3//f/9//38AAP9//3//f/9//3//f/9//3//f/9//3//f/9//3//f/9//3//f/9//3//f/9//3//f/9//3//f/9//3//f/9//3//f/9//3//f/9//3//f/9//3//f/9//3//f/9//3//f/9//3//f/9//3//f/9//3//f/9//3//f/9//3//f/9//3//f/9//3//f/9//3//f/9//3//f/9//3//f/9//3//f/9//3//f/9//3//f/9//3//f/9//3//f/9//3//f/9//3//f/9//3//f/9//3//f/9//3//f/9//3//f/9//3//f/9//3//e/9//3//f/9//3//f/9//3//f/9//3++b/9/fGfvNd533nf/f/5//n//f/5//3//f/9//3//f/9//3//f/9//3//f/9//3//f953/3//e3dCTxntCDc2/3u/d/97/3//e/9//3//f/97/3//f/9//3v/f/9//3//f/9//3//f/97/3//f/9/33f/e/97/3v/e/9//3v/e/9//3//f/9//3//f/9//3//f/9//3//f/9//3//f/9//3//f/9//3//f/9//3//f/9//3//f/9//3//f/9//3//f/9//n//f/57/3v/d/93ODJQES4N+kr/d/93/3//f/9//3//f/9//3//f/9//3//f/9//3//f/9//3//fwAA/3//f/9//3//f/9//3//f/9//3//f/9//3//f/9//3//f/9//3//f/9//3//f/9//3//f/9//3//f/9//3//f/9//3//f/9//3//f/9//3//f/9//3//f/9//3//f/9//3//f/9//3//f/9//3//f/9//3//f/9//3//f/9//3//f/9//3//f/9//3//f/9//3//f/9//3//f/9//3//f/9//3//f/9//3//f/9//3//f/9//3//f/9//3//f/9//3//f/9//3//f/9//3//f/9//3//f/9//3//f/9//3//f/9//3//f/9//3//f/9//3//f/9//3//f/9//3//f/9/vW//e/93lEr/f/9//3//f/9//3//f/9//3//f/9//3//f/9//3//f/9//3//f/9//3//e/93LBWRIS8RX1//f/9//3//f/5//n//f/5//3//f/9//3//f/9//3//f/9//3//f/9//3//f/9//3//f/9//3//f/9/33f/e/9//3//f/9//3//f/9//3//f/9//3//f/9//3//f/9//3//f/9//3//f/9//3//f/9//3//f/9//3//f/9//3//f/9/3n//f/5//Xv/e/93Hk9SFZMV0h3/c95r/3//f/9//3//f/9//3//f/9//3//f/9//3//f/9//3//f/9/AAD/f/9//3//f/9//3//f/9//3//f/9//3//f/9//3//f/9//3//f/9//3//f/9//3//f/9//3//f/9//3//f/9//3//f/9//3//f/9//3//f/9//3//f/9//3//f/9//3//f/9//3//f/9//3//f/9//3//f/9//3//f/9//3//f/9//3//f/9//3//f/9//3//f/9//3//f/9//3//f/9//3//f/9//3//f/9//3//f/9//3//f/9//3//f/9//3//f/9//3//f/9//3//e/9//3v/f/97/3//f/9//3//f/5//n/+f/9//3//f/9//3/+f/9//n/+f/5//3/+f/9//nf/e/973nP/e/9/33f/f/9//3//f/9//3//f/9//3/+f/9//3//f/9//3/+f/9//3//f/93PFsNES4V0yn/d55z/3//f/9/3Xv/f/5//n//f/9//3//f/9//3//f/9//3//f/9//3//f/9//3//f/9/33v/f/9/Gl+vLTM+/3v/f/9//3//f/5//3/+f/9//3//f/9//3//f/9//n//f/9//3//f/9//3//f/9//3//f/9//3//f/9//3//f/9//3/+f/5//n/ee/97n2eUHXIRcRF+V/93/3v/f/9//3//f/9//3//f/9//3//f/9//3//f/9//3//f/9//38AAP9//3//f/9//3//f/9//3//f/9//3//f/9//3//f/9//3/+f/5//n//f/9//3//f/9//3//f/9//3//f/9//3//f/9//3//f/9//n//f/9//3//f/9//3//f/9//3//f/9//3//f/9//3//f/9//3//f/9//3//f/9//3//f/9//3//f/9//3//f/9//3//f/9//3//f/9//3//f/9//3//f/9//3//f/9//3//f/9//3//f/9//3//f/9//3//f/9//3//f/9//3//f/9//3v/f/9//3//f/9//3//f/9//3/+f/9//3//f/9//3//f/9//3//f/5//3/+f/5//nv/e/97/3//e/9//3//f/9//3//f/9//3//f/9//3/+f/9//n//f/9//3/+f/5//n//e/97/3tSITAZqwzfa/93/3//f/9//3//f/9//3//f/9//3//f/9//3//f/9//3//f/9//3//f/9//3//f/9//3//e/9/33OwKU4dqgR/Y/93/3v/f/9//n+8e/9//3//f/97/3v/e/9//3//f/5//3//f/9//3//f/9//3//f/9//3//f/9//3//f/9//3//f/5//n+9e99//3v2KbQZUAUdR/9z/3f/f/5/33//f/9//3//f/9//3//f/9//3//f/9//3//f/9//3//fwAA/3//f/9//3//f/9//3//f/9//3//f/9//3//f/9//3/+f/9//n//f/9//3//f/9//3//f/9//3//f/9//n//f/9//3//f/9//n/+f/5//3//f/9//3//f/9//3//f/9//n//f/9//3//f/9//3//f/9//3//f/9//3//f/9//3//f/9//3//f/9//3//f/9//3//f/9//3//f/9//3//f/9//3//f/9//3//f/9//3//f/9//3//f/9//3//f/9//3//f/9//3//f/9//3//f/97/3//f/9//3//f/9//3/+f/9//3//f/9//3//f/9//3//f/9//n/+f/5//n//f/9//3//f/9//3//f/9//3//f/9//3//f/9//3//f/9//n//f/9//3//f/9//X//f/93/3s/X/AU7xTTMf93/nv/f/9//3//f/97/3v/e/9//3//f/9//3//f/9//3//f/9//3//f/9//3//f/9//3/ee/9/vm//e3dCqgQODXAd/3v/f/9/3nv+f/5//3//f/97/3v/d/97/3v/f/5//3//f/9//3//f/9//3//f/9//3//f/9//3//f/9//3//f/5//3/de/9//3v8UrQdUQlXKr9f/3f/f/5//3/fe/9//3//f/9//3//f/9//3//f/9//3//f/9//3//f/9/AAD/f/9//3//f/9//3//f/9//3//f/9//3//f/9//3//f/9//3//f/9//3//f/9//3//f/9//3//f/9//3//f/9//3//f/9//3//f/9//3//f/9//3//f/9//3//e/9//3//f/9//3//f/9//3//f/9//3//f/9//3//f/9//3//f/9//3//f/9//3//f/9//3//f/9//3//f/9//3//f/9//3/+f/9//n//f/9//3//f/9//3//f/9//3//f/9//3//f/9//3//f/9//3//f/9//3//f/9//3//f/9//3//f/9//3//f/9//3//f/9//3//f/9//3/+f/5//nv/f/9//3//f/9//n/+f/5//3//f/9//3//f/9//3//f/9//3//f/9//3//f/9//3//f/9//3v/dxc6zhDuFD1f/3/+e/9//3//f/9//3//f/9//3//f/9//3//f/9//3//f/9//3//f/9//3//f/9//3//f/9//3//e/97/3d4Pg0RDREcW/97/3//f/9//n//f/9//3//e/97/3v/f/9//3//f/9//3//f/9//3//f/9//3//f/9//3//f/9//3//f/9//3//f/9//3f/d04VshlxEZ9b/3P/f/9//3//f/9//3//f/9//3//f/9//3//f/9//3//f/9//3//f/9//38AAP9//3//f/9//3//f/9//3//f/9//3//f/9//3//f/9//3//f/9//3//f/9//3//f/9//3//f/9//3//f/9//3//f/9//3//f/9//3//f/9//3//f/9//3//f/9//3v/f/9//3//e/9//3//f/97/3//f/9//3v/f/9//3//e/9//3//f/9//3//f/9//3//f/9//3//f/9//3//f/9//3//f/9//3//f/9//3//f/9//3//f/9//3//f/9//3//f/9//3//f/9//3//f/9//3//f/9//3//f/9//3//f/9//3//f/9//3//f/9//3//f/9//3//f/9//3//f/97/3/+f/5//X/+f/5//n/+f/5//n//f/9//3//e/9//3v/e/9//3//f/9//3//f/5//3v/c99zLxkwHS4d/3vec/5//n//f/9//3//f/9//3//f/9//3/+f/9//3//f/9//3//f/9//3//f/9//3/+f/9//n//f/9//3f/d/97ThlOGW8h/3v/e/9/3n/+f/5//3//f/9//3v/f/9//3//f/9//3//f/9//3//f/9//3//f/9//3//f/9//3//f/9//3/ff/9/33P/d3Y2sRktCftG/3P/e/9/33//f/9//3v/f/9//3//f/9//3//f/9//3//f/9//3//f/9//3//fwAA/3//f/9//3//f/9//3//f/9//3//f/9//3//f/9//3//f/9//3//f/9//3//f/9//3//f/9//3//f/5//n//f/9//3//f/9//3//f/9//3//f/9//3//f/9//3//f/9//3//f/9//3//f/9//3//f/9//3//f/9//3//f/9//3//f/9//3//f/9//3//f/9//3//f/9//3//f/9//3//f/9//3v/e/97/3//e/9//3v/f/97/3//e/9//3//f/9//3//f/9//3//f/9//3//f/9//3//f/9//3//f/9//3//f/9//3//f/9//3//f/9//3//f/9//3//f/93/3f/e/5//X/9f/1//n/+f/5//n//f/9//3//f/9//3v/f/97/3//f/9//3//f/9//3//e/97+lLtEC4ZV0L/e/57/Xv/f/9//3//f/9//3//f/9//3//f/9//3//f/9//3//f/9//3//f/9//3//f/9//3//f/9/33v/f79v/3s8W+sQLhleX/9733f/f/9//3/+f/9//3//f/9//3//f/9//3//f/9//3//f/9//3//f/9//3//f/9//3//f/9//3//f/9//3//dxtLjxGwFTQq/2//f/9/33/ff/9//3//e/97/3//f/9//3//f/9//3//f/9//3//f/9//3//f/9/AAD/f/9//3//f/9//3//f/9//3//f/9//3//f/9//3//f/9//3//f/9//3//f/9//3//f/9//3//f/97/3v+e/9//3//f/9//3//f/9//3//f/9//3//f/9//3//f/9//3/+f/9//3//f/9//3//f/9//3//f/9//3//f/9//3//f/9//3//f/9//3//f/9//3/ff/9//3//f99//3//f/9//3v/e/97/3//e/97/3v/f/97/3//e/9//3v/f/9//3//f/9//3//f/9//3//f/9//3//f/9//3//f/9//n//f/9//3//f/9//3//f/9//3//f/9733f/e/97/3v/e/9//3//f/9//3/+e/5//n//f/5//3//f/9//3v/f/97/3//e/97/3v/f/97/3v/d/93/3fRLesQ7BSfa/93/n/9f/9//3//f/9//3//f/9//3//f/9//3//f/9//3//f/9//3//f/9//3//f/9//3//f/9//3//f/9//3//d/970jHsDNMt/3efb/9//3/ef/9//3//f/9//3//f/9//3//f/9//3//f/9//3//f/9//3//f/9//3//f/9//3//f/9//3//d/9vcBHSFU0Fv2P/d/9//3/ff/9//3//e/97/3//f/9//3//f/9//3//f/9//3//f/9//3//f/9//38AAP9//3//f/9//3//f/9//3//f/9//3//f/9//3//f/9//3//f/9//3//f/9//3//e/9//3v/e/93/3f/d/97/3v/f/9//3//f/9//n//f/9//3//f/9//3//f/5//n/9f/9//3//f/9//3//f/9//3//f/9//3//f/9//3//f/9//3//f/9//3//f/9//3//f/9//3//f/9//3/+f/9//3//f/9//3//f/9//3//f/9//3//f/9//3//f/9//3/+f/5//n//f/9//3//f/9//3//f/9//3//f/9//n/+f/9//3//f/9//3//f/9//3//f/9//3//f/97/3//d/93/3f/d/9z/3f/e/97/3v/f/9//3//f/9//3//f/9//3//f/9//3f/e/97/3v/e/97/3e/awwVDRWQJf9//3f/f/5//3//f/9//3//f/9//3//f/9//3//f/9//3//f/9//3//f/9//3//f/9//3//f/9/3n//f/9/vnf/f/9//3tdYy4VDRGfZ/93/3//f99//3//f/9//3//f/9//3//f/9//3//f/9//3//f/9//3//f/9//3//f/9//3//f/9//3//f/9zeTaREbIRuDb/d/97/3//f/9//3//f/97/3/+f/9//3//f/9//3//f/9//3//f/9//3//f/9//3//fwAA/3//f/9//3//f/9//3//f/9//3//f/9//3//f/9//3//f/9//3//f/9//3//d/9332/fb79r32/fa/9v/2//d/93/3v/d/97/3v/e/97/3v/e/9//3//f/9//3//f/9//3v/e/97/3v/e/97/3v/e/97/3v/e/97/3v/e/97/3v/e/97/3v/e/97/3v/e/97/3f/e/93/3v/d/97/3f/e/9//3//f/9//3//f/9//3//f/9//n//f/5//3/+f/5//n/+f/57/3//f/9//3//f/9//3//f/9//3//f/57/3//f/9//3//f/9//3//f/9//3//e/93/3e/azxbmEqYRrpCHUtfV99n/2//c/9z/3f/e/9//3//f/9//3//f/9//3v/e/93/3v/e/97/3f/d/xSDREtFZhG/3f/f917/3//e/97/3v/f/97/3//e/97/3v/e/97/3//f/9//3//f/9//3//f/9//3//f/9//3//f/9/vXv/f/9//3//f/9/FTJxHbIp/3v/d/9//3/ef/9//3//f/9//3//f/9//3//f/9//3//f/9//3//f/9//3//f/9//3//f/9//3//f/93n19QDbMVshX/a/97/n/+f/5//3//f/93/3//f/5//3//f/9//3//f/9//3//f/9//3//f/9//3//f/9/AAD/f/9//3//f/9//3//f/9//3//f/9//3//f/9//3//f/9//3v/f/97v2/JEAwZ6xANFQ0VLhUuFVAZUBlRGVAVUhVSFXIZkh2zIdQl1SnVKfctOTZ7PhgymkJYOnc+Vzp4Onc6eDp3Opg+mDqZPpg6mDp4Ong6eDp4Ong2eDpYNpk6mTrbQto+20L8Rj5Pf1N/U59X31/fY/9j/2P/Z/9r/3v/e/9//3v/f/97/3v/f/9//3//f/9//3//f/9//3//f/97/3v/e/9//3//f/9//3++e/9//3//f/9//3f/e/9//3//f/9//3//f/9//3v/f79vn2tvIW8hDRUMFS4VcRkvDVEVkh3sDFY2+07fb/97/3v/f993/3//f99/XWu4TjY+0zHSLRU6Nz7+Vv9zFzYOFQ0RPVv/f/97nXP/f/93/3f/e79vn29dZzxj33P/e/9z/3v/c/9/33v/f/9//3//f/9//3//f/9//3//f/9//3//f/9//3//f/9//3u/ay4RcB2fZ/97/3/fe/9//3//f/9//3//f/9//3//f/9//3//f/9//3//f/9//3//f/9/33//f/9/33v/f/93/3NwEdQZkhVfU/93/3/+f/5//n//f/93/3v/f/9//n//f/9//3//f/9//3//f/9//3//f/9//3//f/9//38AAP9//3//f/9//3//f/9//3//f/9//3//f/9//3//f/9//3//e/97/3d9ZwwZ7BSqDA4VDhXuEA8R7wzvDO8MEA0xDTINMQlRDTANMQ0xDTINUxEzEfEIMhEQDTERUBFQEU8RUBFPDVANLw1PDS8JLw0vDVANLw1QEVANURFQEXIRchGTEZMRkxFRDXINcg2TEZMRkw1yCXIJcgmzEbQRsxWRGfMp8yn0LVY6+0r7TvtOXVufZ/9v/3f/d/93/3f/d99v/3v/e/9//3//f/5//n/+f/9//3//f55v/3v/d/9733v/f/9//3/+e/97/3v/e99z+1JPHS8ZzAwOFS4VqgSrBC8R7gwOES8VcB3sDG8dNTo8W/93/3vfcxxbTiEtHewULhnrEOwULx3uFM4MUx1SGawEDRX/d79r/3//f/9//3eZQpElDRmpDC0dTiEMFS4ZeD5fW/93/3f/f/9//3//f/9//3//f/9//3//f/9//3//f/9//3//f/9//3//f/9zVzoMEZhG/3v/f/9//3//f/9//3//f/9//3//f/9//3//f/9//3//f/9//3//f/9/3n//f/9/vnf/f/97/3vZPtMZUAlYMv93/3v/f/5//X/+f/93/3f/d/9//n/+f/9//3//f/9//3//f/9//3//f/9//3//f/9//3//fwAA/3//f/9//3//f/9//3//f/9//3//f/9//3//f/9//3//f/97/3//e/9/uE7ZUndC0y2yKZMlcR1yHVEZcx1yHbIdkRmxHbEZsR2RGbIdkhmzHdQh1SUXLtMlbxXyJbAd0iGyHbIdkRmRGZEZkRlwFU8RLw1PES4NLg0NCQ4J7gQxCTEFMgkyCVINUglzDVMJUglSCXQNlA2VEXQJcwlSBZQNEQG1Efcdcw0xBbQRkxGTFZIRkhWSFfUheTY/T59f/3f/d/9733P/d/97/n/9e/17/n/+d/97/3vTMe8Umkr/f99//3//f/9//3v/e/93HFfLDA8VzQyTJdxKn2P/c/9z33N/Y9tSmUZOHewQLhlvHewM9C2/ZxYyrAQwFc0ILhXLDC4ZLhnMDO4QVB3QDBERMBWRIf93v2//f/9/33f1LS8R7QzLDAwVDRkMFQ0VUBnMCFAVNjb/c/97/3/ee/9//3//f/9//3//f/9//3//f/9//3//f/9//3//f/9//3ufY04dbyH/c/93/3//f/9//3//f/9//3//f/9//3//f/9//3//f/9//3//f/9//3++d/9//3//e/97/3u/Z7AV8xlwFZ9j/3//f/9//n/+f/9//3v/d/97/3//f/5//3//f/9//3//f/9//3//f/9//3//f/9//3//f/9/AAD/f/9//3//f/9//3//f/9//3//f/9//3//f/9//3//f/5//3/dd/9//3v/e/97/3v/d/97/3f/d/9z/3P/c/93/2//c/9v/3P/c/93/3P/d/9v/3f/c99r/3P/b/9z/3P/c/93/3P/d/9z/3f/c/93/3P/c99v32u/Z59nf1+fX9tGu0J5Njcy1SWzHVARMA1QDXIRURFRETAJUQ2TFfYdGR5fR/86GR45IjkicglSBQ8BUAVxDbMVkhWSFVANUBFSHbQtVz49W/9z/3v+d/13/nv9c/93/3v0NQ8ZzhDvGP9//3//f/9//3v/e/97/3dxJawIUh29Rv9z/3P/c39j/3v/f79333ffd/97/3e5Sk8ZTxlPFc0I7QgxEe8I1SHbSr9n/2//c/93329bOhIRrwQxFdMl/3P/e/9//38cX+0M7ggvFdMtmEa5ThU6eD5xHQ4JzABPFRxX33P/f/9//3//f/9//3//f/9//3//f/9//3//f/9//3//f/9//3//d/97VT4sFdpO/3f/e/9//3//f/5//3//f/9//3v/f/9//3//f/9//3//f/9//3//f/9//3/fd/97/3P/d5c+bw2QDftG/3u/d/9//3/+f/5//3//d/93/3v/f95//3//f/9//3//f/9//3//f/9//3//f/9//3//f/9//38AAP9//3//f/9//3//f/9//3//f/9//3//f/9//3//f/9//3/+f/1//n/+f/9//3//f/9//3v/e/97/3v/e/97/3v/f/9//3//f/9//3v/f/97/3/fexU+TiX7Wv93/3/fc/9//3v/f/97/3//f/9//3v/f/9//3//f/9//3v/e/97/3//e/97/3v/f/97/3f/c31jO1v5UnU+8S1uHSwVDA2RGTAN9SEfS/9n/2//c/9r/2u/Yz1TmD4ULpAhbhktFVAdLxlPGS0ZTBmOIddK/2//c/9r/3f/c+0QDxWuDHIl/3/ff/9//3//f/97/3vfb8wMMhkREdgt1ilYOn9b/3f/e/9//3//f993v3P/f99z/3cdV28dqgDtCIsAP1P/b/9332//d/93/3f/d39j8hDwCK0EVjb/d/93/3f/f9I1UBXuCJtC/3P/d/97/3vfb/9z32cvEaoAjyH/e/9/vHf/f/9//3//f/9//3//f/9//3//f/9//3//f/9//3//f/97/3ueZ00dsSn/d/93/3v/f/9//3/+f/9//3//f/9//3//f/9//3//f/9//3//f/9//3//e/93/3v/c39fkB2QFbIZ/3f/d/9/vX//f/9//3//f/9//3//f/9//3//f/9//3//f/9//3//f/9//3//f/9//3//f/9//3//fwAA/3//f/9//3//f/9//3//f/9//3//f/9//3//f/9//3/+f/9//n//f/5//3//f/9//3//f/9//3//f/9//3v/f/9//3//f/9//3//f/9//3//fx1nqRRGCPM9/3/fe/9//3//f/9//3//f/9//3//f/9//3//f/9//3//f/9//3/+f/1//Xv+f/5//3//e/97/3v/f/97/3//e/93W1/YTrElTxlPGXAdcB38Tv9332//c/93/3f/e/93/3v/e/97+lI0Nk4dbx1vHW8dThVvGdIln1//b/QtDhEOFVAdV0b/f/9//n//f/97/3vfbz5brQjPCNEI8QzPCFAVygSwJd93/3+ec/9//3//f993/3/fc/93/3dwIYgADRF/X/93v2v/d/93/3P/c39jGTISERIRUBETLv9r/3P/f/9/HF/tCO8ImkL/d/97/3//d99z32u/Y5MdLhHzMf9//3//f/5//3//f/9//3//f/9//3//f/9//3//f/9//3//f/9//3/fd/93EzYLEb9n/3P/e/97/3//f/5//n//f/9//3//f/9//3//f/9//3//f/9//3//f/93/3u/a/93NTJPFS4NPlP/d/9//n/+f95//3//e/9//3//f/5//3//f/9//3//f/9//3//f/9//3//f/9//3//f/9//3//f/9/AAD/f/9//3//f/9//3//f/9//3//f/9//3//f/9//3//f99/33//f99//3//f/9//3//f/9//3//f/9//3//f/5//3/+f/9//3//f/9//3//f/9/sDWpFMkU2Vb/e/97/3//f/9//3//f/9//3//f/9//3//f/9//3//f/9//3//f/9//3//f/9//3//f/9//3//f/97/3v/d/9//3v/f/9z/3P/b1Y+DBUtGesU8jX/e/97/3v/f/9//3//e/9//3f/d/93/3e/Z9tG1SFSEfEIth0yDRkuMBFPFYgAn2P/e/9//3//f/9//3//ezxf1C3vDPIQjwAzEXQdiwCQHQsRChkbY/9/33f/e/9//3/fd/9/vm//f1xn6RhEBN93v2//e/93/3OdY3ZCUB0yFTMRUxXMAMgAixl6X/93v3P/e9UpzQTtDPQ1Xmf/f/97/3u/Zxcy7QjsCH5j33f/f/5//3//f/9//3//f/9//3//f/9//3//f/9//3//f/9//3//f957/38bW24dVjr/d/93/3//f/9//n/+f/5//3//f/9//3//f/9//3//f/9//3//f/97/3v/e/9vPldwGVAZ1Cn/d55v/3/cf/5/3nf/f/9//3//f/9//3/+f/9//3//f/9//3//f/9//3//f/9//3//f/9//3//f/9//38AAP9//3//f/9//3//f/9//3//f/9//3//f/9//3//f/9//3//f/9/33//f/9//3//f/9//3//f/9//3//f/5//3/+f/9//n//f/5//3//e/97/39nCMoULCH/f/97/3/ee/9//3//f/9//3//f/9//3//f/9//3//f/9//3//f/9//3//f/9//3//f/9//3//f/97/3//e/9//3v/e/97/3//e/93/3u/b/I1CxksHU0h/3v/e/97/3v/f/9//3//f/53/3v/c/9z/3P/c39fvkLRCFQZrgQwFcsIjyH/d/93/3v/f/9//3v/e99vVT6KBM4MjgRUGf9r/2//bzUyqQTqEI8p33P/e/9733P/f/9/vnf/f/9//3//f51z/3//f51rtkaMIWsdTR0NFdUtv2vfa9MljiFqHdxv/3//f/9732+zIewQDRmqEC4hcCkvHQ4RDhEuFTY6/3v/f91//n/+f/9//3//f/9//3//f/9//3//f/9//3//f/9//3//f917/3//e/938i0MEf9v/3f/e/9//3/+f/5//3//f/9//3//f/9//3//f/9//3//f/9//3/fd/93/3PUKU4RbxUcU/93/3/+f/1//X//e/93/3v/f/9//3/+f/9//3v/e/9//3//f/9//3//f/9//3//f/9//3//f/9//3//fwAA/3//f/9//3//f/9//3//f/9//3//f/9//3//f/9//3//f/9//3//f/9//3//f/9//3//f/9//3//f/9//3//f/9//3//f/9//3//f/9//3+fa8wQqgy4Tv93/3//f/9//3//f/9//3//f/9//3//f/9//3//f/9//3//f/9//3//f/9//3//f/9//3//f/9//3//e/9//3v/f/9//3//f/9//Hv/f993/39WQuwULhlXPv97/3f/e/97/nv/f/1//3//f/9//3//f/97/3v/e993mkrsEMsQqQjzNd9z/3f/e/9/33P/e/9/EjYtGaoIVzoOES8Rkh3/b/9z/2uZQuwM6wwcV/97/3v/f/9//3//f/9//3/ef/9//3+cb7ZSjSWOJa8p8DG3Sn5n/3f/e/97/3v/e/97/3//f/9//3//f15jFDoMGcoQyxDuFA4VzAySKdtSv2//f/9//3/+f/9//3//f/9//3//f/9//3//f/9//3//f/9//3//f/9//3//f/9//3c9V04ZmEL/d/97/3v/f/9//n//f/9//3//f/9//3//f/9//3//f/9//n/+e/9/v29fX1EZbxXxJf97/3v/f/9//3//f/9//3//f/9//3//f/9//3//f/9//3//f/9//3//f/9//3//f/9//3//f/9//3//f/9/AAD/f/9//3//f/9//3//f/9//3//f/9//3//f/9//3//f/9//3//f/9//3//f/9//3//f/9//3//f/9//3//f/9//3//f/9//3//f/9//3//f/1azRCKCBxb/3f/f/5//3//f/9//3//f/9//3//f/9//3//f/9//3//f/9//3//f/9//3//f/9//3//f/9//3//e/9//3v/f/97/3//f/9//X/6e/5//3v/d/97MB1RHQ4Vv2v/c/97/3/+f/5//X/+f/9//3//f/9//3//f/9//3+/c11nqAxGBEYE/3v/f/97v2//e/97dkYsHYcI+1L/cz1XDRHsDAwNX1v/a/9zDhHsDLlK/3Pfd/9/33v/f/9//3//f/9//3//f/9/vnP/e/97/3f/d/93/3v/e/97/3v/f/9//3//f/9//3//f/97/3//e11j8zUNFcsMDhVfY79v/3v/f/9//3/+f/9//3//f/9//3//f/9//3//f/9//3//f/9//3//f/9//3//f917/3f/e79n0iWwIf9z/3f/e/9//3/ef/9//3//f/9//3/+f/9//3//f/9//3/+f/9//3f/e/cxUhksCZxb/3f/f/9//3//f/9//3//f/9//3//f/9//3//f/9//3//f/9//3//f/9//3//f/9//3//f/9//3//f/9//38AAP9//3//f/9//3//f/9//3//f/9//3//f/9//3//f/9//3//f/9//3//f/9//3//f/9//3//f/9//3//f/9//3//f/9//3//f/9//3//f/97eUrNEGkEn2v/e/9//3//f/9//3//f/9//3//f/9//3//f/9//3//f/9//3//f/9//3//f/9//3//f/9//3//f/9//3//f/9//3//f/9//n/+f/1//3//e/97v2/9UswMqgi/Z/97/3v/f/5//3/+f/9//3//f/9//3//f/9//3//e/9//3+wMQsdyhi/c993/3//e/9/fmsKGQsZ+lb/d/9732+fY28dLRWJALElsiXLCOwQ+1b/e/9//3//f/9//3//f/9//3//f/9//3//f/93/3f/e/93/3v/e/97vnP/f/9//3//f/9//3//f/9/33ffd/97/3v/e79vf2McV99z/3f/f/9//3/+f/9//n//f/9//3//f/9//3//f/9//3//f/9//3//f/9//3//f/9//3//f/93/3PaSk4ZG1f/e/9//3//f/9//3//f/9//3//f/9//3//f/9//3//f/9//nv/e99zMRlyGbAd/3P/e/9//3//f/9//3//f/9//3//f/9//3//f/9//3//f/9//3//f/9//3//f/9//3//f/9//3//f/9//3//fwAA/3//f/9//3//f/9//3//f/9//3//f/9//3//f/9//3//f/9//3//f/9//3//f/9//3//f/9//3//f/9//3//f/9//3//f/9//3//f/9//3v1Oc0UKAD/e/97/3/+f/9//3//f/9//3//f/9//3//f/9//3//f/9//3//f/9//3//f/9//3//f/9//3//f/9//3//f/9//3/+f/5//X/9f/1//3//e/97v2//dzY6LhnKDN9v/3v/e/97/3/+f/9//3//f/9//3//f/9//3//f/9//3//f/9/PGeeb/9//3//f/9/v3NtJUwlXGP/e/9732//d/93n2eXRk0Z6gzqDAsR8zW/b/9//3v/f/9/33//f/9//3//f/9//3/fe/97/3v/f/97/3//e/9//3//f/9//3//f/9//3//f/9//3//f/9//3f/e/97/3v/e/9333P/d/97/3//f/9//n/+f/9//3//f/9//3//f/9//3//f/9//3//f/9//3//f/9/3n//f/9//3f/d99njyHyMf9z/3//e/9//3//f/9//3//f/9//n//f/9//3//f/9//nv/e/97eUYRFXIZ+kb/c/97/3//f/9//3//f/9//3//f/9//3//f/9//3//f/9//3//f/9//3//f/9//3//f/9//3//f/9//3//f/9/AAD/f/9//3//f/9//3//f/9//3//f/9//3//f/9//3//f/9//3//f/9//3//f/9//3//f/9//3//f/9//3//f/9//3//f/9//3//f/9//3//e9Q1zRBIAP97/3//f/9//3//f/9//3//f/9//3//f/9//3//f/9//3//f/9//3//f/9//3v/f/9//3//f/9//3//f/9//3/+f/5//H/8f/x//nf/e/9732//e59ncB0tFW8h32//f/9//3//f/9//n//f/9//3//f/9//3//f/9//3+/d/9//3//f993/3//e/9//391SiohXGf/f/97/3v/f/9733P/e99v33P6VvlS+lZ+Z/9//3/fe/9//3//f/9//n//f/9//3//f/9//3//f/9//3//e/97/3v/f/9//3//f/9//3//f/9//3//f957/3v/f/97/3v/d/9//3v/f/9//3//f/9//n/+f/5//3//f/9//3//f/9//3//f/9//3//f/9//3//f/9//3//f/9/33f/e/97/292Pm0dnmf/e/9//3//f/9//3//f/9//3//f/9//3//f/9//3//f/97/3cPGVIdMBX/c/9v/3//f/9//3//f/9//3//f/9//3//f/9//3//f/9//3//f/9//3//f/9//3//f/9//3//f/9//3//f/9//38AAP9//3//f/9//3//f/9//3//f/9//3//f/9//3//f/9//3//f/9//3//f/9//3//f/9//3//f/9//3//f/9//3//f/9//3//f/9//3//f/9/kinNEGkE/3v/e/9//3//f/9//3//f/9//3//f/9//3//f/9//3//f/9//3//f/9//3v/e/97/3//f/9//3//f/9//3//f/9//X/9f/x//X//e/93/3f/d79rTxlvHYgEuE7/e/97/3//f/9//3//f/9//3//f/9//3//f/9//3//f/9//3//f/9//3//f/9/33v/e1NGnW//f79z/3/fd/97/3//f/93/3v/f/9733P/e/97/3v/f/9//3//f/9//3//f95//3//f/9//3//f997/3//f/9//3//f/9//3//f/9//3//f/9//3//f/9//3//f/9//3//f/9//nv+d/53/nv+e/5//n//f/5//3//f/9//3//f/9//3//f/9//3//f/9//3//f/9//3//f/5//3++d/9//3f/d35fTRmXSv93/3//f/9//3v/f/9//3//f/9//3//f/9//3//f/97/3sdWy8ZciHTKf9z/3P/e/9//3//f/9//3//f/9//3//f/9//3//f/9//3//f/9//3//f/9//3//f/9//3//f/9//3//f/9//3//fwAA/3//f/9//3//f/9//3//f/9//3//f/9//3//f/9//3//f/9//3//f/9//3//f/9//3//f/9//3//f/9//3//f/9//3//f/9//3//f/9//3txKawMzBD/e/97/3//f/9//3//f/9//3//f/9//3//f/9//3//f/9//3//f/9//3//f/97/3//f/9//3//f/9//3//f/9//3//f/5//n//f/97v2v/c19fTxkNFQwV8jH/e/97/3//f99//3//f/9//3//f/9//3//f/9//3//f/9//3//f/9//3//f/9//3//f1xr/3//f753/3//f/9/vnf/f/9//3++c/9//3//f/9/33vfe/9//3//f/9/33//f/9//3/+f/9//3//f/97/3//f/9//3//f/9//3/ee/9//3//f/9//3//f/9//3/ee/5//3//f/5//Xv/f/5//3/+f/9//3//f/9//3/ef/9//3//f/9//3//f/9//3//f/9//3//f/9//3//f/9/3n//f/9//3f/d/93/3vRLdAtv2//f/97/3/fe/9//3v/f/9//3//f/9//3//f/9//3f/dzY+cSFzIR1T/3P/c/9//3//f/9//3//f/9//3//f/9//3//f/9//3//f/9//3//f/9//3//f/9//3//f/9//3//f/9//3//f/9/AAD/f/9//3//f/9//3//f/9//3//f/9//3//f/9//3//f/9//3//f/9//3//f/9//3//f/9//3//f/9//3//f/9//3//f/9//3//f/9//3//ey8hrAztFP97/3v/f/9//3//f/9//3//f/9//3//f/9//3//f/9//3//f/9//3//f/9//3//e/9//3//f/9//3//f/9//3//f/9//3//e/97v2v/d1c6DRUuGQwV8jH/d/97/3ved/9//3//f99//3//f/9//3//f/9//3//f/9//3/+f/9//3//f/9//3//f/9//3//f713/3//f753/3//f/9/vXf/f/9//3+9d/9/33v/f/9//3/ff/9//3//f95//3//f/9//3//f/9//3//f/9/3n//f/9//3//f/9//3//f/9//3//f/9//3//f/9//3/+e/9//n//f/5//X/+f/9//n//f95//3//f/9//3//f/9//3//f/9//3//f/9//3//f/9//3//f/9//3//f/9//3//e/97/3f/d9hOKxWeZ/93/3v/e/97/3//f/9//3//f/9//3//f/9//3//e/93cSEPFQ8V/3f/c/97/3//f/5//3//f/9//3//f/9//3//f/9//3//f/9//3//f/9//3//f/9//3//f/9//3//f/9//3//f/9//38AAP9//3//f/9//3//f/9//3//f/9//3//f/9//3//f/9//3//f/9//3//f/9//3//f/9//3//f/9//3//f/9//3//f/9//3//f/9//3//f/97cCWsEIsI/3v/e/9//3//f/9//3//f/9//3//f/9//3//f/9//3//f/9//3//f/9//3//f/9//3//f/5//n/+f/5//3//f/97/3v/e/97/3deW9MpTxkNFS4Z2k7/e/93/3//f/9//3//f/9//3//f/9//3//f/9//3//f/9//3//f/5//3//f/9//3/de/9//3//f/9//3//f/9//3//f/9//3//f/9//3//f/9//3//f/9//3//f/9//3//f/9//3//f/9//3//f/9//3//f/9//3//f/9//3//f/9//3//f/9//3//f/9//3//f/9//3//f/9//3//f/5//3/+f/9//n//f/9//3//f/9//3//f/9//3//f/9//3//f/9//3//f/9//3//f/9//3//f/9//3//f/9//3//e/97/3duIRM2/3f/d/9//3f/f/97/3//f/9//3//f/9//3//e/97f2MvFRAVFjL/c/97/3f/f/5//3//f/9//3//f/9//3//f/9//3//f/9//3//f/9//3//f/9//3//f/9//3//f/9//3//f/9//3//fwAA/3//f/9//3//f/9//3//f/9//3//f/9//3//f/9//3//f/9//3//f/9//3//f/9//3//f/9//3//f/9//3//f/9//3//f/9//3//f/9//39wJawMagT/e/97/3//f/9//3//f/9//3//f/9//3//f/9//3//f/9//3//f/9//3//f/9/33//f/5//n/8e/x7/n//f/93/3f/d/93f1+ZQi0Vbx0NFbEpPVv/e/93/3v/e/9//3//f/9//3//f/9//3//f/9//3//f/9//3//f/9//3/+f7173Xv/f/9//3//f/9//3//f/9//3//f/9//3//f/9//3//f/9//3//f/9//3//f/9//3//f/9//3//f/9//3//f/9//3//f/9//3//f/9//3//f/9//3//f/9//3//f/9//3//f/9//3//f/9//3//f/9//3/+f/9//n//f/9//3//f/9//3//f/9//3//f/9//3//f/9//3//f/9//3//f/9//3//f/9//3//f/9//3//e/97/3f/dxIysCm/Z/93/3f/e/97/3/+e/9//3//f/9//3/+e/9732+6SlEZURm7Sv9z/3fed/9/3nvde/9//3//f/9//3//f/9//3//f/9//3//f/9//3//f/9//3//f/9//3//f/9//3//f/9//3//f/9/AAD/f/9//3//f/9//3//f/9//3//f/9//3//f/9//3//f/9//3//f/9//3//f/9//3//f/9//3//f/9//3//f/9//3//f/9//3//f/9//3//e5IpiwiKCP97/3//f/9//3//f/9//3//f/9//3//f/9//3//f/9//3//f/9//3//f/9//3//f717/X/+f/9//nv/f/9z/3v/d99reT6TITAVThnJCHdG/3v/d/93/3//e/9//3//f/9//3//f/9//3//f/9//3//f/9//3//f/9//3//f/9//3//f/9/3nv/f/9//3//f/9//3//f/9//3//f/9//3//f/9//3//f/9//3//f/9//3//f/9//3//f/9//3//f/9//3//f/9//3//f/9//3//f/9//3//f/9//3//f/9//3//f/9//3//f/9//3//f/9//3//f/9//3//f/9//3//f/9//3//f/9//3//f/9//3//f/9//3//f/9//3//f/9//3//f/9//3//f/9//3//f/9//3v/e/93G1dNGRtT/3f/d/9733v/f/9//3//f/9//3/+f/5//3v/d9QpUhkQEb9n/3P/f/9//3//e/9//3//f997/3//f/9//3//f/9//3//f/9//3//f/9//3//f/9//3//f/9//3//f/9//3//f/9//38AAP9//3//f/9//3//f/9//3//f/9//3//f/9//3//f/9//3//f/9//3//f/9//3//f/9//3//f/9//3//f/9//3//f/9//3//f/9//3//f/97ki2LCEgA/3f/e/9/3n//f/9//3//f/9//3//f/9//3//f/9//3//f/9//3//f/9//3/ff/9//3//f/533XP/e/9z/3f/b9lGkSEvFQ8RLxWxKf9z/3vfc/97/3+/d/9//3//f/5//3//f/9//3//f/9//3//f/9//3//f/9//3//f/9//3//f753/3/ed/9//3//f/9//3//f/9//3//f/9//3//f/9//3//f/9//3//f/9//3//f/9//3//f/9//3//f/9//3//f/9//3//f/9//3//f/9//3//f/9//3//f/9//3//f/9//3//f/9//3//f/9//3//f/9//3//f/9//3//f/9//3//f/9//3//f/9//3//f/9//3//f/9//3//f/9//3//f/9//3//f/9//3//f/9//3//f/97/3ffb28dFDL/d/9z/3vfe/9//nv/f/9//3//f/5//Xv/d/93UBXwDBAR/3P/d/97/3//f/97/3f/f/9//3//f/9//3//f/9//3//f/9//3//f/9//3//f/9//3//f/9//3//f/9//3//f/9//3//fwAA/3//f/9//3//f/9//3//f/9//3//f/9//3//f/9//3//f/9//3//f/9//3//f/9//3//f/9//3//f/9//3//f/9//3//f/9//3//f/9//3vTMYsIaQTfc/9//nv/f/9//3//f/9//3//f/9//3//f/9//3//f/9//3//f/9//3//f/9//3/fe/97/3v/e/9z/3O5RpAhLRUuFS4ZNjpeX/97/3f/f/9//3/fe99//3//f/9//3//f/9//3//f/9//3//f/9//3//f/9//3//f/9//3//e/9733f/f/9/3nf/f/9//3//f/9//3//f/9//3//f/9//3//f/9//3//f/9//3//f/9//3//f/9//3//f/9//3//f/9//3//f/9//3//f/9//3//f/9//3//f/9//3//f/9//3//f/9//3//f/9//3//f/9//3//f/9//3//f/9//3//f/9//3//f/9//3//f/9//3//f/9//3//f/9//3//f/9//3//f/9//3//f/9//3//f/9//3//d/93EzJvHd9n/3f/d/9//nv/f/9//3//f/9//n/9f/93/28PDTIRtSH/d/933nfdd/9333f/e/97/3v/d/9//3v/f/9//3//f/9//3//f/9//3//f/9//3//f/9//3//f/9//3//f/9//3//f/9/AAD/f/9//3//f/9//3//f/9//3//f/9//3//f/9//3//f/9//3//f/9//3//f/9//3//f/9//3//f/9//3//f/9//3//f/9//3//f/9//3//f9MxiwhIAL9v/3v+e/9//3//f/9//3//f/9//3//f/9//3//f/9//3//f/9//3//f917/3//f99333P/d79j20ayHXEZ7QwNERQ2f2P/d/93/3v/f/9733f/f/9//3/ff/9//3//f/9//3//f/9//3//f/9//3//f/9//3//f/9//3//e/9//3//f993/3//f/9//3//f/9//3//f/9//3//f/9//3//f/9//3//f/9//3//f/9//3//f/9//3//f/9//3//f/9//3//f/9//3//f/9//3//f/9//3//f/9//3//f/9//3//f/9//3//f/9//3//f/9//3//f/9//3//f/9//3//f/9//3//f/9//3//f/9//3//f/9//3//f/9//3//f/9//3//f/9//3//f/9//3//f/5//3//e/97/3P7Si0RG0//c/93/3//f/57/3//f/9/33/+f/x7/3dfWzARUxFaNv9z/3f+e/9//3v/e/97/3v/d/97/3//f/97/3//f/9//3//f/9//3//f/9//3//f/9//3//f/9//3//f/9//3//f/9//38AAP9//3//f/9//3//f/9//3//f/9//3//f/9//3//f/9//3//f/9//3//f/9//3//f/9//3//f/9//3//f/9//3//f/9//3//f/9//3//f/979DWLCGkEf2f/f/57/3/+f/9//3//f/9//3//f/9//3//f/9//3//f/9//3//f/9//3/dd/93/3v/b3k+chkQDRAJUhVYNl9b/3f/e/9//3//f/5//nv/f/9/33++e/9//3//f/9//3//f/9//3//f/9//3//f/9//3//f/9//3//f/97/3++bxpflUr/e/9//3//f/9//3//f/9//3//f/9//3//f/9//3//f/9//3//f/9//3//f/9//3//f/9//3//f/9//3//f/9//3//f/9//3//f/9//3//f/9//3//f/9//3//f/9//3//f/9//3//f/9//3//f/9//3//f/9//3//f/9//3//f/9//n//f/9//3//f/9//3//f/9//3//f/9//3//f/9//3//f/9//3//f/5//3//f/9//3f/d79jbxnzKd9v/3v/f/9//3//e/9//3//f/1//X//dz5XUhFTEVo2/3P/d/9/vHf/e1xf2FL4Up5n/3v/f/97/3//f/9//3//f/9//3//f/9//3//f/9//3//f/9//3//f/9//3//f/9//3//fwAA/3//f/9//3//f/9//3//f/9//3//f/9//3//f/9//3//f/9//3//f/9//3//f/9//3//f/9//3//f/9//3//f/9//3//f/9//3//f/97/3vUNasMSABeY/97/3v/f/9//3//f/9//3//f/9//3//f/9//3//f/9//3//f/9//3//e/97fF8TMi0VLxUxFRARGDI/V/9z/3f/e/9//3//f/17/3//f/5/vnv/f/9/33//f/9//3//f/9//3//f/9//3//f/9//3//f/9//3//f/97/39bYyshyBDxNf9733f/f/9//3//f/9//3//f/9//3//f/9//3//f/9//3//f/9//3//f/9//3//f/9//3//f/9//3//f/9//3//f/9//3//f/9//3//f/9//3//f/9//3//f/9//3//f/9//3//f/9//3//f/9//3//f/9//3//f/9//3//f/9//n//f/9//3//f/9//3//f/9//3//f/9//3//f/9//3//f/9//3//f/5//3//f/9//3v/e/93/3OQHS0Rn2P/e51z/3/+f/9//3//f99//3/9e/93HFNRFQ8NWTb/c/9vfWdUQkwdTR0sGQsVDBUTOn1n/3//e/9//3//f/9//3//f/9//3//f/9//3//f/9//3//f/9//3//f/9//3//f/9/AAD/f/9//3//f/9//3//f/9//3//f/9//3//f/9//3//f/9//3//f/9//3//f/9//3//f/9//3//f/9//3//f/9//3//f/9//3//f/9//3//ezY+iQRoBB1X/3vfd/9//3v/f/97/3//e/9//3//f/9//3//f/9//3//f/9//3//e/pK0yVPFU8VcB1PHVc+n2f/e/97/3//f/9//3//f/9//3//f/9//3//f/9//3//f/9//3//f/9//3//f/9//3//f/9//3//f/9//3//f/9//3//e2wlKx3IEFxj/3vfc/9//3//f/9//3//f/9//3//f/9//3//f/9//3//f/9//3//f/9//3//f/9//3//f/9//3//f/9//3//f/9//3//f/9//3//f/9//3//f/9//3//f/9//3//f/9//3//f/9//3//f/9//3//f/9//3//f/9//3//f/9//3//f/9//3//f/9//3//f/9//3//f/9//3//f/9//3//f/9//3//f/9//3//f/9//3//f/9//3//d5dCkB25Rv93/3/8e/x7/n//f757/3//f99//3t9Z8oMkB02Lt9f1B2UGRAJLhFNFS4VzAhQHcwQ21L/e/9//3//f/5//3//f/9//3//f/9//3//f/9//3//f/9//3//f/9//3//f/9//38AAP9//3//f/9//3//f/9//3//f/9//3//f/9//3//f/9//3//f/9//3//f/9//3//f/5//3//f/9//3//f/9//3//f/9//3//f/9//3//e/97FD6pDEcA+1b/e/9//3//f/97/3//f/97/3v/f/9//3/fc/97/3v/e/97n2t1Qm8hkRlQEQ4NsiGZRp9n/3f/f/9//3//f/9//3//f/9//3//f/9//3//f/9//3//f/9//3//f/9//3//f/9//3//f/9//3//f/9//3//f/9//3//e/97xxBlBNE132//e/9//3//f/9//3//f/9//3//f/9//3//f/9//3//f/9//3//f/9//3//f/9//3//f/9//3//f/9//3//f/9//3//f/9//3//f/9//3//f/9//3//f/9//3//f/9//3//f/9//3//f/9//3//f/9//3//f/9//3//f/9//3//f/9//3//f/9//3//f/9//3//f/9//3//f/9//3//f/9//3//f/9//3//e/9//3v/f/9//3//f/93O1dvGRUu/3f/e/1//n+7e7x7/3//f99/33f/e59rbh3rDA4NURExBTMFcxGRGXc+mkLdTq0IEBnUMf93/3v/f/5//n/+f/9//3//f/9//3//f/9//3//f/9//3//f/9//3//f/9//3//fwAA/3//f/9//3//f/9//3//f/9//3//f/9//3//f/9//3//f/9//3//f/9//3//f/9//3//f/9//3//f/9//3//f/9//3//f/9//3//e/9//3vyOagQJAS3Vv9//3/+f91//3/+f/5//n/+f/5//n//e/97/3f/b9tG1CFRDVINUhHMBBUyn2P/c/97/3v/f/97/3//f/9//3//f/9//3//f/9//3//f/9//3//f/9//3//f/9//3//f/9//3//f/9//3//f/9//3//f/9//3//f/9/fGvHEKYMnmv/e99znm//f/9//3//f/9//3//f/9//3//f/9//3//f/9//3//f/9//3//f/9//3//f/9//3//f/9//3//f/9//3//f/9//3//f/9//3//f/9//3//f/9//3//f/9//3//f/9//3//f/9//3//f/9//3//f/9//3//f/9//3//f/9//3//f/9//3//f/9//3//f/9//3//f/9//3//f/9//3//f/9//3//f/9//3//f/9//3//f/9//3v/c04VkR3/b/97/3/ef/9//3/ee957/3//f/9z/3dQGe4IMREwDVERFiZfU/9v/2//d/9vzQwQGfU1/3v/f/97/3/+f/9//3//f/9//3//f/9//3//f/9//3//f/9//3//f/9//3//f/9/AAD/f/9//3//f/9//3//f/9//3//f/9//3//f/9//3//f/9//3//f/9//3//f/9//3//f/9//3//f/9//3//f/9//3//f/97/3//e/97/3v/e20ppxAjBNda/3//f/1//n/+f91/vH/df91//n//e/97nWNVNm8ZshlyETAFlRG9Ot9n/3P/d/9733ffe/9//3//f/9//3//f/9//3//f/9//3//f/9//3//f/9//3//f/9//3//f/9//3//f/9//3//f/9//3//f/9//3//f/9/33f/f/97/3f/e993/3v/f/9//3//f/9//3//f/9//3//f/9//3//f/9//3//f/9//3//f/9//3//f/9//3//f/9//3//f/9//3//f/9//3//f/9//3//f/9//3//f/9//3//f/9//3//f/9//3//f/9//3//f/9//3//f/9//3//f/9//3//f/9//3//f/9//3//f/9//3//f/9//3//f/9//3//f/9//3//f/9//3//f/9//3//f/97/3//f/9//n//e/9zcBkvEZ9j33P/f/9//3/ef/9//3v/c99v/283Ms0A8AjOBHIZX1f/b/9z/2//b/9v/3esCFEhFTr/e/97/3/+e/5//n//f/9//3//f/9//3//f/9//3//f/9//3//f/9//3//f/9//38AAP9//3//f/9//3//f/9//3//f/9//3//f/9//3//f/9//3//f/9//3//f/9//3//f/9//3//f/9//3//f/9//3//f/9//3//e/9//3v/f/97bCWnEEQI+F7/f/9/3H/9f/5//3//f/9//3//e/pSbyFwHXAdDhHsCBUqn1v/b/9n/3v/e/97/3//f/9//3/ef/9//3//f/5//3//f/9//3//f/9//3//f/9//3//f/9//3//f/9//3//f/9//3//f/9//3//f/9//3//f/9//3//f/97/3v/f/97/3//f75z/3//f/9//3//f/9//3//f/9//3//f/9//3//f/9//3//f/9//3//f/9//3//f/9//3//f/9//3//f/9//3//f/9//3//f/9//3//f/9//3//f/9//3//f/9//3//f/9//3//f/9//3//f/9//3//f/9//3//f/9//3//f/9//3//f/9//3//f/9//3//f/9//3//f/9//3//f/9//3//f/9//3//f/9//3//f/9//3//f/97/3fTJXEZ3Er/e/9//3+ee/9//3+9a/93/2eyHVERMg1SETERDhG/a/9332//d/9v/3f8UlAd7RR/Z/93/3//f/9//n//f/9//3//f/9//3//f/9//3//f/9//3//f/9//3//f/9//3//fwAA/3//f/9//3//f/9//3//f/9//3//f/9//3//f/9//3//f/9//3//f/9//3//f/9//3//f/9//3//f/9//3//f/9//3//f/9//3v/f/97/3/HEEQAAwAbX993/3/+e/9//3f/d99r+1KxKewQDRWyKQ4Vsim5Sv9v/3f/c/9z/3vfc/9//3//f957/n/+f/9//n/+f/5//3/+f/9//3//f/9//3//f/9//3//f/9//3//f/9//3//f/9//3//f/9//3//f/9//3//f/9//3//f997/3//f/9/3nf/f/9//3//f/9//3//f/9//3//f/9//3//f/9//3//f/9//3//f/9//3//f/9//3//f/9//3//f/9//3//f/9//3//f/9//3//f/9//3//f/9//3//f/9//3//f/9//3//f/9//3//f/9//3//f/9//3//f/9//3//f/9//3//f/9//3//f/9//3//f/9//3//f/9//3//f/9//3//f/9//3//f/9//3//f/9//3//f/9//3//f/5//3v/bzcychlYOv93/3/ff/9/33f/e/93uELsBFANURG0Hf9KUBWRIW4hfWf/d/93/3M9Wy0Z7RTTMf97/3v/e/9//n/+f/5//3//f/9//3//f/9//3//f/9//3//f/9//3//f/9//3//f/9/AAD/f/9//3//f/9//3//f/9//3//f/9//3//f/9//3//f/9//3//f/9//3//f/9//3//f/9//3//f/9//3//f/9//3/+f/5//n//f/9//3//e8gMBABnAL9r/3v/d/9v32sfS/YhMA1QEbIdkR3zKTU6nme+b/97/3//f/9//3//f/9//3//f/9//3/+f/9/3X//f/5//3//f/9//3//f/9//3//f/9//3//f/9//3//f/9//3//f/9//3//f/9//3//f/9//3//f/9//3//f/9/3nv/f/9//3//f/9/3nf/f/9//3//f/9//3//f/9//3//f/9//3//f/9//3//f/9//3//f/9//3//f/9//3//f/9//3//f/9//3//f/9//3//f/9//3//f/9//3//f/9//3//f/9//3//f/9//3//f/9//3//f/9//3//f/9//3//f/9//3//f/9//3//f/9//3//f/9//3//f/9//3//f/9//3//f/9//3//f/9//3//f/9//3//f/9//3//f/9//3//d/93eTZzGfYt/3v/e/9/3nP/f79r9DFPFbMhcBXcRv9v/3NdVywZCxVNIbAt8jUTNskMLR0uIb9z/3vfc/9//3//f/5//3//f/9//3//f/9//3//f/9//3//f/9//3//f/9//3//f/9//38AAP9//3//f/9//3//f/9//3//f/9//3//f/9//3//f/9//3//f/9//3//f/9//3//f/9//3//f/9//3//f/9//3/+f/5//n/+f/5//3//e/97sSnrDO0M/3Pfax5P0yVQFVINdBFSEXIVNi5/W/9z/3f/d/9//3/+f91//3/+f/5//3//f/5//3/+f/5//X//f/5//3//f/9//3//f/9//3//f/9//3//f/9//3//f/9//3//f/9//3//f/9//3//f/9//3//f/9//3//f/9//3//f/9//3//f/9//3/+f/9//3//f/9//3//f/9//3//f/9//3//f/9//3//f/9//3//f/9//3//f/9//3//f/9//3//f/9//3//f/9//3//f/9//3//f/9//3//f/9//3//f/9//3//f/9//3//f/9//3//f/9//3//f/9//3//f/9//3//f/9//3//f/9//3//f/9//3//f/9//3//f/9//3//f/9//3//f/9//3//f/9//3//f/9//3//f99//3//f/93/3N5NjIR9in/c/97/3P/ezxX8y0vGQ4R1CmfY/9v/3O/Z/93/3PyNS0dDBlNIekQbSWPKX5n/3v/e/9//3//f/9//3//f/9//3//f/9//3//f/9//3//f/9//3//f/9//3//f/9//3//fwAA/3//f/9//3//f/9//3//f/9//3//f/9//3//f/9//3//f/9//3//f/9//3//f/9//3//f/9//3//f/9//3//f/9/33//f/9//3//d/93/3f/d19bWTqTHXIZURVxFVAVcR0WMj5X32//e/97/3v/e/9//3//f/9//3//f/9//3//f/9//3//f/9//3//f/9//3//f/9//3//f/9//3//f/9//3//f/9//3//f/9//3//f/9//3//f/9//3//f/9//3//f/9//3//f/9//3//f/9//3//f/9//3//f/9//3//f/9//3//f/9//3//f/9//3//f/9//3//f/9//3//f/9//3//f/9//3//f/9//3//f/9//3//f/9//3//f/9//3//f/9//3//f/9//3//f/9//3//f/9//3//f/9//3//f/9//3//f/9//3//f/9//3//f/9//3//f/9//3//f/9//3//f/9//3//f/9//3//f/9//3//f/9//3//f/9//3//f/9//3//f/9//3//f/9//3v/b/1GcxVzGf97/3f/dxtPkCHLCFAdmka/b/97/3v/d/93/3f/e/93v29eX/lWOl+eb993/3//f/9//3v/f/9//3//f/9//3//f/9//3//f/9//3//f/9//3//f/9//3//f/9//3//f/9/AAD/f/9//3//f/9//3//f/9//3//f/9//3//f/9//3//f/9//3//f/9//3//f/9//3//f/9//3//f/9//3//f/9/33f/f/9//3v/e/97fmN3Pk8ZcR1RGTAVDg1xHTcy+0rfc/97/3v/f/97/3v/e/9//3//f/9//3//f/9//3//f/9//3//f/9//3//f/9//3//f/9//3//f/9//3//f/9//3//f/9//3//f/9//3//f/9//3//f/9//3//f/9//3//f/9//3//f/9//3//f/9//3//f/9//3//f/9//3//f/9//3//f/9//3//f/9//3//f/9//3//f/9//3//f/9//3//f/9//3//f/9//3//f/9//3//f/9//3//f/9//3//f/9//3//f/9//3//f/9//3//f/9//3//f/9//3//f/9//3//f/9//3//f/9//3//f/9//3//f/9//3//f/9//3//f/9//3//f/9//3//f/9//3//f/9//3//f/9//3//f/9//3//f/9//3//f/9//n//f/9z/UZSFfYp/3f/c3c6cBXLCNMpHFffc/97/3/fe/9//3v/e/93/3f/c99v33P/e/97/3//e/97/3v/f/9//3//f/9//3//f/9//3//f/9//3//f/9//3//f/9//3//f/9//3//f/9//38AAP9//3//f/9//3//f/9//3//f/9//3//f/9//3//f/9//3//f/5//3//f/9//3/fe753/3//f/9//3//f/9//3//e/93v2u5RrElDBEMFQ0VDRXsEC8dFTpfY/97/3v/e/9//n//f/9//3//f/9//3//f/9//3//f/9//3//f/9//3//f/9//3//f/9//3//f/9//3//f/9//3//f/9//3//f/9//3//f/9//3//f/9//3//f/9//3//f/9//3//f/9//3//f/9//3//f/9//3//f/9//3//f/9//3//f/9//3//f/9//3//f/9//3//f/9//3//f/9//3//f/9//3//f/9//3//f/9//3//f/9//3//f/9//3//f/9//3//f/9//3//f/9//3//f/9//3//f/9//3//f/9//3//f/9//3//f/9//3//f/9//3//f/9//3//f/9//3//f/9//3//f/9//3//f/9//3//f/9//3//f/9//3//f/9//3//f/9//3//f/9//3//f/9//3/+f/93329fVzENURX/dxM2Lg0vDRUuXV//e/9//3//f95/33//f/9//3v/d/97/3f/f/9//3//f/9//3v/f/9//3//f/9//3//f/9//3//f/9//3//f/9//3//f/9//3//f/9//3//f/9//3//fwAA/3//f/9//3//f/9//3//f/9//3//f/9//3//f/9//3+9d/9//3//f997/3v/f/9//3//f/97/3//e/9/nm8bVzc2ch0ODXAdbx0MFS0Z8zH8Vp9r/3v/f/97v3ffd/9//X/9f/1//3//f/9//3//f/9//3//f/9//3//f/5//3//f/9//3//f/9//3//f/9//3//f/9//3//f/9//3//f/9//3//f/9//3//f/9//3//f/9//3//f/9//3//f/9//3//f/9//3//f/9//3//f/9//3//f/9//3//f/9//3//f/9//3//f/9//3//f/9//3//f/9//3//f/9//3//f/9//3//f/9//3//f/9//3//f/9//3//f/9//3//f/9//3//f/9//3//f/9//3//f/9//3//f/9//3//f/9//3//f/9//3//f/9//3//f/9//3//f/9//3//f/9//3//f/9//3//f/9//3//f/9//3//f/9//3//f/9//3//f/9//3//f/97/3//f/9//3//f/5//3//c9tCUhWzIY8lLRlxHbxG32v/e/933Xvcf/5/3n//f/9//3//e/97/3f/e/93/3//e/9//3//f/9//3//f/9//3//f/9//3//f/9//3//f/9//3//f/9//3//f/9//3//f/9//3//f/9/AAD/f/9//3//f/9//3//f/9//3//f/9//3//f/9//3//f/9//3//f/97/3//f/9//3f/d/93/3t+Z3ZGbiEsGU0ZcR0PEQ4RkSG4Rn5j/3f/e/9//3v/e/97/3//f/9//3//f/9//3//f/9//n//f/5//n/+f/9//n//f/9//3//f/9//3//f/9//3//f/9//3//f/9//3//f/9//3//f/9//3//f/9//3//f/9//3//f/9//3//f/9//3//f/9//3//f/9//3//f/9//3//f/9//3//f/9//3//f/9//3//f/9//3//f/9//3//f/9//3//f/9//3//f/9//3//f/9//3//f/9//3//f/9//3//f/9//3//f/9//3//f/9//3//f/9//3//f/9//3//f/9//3//f/9//3//f/9//3//f/9//3//f/9//3//f/9//3//f/9//3//f/9//3//f/9//3//f/9//3//f/9//3//f/9//3//f/9//3//f/9//3//f/9//3//e/9//3//f/9//3//e/9z20bNBKsAjyltIR1b/3P/e/97/nf+f/5/3X//f/9//3//f/9//3//f/97/3//f/9//3//f/9//3//f/9//3//f/9//3//f/9//3//f/9//3//f/9//3//f/9//3//f/9//3//f/9//38AAP9//3//f/9//3//f/9//3//f/9//3//f/9//3//f/9/33f/d/93/3f/e/973289W7lK8y0MFQwRLRVOGU0Zbh02Oh1X33P/e/93/3v/e/9//3//f/9//3/ff/9//n//f993/3v/e/9//nv+f/5//n/9f/1//X//f/9//3//f/9//3//f/9//3//f/9//3//f/9//3//f/9//3//f/9//3//f/9//3//f/9//3//f/9//3//f/9//3//f/9//3//f/9//3//f/9//3//f/9//3//f/9//3//f/9//3//f/9//3//f/9//3//f/9//3//f/9//3//f/9//3//f/9//3//f/9//3//f/9//3//f/9//3//f/9//3//f/9//3//f/9//3//f/9//3//f/9//3//f/9//3//f/9//3//f/9//3//f/9//3//f/9//3//f/9//3//f/9//3//f/9//3//f/9//3//f/9//3//f/9//3//f/9//3//f/9//3//f/9//3//e/97/3v/f/9//3/cf/9//3M1Mg8NkiFuId9z/3v/f/97/3v/f/9//3/ef/9//3/ff/9//3//f/5//n//f/9//3//f/5//3//f/9//3//f/9//3//f/9//3//f/9//3//f/9//3//f/9//3//f/9//3//f/9//3//fwAA/3//f/9//3//f/9//3//f/9//3//f/9//3//f/9//3v/e/93/3t/Y5hGkSUuGQ4RLxkOES8VkR1XNh1P32v/d/97/3//f/9//3//f/9//3/fe/9//3//f/9//nv/f/5//3//f/9//3//f/9//3//f/9//3//f/9//3//f/9//3//f/9//3//f/9//3//f/9//3//f/9//3//f/9//3//f/9//3//f/9//3//f/9//3//f/9//3//f/9//3//f/9//3//f/9//3//f/9//3//f/9//3//f/9//3//f/9//3//f/9//3//f/9//3//f/9//3//f/9//3//f/9//3//f/9//3//f/9//3//f/9//3//f/9//3//f/9//3//f/9//3//f/9//3//f/9//3//f/9//3//f/9//3//f/9//3//f/9//3//f/9//3//f/9//3//f/9//3//f/9//3//f/9//3//f/9//3//f/9//3//f/9//3//f/9//3//f/9//3//f/97/3v/f/9//3/+f/5//3//c79jmz67Rt9z/3//f/5//3//f/9//3//f/9//3/+e/5//n/+f/1//n//f/9//3//f/5//n/+f/9//3//f/9//3//f/9//3//f/9//3//f/9//3//f/9//3//f/9//3//f/9//3//f/9/AAD/f/9//3//f/9//3//f/9//3//f/9//3//f/9//3f/d7hK0i0MFQwVDBUMEewQThkVNhxT32v/d/9z/3f/c/97/3//f/9//n/+f/9//n/+f/9//3//f/9//3//f/9//3/+f/9//nv+e/97/3//f/9//3//f/9//3//f/9//3//f/9//3//f/9//3//f/9//3//f/9//3//f/9//3/+f/9//3//f/9//3//f/9//3//f/9//3//f/9//3//f/9//3//f/9//3//f/9//3//f/9//3//f/9//3//f/9//3//f/9//3//f/9//3//f/9//3//f/9//3//f/9//3//f/9//3//f/9//3//f/9//3//f/9//3//f/9//3//f/9//3//f/9//3//f/9//3//f/9//3//f/9//3//f/9//3//f/9//3//f/9//3//f/9//3//f/9//3//f/9//3//f/9//3//f/9//3//f/9//3//f/9//3//f/9//3//f/9//3//f/9//3v/e/9//3//f/9/3X//f99v/3ffb/9z/3vdd/1//n/+f/9//3//f/9//3//f/9//X/+f/1/3X/df/9//3//f/9//3/+f/9//n/+f/9//3//f/9//3//f/9//3//f/9//3//f/9//3//f/9//3//f/9//3//f/9//38AAP9//3//f/9//3//f/9//3//f/97/3v/d/9zuErzMcoMCxXrEOoQLBkTNhpXv2/fc/9//3v/f/9//3//f/9//3//f/9//3//f/9//3//f/9//3//f/9//3//f/9//3//f/9//3//f/9//3//f/9//3//f/9//3//f/9//3//f/9//3//f/9//3//f/9//3//f/9//3//f/9//3//f/9//3//f/9//3//f/9//3//f/9//3//f/9//3//f/9//3//f/9//3//f/9//3//f/9//3//f/9//3//f/9//3//f/9//3//f/9//3//f/9//3//f/9//3//f/9//3//f/9//3//f/9//3//f/9//3//f/9//3//f/9//3//f/9//3//f/9//3//f/9//3//f/9//3//f/9//3//f/9//3//f/9//3//f/9//3//f/9//3//f/9//3//f/9//3//f/9//3//f/9//3//f/9//3//f/9//3//f/9//3//f/9//3//f/9//3//f/9//3//f/9//3//f/9//3//f/9//3//f/9//3//f/9//3//f/9//3//f/9//3//f/9//3//f/9//3//f/9//3//f/9//3//f/9//3//f/9//3//f/9//3//f/9//3//f/9//3//f/9//3//f/9//3//f/9//3//fwAA/3//f/9//3//f/9//3//f79v/3v/cxtTTh0MEcsIqQSPIdlO/3f/e/9333P/d/9//3//f/9//3//f/9//3//f/9//3//f/9//3//f/9//3//f/9//3//f/9//3//f/9//3//f/9//3//f/9//3//f/9//3//f/9//3//f/9//3//f/9//3//f/9//3//f/9//3//f/9//3//f/9//3//f/9//3//f/9//3//f/9//3//f/9//3//f/9//3//f/9//3//f/9//3//f/9//3//f/9//3//f/9//3//f/9//3//f/9//3//f/9//3//f/9//3//f/9//3//f/9//3//f/9//3//f/9//3//f/9//3//f/9//3//f/9//3//f/9//3//f/9//3//f/9//3//f/9//3//f/9//3//f/9//3//f/9//3//f/9//3//f/9//3//f/9//3//f/9//3//f/9//3//f/9//3//f/9//3//f/9//3//f/9//3//f/9//3//f/9//3//f/9//3//f/9//3//f/9//3//f/9//3//f/9//3//f/9//3//f/9//3//f/9//3//f/9//3//f/9//3//f/9//3//f/9//3//f/9//3//f/9//3//f/9//3//f/9//3//f/9//3//f/9//3//f/9//3//f/9/AAD/f/9//3//f/9//3//f/97/3//d3ZC6xDqEC0Z8zH/d/93/3v/f/93/3v/e/9//3//f/9//3//f/9//3//f/9//3//f/9//3//f/9//3//f/9//3//f/9//3//f/9//3//f/9//3//f/9//3//f/9//3//f/9//3//f/9//3//f/9//3//f/9//3//f/9//3//f/9//3//f/9//3//f/9//3//f/9//3//f/9//3//f/9//3//f/9//3//f/9//3//f/9//3//f/9//3//f/9//3//f/9//3//f/9//3//f/9//3//f/9//3//f/9//3//f/9//3//f/9//3//f/9//3//f/9//3//f/9//3//f/9//3//f/9//3//f/9//3//f/9//3//f/9//3//f/9//3//f/9//3//f/9//3//f/9//3//f/9//3//f/9//3//f/9//3//f/9//3//f/9//3//f/9//3//f/9//3//f/9//3//f/9//3//f/9//3//f/9//3//f/9//3//f/9//3//f/9//3//f/9//3//f/9//3//f/9//3//f/9//3//f/9//3//f/9//3//f/9//3//f/9//3//f/9//3//f/9//3//f/9//3//f/9//3//f/9//3//f/9//3//f/9//3//f/9//3//f/9//38AAP9//3//f/9//3//f/9//3//e3VGyRDJEAsZfmf/c/97/3f/f/97/3//e/9//3ved/9//3//f/9//3//f/9//3//f/9//3//f/9//3//f/9//3//f/9//3//f/9//3//f/9//3//f/9//3//f/9//3//f/9//3//f/9//3//f/9//3//f/9//3//f/9//3//f/9//3//f/9//3//f/9//3//f/9//3//f/9//3//f/9//3//f/9//3//f/9//3//f/9//3//f/9//3//f/9//3//f/9//3//f/9//3//f/9//3//f/9//3//f/9//3//f/9//3//f/9//3//f/9//3//f/9//3//f/9//3//f/9//3//f/9//3//f/9//3//f/9//3//f/9//3//f/9//3//f/9//3//f/9//3//f/9//3//f/9//3//f/9//3//f/9//3//f/9//3//f/9//3//f/9//3//f/9//3//f/9//3//f/9//3//f/9//3//f/9//3//f/9//3//f/9//3//f/9//3//f/9//3//f/9//3//f/9//3//f/9//3//f/9//3//f/9//3//f/9//3//f/9//3//f/9//3//f/9//3//f/9//3//f/9//3//f/9//3//f/9//3//f/9//3//f/9//3//f/9//3//fwAA/3//f/9//3//f/9//3//f/976BjpGKcM/3//d/9733P/e/9//3//f/9//3v/f/9//3//f/9//3//f/9//3//f/9//3//f/9//3//f/9//3//f/9//3//f/9//3//f/9//3//f/9//3//f/9//3//f/9//3//f/9//3//f/9//3//f/9//3//f/9//3//f/9//3//f/9//3//f/9//3//f/9//3//f/9//3//f/9//3//f/9//3//f/9//3//f/9//3//f/9//3//f/9//3//f/9//3//f/9//3//f/9//3//f/9//3//f/9//3//f/9//3//f/9//3//f/9//3//f/9//3//f/9//3//f/9//3//f/9//3//f/9//3//f/9//3//f/9//3//f/9//3//f/9//3//f/9//3//f/9//3//f/9//3//f/9//3//f/9//3//f/9//3//f/9//3//f/9//3//f/9//3//f/9//3//f/9//3//f/9//3//f/9//3//f/9//3//f/9//3//f/9//3//f/9//3//f/9//3//f/9//3//f/9//3//f/9//3//f/9//3//f/9//3//f/9//3//f/9//3//f/9//3//f/9//3//f/9//3//f/9//3//f/9//3//f/9//3//f/9//3//f/9//3//f/9/AAD/f/9//3//f/9//3//f/9//3+FDEMEGl+/c/93/3v/f/97/3vfe/9//3//f/9/3nv/f/9//3//f/9//3//f/9//3//f/9//3//f/9//3//f/9//3//f/9//3//f/9//3//f/9//3//f/9//3//f/9//3//f/9//3//f/9//3//f/9//3//f/9//3//f/9//3//f/9//3//f/9//3//f/9//3//f/9//3//f/9//3//f/9//3//f/9//3//f/9//3//f/9//3//f/9//3//f/9//3//f/9//3//f/9//3//f/9//3//f/9//3//f/9//3//f/9//3//f/9//3//f/9//3//f/9//3//f/9//3//f/9//3//f/9//3//f/9//3//f/9//3//f/9//3//f/9//3//f/9//3//f/9//3//f/9//3//f/9//3//f/9//3//f/9//3//f/9//3//f/9//3//f/9//3//f/9//3//f/9//3//f/9//3//f/9//3//f/9//3//f/9//3//f/9//3//f/9//3//f/9//3//f/9//3//f/9//3//f/9//3//f/9//3//f/9//3//f/9//3//f/9//3//f/9//3//f/9//3//f/9//3//f/9//3//f/9//3//f/9//3//f/9//3//f/9//3//f/9//38AAP9//3//f/9//3//f/9//3//f1pn1lb/f/9//3//f/9//3//f/9//3//f957/3//f/9//3//f/9//3//f/9//3//f/9//3//f/9//3//f/9//3//f/9//3//f/9//3//f/9//3//f/9//3//f/9//3//f/9//3//f/9//3//f/9//3//f/9//3//f/9//3//f/9//3//f/9//3//f/9//3//f/9//3//f/9//3//f/9//3//f/9//3//f/9//3//f/9//3//f/9//3//f/9//3//f/9//3//f/9//3//f/9//3//f/9//3//f/9//3//f/9//3//f/9//3//f/9//3//f/9//3//f/9//3//f/9//3//f/9//3//f/9//3//f/9//3//f/9//3//f/9//3//f/9//3//f/9//3//f/9//3//f/9//3//f/9//3//f/9//3//f/9//3//f/9//3//f/9//3//f/9//3//f/9//3//f/9//3//f/9//3//f/9//3//f/9//3//f/9//3//f/9//3//f/9//3//f/9//3//f/9//3//f/9//3//f/9//3//f/9//3//f/9//3//f/9//3//f/9//3//f/9//3//f/9//3//f/9//3//f/9//3//f/9//3//f/9//3//f/9//3//f/9//3//fwAA/3//f/9//3//f/9//3//f/9//3/fe/9/33v/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EEIQQhBCEEIQQhBCEEIQQhBCEEIQQhBCEEIQQhBCEEIQQhBCEEIQQhBCEEIQQhBCEEIQQu89EEIQQhBC7z0QQu89EELvPRBC7z0QQu89EELvPRBC7z0QQu89EELvPRBCEEIQQu89EEIQQhBC7z0QQu89EELvPRBC7z0QQu89EEIQQhBCEEIQQhBCEEIQQhBC7z0QQu89EELvPRBC7z0QQhBCEELvPRBCEEIQQu89EEIQQhBCEEIQQhBCEEIQQhBCEEIQQu89EEIQQhBC7z0QQhBCEELvPRBCEEIQQu89EEIQQhBCEEIQQhBCEEIQQhBCEEIQQu89EEIQQhBC7z0QQu89EELvPRBC7z0QQu89EELvPRBC7z0QQu89EELvPRBCEEIQQhBCEEIQQhBCEEIQQhBCEEIQQhBCEEIQQhBCEELvPRBC7z0QQu89EELvPRBC7z0QQu89EELvPRBC7z0QQu89EELvPRBC7z0QQu89EEIQQhBCEEIQQhBCEEIQQhBC7z0QQu89EELvPRBC7z0QQu89EELvPRBC7z0QQu89EEIQQhBC8D0QQhBCEELwPRBCEEIQQhBCEEIQQhBCEEIQQhBCEEIQQhBCEEIQQhBCEELvPRBC7z0QQu89EELvPRBCEEIQQhBCEEIQQhBCEEIQQu89EELvPRBC7z0QQu89AABGAAAAFAAAAAgAAABHRElDAwAAACIAAAAMAAAA/////yIAAAAMAAAA/////yUAAAAMAAAADQAAgCgAAAAMAAAABAAAACIAAAAMAAAA/////yIAAAAMAAAA/v///ycAAAAYAAAABAAAAAAAAAD///8AAAAAACUAAAAMAAAABAAAAEwAAABkAAAAAAAAAGQAAAA/AQAAmwAAAAAAAABkAAAAQAEAADgAAAAhAPAAAAAAAAAAAAAAAIA/AAAAAAAAAAAAAIA/AAAAAAAAAAAAAAAAAAAAAAAAAAAAAAAAAAAAAAAAAAAlAAAADAAAAAAAAIAoAAAADAAAAAQAAAAnAAAAGAAAAAQAAAAAAAAA////AAAAAAAlAAAADAAAAAQAAABMAAAAZAAAAAsAAABkAAAANAEAAHMAAAALAAAAZAAAACoBAAAQAAAAIQDwAAAAAAAAAAAAAACAPwAAAAAAAAAAAACAPwAAAAAAAAAAAAAAAAAAAAAAAAAAAAAAAAAAAAAAAAAAJQAAAAwAAAAAAACAKAAAAAwAAAAEAAAAJQAAAAwAAAABAAAAGAAAAAwAAAAAAAACEgAAAAwAAAABAAAAHgAAABgAAAALAAAAZAAAADUBAAB0AAAAJQAAAAwAAAABAAAAVAAAAMwAAAAMAAAAZAAAAJEAAABzAAAAAQAAAFskDUJVJQ1CDAAAAGQAAAAVAAAATAAAAAAAAAAAAAAAAAAAAP//////////eAAAAEQAaQBlAGcAbwAgAE0AYQBsAGQAbwBuAGEAZABvACAAQgByAGEAdgBvAAAACAAAAAMAAAAHAAAABwAAAAcAAAAEAAAACgAAAAcAAAADAAAABwAAAAcAAAAHAAAABwAAAAcAAAAHAAAABAAAAAcAAAAFAAAABwAAAAYAAAAH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+mEWN+Lpmb0KKbv0FYMdL5seTT4=</DigestValue>
    </Reference>
    <Reference URI="#idOfficeObject" Type="http://www.w3.org/2000/09/xmldsig#Object">
      <DigestMethod Algorithm="http://www.w3.org/2000/09/xmldsig#sha1"/>
      <DigestValue>95sKbObRn/5FWXVAlM5ZMP1BRNE=</DigestValue>
    </Reference>
    <Reference URI="#idSignedProperties" Type="http://uri.etsi.org/01903#SignedProperties">
      <Transforms>
        <Transform Algorithm="http://www.w3.org/TR/2001/REC-xml-c14n-20010315"/>
      </Transforms>
      <DigestMethod Algorithm="http://www.w3.org/2000/09/xmldsig#sha1"/>
      <DigestValue>king3vEyDgkhhtkyckUTTh8YgHQ=</DigestValue>
    </Reference>
    <Reference URI="#idValidSigLnImg" Type="http://www.w3.org/2000/09/xmldsig#Object">
      <DigestMethod Algorithm="http://www.w3.org/2000/09/xmldsig#sha1"/>
      <DigestValue>wfh7mAMGo/IeI2HiWLpYEGpc9QY=</DigestValue>
    </Reference>
    <Reference URI="#idInvalidSigLnImg" Type="http://www.w3.org/2000/09/xmldsig#Object">
      <DigestMethod Algorithm="http://www.w3.org/2000/09/xmldsig#sha1"/>
      <DigestValue>5urrdBjpaVuXF6Mv6huHyADbQUU=</DigestValue>
    </Reference>
  </SignedInfo>
  <SignatureValue>CNuFOFoReaoR+7Nty1ryDPaUW0yOAZnzpRVCTCSDZNMtRJHBoPmLS2qykDC0jysMGj6SHm3pD3b2
QtRQQZ5ctcN3j8RD48yTiGx55NsLvDx7QNoOPqyNeP3CUy8pYKp2iImsllzegKb54DQPorbYX/sw
IqTvu6LbEYipull23mx8i8q8Knm2HGCThqzoAKguTf0BfTsTx4qCMcFnVCn1HROZ27Cza3p7OORp
ZG3VRNIHkF5t5JcP+IrkXYKr0vnKXqMxjNesP9LzaUVWpfMBq9tRKN8KCY0DPT70pzyoyFDMNzKB
ZDrb3gNA2RI2ecwqE96LRKOjETp2JeWpT7Bp5g==</SignatureValue>
  <KeyInfo>
    <X509Data>
      <X509Certificate>MIIHTDCCBjSgAwIBAgIQSPPgK2rEcSaJ03n68h2SMzANBgkqhkiG9w0BAQUFADCB4DELMAkGA1UE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IGRlIENoaWxlIENBMR8wHQYJKoZIhvcNAQkBFhBlLXNpZ25AZS1zaWduLmNsMB4XDTE0MDExNzAw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MA0GCSqGSIb3DQEBBQUAA4IBAQAzMmj6B3KFGG15DMCXVmWq126f5SohNQ3uAOMmzAYo/WfA9RxU
NCnNG1VODoQvdcvXkK3nuEPRS/5wF/ELGIrrdUiyf94MbthJP8JzGX+Nue2phj5RaGkzrJsYaqXo
EuG2tnwecgAtg7YT2m4ixS+xdUe2M4U3O+aJvXCojfmN7RZCI/tKL6df2o8NWvIF4SRtkwRDkVjB
HaUxZER+hLE1mSar/yR0Cl+0Rk/bLC2h9953FfzqrL5w0AfpeQY0aoo9SM3tbVkmelMIsnTtOGg7
GilJROr9rhtHeOKehrzZ0syY/BCEbjyZKARYAX6i5oEbSEI6TF/I8czYFd+cB/rV</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wNFjn1+ROtRJVXPEyl3Cazn/y8s=</DigestValue>
      </Reference>
      <Reference URI="/word/media/image6.jpeg?ContentType=image/jpeg">
        <DigestMethod Algorithm="http://www.w3.org/2000/09/xmldsig#sha1"/>
        <DigestValue>fKnBuGT4BsTQDD6WKlg3WWdTbFc=</DigestValue>
      </Reference>
      <Reference URI="/word/theme/theme1.xml?ContentType=application/vnd.openxmlformats-officedocument.theme+xml">
        <DigestMethod Algorithm="http://www.w3.org/2000/09/xmldsig#sha1"/>
        <DigestValue>aed2ly2g7prYFMNM9yD108Dh+QE=</DigestValue>
      </Reference>
      <Reference URI="/word/media/image8.jpeg?ContentType=image/jpeg">
        <DigestMethod Algorithm="http://www.w3.org/2000/09/xmldsig#sha1"/>
        <DigestValue>N7BCJwaQQirtud6/OCAC461qVng=</DigestValue>
      </Reference>
      <Reference URI="/word/media/image16.jpeg?ContentType=image/jpeg">
        <DigestMethod Algorithm="http://www.w3.org/2000/09/xmldsig#sha1"/>
        <DigestValue>wvEFI40K0+WI/b0f91OEaJHw100=</DigestValue>
      </Reference>
      <Reference URI="/word/media/image17.jpeg?ContentType=image/jpeg">
        <DigestMethod Algorithm="http://www.w3.org/2000/09/xmldsig#sha1"/>
        <DigestValue>bh6mStRZdJTcAQRxh717A0zpZWs=</DigestValue>
      </Reference>
      <Reference URI="/word/media/image18.jpeg?ContentType=image/jpeg">
        <DigestMethod Algorithm="http://www.w3.org/2000/09/xmldsig#sha1"/>
        <DigestValue>xMUNksQbW7EpFgL3I734V19ijo4=</DigestValue>
      </Reference>
      <Reference URI="/word/media/image19.jpeg?ContentType=image/jpeg">
        <DigestMethod Algorithm="http://www.w3.org/2000/09/xmldsig#sha1"/>
        <DigestValue>ifSN4bHBOiGDgwbaLm4NuYDC074=</DigestValue>
      </Reference>
      <Reference URI="/word/media/image1.emf?ContentType=image/x-emf">
        <DigestMethod Algorithm="http://www.w3.org/2000/09/xmldsig#sha1"/>
        <DigestValue>A3D/759M69yWDzTLTEhc5DVnkLo=</DigestValue>
      </Reference>
      <Reference URI="/word/media/image2.emf?ContentType=image/x-emf">
        <DigestMethod Algorithm="http://www.w3.org/2000/09/xmldsig#sha1"/>
        <DigestValue>4JKjA+YRg3G8kg92HMf/+hU6+Do=</DigestValue>
      </Reference>
      <Reference URI="/word/media/image7.jpeg?ContentType=image/jpeg">
        <DigestMethod Algorithm="http://www.w3.org/2000/09/xmldsig#sha1"/>
        <DigestValue>MYoOeNjyc4yW11CSFdzIs0Abot4=</DigestValue>
      </Reference>
      <Reference URI="/word/styles.xml?ContentType=application/vnd.openxmlformats-officedocument.wordprocessingml.styles+xml">
        <DigestMethod Algorithm="http://www.w3.org/2000/09/xmldsig#sha1"/>
        <DigestValue>eQENvQf+oawQL3au6ynHUr/6pYI=</DigestValue>
      </Reference>
      <Reference URI="/word/numbering.xml?ContentType=application/vnd.openxmlformats-officedocument.wordprocessingml.numbering+xml">
        <DigestMethod Algorithm="http://www.w3.org/2000/09/xmldsig#sha1"/>
        <DigestValue>TVmldea6Od8t98e3yCo3+Jo1NRo=</DigestValue>
      </Reference>
      <Reference URI="/word/fontTable.xml?ContentType=application/vnd.openxmlformats-officedocument.wordprocessingml.fontTable+xml">
        <DigestMethod Algorithm="http://www.w3.org/2000/09/xmldsig#sha1"/>
        <DigestValue>2FIhN/VPJjIl/rBeRe3PI+sS1ds=</DigestValue>
      </Reference>
      <Reference URI="/word/settings.xml?ContentType=application/vnd.openxmlformats-officedocument.wordprocessingml.settings+xml">
        <DigestMethod Algorithm="http://www.w3.org/2000/09/xmldsig#sha1"/>
        <DigestValue>TF/5UEiEWuDapUBf0b1dzmm+0/U=</DigestValue>
      </Reference>
      <Reference URI="/word/media/image5.png?ContentType=image/png">
        <DigestMethod Algorithm="http://www.w3.org/2000/09/xmldsig#sha1"/>
        <DigestValue>HZexbom3eEZNwL/jFCH9eA9iENc=</DigestValue>
      </Reference>
      <Reference URI="/word/media/image3.emf?ContentType=image/x-emf">
        <DigestMethod Algorithm="http://www.w3.org/2000/09/xmldsig#sha1"/>
        <DigestValue>0uDLqVLfOZOwunH8z2yfPUtNdgE=</DigestValue>
      </Reference>
      <Reference URI="/word/media/image4.png?ContentType=image/png">
        <DigestMethod Algorithm="http://www.w3.org/2000/09/xmldsig#sha1"/>
        <DigestValue>gDxdZRcGH7kAh72hSVKw2AKg6y4=</DigestValue>
      </Reference>
      <Reference URI="/word/media/image20.jpeg?ContentType=image/jpeg">
        <DigestMethod Algorithm="http://www.w3.org/2000/09/xmldsig#sha1"/>
        <DigestValue>6J0yKfLOsZ0BF3lCvZh1PzYgXlI=</DigestValue>
      </Reference>
      <Reference URI="/word/media/image21.jpeg?ContentType=image/jpeg">
        <DigestMethod Algorithm="http://www.w3.org/2000/09/xmldsig#sha1"/>
        <DigestValue>kCBGhZ3jSxuFr4YySv2Grpni72o=</DigestValue>
      </Reference>
      <Reference URI="/word/media/image22.jpeg?ContentType=image/jpeg">
        <DigestMethod Algorithm="http://www.w3.org/2000/09/xmldsig#sha1"/>
        <DigestValue>BfLdF9bv77Qo2EKChR/t+WeH6Is=</DigestValue>
      </Reference>
      <Reference URI="/word/header1.xml?ContentType=application/vnd.openxmlformats-officedocument.wordprocessingml.header+xml">
        <DigestMethod Algorithm="http://www.w3.org/2000/09/xmldsig#sha1"/>
        <DigestValue>vAInWhdzhcweQECwI+Cy5ewX2BU=</DigestValue>
      </Reference>
      <Reference URI="/word/footer2.xml?ContentType=application/vnd.openxmlformats-officedocument.wordprocessingml.footer+xml">
        <DigestMethod Algorithm="http://www.w3.org/2000/09/xmldsig#sha1"/>
        <DigestValue>Z4IJN/eGxZkNJ/AjrzwEvud0dnY=</DigestValue>
      </Reference>
      <Reference URI="/word/footnotes.xml?ContentType=application/vnd.openxmlformats-officedocument.wordprocessingml.footnotes+xml">
        <DigestMethod Algorithm="http://www.w3.org/2000/09/xmldsig#sha1"/>
        <DigestValue>l4Ruq4r0ww+0dDOxfxO0pcP6AW4=</DigestValue>
      </Reference>
      <Reference URI="/word/footer1.xml?ContentType=application/vnd.openxmlformats-officedocument.wordprocessingml.footer+xml">
        <DigestMethod Algorithm="http://www.w3.org/2000/09/xmldsig#sha1"/>
        <DigestValue>hrfzGlFb29pSuvdGGORTpNRpvCk=</DigestValue>
      </Reference>
      <Reference URI="/word/endnotes.xml?ContentType=application/vnd.openxmlformats-officedocument.wordprocessingml.endnotes+xml">
        <DigestMethod Algorithm="http://www.w3.org/2000/09/xmldsig#sha1"/>
        <DigestValue>j524KkAo4wg7KbpX7GaIOF6rNz8=</DigestValue>
      </Reference>
      <Reference URI="/word/document.xml?ContentType=application/vnd.openxmlformats-officedocument.wordprocessingml.document.main+xml">
        <DigestMethod Algorithm="http://www.w3.org/2000/09/xmldsig#sha1"/>
        <DigestValue>2tovGDGBU6v5/A/gNqnI41pQHmg=</DigestValue>
      </Reference>
      <Reference URI="/word/media/image10.jpeg?ContentType=image/jpeg">
        <DigestMethod Algorithm="http://www.w3.org/2000/09/xmldsig#sha1"/>
        <DigestValue>0hns+Z5rOnfnU519jpkcIp7hM6s=</DigestValue>
      </Reference>
      <Reference URI="/word/webSettings.xml?ContentType=application/vnd.openxmlformats-officedocument.wordprocessingml.webSettings+xml">
        <DigestMethod Algorithm="http://www.w3.org/2000/09/xmldsig#sha1"/>
        <DigestValue>3OGc73ggNFU2ehCrMChAoCu1YXc=</DigestValue>
      </Reference>
      <Reference URI="/word/media/image15.jpeg?ContentType=image/jpeg">
        <DigestMethod Algorithm="http://www.w3.org/2000/09/xmldsig#sha1"/>
        <DigestValue>HQopCrg1MuBdc2y8FPBVjLebMY0=</DigestValue>
      </Reference>
      <Reference URI="/word/media/image14.jpeg?ContentType=image/jpeg">
        <DigestMethod Algorithm="http://www.w3.org/2000/09/xmldsig#sha1"/>
        <DigestValue>W24FGzn3qVcy6vpJh16URsytlaQ=</DigestValue>
      </Reference>
      <Reference URI="/word/media/image23.jpeg?ContentType=image/jpeg">
        <DigestMethod Algorithm="http://www.w3.org/2000/09/xmldsig#sha1"/>
        <DigestValue>Ke2wijD6QQLGE+Bb6RAR6HJMYzg=</DigestValue>
      </Reference>
      <Reference URI="/word/media/image12.jpeg?ContentType=image/jpeg">
        <DigestMethod Algorithm="http://www.w3.org/2000/09/xmldsig#sha1"/>
        <DigestValue>AfHoyxTe4bzITHNIQ5O0hfTGO5k=</DigestValue>
      </Reference>
      <Reference URI="/word/media/image11.jpeg?ContentType=image/jpeg">
        <DigestMethod Algorithm="http://www.w3.org/2000/09/xmldsig#sha1"/>
        <DigestValue>p4L7yLJUv509LRHLYLdOBqsjyFU=</DigestValue>
      </Reference>
      <Reference URI="/word/media/image13.jpeg?ContentType=image/jpeg">
        <DigestMethod Algorithm="http://www.w3.org/2000/09/xmldsig#sha1"/>
        <DigestValue>f6LgKFhnnmubEqUmggVMNqR+bkE=</DigestValue>
      </Reference>
      <Reference URI="/word/media/image9.jpeg?ContentType=image/jpeg">
        <DigestMethod Algorithm="http://www.w3.org/2000/09/xmldsig#sha1"/>
        <DigestValue>qfDoImtJxcULRAkKwY/fYrjB3aE=</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Qi9WR06bHmQBzis+reQrVrm3TRU=</DigestValue>
      </Reference>
    </Manifest>
    <SignatureProperties>
      <SignatureProperty Id="idSignatureTime" Target="#idPackageSignature">
        <mdssi:SignatureTime>
          <mdssi:Format>YYYY-MM-DDThh:mm:ssTZD</mdssi:Format>
          <mdssi:Value>2014-10-29T20:00:55Z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2014-10-29T20:00:55Z</xd:SigningTime>
          <xd:SigningCertificate>
            <xd:Cert>
              <xd:CertDigest>
                <DigestMethod Algorithm="http://www.w3.org/2000/09/xmldsig#sha1"/>
                <DigestValue>sFVnOS5dqDnK7G7SoygfUw9cwtE=</DigestValue>
              </xd:CertDigest>
              <xd:IssuerSerial>
                <X509IssuerName>E=e-sign@e-sign.cl, CN=E-Sign Firma Electronica Avanzada para Estado de Chile CA, OU=Class 2 Managed PKI Individual Subscriber CA, OU=Symantec Trust Network, O=E-Sign S.A., C=CL</X509IssuerName>
                <X509SerialNumber>96970690532743006890375799050797421107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0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JnED04AMucF2fg7D9nAQAAAPRSO2fIw0ZnwBMDBeDsP2cBAAAA9FI7ZwxTO2fA2KIEwNiiBAIAAAAAAAAAWAAAAAEAAAA8PTgAKV5adgAASgAOXFp24FtadmQ9OABkAQAAAAAAAAAAAACNYmV2jWJldmA3PQAACAAAAAIAAAAAAACMPTgAImpldgAAAAAAAAAAvD44AAYAAACwPjgABgAAAAAAAAAAAAAAsD44AMQ9OADu6mR2AAAAAAACAAAAADgABgAAALA+OAAGAAAATBJmdgAAAAAAAAAAsD44AAYAAAAQZG0A8D04AJUuZHYAAAAAAAIAALA+OA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CwAqD4///yAQAAAAAAAPyLvweA+P//CABYfvv2//8AAAAAAAAAAOCLvweA+P////8AAAAASwD+nVp2z+EmZ4kOAUwAAAAAAAAAALCGAQcAAAAAqhgh7iIAigH+nVp2z+EmZ6IXAVYAAAAAAAAAAKBwOAAAAAAAwG44AKPhJmc8bzgAAAAAAIDkPQCgcDgAAAAAAIRvOADH3yZnPG84AIDkPQABAAAAgOQ9AAEAAADj3yZnAAAAAIhwOAAgZj0AgHA4AIDkPQCAAV92nxATAEsRCsQobzgANoFaduBk+wYAAAAAgAFfdihvOABVgVp2gAFfdgAAAVYADcMGUG84AJOAWnYBAAAAOG84ABAAAABUAGEAaABvAFBvOAC0LRBnlG84AGxvOABNLBBnfG84AC8wW3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XCD/AQEBAQEBAQEBAQEBAQEBAQEBAQEBAQEBAQEBAQEBAQEBAQEBAQEBAQEBAQEBAQEBAQEBAQEBAQEBAQEBAQEBAQEBAQEBAQEBAQEBAQEBAQEBAQEBAQEBAQEBAQEBAQEBAQEBAQEBAQEBAQEBAQEBAQEBAQEBAQEBAQEBAQEBAQEBAQEBAQEBAQEBAQEBAQEBAQEBAQEBAQEBAQEBAQEBAQEBAQEBAQEBAQEBAQEBAQEBAQEBAUsj/wEBAQEBAQEBAQEBAQEBAQEBAQEBAQEBAQEBAQEBAQEBAQEBAQEBAQEBAQEBAQEBAQEBAQEBAQEBAQEBAQEBAQEBAQEBAQEBAQEBAQEBAQEBAQEBAQEBAQEBAQEBAQEBAQEBAQEBAQEBAQEBAQEBAQEBAQEBAQEBAQEBAQEBAQEBAQEBAQEBAQEBAQEBAQEBAQEBAQEBAQEBAQEBAQEBAQEBAQEBAQEBAQEBAQEBAQEBAQEBAQFcIP8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BpAHQAZQB6ACAATQAuAAoA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MQAAAAKAAAAYAAAAG8AAABsAAAAAQAAAFskDUJVJQ1CCgAAAGAAAAAUAAAATAAAAAAAAAAAAAAAAAAAAP//////////dAAAAEYAaQBzAGMAYQBsAGkAegBhAGQAbwByACAATQBaAFMAIABTAE0AQQAGAAAAAgAAAAUAAAAFAAAABgAAAAIAAAACAAAABQAAAAYAAAAGAAAABgAAAAQAAAADAAAACAAAAAYAAAAGAAAAAwAAAAYAAAAIAAAABw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HQA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Object Id="idInvalidSigLnImg">AQAAAGwAAAAAAAAAAAAAABUBAAB/AAAAAAAAAAAAAABSJgAApREAACBFTUYAAAEAb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QKg4ACsCD2cA4T0AFwAABAEAAAAABAAAvKg4AEkCD2dCRzceyqk4AAAEAAABAgAAAAAAABSoOACw+zgAsPs4AHCoOACAAV92DlxaduBbWnZwqDgAZAEAAAAAAAAAAAAAjWJldo1iZXZYNj0AAAgAAAACAAAAAAAAmKg4ACJqZXYAAAAAAAAAAMqpOAAHAAAAvKk4AAcAAAAAAAAAAAAAALypOADQqDgA7upkdgAAAAAAAgAAAAA4AAcAAAC8qTgABwAAAEwSZnYAAAAAAAAAALypOAAHAAAAEGRtAPyoOACVLmR2AAAAAAACAAC8qT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LACoPj///IBAAAAAAAA/Iu/B4D4//8IAFh++/b//wAAAAAAAAAA4Iu/B4D4/////wAAAAA5AAQAAADwFhcAgBYXALxCPQBEqzgAD5UNZ/AWFwAAHzkAr1gNZwAAAACAFhcAvEI9AEB9aQCvWA1nAAAAAIAVFwAQZG0AAFIMAmirOAASWA1n8AtNAPwBAACkqzgANFcNZ/wBAAAAAAAAjWJldo1iZXb8AQAAAAgAAAACAAAAAAAAvKs4ACJqZXYAAAAAAAAAAO6sOAAHAAAA4Kw4AAcAAAAAAAAAAAAAAOCsOAD0qzgA7upkdgAAAAAAAgAAAAA4AAcAAADgrDgABwAAAEwSZnYAAAAAAAAAAOCsOAAHAAAAEGRtACCsOACVLmR2AAAAAAACAADgr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JnED04AMucF2fg7D9nAQAAAPRSO2fIw0ZnwBMDBeDsP2cBAAAA9FI7ZwxTO2fA2KIEwNiiBAIAAAAAAAAAWAAAAAEAAAA8PTgAKV5adgAASgAOXFp24FtadmQ9OABkAQAAAAAAAAAAAACNYmV2jWJldmA3PQAACAAAAAIAAAAAAACMPTgAImpldgAAAAAAAAAAvD44AAYAAACwPjgABgAAAAAAAAAAAAAAsD44AMQ9OADu6mR2AAAAAAACAAAAADgABgAAALA+OAAGAAAATBJmdgAAAAAAAAAAsD44AAYAAAAQZG0A8D04AJUuZHYAAAAAAAIAALA+O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CwAqD4///yAQAAAAAAAPyLvweA+P//CABYfvv2//8AAAAAAAAAAOCLvweA+P////8AAAAAAAAAAAAAAAAAAAAAAAAAAAAAkG44ALCGAQc4xTB2WRkhPCIAigGcbjgAaGksdgAAAAAAAAAAVG84ANaGK3YHAAAAAAAAANQSAT0AAAAAgJJKAgEAAACAkkoCAAAAAA8AAAAGAAAAgAFfdoCSSgKoZ/sGgAFfdo8QEwAzGgowAAA4ADaBWnaoZ/sGgJJKAoABX3YIbzgAVYFadoABX3bUEgE91BIBPTBvOACTgFp2AQAAABhvOAD+nVp2z+EmZwAAAT0AAAAAAAAAADBxOAAAAAAAUG84AKPhJmfMbzgAAAAAAIDkPQAwcTgAAAAAABRwOADH3yZnfG84AC8wW3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XCD/AQEBAQEBAQEBAQEBAQEBAQEBAQEBAQEBAQEBAQEBAQEBAQEBAQEBAQEBAQEBAQEBAQEBAQEBAQEBAQEBAQEBAQEBAQEBAQEBAQEBAQEBAQEBAQEBAQEBAQEBAQEBAQEBAQEBAQEBAQEBAQEBAQEBAQEBAQEBAQEBAQEBAQEBAQEBAQEBAQEBAQEBAQEBAQEBAQEBAQEBAQEBAQEBAQEBAQEBAQEBAQEBAQEBAQEBAQEBAQEBAUsj/wEBAQEBAQEBAQEBAQEBAQEBAQEBAQEBAQEBAQEBAQEBAQEBAQEBAQEBAQEBAQEBAQEBAQEBAQEBAQEBAQEBAQEBAQEBAQEBAQEBAQEBAQEBAQEBAQEBAQEBAQEBAQEBAQEBAQEBAQEBAQEBAQEBAQEBAQEBAQEBAQEBAQEBAQEBAQEBAQEBAQEBAQEBAQEBAQEBAQEBAQEBAQEBAQEBAQEBAQEBAQEBAQEBAQEBAQEBAQEBAQFcIP8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BpAHQAZQB6ACAATQAuAAAA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MQAAAAKAAAAYAAAAG8AAABsAAAAAQAAAFskDUJVJQ1CCgAAAGAAAAAUAAAATAAAAAAAAAAAAAAAAAAAAP//////////dAAAAEYAaQBzAGMAYQBsAGkAegBhAGQAbwByACAATQBaAFMAIABTAE0AQQAGAAAAAgAAAAUAAAAFAAAABgAAAAIAAAACAAAABQAAAAYAAAAGAAAABgAAAAQAAAADAAAACAAAAAYAAAAGAAAAAwAAAAYAAAAIAAAABw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HAA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3ZHTgZg4O3h0UywyrdlMX/2OaDo=</DigestValue>
    </Reference>
    <Reference URI="#idOfficeObject" Type="http://www.w3.org/2000/09/xmldsig#Object">
      <DigestMethod Algorithm="http://www.w3.org/2000/09/xmldsig#sha1"/>
      <DigestValue>Aw8qtd74XR9mo8fht6p9DlLgmR8=</DigestValue>
    </Reference>
    <Reference URI="#idSignedProperties" Type="http://uri.etsi.org/01903#SignedProperties">
      <Transforms>
        <Transform Algorithm="http://www.w3.org/TR/2001/REC-xml-c14n-20010315"/>
      </Transforms>
      <DigestMethod Algorithm="http://www.w3.org/2000/09/xmldsig#sha1"/>
      <DigestValue>yAZDUjHedM46cBVH5SX8iAO0IJI=</DigestValue>
    </Reference>
    <Reference URI="#idValidSigLnImg" Type="http://www.w3.org/2000/09/xmldsig#Object">
      <DigestMethod Algorithm="http://www.w3.org/2000/09/xmldsig#sha1"/>
      <DigestValue>F6XW1k2+cBYhKdOil/iH/dwg7Ew=</DigestValue>
    </Reference>
    <Reference URI="#idInvalidSigLnImg" Type="http://www.w3.org/2000/09/xmldsig#Object">
      <DigestMethod Algorithm="http://www.w3.org/2000/09/xmldsig#sha1"/>
      <DigestValue>xLgmKY9B4ApwmybawCh/CxjXQ9g=</DigestValue>
    </Reference>
  </SignedInfo>
  <SignatureValue>kLN+7niqzdbzqUkwpzIr7ZEyfWZLadsrBNhMeMzMbOCNwa+oG6Ueruai1dQUyuEqJBXmcRbe/YZZ
xwMg9ft3w0NUKcypz8rgWEt/NpUNBP8TYLTfshMMEtNZe0daIVoZu5i/qAnFkdAf+3ZLdrAtoO0X
kzkOzuqaq8Lan0+LRrR/wxrnAP7BW0WJXE7EViy2gUCvz7Mcn3V2Axm7lK+XbqUWUIRSrYcX6Hrf
SgTmX7QGTArA0BrGE+YYSRwb0nCj9iZwjcFBprXB+Nryyy0BMTN+jd+Jyai7oLR0+ZMwQqsxAKOr
Wlk/s0Y2UBe2sesYBJdUhqXBfVVG4q5CRw8ntQ==</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wNFjn1+ROtRJVXPEyl3Cazn/y8s=</DigestValue>
      </Reference>
      <Reference URI="/word/media/image6.jpeg?ContentType=image/jpeg">
        <DigestMethod Algorithm="http://www.w3.org/2000/09/xmldsig#sha1"/>
        <DigestValue>fKnBuGT4BsTQDD6WKlg3WWdTbFc=</DigestValue>
      </Reference>
      <Reference URI="/word/theme/theme1.xml?ContentType=application/vnd.openxmlformats-officedocument.theme+xml">
        <DigestMethod Algorithm="http://www.w3.org/2000/09/xmldsig#sha1"/>
        <DigestValue>aed2ly2g7prYFMNM9yD108Dh+QE=</DigestValue>
      </Reference>
      <Reference URI="/word/media/image8.jpeg?ContentType=image/jpeg">
        <DigestMethod Algorithm="http://www.w3.org/2000/09/xmldsig#sha1"/>
        <DigestValue>N7BCJwaQQirtud6/OCAC461qVng=</DigestValue>
      </Reference>
      <Reference URI="/word/media/image16.jpeg?ContentType=image/jpeg">
        <DigestMethod Algorithm="http://www.w3.org/2000/09/xmldsig#sha1"/>
        <DigestValue>wvEFI40K0+WI/b0f91OEaJHw100=</DigestValue>
      </Reference>
      <Reference URI="/word/media/image17.jpeg?ContentType=image/jpeg">
        <DigestMethod Algorithm="http://www.w3.org/2000/09/xmldsig#sha1"/>
        <DigestValue>bh6mStRZdJTcAQRxh717A0zpZWs=</DigestValue>
      </Reference>
      <Reference URI="/word/media/image18.jpeg?ContentType=image/jpeg">
        <DigestMethod Algorithm="http://www.w3.org/2000/09/xmldsig#sha1"/>
        <DigestValue>xMUNksQbW7EpFgL3I734V19ijo4=</DigestValue>
      </Reference>
      <Reference URI="/word/media/image19.jpeg?ContentType=image/jpeg">
        <DigestMethod Algorithm="http://www.w3.org/2000/09/xmldsig#sha1"/>
        <DigestValue>ifSN4bHBOiGDgwbaLm4NuYDC074=</DigestValue>
      </Reference>
      <Reference URI="/word/media/image1.emf?ContentType=image/x-emf">
        <DigestMethod Algorithm="http://www.w3.org/2000/09/xmldsig#sha1"/>
        <DigestValue>A3D/759M69yWDzTLTEhc5DVnkLo=</DigestValue>
      </Reference>
      <Reference URI="/word/media/image2.emf?ContentType=image/x-emf">
        <DigestMethod Algorithm="http://www.w3.org/2000/09/xmldsig#sha1"/>
        <DigestValue>4JKjA+YRg3G8kg92HMf/+hU6+Do=</DigestValue>
      </Reference>
      <Reference URI="/word/media/image7.jpeg?ContentType=image/jpeg">
        <DigestMethod Algorithm="http://www.w3.org/2000/09/xmldsig#sha1"/>
        <DigestValue>MYoOeNjyc4yW11CSFdzIs0Abot4=</DigestValue>
      </Reference>
      <Reference URI="/word/styles.xml?ContentType=application/vnd.openxmlformats-officedocument.wordprocessingml.styles+xml">
        <DigestMethod Algorithm="http://www.w3.org/2000/09/xmldsig#sha1"/>
        <DigestValue>eQENvQf+oawQL3au6ynHUr/6pYI=</DigestValue>
      </Reference>
      <Reference URI="/word/numbering.xml?ContentType=application/vnd.openxmlformats-officedocument.wordprocessingml.numbering+xml">
        <DigestMethod Algorithm="http://www.w3.org/2000/09/xmldsig#sha1"/>
        <DigestValue>TVmldea6Od8t98e3yCo3+Jo1NRo=</DigestValue>
      </Reference>
      <Reference URI="/word/fontTable.xml?ContentType=application/vnd.openxmlformats-officedocument.wordprocessingml.fontTable+xml">
        <DigestMethod Algorithm="http://www.w3.org/2000/09/xmldsig#sha1"/>
        <DigestValue>2FIhN/VPJjIl/rBeRe3PI+sS1ds=</DigestValue>
      </Reference>
      <Reference URI="/word/settings.xml?ContentType=application/vnd.openxmlformats-officedocument.wordprocessingml.settings+xml">
        <DigestMethod Algorithm="http://www.w3.org/2000/09/xmldsig#sha1"/>
        <DigestValue>TF/5UEiEWuDapUBf0b1dzmm+0/U=</DigestValue>
      </Reference>
      <Reference URI="/word/media/image5.png?ContentType=image/png">
        <DigestMethod Algorithm="http://www.w3.org/2000/09/xmldsig#sha1"/>
        <DigestValue>HZexbom3eEZNwL/jFCH9eA9iENc=</DigestValue>
      </Reference>
      <Reference URI="/word/media/image3.emf?ContentType=image/x-emf">
        <DigestMethod Algorithm="http://www.w3.org/2000/09/xmldsig#sha1"/>
        <DigestValue>0uDLqVLfOZOwunH8z2yfPUtNdgE=</DigestValue>
      </Reference>
      <Reference URI="/word/media/image4.png?ContentType=image/png">
        <DigestMethod Algorithm="http://www.w3.org/2000/09/xmldsig#sha1"/>
        <DigestValue>gDxdZRcGH7kAh72hSVKw2AKg6y4=</DigestValue>
      </Reference>
      <Reference URI="/word/media/image20.jpeg?ContentType=image/jpeg">
        <DigestMethod Algorithm="http://www.w3.org/2000/09/xmldsig#sha1"/>
        <DigestValue>6J0yKfLOsZ0BF3lCvZh1PzYgXlI=</DigestValue>
      </Reference>
      <Reference URI="/word/media/image21.jpeg?ContentType=image/jpeg">
        <DigestMethod Algorithm="http://www.w3.org/2000/09/xmldsig#sha1"/>
        <DigestValue>kCBGhZ3jSxuFr4YySv2Grpni72o=</DigestValue>
      </Reference>
      <Reference URI="/word/media/image22.jpeg?ContentType=image/jpeg">
        <DigestMethod Algorithm="http://www.w3.org/2000/09/xmldsig#sha1"/>
        <DigestValue>BfLdF9bv77Qo2EKChR/t+WeH6Is=</DigestValue>
      </Reference>
      <Reference URI="/word/header1.xml?ContentType=application/vnd.openxmlformats-officedocument.wordprocessingml.header+xml">
        <DigestMethod Algorithm="http://www.w3.org/2000/09/xmldsig#sha1"/>
        <DigestValue>vAInWhdzhcweQECwI+Cy5ewX2BU=</DigestValue>
      </Reference>
      <Reference URI="/word/footer2.xml?ContentType=application/vnd.openxmlformats-officedocument.wordprocessingml.footer+xml">
        <DigestMethod Algorithm="http://www.w3.org/2000/09/xmldsig#sha1"/>
        <DigestValue>Z4IJN/eGxZkNJ/AjrzwEvud0dnY=</DigestValue>
      </Reference>
      <Reference URI="/word/footnotes.xml?ContentType=application/vnd.openxmlformats-officedocument.wordprocessingml.footnotes+xml">
        <DigestMethod Algorithm="http://www.w3.org/2000/09/xmldsig#sha1"/>
        <DigestValue>l4Ruq4r0ww+0dDOxfxO0pcP6AW4=</DigestValue>
      </Reference>
      <Reference URI="/word/footer1.xml?ContentType=application/vnd.openxmlformats-officedocument.wordprocessingml.footer+xml">
        <DigestMethod Algorithm="http://www.w3.org/2000/09/xmldsig#sha1"/>
        <DigestValue>hrfzGlFb29pSuvdGGORTpNRpvCk=</DigestValue>
      </Reference>
      <Reference URI="/word/endnotes.xml?ContentType=application/vnd.openxmlformats-officedocument.wordprocessingml.endnotes+xml">
        <DigestMethod Algorithm="http://www.w3.org/2000/09/xmldsig#sha1"/>
        <DigestValue>j524KkAo4wg7KbpX7GaIOF6rNz8=</DigestValue>
      </Reference>
      <Reference URI="/word/document.xml?ContentType=application/vnd.openxmlformats-officedocument.wordprocessingml.document.main+xml">
        <DigestMethod Algorithm="http://www.w3.org/2000/09/xmldsig#sha1"/>
        <DigestValue>2tovGDGBU6v5/A/gNqnI41pQHmg=</DigestValue>
      </Reference>
      <Reference URI="/word/media/image10.jpeg?ContentType=image/jpeg">
        <DigestMethod Algorithm="http://www.w3.org/2000/09/xmldsig#sha1"/>
        <DigestValue>0hns+Z5rOnfnU519jpkcIp7hM6s=</DigestValue>
      </Reference>
      <Reference URI="/word/webSettings.xml?ContentType=application/vnd.openxmlformats-officedocument.wordprocessingml.webSettings+xml">
        <DigestMethod Algorithm="http://www.w3.org/2000/09/xmldsig#sha1"/>
        <DigestValue>3OGc73ggNFU2ehCrMChAoCu1YXc=</DigestValue>
      </Reference>
      <Reference URI="/word/media/image15.jpeg?ContentType=image/jpeg">
        <DigestMethod Algorithm="http://www.w3.org/2000/09/xmldsig#sha1"/>
        <DigestValue>HQopCrg1MuBdc2y8FPBVjLebMY0=</DigestValue>
      </Reference>
      <Reference URI="/word/media/image14.jpeg?ContentType=image/jpeg">
        <DigestMethod Algorithm="http://www.w3.org/2000/09/xmldsig#sha1"/>
        <DigestValue>W24FGzn3qVcy6vpJh16URsytlaQ=</DigestValue>
      </Reference>
      <Reference URI="/word/media/image23.jpeg?ContentType=image/jpeg">
        <DigestMethod Algorithm="http://www.w3.org/2000/09/xmldsig#sha1"/>
        <DigestValue>Ke2wijD6QQLGE+Bb6RAR6HJMYzg=</DigestValue>
      </Reference>
      <Reference URI="/word/media/image12.jpeg?ContentType=image/jpeg">
        <DigestMethod Algorithm="http://www.w3.org/2000/09/xmldsig#sha1"/>
        <DigestValue>AfHoyxTe4bzITHNIQ5O0hfTGO5k=</DigestValue>
      </Reference>
      <Reference URI="/word/media/image11.jpeg?ContentType=image/jpeg">
        <DigestMethod Algorithm="http://www.w3.org/2000/09/xmldsig#sha1"/>
        <DigestValue>p4L7yLJUv509LRHLYLdOBqsjyFU=</DigestValue>
      </Reference>
      <Reference URI="/word/media/image13.jpeg?ContentType=image/jpeg">
        <DigestMethod Algorithm="http://www.w3.org/2000/09/xmldsig#sha1"/>
        <DigestValue>f6LgKFhnnmubEqUmggVMNqR+bkE=</DigestValue>
      </Reference>
      <Reference URI="/word/media/image9.jpeg?ContentType=image/jpeg">
        <DigestMethod Algorithm="http://www.w3.org/2000/09/xmldsig#sha1"/>
        <DigestValue>qfDoImtJxcULRAkKwY/fYrjB3aE=</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Qi9WR06bHmQBzis+reQrVrm3TRU=</DigestValue>
      </Reference>
    </Manifest>
    <SignatureProperties>
      <SignatureProperty Id="idSignatureTime" Target="#idPackageSignature">
        <mdssi:SignatureTime>
          <mdssi:Format>YYYY-MM-DDThh:mm:ssTZD</mdssi:Format>
          <mdssi:Value>2014-10-29T20:07:46Z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2014-10-29T20:07:46Z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a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JnwHo0AMucF2fg7D9nAQAAAPRSO2fIw0ZnAO8PBODsP2cBAAAA9FI7ZwxTO2cAdQ4CAHUOAgh7NAAubhJnqL0/ZwEAAAD0UjtnFHs0AIABX3YOXFp24FtadhR7NABkAQAAAAAAAAAAAACNYmV2jWJldgg3TwAACAAAAAIAAAAAAAA8ezQAImpldgAAAAAAAAAAbHw0AAYAAABgfDQABgAAAAAAAAAAAAAAYHw0AHR7NADu6mR2AAAAAAACAAAAADQABgAAAGB8NAAGAAAATBJmdgAAAAAAAAAAYHw0AAYAAAAQZPIBoHs0AJUuZHYAAAAAAAIAAGB8NA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CwAqD4///yAQAAAAAAAPyLvweA+P//CABYfvv2//8AAAAAAAAAAOCLvweA+P////8AAAAANACAAAAAAAAAAHgPIAgBAAAAiA8gCBhXIAgj4ON37xohhCIAigH+nVp2z+EmZ0AZAXsAAAAAAAAAANBwNAAAAAAA8G40AKPhJmdsbzQAAAAAAIDkTwDQcDQAAAAAALRvNADH3yZnbG80AIDkTwABAAAAgORPAAEAAADj3yZnAAAAALhwNAAgZk8AsHA0AIDkTwCAAV92nxATAHkMCnFYbzQANoFadvgyhwAAAAAAgAFfdlhvNABVgVp2gAFfdgAAAXsAAC8CgG80AJOAWnYBAAAAaG80ABAAAABUAGEAaABvAIBvNAC0LRBnxG80AJxvNABNLBBnrG80AC8wW3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lAAAAAoAAABgAAAATQAAAGwAAAABAAAAWyQNQlUlDUIKAAAAYAAAAAwAAABMAAAAAAAAAAAAAAAAAAAA//////////9kAAAASgBlAGYAZQAgAE0AWgBTACAAUwBNAEEABQAAAAYAAAAEAAAABgAAAAMAAAAIAAAABgAAAAY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B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cKg0ACsCD2cA4U8AFwAABAEAAAAABAAA7Kg0AEkCD2f1scad+qk0AAAEAAABAgAAAAAAAESoNADg+zQA4Ps0AKCoNACAAV92DlxaduBbWnagqDQAZAEAAAAAAAAAAAAAjWJldo1iZXZYNk8AAAgAAAACAAAAAAAAyKg0ACJqZXYAAAAAAAAAAPqpNAAHAAAA7Kk0AAcAAAAAAAAAAAAAAOypNAAAqTQA7upkdgAAAAAAAgAAAAA0AAcAAADsqTQABwAAAEwSZnYAAAAAAAAAAOypNAAHAAAAEGTyASypNACVLmR2AAAAAAACAADsqT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LACoPj///IBAAAAAAAA/Iu/B4D4//8IAFh++/b//wAAAAAAAAAA4Iu/B4D4/////wAAAAAhAAQAAADwFhcAgBYXALxCTwAsqzQAD5UNZ/AWFwAAHyEAr1gNZwAAAACAFhcAvEJPAEB97wGvWA1nAAAAAIAVFwAQZPIBAFLAA1CrNAASWA1n8At8APwBAACMqzQANFcNZ/wBAAAAAAAAjWJldo1iZXb8AQAAAAgAAAACAAAAAAAApKs0ACJqZXYAAAAAAAAAANasNAAHAAAAyKw0AAcAAAAAAAAAAAAAAMisNADcqzQA7upkdgAAAAAAAgAAAAA0AAcAAADIrDQABwAAAEwSZnYAAAAAAAAAAMisNAAHAAAAEGTyAQisNACVLmR2AAAAAAACAADIr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JnwHo0AMucF2fg7D9nAQAAAPRSO2fIw0ZnAO8PBODsP2cBAAAA9FI7ZwxTO2cAdQ4CAHUOAgh7NAAubhJnqL0/ZwEAAAD0UjtnFHs0AIABX3YOXFp24FtadhR7NABkAQAAAAAAAAAAAACNYmV2jWJldgg3TwAACAAAAAIAAAAAAAA8ezQAImpldgAAAAAAAAAAbHw0AAYAAABgfDQABgAAAAAAAAAAAAAAYHw0AHR7NADu6mR2AAAAAAACAAAAADQABgAAAGB8NAAGAAAATBJmdgAAAAAAAAAAYHw0AAYAAAAQZPIBoHs0AJUuZHYAAAAAAAIAAGB8N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CwAqD4///yAQAAAAAAAPyLvweA+P//CABYfvv2//8AAAAAAAAAAOCLvweA+P////8AAAAAAAAAAAAAAAAAAAAAAAAAAAAAwG40ABhXIAg4xTB2lRohiCIAigHMbjQAaGksdgAAAAAAAAAAhG80ANaGK3YHAAAAAAAAAIULAdwAAAAA4GsGAgEAAADgawYCAAAAAA8AAAAGAAAAgAFfduBrBgLANYcAgAFfdo8QEwBkGwoZAAA0ADaBWnbANYcA4GsGAoABX3Y4bzQAVYFadoABX3aFCwHchQsB3GBvNACTgFp2AQAAAEhvNAD+nVp2z+EmZwAAAdwAAAAAAAAAAGBxNAAAAAAAgG80AKPhJmf8bzQAAAAAAIDkTwBgcTQAAAAAAERwNADH3yZnrG80AC8wW3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lAAAAAoAAABgAAAATQAAAGwAAAABAAAAWyQNQlUlDUIKAAAAYAAAAAwAAABMAAAAAAAAAAAAAAAAAAAA//////////9kAAAASgBlAGYAZQAgAE0AWgBTACAAUwBNAEEABQAAAAYAAAAEAAAABgAAAAMAAAAIAAAABgAAAAY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636UEWMD4YA6-18-48852</_dlc_DocId>
    <_dlc_DocIdUrl xmlns="21c3207e-4ad9-41ce-b187-b126d6257ffb">
      <Url>http://sharepoint/dfz/_layouts/DocIdRedir.aspx?ID=636UEWMD4YA6-18-48852</Url>
      <Description>636UEWMD4YA6-18-48852</Description>
    </_dlc_DocIdUrl>
    <Remitido_x0020_Por xmlns="cd7df43d-10b9-47d8-a000-58f6ff9a05a9" xsi:nil="true"/>
    <Fecha_x0020_Publicaci_x00f3_n xmlns="cd7df43d-10b9-47d8-a000-58f6ff9a05a9">2013-12-17T03:00:00+00:00</Fecha_x0020_Publicaci_x00f3_n>
    <N_x00b0__x0020_Documento xmlns="cd7df43d-10b9-47d8-a000-58f6ff9a05a9" xsi:nil="true"/>
    <Destinatario xmlns="cd7df43d-10b9-47d8-a000-58f6ff9a05a9" xsi:nil="true"/>
    <Fecha_x0020_Generaci_x00f3_n xmlns="cd7df43d-10b9-47d8-a000-58f6ff9a05a9">2013-12-17T03:00:00+00:00</Fecha_x0020_Generaci_x00f3_n>
    <N_x00b0__x0020_Exp xmlns="cd7df43d-10b9-47d8-a000-58f6ff9a05a9">400</N_x00b0__x0020_Exp>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ADE22B2B-76B1-4152-8C02-A1D1F98C96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95F219E-75A6-453B-BA4C-3DA3A9750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30</Pages>
  <Words>6658</Words>
  <Characters>36620</Characters>
  <Application>Microsoft Office Word</Application>
  <DocSecurity>0</DocSecurity>
  <Lines>305</Lines>
  <Paragraphs>86</Paragraphs>
  <ScaleCrop>false</ScaleCrop>
  <HeadingPairs>
    <vt:vector size="2" baseType="variant">
      <vt:variant>
        <vt:lpstr>Título</vt:lpstr>
      </vt:variant>
      <vt:variant>
        <vt:i4>1</vt:i4>
      </vt:variant>
    </vt:vector>
  </HeadingPairs>
  <TitlesOfParts>
    <vt:vector size="1" baseType="lpstr">
      <vt:lpstr>Informe ambiental de Fiscalización</vt:lpstr>
    </vt:vector>
  </TitlesOfParts>
  <Company/>
  <LinksUpToDate>false</LinksUpToDate>
  <CharactersWithSpaces>43192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ambiental de Fiscalización</dc:title>
  <dc:creator>Usuario</dc:creator>
  <cp:lastModifiedBy>Diego Maldonado Bravo</cp:lastModifiedBy>
  <cp:revision>4</cp:revision>
  <cp:lastPrinted>2014-10-15T14:14:00Z</cp:lastPrinted>
  <dcterms:created xsi:type="dcterms:W3CDTF">2014-10-28T19:55:00Z</dcterms:created>
  <dcterms:modified xsi:type="dcterms:W3CDTF">2014-10-28T22:59:00Z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a3bc678e-3c49-4b5b-b433-f930bcdc3d2c</vt:lpwstr>
  </property>
</Properties>
</file>