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5E3686" w14:textId="77777777" w:rsidR="00C07655" w:rsidRPr="0025129B" w:rsidRDefault="00C07655" w:rsidP="00612EF2">
      <w:pPr>
        <w:spacing w:line="276" w:lineRule="auto"/>
        <w:rPr>
          <w:rFonts w:cstheme="minorHAnsi"/>
        </w:rPr>
      </w:pPr>
      <w:bookmarkStart w:id="0" w:name="_GoBack"/>
      <w:bookmarkEnd w:id="0"/>
    </w:p>
    <w:p w14:paraId="465EB0B6" w14:textId="77777777" w:rsidR="00C07655" w:rsidRPr="0025129B" w:rsidRDefault="00C07655" w:rsidP="00612EF2">
      <w:pPr>
        <w:spacing w:line="276" w:lineRule="auto"/>
        <w:rPr>
          <w:rFonts w:cstheme="minorHAnsi"/>
        </w:rPr>
      </w:pPr>
    </w:p>
    <w:p w14:paraId="39ADFDAD" w14:textId="77777777" w:rsidR="00C07655" w:rsidRPr="0025129B" w:rsidRDefault="00C07655" w:rsidP="00612EF2">
      <w:pPr>
        <w:spacing w:line="276" w:lineRule="auto"/>
        <w:rPr>
          <w:rFonts w:cstheme="minorHAnsi"/>
        </w:rPr>
      </w:pPr>
    </w:p>
    <w:p w14:paraId="62E99B3B" w14:textId="77777777" w:rsidR="00C07655" w:rsidRPr="0025129B" w:rsidRDefault="00C07655" w:rsidP="00612EF2">
      <w:pPr>
        <w:spacing w:line="276" w:lineRule="auto"/>
        <w:rPr>
          <w:rFonts w:cstheme="minorHAnsi"/>
        </w:rPr>
      </w:pPr>
    </w:p>
    <w:p w14:paraId="36F507EB" w14:textId="77777777" w:rsidR="00C07655" w:rsidRPr="0025129B" w:rsidRDefault="00C07655" w:rsidP="00612EF2">
      <w:pPr>
        <w:spacing w:line="276" w:lineRule="auto"/>
        <w:rPr>
          <w:rFonts w:cstheme="minorHAnsi"/>
        </w:rPr>
      </w:pPr>
    </w:p>
    <w:p w14:paraId="713D81E8" w14:textId="77777777" w:rsidR="00C07655" w:rsidRPr="0025129B" w:rsidRDefault="00C07655" w:rsidP="00612EF2">
      <w:pPr>
        <w:spacing w:line="276" w:lineRule="auto"/>
        <w:rPr>
          <w:rFonts w:cstheme="minorHAnsi"/>
        </w:rPr>
      </w:pPr>
    </w:p>
    <w:p w14:paraId="5FADA2AE" w14:textId="77777777" w:rsidR="00C07655" w:rsidRPr="0025129B" w:rsidRDefault="00C07655" w:rsidP="00612EF2">
      <w:pPr>
        <w:spacing w:line="276" w:lineRule="auto"/>
        <w:rPr>
          <w:rFonts w:cstheme="minorHAnsi"/>
        </w:rPr>
      </w:pPr>
    </w:p>
    <w:p w14:paraId="2346E1BA" w14:textId="77777777" w:rsidR="00C07655" w:rsidRPr="0025129B" w:rsidRDefault="00C07655" w:rsidP="00612EF2">
      <w:pPr>
        <w:spacing w:line="276" w:lineRule="auto"/>
        <w:rPr>
          <w:rFonts w:cstheme="minorHAnsi"/>
        </w:rPr>
      </w:pPr>
    </w:p>
    <w:p w14:paraId="714E615A" w14:textId="77777777" w:rsidR="00C07655" w:rsidRPr="0025129B" w:rsidRDefault="00C07655" w:rsidP="00612EF2">
      <w:pPr>
        <w:spacing w:line="276" w:lineRule="auto"/>
        <w:rPr>
          <w:rFonts w:cstheme="minorHAnsi"/>
        </w:rPr>
      </w:pPr>
    </w:p>
    <w:p w14:paraId="66F9B028" w14:textId="77777777" w:rsidR="00C07655" w:rsidRPr="0025129B" w:rsidRDefault="00C07655" w:rsidP="00612EF2">
      <w:pPr>
        <w:spacing w:line="276" w:lineRule="auto"/>
        <w:rPr>
          <w:rFonts w:cstheme="minorHAnsi"/>
        </w:rPr>
      </w:pPr>
    </w:p>
    <w:p w14:paraId="13E7CF1E" w14:textId="77777777" w:rsidR="000C128D" w:rsidRPr="0025129B" w:rsidRDefault="000C128D" w:rsidP="00612EF2">
      <w:pPr>
        <w:spacing w:line="276" w:lineRule="auto"/>
        <w:rPr>
          <w:rFonts w:cstheme="minorHAnsi"/>
        </w:rPr>
      </w:pPr>
    </w:p>
    <w:p w14:paraId="3F016A8B" w14:textId="77777777" w:rsidR="000C128D" w:rsidRPr="0025129B" w:rsidRDefault="000C128D" w:rsidP="00A4794E">
      <w:pPr>
        <w:spacing w:line="276" w:lineRule="auto"/>
        <w:rPr>
          <w:rFonts w:cstheme="minorHAnsi"/>
        </w:rPr>
      </w:pPr>
    </w:p>
    <w:p w14:paraId="34613CA0" w14:textId="77777777" w:rsidR="00CA0510" w:rsidRPr="0025129B" w:rsidRDefault="00CA0510" w:rsidP="00A4794E">
      <w:pPr>
        <w:spacing w:line="276" w:lineRule="auto"/>
        <w:rPr>
          <w:rFonts w:cstheme="minorHAnsi"/>
        </w:rPr>
      </w:pPr>
    </w:p>
    <w:p w14:paraId="115F8FB5" w14:textId="77777777" w:rsidR="00CA0510" w:rsidRPr="0025129B" w:rsidRDefault="00CA0510" w:rsidP="00A4794E">
      <w:pPr>
        <w:spacing w:line="276" w:lineRule="auto"/>
        <w:rPr>
          <w:rFonts w:cstheme="minorHAnsi"/>
        </w:rPr>
      </w:pPr>
    </w:p>
    <w:p w14:paraId="1A18D478" w14:textId="77777777" w:rsidR="009604F6" w:rsidRPr="005B36F1" w:rsidRDefault="009604F6" w:rsidP="0066261F">
      <w:pPr>
        <w:jc w:val="center"/>
        <w:rPr>
          <w:b/>
        </w:rPr>
      </w:pPr>
      <w:bookmarkStart w:id="1" w:name="_Toc350847214"/>
      <w:bookmarkStart w:id="2" w:name="_Toc350928658"/>
      <w:bookmarkStart w:id="3" w:name="_Toc350937995"/>
      <w:bookmarkStart w:id="4" w:name="_Toc351623557"/>
      <w:r w:rsidRPr="005B36F1">
        <w:rPr>
          <w:b/>
        </w:rPr>
        <w:t>INFORME DE FISCALIZACIÓN AMBIENTAL</w:t>
      </w:r>
      <w:bookmarkEnd w:id="1"/>
      <w:bookmarkEnd w:id="2"/>
      <w:bookmarkEnd w:id="3"/>
      <w:bookmarkEnd w:id="4"/>
    </w:p>
    <w:p w14:paraId="459BBE89" w14:textId="77777777" w:rsidR="00697654" w:rsidRPr="005B36F1" w:rsidRDefault="00697654" w:rsidP="006B4FA6">
      <w:pPr>
        <w:spacing w:line="276" w:lineRule="auto"/>
        <w:jc w:val="center"/>
        <w:rPr>
          <w:rFonts w:cstheme="minorHAnsi"/>
          <w:b/>
        </w:rPr>
      </w:pPr>
    </w:p>
    <w:p w14:paraId="02E9576E" w14:textId="77777777" w:rsidR="009604F6" w:rsidRPr="005B36F1" w:rsidRDefault="009604F6" w:rsidP="006B4FA6">
      <w:pPr>
        <w:spacing w:line="276" w:lineRule="auto"/>
        <w:jc w:val="center"/>
        <w:rPr>
          <w:rFonts w:cstheme="minorHAnsi"/>
          <w:b/>
        </w:rPr>
      </w:pPr>
    </w:p>
    <w:p w14:paraId="4CCBB947" w14:textId="77777777" w:rsidR="009604F6" w:rsidRPr="005B36F1" w:rsidRDefault="005F1C45" w:rsidP="0066261F">
      <w:pPr>
        <w:jc w:val="center"/>
        <w:rPr>
          <w:b/>
        </w:rPr>
      </w:pPr>
      <w:bookmarkStart w:id="5" w:name="_Toc350847215"/>
      <w:bookmarkStart w:id="6" w:name="_Toc350928659"/>
      <w:bookmarkStart w:id="7" w:name="_Toc350937996"/>
      <w:bookmarkStart w:id="8" w:name="_Toc351623558"/>
      <w:r w:rsidRPr="005B36F1">
        <w:rPr>
          <w:b/>
        </w:rPr>
        <w:t>INSPECCIÓN AMBIENTAL</w:t>
      </w:r>
      <w:bookmarkEnd w:id="5"/>
      <w:bookmarkEnd w:id="6"/>
      <w:bookmarkEnd w:id="7"/>
      <w:bookmarkEnd w:id="8"/>
    </w:p>
    <w:p w14:paraId="3E8FB9FA" w14:textId="77777777" w:rsidR="0066261F" w:rsidRPr="005B36F1" w:rsidRDefault="0066261F" w:rsidP="006B4FA6">
      <w:pPr>
        <w:spacing w:line="276" w:lineRule="auto"/>
        <w:jc w:val="center"/>
        <w:rPr>
          <w:rFonts w:cstheme="minorHAnsi"/>
          <w:b/>
        </w:rPr>
      </w:pPr>
    </w:p>
    <w:p w14:paraId="2ADE8CDB" w14:textId="77777777" w:rsidR="006B4FA6" w:rsidRPr="005B36F1" w:rsidRDefault="006B4FA6" w:rsidP="006B4FA6">
      <w:pPr>
        <w:spacing w:line="276" w:lineRule="auto"/>
        <w:jc w:val="center"/>
        <w:rPr>
          <w:rFonts w:cstheme="minorHAnsi"/>
          <w:b/>
        </w:rPr>
      </w:pPr>
    </w:p>
    <w:p w14:paraId="36CE69A7" w14:textId="77777777" w:rsidR="006B4FA6" w:rsidRPr="005B36F1" w:rsidRDefault="006B4FA6" w:rsidP="006B4FA6">
      <w:pPr>
        <w:spacing w:line="276" w:lineRule="auto"/>
        <w:jc w:val="center"/>
        <w:rPr>
          <w:rFonts w:cstheme="minorHAnsi"/>
          <w:b/>
        </w:rPr>
      </w:pPr>
    </w:p>
    <w:p w14:paraId="27B7F912" w14:textId="77777777" w:rsidR="0066261F" w:rsidRPr="005B36F1" w:rsidRDefault="00C15441" w:rsidP="006B4FA6">
      <w:pPr>
        <w:spacing w:line="276" w:lineRule="auto"/>
        <w:jc w:val="center"/>
        <w:rPr>
          <w:rFonts w:cstheme="minorHAnsi"/>
          <w:b/>
          <w:color w:val="000000" w:themeColor="text1"/>
          <w:sz w:val="32"/>
          <w:szCs w:val="32"/>
        </w:rPr>
      </w:pPr>
      <w:r w:rsidRPr="005B36F1">
        <w:rPr>
          <w:b/>
          <w:color w:val="000000" w:themeColor="text1"/>
        </w:rPr>
        <w:t>TECK CARMEN DE ANDACOLLO</w:t>
      </w:r>
    </w:p>
    <w:p w14:paraId="57DAF35E" w14:textId="77777777" w:rsidR="006B4FA6" w:rsidRPr="005B36F1" w:rsidRDefault="006B4FA6" w:rsidP="006B4FA6">
      <w:pPr>
        <w:spacing w:line="276" w:lineRule="auto"/>
        <w:jc w:val="center"/>
        <w:rPr>
          <w:rFonts w:cstheme="minorHAnsi"/>
          <w:b/>
          <w:color w:val="000000" w:themeColor="text1"/>
          <w:sz w:val="32"/>
          <w:szCs w:val="32"/>
        </w:rPr>
      </w:pPr>
    </w:p>
    <w:p w14:paraId="05B73019" w14:textId="77777777" w:rsidR="00697654" w:rsidRPr="005B36F1" w:rsidRDefault="00E96576" w:rsidP="006B4FA6">
      <w:pPr>
        <w:spacing w:line="276" w:lineRule="auto"/>
        <w:jc w:val="center"/>
        <w:rPr>
          <w:b/>
          <w:color w:val="000000" w:themeColor="text1"/>
        </w:rPr>
      </w:pPr>
      <w:r w:rsidRPr="005B36F1">
        <w:rPr>
          <w:b/>
          <w:color w:val="000000" w:themeColor="text1"/>
        </w:rPr>
        <w:t>DFZ-2014-173-RCA-IA</w:t>
      </w:r>
    </w:p>
    <w:p w14:paraId="5FBCE57A" w14:textId="77777777" w:rsidR="00E96576" w:rsidRPr="005B36F1" w:rsidRDefault="00E96576"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5B36F1" w14:paraId="4C919DD6" w14:textId="77777777" w:rsidTr="00230321">
        <w:trPr>
          <w:trHeight w:val="567"/>
          <w:jc w:val="center"/>
        </w:trPr>
        <w:tc>
          <w:tcPr>
            <w:tcW w:w="1210" w:type="dxa"/>
            <w:shd w:val="clear" w:color="auto" w:fill="D9D9D9" w:themeFill="background1" w:themeFillShade="D9"/>
            <w:vAlign w:val="center"/>
          </w:tcPr>
          <w:p w14:paraId="6CBC7493" w14:textId="77777777" w:rsidR="00FA2771" w:rsidRPr="005B36F1" w:rsidRDefault="00FA2771" w:rsidP="00731C0C">
            <w:pPr>
              <w:spacing w:line="276" w:lineRule="auto"/>
              <w:jc w:val="center"/>
              <w:rPr>
                <w:rFonts w:cstheme="minorHAnsi"/>
                <w:b/>
                <w:sz w:val="18"/>
                <w:szCs w:val="18"/>
              </w:rPr>
            </w:pPr>
          </w:p>
        </w:tc>
        <w:tc>
          <w:tcPr>
            <w:tcW w:w="2116" w:type="dxa"/>
            <w:shd w:val="clear" w:color="auto" w:fill="D9D9D9" w:themeFill="background1" w:themeFillShade="D9"/>
            <w:vAlign w:val="center"/>
          </w:tcPr>
          <w:p w14:paraId="14D123E4" w14:textId="77777777" w:rsidR="00FA2771" w:rsidRPr="005B36F1" w:rsidRDefault="00FA2771" w:rsidP="00731C0C">
            <w:pPr>
              <w:spacing w:line="276" w:lineRule="auto"/>
              <w:jc w:val="center"/>
              <w:rPr>
                <w:rFonts w:cstheme="minorHAnsi"/>
                <w:b/>
                <w:sz w:val="18"/>
                <w:szCs w:val="18"/>
                <w:lang w:val="es-ES_tradnl"/>
              </w:rPr>
            </w:pPr>
            <w:r w:rsidRPr="005B36F1">
              <w:rPr>
                <w:rFonts w:cstheme="minorHAnsi"/>
                <w:b/>
                <w:sz w:val="18"/>
                <w:szCs w:val="18"/>
                <w:lang w:val="es-ES_tradnl"/>
              </w:rPr>
              <w:t>Nombre</w:t>
            </w:r>
          </w:p>
        </w:tc>
        <w:tc>
          <w:tcPr>
            <w:tcW w:w="2662" w:type="dxa"/>
            <w:shd w:val="clear" w:color="auto" w:fill="D9D9D9" w:themeFill="background1" w:themeFillShade="D9"/>
            <w:vAlign w:val="center"/>
          </w:tcPr>
          <w:p w14:paraId="365A984D" w14:textId="77777777" w:rsidR="00FA2771" w:rsidRPr="005B36F1" w:rsidRDefault="00FA2771" w:rsidP="00731C0C">
            <w:pPr>
              <w:spacing w:line="276" w:lineRule="auto"/>
              <w:jc w:val="center"/>
              <w:rPr>
                <w:rFonts w:cstheme="minorHAnsi"/>
                <w:b/>
                <w:sz w:val="18"/>
                <w:szCs w:val="18"/>
                <w:lang w:val="es-ES_tradnl"/>
              </w:rPr>
            </w:pPr>
            <w:r w:rsidRPr="005B36F1">
              <w:rPr>
                <w:rFonts w:cstheme="minorHAnsi"/>
                <w:b/>
                <w:sz w:val="18"/>
                <w:szCs w:val="18"/>
                <w:lang w:val="es-ES_tradnl"/>
              </w:rPr>
              <w:t>Firma</w:t>
            </w:r>
          </w:p>
        </w:tc>
      </w:tr>
      <w:tr w:rsidR="00230321" w:rsidRPr="005B36F1" w14:paraId="4DDBEA7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960E8BF" w14:textId="77777777" w:rsidR="00230321" w:rsidRPr="005B36F1" w:rsidRDefault="00230321" w:rsidP="00731C0C">
            <w:pPr>
              <w:spacing w:line="276" w:lineRule="auto"/>
              <w:jc w:val="center"/>
              <w:rPr>
                <w:rFonts w:cstheme="minorHAnsi"/>
                <w:sz w:val="18"/>
                <w:szCs w:val="18"/>
                <w:lang w:val="es-ES_tradnl"/>
              </w:rPr>
            </w:pPr>
            <w:r w:rsidRPr="005B36F1">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5CD9E3B" w14:textId="0C63BD58" w:rsidR="00230321" w:rsidRPr="005B36F1" w:rsidRDefault="00BD32FB" w:rsidP="004931A6">
            <w:pPr>
              <w:spacing w:line="276" w:lineRule="auto"/>
              <w:jc w:val="center"/>
              <w:rPr>
                <w:rFonts w:cstheme="minorHAnsi"/>
                <w:b/>
                <w:sz w:val="18"/>
                <w:szCs w:val="18"/>
                <w:lang w:val="es-ES_tradnl"/>
              </w:rPr>
            </w:pPr>
            <w:r w:rsidRPr="005B36F1">
              <w:rPr>
                <w:rFonts w:cstheme="minorHAnsi"/>
                <w:b/>
                <w:sz w:val="18"/>
                <w:szCs w:val="18"/>
                <w:lang w:val="es-ES_tradnl"/>
              </w:rPr>
              <w:t>Cristi</w:t>
            </w:r>
            <w:r w:rsidR="00131B2B" w:rsidRPr="005B36F1">
              <w:rPr>
                <w:rFonts w:cstheme="minorHAnsi"/>
                <w:b/>
                <w:sz w:val="18"/>
                <w:szCs w:val="18"/>
                <w:lang w:val="es-ES_tradnl"/>
              </w:rPr>
              <w:t>á</w:t>
            </w:r>
            <w:r w:rsidRPr="005B36F1">
              <w:rPr>
                <w:rFonts w:cstheme="minorHAnsi"/>
                <w:b/>
                <w:sz w:val="18"/>
                <w:szCs w:val="18"/>
                <w:lang w:val="es-ES_tradnl"/>
              </w:rPr>
              <w:t>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1C3C3C24" w14:textId="29B2A002" w:rsidR="00230321" w:rsidRPr="005B36F1" w:rsidRDefault="00E22A15" w:rsidP="00731C0C">
            <w:pPr>
              <w:spacing w:line="276" w:lineRule="auto"/>
              <w:jc w:val="center"/>
              <w:rPr>
                <w:rFonts w:cs="Calibri"/>
                <w:sz w:val="18"/>
                <w:szCs w:val="18"/>
                <w:lang w:val="es-ES_tradnl"/>
              </w:rPr>
            </w:pPr>
            <w:r>
              <w:rPr>
                <w:rFonts w:cs="Calibri"/>
                <w:sz w:val="16"/>
                <w:szCs w:val="16"/>
              </w:rPr>
              <w:pict w14:anchorId="0E7B4C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19" o:title=""/>
                  <o:lock v:ext="edit" ungrouping="t" rotation="t" aspectratio="f" cropping="t" verticies="t" text="t" grouping="t"/>
                  <o:signatureline v:ext="edit" id="{4617164B-0E03-45F4-87AA-F1F547CC8B2B}" provid="{00000000-0000-0000-0000-000000000000}" o:suggestedsigner="Cristian Jorquera R." o:suggestedsigner2="Jefe Macrozona Centro" o:suggestedsigneremail="cristian.jorquera@sma.gob.cl" issignatureline="t"/>
                </v:shape>
              </w:pict>
            </w:r>
          </w:p>
        </w:tc>
      </w:tr>
      <w:tr w:rsidR="00230321" w:rsidRPr="005B36F1" w14:paraId="5E317EC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8BF030B" w14:textId="77777777" w:rsidR="00230321" w:rsidRPr="005B36F1" w:rsidRDefault="00230321" w:rsidP="00731C0C">
            <w:pPr>
              <w:spacing w:line="276" w:lineRule="auto"/>
              <w:jc w:val="center"/>
              <w:rPr>
                <w:rFonts w:cstheme="minorHAnsi"/>
                <w:sz w:val="18"/>
                <w:szCs w:val="18"/>
                <w:lang w:val="es-ES_tradnl"/>
              </w:rPr>
            </w:pPr>
            <w:r w:rsidRPr="005B36F1">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2E483BB" w14:textId="77777777" w:rsidR="00230321" w:rsidRPr="005B36F1" w:rsidRDefault="00BD32FB" w:rsidP="00731C0C">
            <w:pPr>
              <w:spacing w:line="276" w:lineRule="auto"/>
              <w:jc w:val="center"/>
              <w:rPr>
                <w:rFonts w:cstheme="minorHAnsi"/>
                <w:b/>
                <w:sz w:val="18"/>
                <w:szCs w:val="18"/>
                <w:lang w:val="es-ES_tradnl"/>
              </w:rPr>
            </w:pPr>
            <w:r w:rsidRPr="005B36F1">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339E6265" w14:textId="77777777" w:rsidR="00230321" w:rsidRPr="005B36F1" w:rsidRDefault="00151B3C" w:rsidP="00404CB8">
            <w:pPr>
              <w:spacing w:line="276" w:lineRule="auto"/>
              <w:jc w:val="center"/>
              <w:rPr>
                <w:rFonts w:cs="Calibri"/>
                <w:noProof/>
                <w:sz w:val="18"/>
                <w:szCs w:val="18"/>
                <w:lang w:eastAsia="es-CL"/>
              </w:rPr>
            </w:pPr>
            <w:r>
              <w:rPr>
                <w:rFonts w:cs="Calibri"/>
                <w:sz w:val="18"/>
                <w:szCs w:val="18"/>
              </w:rPr>
              <w:pict w14:anchorId="2B40DD8E">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Boris Cerda " o:suggestedsigner2="Fiscalizador MZC" o:suggestedsigneremail="boris.cerda@sma.gob.cl" issignatureline="t"/>
                </v:shape>
              </w:pict>
            </w:r>
          </w:p>
        </w:tc>
      </w:tr>
      <w:tr w:rsidR="00404CB8" w:rsidRPr="005B36F1" w14:paraId="1A363BC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D97A13" w14:textId="77777777" w:rsidR="00404CB8" w:rsidRPr="005B36F1" w:rsidRDefault="00404CB8" w:rsidP="00731C0C">
            <w:pPr>
              <w:spacing w:line="276" w:lineRule="auto"/>
              <w:jc w:val="center"/>
              <w:rPr>
                <w:rFonts w:cstheme="minorHAnsi"/>
                <w:sz w:val="18"/>
                <w:szCs w:val="18"/>
                <w:lang w:val="es-ES_tradnl"/>
              </w:rPr>
            </w:pPr>
            <w:r w:rsidRPr="005B36F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12D0650" w14:textId="77777777" w:rsidR="00404CB8" w:rsidRPr="005B36F1" w:rsidRDefault="00BD32FB" w:rsidP="00731C0C">
            <w:pPr>
              <w:spacing w:line="276" w:lineRule="auto"/>
              <w:jc w:val="center"/>
              <w:rPr>
                <w:rFonts w:cstheme="minorHAnsi"/>
                <w:b/>
                <w:sz w:val="18"/>
                <w:szCs w:val="18"/>
                <w:lang w:val="es-ES_tradnl"/>
              </w:rPr>
            </w:pPr>
            <w:r w:rsidRPr="005B36F1">
              <w:rPr>
                <w:rFonts w:cstheme="minorHAnsi"/>
                <w:b/>
                <w:sz w:val="18"/>
                <w:szCs w:val="18"/>
                <w:lang w:val="es-ES_tradnl"/>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47581BFB" w14:textId="77777777" w:rsidR="00404CB8" w:rsidRPr="005B36F1" w:rsidRDefault="00E22A15" w:rsidP="00404CB8">
            <w:pPr>
              <w:spacing w:line="276" w:lineRule="auto"/>
              <w:jc w:val="center"/>
              <w:rPr>
                <w:rFonts w:cs="Calibri"/>
                <w:sz w:val="18"/>
                <w:szCs w:val="18"/>
              </w:rPr>
            </w:pPr>
            <w:r>
              <w:rPr>
                <w:rFonts w:cs="Calibri"/>
                <w:sz w:val="18"/>
                <w:szCs w:val="18"/>
              </w:rPr>
              <w:pict w14:anchorId="7280628E">
                <v:shape id="_x0000_i1027"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Andrea Masuero C." o:suggestedsigner2="Fiscalizador DFZ" o:suggestedsigneremail="andrea.masuero@sma.gob.cl" issignatureline="t"/>
                </v:shape>
              </w:pict>
            </w:r>
          </w:p>
        </w:tc>
      </w:tr>
    </w:tbl>
    <w:p w14:paraId="2D9F5792" w14:textId="77777777" w:rsidR="001A4615" w:rsidRPr="005B36F1" w:rsidRDefault="000F672C">
      <w:pPr>
        <w:jc w:val="left"/>
      </w:pPr>
      <w:bookmarkStart w:id="9" w:name="_Toc205640089"/>
      <w:r w:rsidRPr="005B36F1">
        <w:br w:type="page"/>
      </w:r>
    </w:p>
    <w:p w14:paraId="54EF4A90" w14:textId="77777777" w:rsidR="00F55D44" w:rsidRPr="005B36F1" w:rsidRDefault="00655D0C" w:rsidP="00694B31">
      <w:pPr>
        <w:pStyle w:val="Ttulo1"/>
        <w:numPr>
          <w:ilvl w:val="0"/>
          <w:numId w:val="0"/>
        </w:numPr>
        <w:jc w:val="center"/>
        <w:rPr>
          <w:sz w:val="20"/>
        </w:rPr>
      </w:pPr>
      <w:bookmarkStart w:id="10" w:name="_Toc352940725"/>
      <w:bookmarkStart w:id="11" w:name="_Toc353998174"/>
      <w:bookmarkStart w:id="12" w:name="_Toc390777015"/>
      <w:bookmarkEnd w:id="9"/>
      <w:r w:rsidRPr="005B36F1">
        <w:rPr>
          <w:sz w:val="20"/>
        </w:rPr>
        <w:lastRenderedPageBreak/>
        <w:t>Tabla de Contenidos</w:t>
      </w:r>
      <w:bookmarkEnd w:id="10"/>
      <w:bookmarkEnd w:id="11"/>
      <w:bookmarkEnd w:id="12"/>
    </w:p>
    <w:p w14:paraId="7B0C5DEF" w14:textId="77777777" w:rsidR="005B38F1" w:rsidRPr="005B36F1" w:rsidRDefault="0006688B">
      <w:pPr>
        <w:pStyle w:val="TDC1"/>
        <w:rPr>
          <w:rFonts w:eastAsiaTheme="minorEastAsia" w:cstheme="minorBidi"/>
          <w:b w:val="0"/>
          <w:bCs w:val="0"/>
          <w:caps w:val="0"/>
          <w:noProof/>
          <w:sz w:val="22"/>
          <w:szCs w:val="22"/>
          <w:lang w:eastAsia="es-CL"/>
        </w:rPr>
      </w:pPr>
      <w:r w:rsidRPr="005B36F1">
        <w:fldChar w:fldCharType="begin"/>
      </w:r>
      <w:r w:rsidR="003753AB" w:rsidRPr="005B36F1">
        <w:instrText xml:space="preserve"> TOC \o "1-3" \h \z \u </w:instrText>
      </w:r>
      <w:r w:rsidRPr="005B36F1">
        <w:fldChar w:fldCharType="separate"/>
      </w:r>
      <w:hyperlink w:anchor="_Toc390777015" w:history="1">
        <w:r w:rsidR="005B38F1" w:rsidRPr="005B36F1">
          <w:rPr>
            <w:rStyle w:val="Hipervnculo"/>
            <w:noProof/>
          </w:rPr>
          <w:t>Tabla de Contenidos</w:t>
        </w:r>
        <w:r w:rsidR="005B38F1" w:rsidRPr="005B36F1">
          <w:rPr>
            <w:noProof/>
            <w:webHidden/>
          </w:rPr>
          <w:tab/>
        </w:r>
        <w:r w:rsidRPr="005B36F1">
          <w:rPr>
            <w:noProof/>
            <w:webHidden/>
          </w:rPr>
          <w:fldChar w:fldCharType="begin"/>
        </w:r>
        <w:r w:rsidR="005B38F1" w:rsidRPr="005B36F1">
          <w:rPr>
            <w:noProof/>
            <w:webHidden/>
          </w:rPr>
          <w:instrText xml:space="preserve"> PAGEREF _Toc390777015 \h </w:instrText>
        </w:r>
        <w:r w:rsidRPr="005B36F1">
          <w:rPr>
            <w:noProof/>
            <w:webHidden/>
          </w:rPr>
        </w:r>
        <w:r w:rsidRPr="005B36F1">
          <w:rPr>
            <w:noProof/>
            <w:webHidden/>
          </w:rPr>
          <w:fldChar w:fldCharType="separate"/>
        </w:r>
        <w:r w:rsidR="00131B2B" w:rsidRPr="005B36F1">
          <w:rPr>
            <w:noProof/>
            <w:webHidden/>
          </w:rPr>
          <w:t>2</w:t>
        </w:r>
        <w:r w:rsidRPr="005B36F1">
          <w:rPr>
            <w:noProof/>
            <w:webHidden/>
          </w:rPr>
          <w:fldChar w:fldCharType="end"/>
        </w:r>
      </w:hyperlink>
    </w:p>
    <w:p w14:paraId="247CA20C" w14:textId="77777777" w:rsidR="005B38F1" w:rsidRPr="005B36F1" w:rsidRDefault="00151B3C">
      <w:pPr>
        <w:pStyle w:val="TDC1"/>
        <w:rPr>
          <w:rFonts w:eastAsiaTheme="minorEastAsia" w:cstheme="minorBidi"/>
          <w:b w:val="0"/>
          <w:bCs w:val="0"/>
          <w:caps w:val="0"/>
          <w:noProof/>
          <w:sz w:val="22"/>
          <w:szCs w:val="22"/>
          <w:lang w:eastAsia="es-CL"/>
        </w:rPr>
      </w:pPr>
      <w:hyperlink w:anchor="_Toc390777016" w:history="1">
        <w:r w:rsidR="005B38F1" w:rsidRPr="005B36F1">
          <w:rPr>
            <w:rStyle w:val="Hipervnculo"/>
            <w:noProof/>
          </w:rPr>
          <w:t>1.</w:t>
        </w:r>
        <w:r w:rsidR="005B38F1" w:rsidRPr="005B36F1">
          <w:rPr>
            <w:rFonts w:eastAsiaTheme="minorEastAsia" w:cstheme="minorBidi"/>
            <w:b w:val="0"/>
            <w:bCs w:val="0"/>
            <w:caps w:val="0"/>
            <w:noProof/>
            <w:sz w:val="22"/>
            <w:szCs w:val="22"/>
            <w:lang w:eastAsia="es-CL"/>
          </w:rPr>
          <w:tab/>
        </w:r>
        <w:r w:rsidR="005B38F1" w:rsidRPr="005B36F1">
          <w:rPr>
            <w:rStyle w:val="Hipervnculo"/>
            <w:noProof/>
          </w:rPr>
          <w:t>RESUMEN.</w:t>
        </w:r>
        <w:r w:rsidR="005B38F1" w:rsidRPr="005B36F1">
          <w:rPr>
            <w:noProof/>
            <w:webHidden/>
          </w:rPr>
          <w:tab/>
        </w:r>
        <w:r w:rsidR="0006688B" w:rsidRPr="005B36F1">
          <w:rPr>
            <w:noProof/>
            <w:webHidden/>
          </w:rPr>
          <w:fldChar w:fldCharType="begin"/>
        </w:r>
        <w:r w:rsidR="005B38F1" w:rsidRPr="005B36F1">
          <w:rPr>
            <w:noProof/>
            <w:webHidden/>
          </w:rPr>
          <w:instrText xml:space="preserve"> PAGEREF _Toc390777016 \h </w:instrText>
        </w:r>
        <w:r w:rsidR="0006688B" w:rsidRPr="005B36F1">
          <w:rPr>
            <w:noProof/>
            <w:webHidden/>
          </w:rPr>
        </w:r>
        <w:r w:rsidR="0006688B" w:rsidRPr="005B36F1">
          <w:rPr>
            <w:noProof/>
            <w:webHidden/>
          </w:rPr>
          <w:fldChar w:fldCharType="separate"/>
        </w:r>
        <w:r w:rsidR="00131B2B" w:rsidRPr="005B36F1">
          <w:rPr>
            <w:noProof/>
            <w:webHidden/>
          </w:rPr>
          <w:t>3</w:t>
        </w:r>
        <w:r w:rsidR="0006688B" w:rsidRPr="005B36F1">
          <w:rPr>
            <w:noProof/>
            <w:webHidden/>
          </w:rPr>
          <w:fldChar w:fldCharType="end"/>
        </w:r>
      </w:hyperlink>
    </w:p>
    <w:p w14:paraId="5C616286" w14:textId="77777777" w:rsidR="005B38F1" w:rsidRPr="005B36F1" w:rsidRDefault="00151B3C">
      <w:pPr>
        <w:pStyle w:val="TDC1"/>
        <w:rPr>
          <w:rFonts w:eastAsiaTheme="minorEastAsia" w:cstheme="minorBidi"/>
          <w:b w:val="0"/>
          <w:bCs w:val="0"/>
          <w:caps w:val="0"/>
          <w:noProof/>
          <w:sz w:val="22"/>
          <w:szCs w:val="22"/>
          <w:lang w:eastAsia="es-CL"/>
        </w:rPr>
      </w:pPr>
      <w:hyperlink w:anchor="_Toc390777017" w:history="1">
        <w:r w:rsidR="005B38F1" w:rsidRPr="005B36F1">
          <w:rPr>
            <w:rStyle w:val="Hipervnculo"/>
            <w:noProof/>
          </w:rPr>
          <w:t>2.</w:t>
        </w:r>
        <w:r w:rsidR="005B38F1" w:rsidRPr="005B36F1">
          <w:rPr>
            <w:rFonts w:eastAsiaTheme="minorEastAsia" w:cstheme="minorBidi"/>
            <w:b w:val="0"/>
            <w:bCs w:val="0"/>
            <w:caps w:val="0"/>
            <w:noProof/>
            <w:sz w:val="22"/>
            <w:szCs w:val="22"/>
            <w:lang w:eastAsia="es-CL"/>
          </w:rPr>
          <w:tab/>
        </w:r>
        <w:r w:rsidR="005B38F1" w:rsidRPr="005B36F1">
          <w:rPr>
            <w:rStyle w:val="Hipervnculo"/>
            <w:noProof/>
          </w:rPr>
          <w:t>IDENTIFICACIÓN DEL PROYECTO, INSTALACIÓN, ACTIVIDAD O FUENTE FISCALIZADA</w:t>
        </w:r>
        <w:r w:rsidR="005B38F1" w:rsidRPr="005B36F1">
          <w:rPr>
            <w:noProof/>
            <w:webHidden/>
          </w:rPr>
          <w:tab/>
        </w:r>
        <w:r w:rsidR="0006688B" w:rsidRPr="005B36F1">
          <w:rPr>
            <w:noProof/>
            <w:webHidden/>
          </w:rPr>
          <w:fldChar w:fldCharType="begin"/>
        </w:r>
        <w:r w:rsidR="005B38F1" w:rsidRPr="005B36F1">
          <w:rPr>
            <w:noProof/>
            <w:webHidden/>
          </w:rPr>
          <w:instrText xml:space="preserve"> PAGEREF _Toc390777017 \h </w:instrText>
        </w:r>
        <w:r w:rsidR="0006688B" w:rsidRPr="005B36F1">
          <w:rPr>
            <w:noProof/>
            <w:webHidden/>
          </w:rPr>
        </w:r>
        <w:r w:rsidR="0006688B" w:rsidRPr="005B36F1">
          <w:rPr>
            <w:noProof/>
            <w:webHidden/>
          </w:rPr>
          <w:fldChar w:fldCharType="separate"/>
        </w:r>
        <w:r w:rsidR="00131B2B" w:rsidRPr="005B36F1">
          <w:rPr>
            <w:noProof/>
            <w:webHidden/>
          </w:rPr>
          <w:t>4</w:t>
        </w:r>
        <w:r w:rsidR="0006688B" w:rsidRPr="005B36F1">
          <w:rPr>
            <w:noProof/>
            <w:webHidden/>
          </w:rPr>
          <w:fldChar w:fldCharType="end"/>
        </w:r>
      </w:hyperlink>
    </w:p>
    <w:p w14:paraId="1F0DA96A" w14:textId="77777777" w:rsidR="005B38F1" w:rsidRPr="005B36F1" w:rsidRDefault="00151B3C">
      <w:pPr>
        <w:pStyle w:val="TDC1"/>
        <w:rPr>
          <w:rFonts w:eastAsiaTheme="minorEastAsia" w:cstheme="minorBidi"/>
          <w:b w:val="0"/>
          <w:bCs w:val="0"/>
          <w:caps w:val="0"/>
          <w:noProof/>
          <w:sz w:val="22"/>
          <w:szCs w:val="22"/>
          <w:lang w:eastAsia="es-CL"/>
        </w:rPr>
      </w:pPr>
      <w:hyperlink w:anchor="_Toc390777020" w:history="1">
        <w:r w:rsidR="005B38F1" w:rsidRPr="005B36F1">
          <w:rPr>
            <w:rStyle w:val="Hipervnculo"/>
            <w:noProof/>
          </w:rPr>
          <w:t>3.</w:t>
        </w:r>
        <w:r w:rsidR="005B38F1" w:rsidRPr="005B36F1">
          <w:rPr>
            <w:rFonts w:eastAsiaTheme="minorEastAsia" w:cstheme="minorBidi"/>
            <w:b w:val="0"/>
            <w:bCs w:val="0"/>
            <w:caps w:val="0"/>
            <w:noProof/>
            <w:sz w:val="22"/>
            <w:szCs w:val="22"/>
            <w:lang w:eastAsia="es-CL"/>
          </w:rPr>
          <w:tab/>
        </w:r>
        <w:r w:rsidR="005B38F1" w:rsidRPr="005B36F1">
          <w:rPr>
            <w:rStyle w:val="Hipervnculo"/>
            <w:noProof/>
          </w:rPr>
          <w:t>INSTRUMENTOS DE GESTIÓN AMBIENTAL QUE REGULAN A LA ACTIVIDAD FISCALIZADA.</w:t>
        </w:r>
        <w:r w:rsidR="005B38F1" w:rsidRPr="005B36F1">
          <w:rPr>
            <w:noProof/>
            <w:webHidden/>
          </w:rPr>
          <w:tab/>
        </w:r>
        <w:r w:rsidR="0006688B" w:rsidRPr="005B36F1">
          <w:rPr>
            <w:noProof/>
            <w:webHidden/>
          </w:rPr>
          <w:fldChar w:fldCharType="begin"/>
        </w:r>
        <w:r w:rsidR="005B38F1" w:rsidRPr="005B36F1">
          <w:rPr>
            <w:noProof/>
            <w:webHidden/>
          </w:rPr>
          <w:instrText xml:space="preserve"> PAGEREF _Toc390777020 \h </w:instrText>
        </w:r>
        <w:r w:rsidR="0006688B" w:rsidRPr="005B36F1">
          <w:rPr>
            <w:noProof/>
            <w:webHidden/>
          </w:rPr>
        </w:r>
        <w:r w:rsidR="0006688B" w:rsidRPr="005B36F1">
          <w:rPr>
            <w:noProof/>
            <w:webHidden/>
          </w:rPr>
          <w:fldChar w:fldCharType="separate"/>
        </w:r>
        <w:r w:rsidR="00131B2B" w:rsidRPr="005B36F1">
          <w:rPr>
            <w:noProof/>
            <w:webHidden/>
          </w:rPr>
          <w:t>7</w:t>
        </w:r>
        <w:r w:rsidR="0006688B" w:rsidRPr="005B36F1">
          <w:rPr>
            <w:noProof/>
            <w:webHidden/>
          </w:rPr>
          <w:fldChar w:fldCharType="end"/>
        </w:r>
      </w:hyperlink>
    </w:p>
    <w:p w14:paraId="6A290F36" w14:textId="77777777" w:rsidR="005B38F1" w:rsidRPr="005B36F1" w:rsidRDefault="00151B3C">
      <w:pPr>
        <w:pStyle w:val="TDC1"/>
        <w:rPr>
          <w:rFonts w:eastAsiaTheme="minorEastAsia" w:cstheme="minorBidi"/>
          <w:b w:val="0"/>
          <w:bCs w:val="0"/>
          <w:caps w:val="0"/>
          <w:noProof/>
          <w:sz w:val="22"/>
          <w:szCs w:val="22"/>
          <w:lang w:eastAsia="es-CL"/>
        </w:rPr>
      </w:pPr>
      <w:hyperlink w:anchor="_Toc390777021" w:history="1">
        <w:r w:rsidR="005B38F1" w:rsidRPr="005B36F1">
          <w:rPr>
            <w:rStyle w:val="Hipervnculo"/>
            <w:noProof/>
          </w:rPr>
          <w:t>4.</w:t>
        </w:r>
        <w:r w:rsidR="005B38F1" w:rsidRPr="005B36F1">
          <w:rPr>
            <w:rFonts w:eastAsiaTheme="minorEastAsia" w:cstheme="minorBidi"/>
            <w:b w:val="0"/>
            <w:bCs w:val="0"/>
            <w:caps w:val="0"/>
            <w:noProof/>
            <w:sz w:val="22"/>
            <w:szCs w:val="22"/>
            <w:lang w:eastAsia="es-CL"/>
          </w:rPr>
          <w:tab/>
        </w:r>
        <w:r w:rsidR="005B38F1" w:rsidRPr="005B36F1">
          <w:rPr>
            <w:rStyle w:val="Hipervnculo"/>
            <w:noProof/>
          </w:rPr>
          <w:t>ANTECEDENTES DE LA ACTIVIDAD DE FISCALIZACIÓN.</w:t>
        </w:r>
        <w:r w:rsidR="005B38F1" w:rsidRPr="005B36F1">
          <w:rPr>
            <w:noProof/>
            <w:webHidden/>
          </w:rPr>
          <w:tab/>
        </w:r>
        <w:r w:rsidR="0006688B" w:rsidRPr="005B36F1">
          <w:rPr>
            <w:noProof/>
            <w:webHidden/>
          </w:rPr>
          <w:fldChar w:fldCharType="begin"/>
        </w:r>
        <w:r w:rsidR="005B38F1" w:rsidRPr="005B36F1">
          <w:rPr>
            <w:noProof/>
            <w:webHidden/>
          </w:rPr>
          <w:instrText xml:space="preserve"> PAGEREF _Toc390777021 \h </w:instrText>
        </w:r>
        <w:r w:rsidR="0006688B" w:rsidRPr="005B36F1">
          <w:rPr>
            <w:noProof/>
            <w:webHidden/>
          </w:rPr>
        </w:r>
        <w:r w:rsidR="0006688B" w:rsidRPr="005B36F1">
          <w:rPr>
            <w:noProof/>
            <w:webHidden/>
          </w:rPr>
          <w:fldChar w:fldCharType="separate"/>
        </w:r>
        <w:r w:rsidR="00131B2B" w:rsidRPr="005B36F1">
          <w:rPr>
            <w:noProof/>
            <w:webHidden/>
          </w:rPr>
          <w:t>9</w:t>
        </w:r>
        <w:r w:rsidR="0006688B" w:rsidRPr="005B36F1">
          <w:rPr>
            <w:noProof/>
            <w:webHidden/>
          </w:rPr>
          <w:fldChar w:fldCharType="end"/>
        </w:r>
      </w:hyperlink>
    </w:p>
    <w:p w14:paraId="4439844D" w14:textId="77777777" w:rsidR="005B38F1" w:rsidRPr="005B36F1" w:rsidRDefault="00151B3C">
      <w:pPr>
        <w:pStyle w:val="TDC1"/>
        <w:rPr>
          <w:rFonts w:eastAsiaTheme="minorEastAsia" w:cstheme="minorBidi"/>
          <w:b w:val="0"/>
          <w:bCs w:val="0"/>
          <w:caps w:val="0"/>
          <w:noProof/>
          <w:sz w:val="22"/>
          <w:szCs w:val="22"/>
          <w:lang w:eastAsia="es-CL"/>
        </w:rPr>
      </w:pPr>
      <w:hyperlink w:anchor="_Toc390777030" w:history="1">
        <w:r w:rsidR="005B38F1" w:rsidRPr="005B36F1">
          <w:rPr>
            <w:rStyle w:val="Hipervnculo"/>
            <w:noProof/>
          </w:rPr>
          <w:t>5.</w:t>
        </w:r>
        <w:r w:rsidR="005B38F1" w:rsidRPr="005B36F1">
          <w:rPr>
            <w:rFonts w:eastAsiaTheme="minorEastAsia" w:cstheme="minorBidi"/>
            <w:b w:val="0"/>
            <w:bCs w:val="0"/>
            <w:caps w:val="0"/>
            <w:noProof/>
            <w:sz w:val="22"/>
            <w:szCs w:val="22"/>
            <w:lang w:eastAsia="es-CL"/>
          </w:rPr>
          <w:tab/>
        </w:r>
        <w:r w:rsidR="005B38F1" w:rsidRPr="005B36F1">
          <w:rPr>
            <w:rStyle w:val="Hipervnculo"/>
            <w:noProof/>
          </w:rPr>
          <w:t>HECHOS CONSTATADOS.</w:t>
        </w:r>
        <w:r w:rsidR="005B38F1" w:rsidRPr="005B36F1">
          <w:rPr>
            <w:noProof/>
            <w:webHidden/>
          </w:rPr>
          <w:tab/>
        </w:r>
        <w:r w:rsidR="0006688B" w:rsidRPr="005B36F1">
          <w:rPr>
            <w:noProof/>
            <w:webHidden/>
          </w:rPr>
          <w:fldChar w:fldCharType="begin"/>
        </w:r>
        <w:r w:rsidR="005B38F1" w:rsidRPr="005B36F1">
          <w:rPr>
            <w:noProof/>
            <w:webHidden/>
          </w:rPr>
          <w:instrText xml:space="preserve"> PAGEREF _Toc390777030 \h </w:instrText>
        </w:r>
        <w:r w:rsidR="0006688B" w:rsidRPr="005B36F1">
          <w:rPr>
            <w:noProof/>
            <w:webHidden/>
          </w:rPr>
        </w:r>
        <w:r w:rsidR="0006688B" w:rsidRPr="005B36F1">
          <w:rPr>
            <w:noProof/>
            <w:webHidden/>
          </w:rPr>
          <w:fldChar w:fldCharType="separate"/>
        </w:r>
        <w:r w:rsidR="00131B2B" w:rsidRPr="005B36F1">
          <w:rPr>
            <w:noProof/>
            <w:webHidden/>
          </w:rPr>
          <w:t>13</w:t>
        </w:r>
        <w:r w:rsidR="0006688B" w:rsidRPr="005B36F1">
          <w:rPr>
            <w:noProof/>
            <w:webHidden/>
          </w:rPr>
          <w:fldChar w:fldCharType="end"/>
        </w:r>
      </w:hyperlink>
    </w:p>
    <w:p w14:paraId="6D955736" w14:textId="77777777" w:rsidR="005B38F1" w:rsidRPr="005B36F1" w:rsidRDefault="00151B3C">
      <w:pPr>
        <w:pStyle w:val="TDC1"/>
        <w:rPr>
          <w:rFonts w:eastAsiaTheme="minorEastAsia" w:cstheme="minorBidi"/>
          <w:b w:val="0"/>
          <w:bCs w:val="0"/>
          <w:caps w:val="0"/>
          <w:noProof/>
          <w:sz w:val="22"/>
          <w:szCs w:val="22"/>
          <w:lang w:eastAsia="es-CL"/>
        </w:rPr>
      </w:pPr>
      <w:hyperlink w:anchor="_Toc390777039" w:history="1">
        <w:r w:rsidR="005B38F1" w:rsidRPr="005B36F1">
          <w:rPr>
            <w:rStyle w:val="Hipervnculo"/>
            <w:noProof/>
          </w:rPr>
          <w:t>6.</w:t>
        </w:r>
        <w:r w:rsidR="005B38F1" w:rsidRPr="005B36F1">
          <w:rPr>
            <w:rFonts w:eastAsiaTheme="minorEastAsia" w:cstheme="minorBidi"/>
            <w:b w:val="0"/>
            <w:bCs w:val="0"/>
            <w:caps w:val="0"/>
            <w:noProof/>
            <w:sz w:val="22"/>
            <w:szCs w:val="22"/>
            <w:lang w:eastAsia="es-CL"/>
          </w:rPr>
          <w:tab/>
        </w:r>
        <w:r w:rsidR="005B38F1" w:rsidRPr="005B36F1">
          <w:rPr>
            <w:rStyle w:val="Hipervnculo"/>
            <w:noProof/>
          </w:rPr>
          <w:t>OTROS HECHOS.</w:t>
        </w:r>
        <w:r w:rsidR="005B38F1" w:rsidRPr="005B36F1">
          <w:rPr>
            <w:noProof/>
            <w:webHidden/>
          </w:rPr>
          <w:tab/>
        </w:r>
        <w:r w:rsidR="0006688B" w:rsidRPr="005B36F1">
          <w:rPr>
            <w:noProof/>
            <w:webHidden/>
          </w:rPr>
          <w:fldChar w:fldCharType="begin"/>
        </w:r>
        <w:r w:rsidR="005B38F1" w:rsidRPr="005B36F1">
          <w:rPr>
            <w:noProof/>
            <w:webHidden/>
          </w:rPr>
          <w:instrText xml:space="preserve"> PAGEREF _Toc390777039 \h </w:instrText>
        </w:r>
        <w:r w:rsidR="0006688B" w:rsidRPr="005B36F1">
          <w:rPr>
            <w:noProof/>
            <w:webHidden/>
          </w:rPr>
        </w:r>
        <w:r w:rsidR="0006688B" w:rsidRPr="005B36F1">
          <w:rPr>
            <w:noProof/>
            <w:webHidden/>
          </w:rPr>
          <w:fldChar w:fldCharType="separate"/>
        </w:r>
        <w:r w:rsidR="00131B2B" w:rsidRPr="005B36F1">
          <w:rPr>
            <w:noProof/>
            <w:webHidden/>
          </w:rPr>
          <w:t>18</w:t>
        </w:r>
        <w:r w:rsidR="0006688B" w:rsidRPr="005B36F1">
          <w:rPr>
            <w:noProof/>
            <w:webHidden/>
          </w:rPr>
          <w:fldChar w:fldCharType="end"/>
        </w:r>
      </w:hyperlink>
    </w:p>
    <w:p w14:paraId="153F9946" w14:textId="77777777" w:rsidR="005B38F1" w:rsidRPr="005B36F1" w:rsidRDefault="00151B3C">
      <w:pPr>
        <w:pStyle w:val="TDC1"/>
        <w:rPr>
          <w:rFonts w:eastAsiaTheme="minorEastAsia" w:cstheme="minorBidi"/>
          <w:b w:val="0"/>
          <w:bCs w:val="0"/>
          <w:caps w:val="0"/>
          <w:noProof/>
          <w:sz w:val="22"/>
          <w:szCs w:val="22"/>
          <w:lang w:eastAsia="es-CL"/>
        </w:rPr>
      </w:pPr>
      <w:hyperlink w:anchor="_Toc390777042" w:history="1">
        <w:r w:rsidR="005B38F1" w:rsidRPr="005B36F1">
          <w:rPr>
            <w:rStyle w:val="Hipervnculo"/>
            <w:noProof/>
          </w:rPr>
          <w:t>7.</w:t>
        </w:r>
        <w:r w:rsidR="005B38F1" w:rsidRPr="005B36F1">
          <w:rPr>
            <w:rFonts w:eastAsiaTheme="minorEastAsia" w:cstheme="minorBidi"/>
            <w:b w:val="0"/>
            <w:bCs w:val="0"/>
            <w:caps w:val="0"/>
            <w:noProof/>
            <w:sz w:val="22"/>
            <w:szCs w:val="22"/>
            <w:lang w:eastAsia="es-CL"/>
          </w:rPr>
          <w:tab/>
        </w:r>
        <w:r w:rsidR="005B38F1" w:rsidRPr="005B36F1">
          <w:rPr>
            <w:rStyle w:val="Hipervnculo"/>
            <w:noProof/>
          </w:rPr>
          <w:t>CONCLUSIONES.</w:t>
        </w:r>
        <w:r w:rsidR="005B38F1" w:rsidRPr="005B36F1">
          <w:rPr>
            <w:noProof/>
            <w:webHidden/>
          </w:rPr>
          <w:tab/>
        </w:r>
        <w:r w:rsidR="0006688B" w:rsidRPr="005B36F1">
          <w:rPr>
            <w:noProof/>
            <w:webHidden/>
          </w:rPr>
          <w:fldChar w:fldCharType="begin"/>
        </w:r>
        <w:r w:rsidR="005B38F1" w:rsidRPr="005B36F1">
          <w:rPr>
            <w:noProof/>
            <w:webHidden/>
          </w:rPr>
          <w:instrText xml:space="preserve"> PAGEREF _Toc390777042 \h </w:instrText>
        </w:r>
        <w:r w:rsidR="0006688B" w:rsidRPr="005B36F1">
          <w:rPr>
            <w:noProof/>
            <w:webHidden/>
          </w:rPr>
        </w:r>
        <w:r w:rsidR="0006688B" w:rsidRPr="005B36F1">
          <w:rPr>
            <w:noProof/>
            <w:webHidden/>
          </w:rPr>
          <w:fldChar w:fldCharType="separate"/>
        </w:r>
        <w:r w:rsidR="00131B2B" w:rsidRPr="005B36F1">
          <w:rPr>
            <w:noProof/>
            <w:webHidden/>
          </w:rPr>
          <w:t>20</w:t>
        </w:r>
        <w:r w:rsidR="0006688B" w:rsidRPr="005B36F1">
          <w:rPr>
            <w:noProof/>
            <w:webHidden/>
          </w:rPr>
          <w:fldChar w:fldCharType="end"/>
        </w:r>
      </w:hyperlink>
    </w:p>
    <w:p w14:paraId="43E7C036" w14:textId="77777777" w:rsidR="005B38F1" w:rsidRPr="005B36F1" w:rsidRDefault="00151B3C">
      <w:pPr>
        <w:pStyle w:val="TDC1"/>
        <w:rPr>
          <w:rFonts w:eastAsiaTheme="minorEastAsia" w:cstheme="minorBidi"/>
          <w:b w:val="0"/>
          <w:bCs w:val="0"/>
          <w:caps w:val="0"/>
          <w:noProof/>
          <w:sz w:val="22"/>
          <w:szCs w:val="22"/>
          <w:lang w:eastAsia="es-CL"/>
        </w:rPr>
      </w:pPr>
      <w:hyperlink w:anchor="_Toc390777043" w:history="1">
        <w:r w:rsidR="005B38F1" w:rsidRPr="005B36F1">
          <w:rPr>
            <w:rStyle w:val="Hipervnculo"/>
            <w:noProof/>
          </w:rPr>
          <w:t>8.</w:t>
        </w:r>
        <w:r w:rsidR="005B38F1" w:rsidRPr="005B36F1">
          <w:rPr>
            <w:rFonts w:eastAsiaTheme="minorEastAsia" w:cstheme="minorBidi"/>
            <w:b w:val="0"/>
            <w:bCs w:val="0"/>
            <w:caps w:val="0"/>
            <w:noProof/>
            <w:sz w:val="22"/>
            <w:szCs w:val="22"/>
            <w:lang w:eastAsia="es-CL"/>
          </w:rPr>
          <w:tab/>
        </w:r>
        <w:r w:rsidR="005B38F1" w:rsidRPr="005B36F1">
          <w:rPr>
            <w:rStyle w:val="Hipervnculo"/>
            <w:noProof/>
          </w:rPr>
          <w:t>DOCUMENTACIÓN SOLICITADA Y ENTREGADA.</w:t>
        </w:r>
        <w:r w:rsidR="005B38F1" w:rsidRPr="005B36F1">
          <w:rPr>
            <w:noProof/>
            <w:webHidden/>
          </w:rPr>
          <w:tab/>
        </w:r>
        <w:r w:rsidR="0006688B" w:rsidRPr="005B36F1">
          <w:rPr>
            <w:noProof/>
            <w:webHidden/>
          </w:rPr>
          <w:fldChar w:fldCharType="begin"/>
        </w:r>
        <w:r w:rsidR="005B38F1" w:rsidRPr="005B36F1">
          <w:rPr>
            <w:noProof/>
            <w:webHidden/>
          </w:rPr>
          <w:instrText xml:space="preserve"> PAGEREF _Toc390777043 \h </w:instrText>
        </w:r>
        <w:r w:rsidR="0006688B" w:rsidRPr="005B36F1">
          <w:rPr>
            <w:noProof/>
            <w:webHidden/>
          </w:rPr>
        </w:r>
        <w:r w:rsidR="0006688B" w:rsidRPr="005B36F1">
          <w:rPr>
            <w:noProof/>
            <w:webHidden/>
          </w:rPr>
          <w:fldChar w:fldCharType="separate"/>
        </w:r>
        <w:r w:rsidR="00131B2B" w:rsidRPr="005B36F1">
          <w:rPr>
            <w:noProof/>
            <w:webHidden/>
          </w:rPr>
          <w:t>23</w:t>
        </w:r>
        <w:r w:rsidR="0006688B" w:rsidRPr="005B36F1">
          <w:rPr>
            <w:noProof/>
            <w:webHidden/>
          </w:rPr>
          <w:fldChar w:fldCharType="end"/>
        </w:r>
      </w:hyperlink>
    </w:p>
    <w:p w14:paraId="2CC5B0C9" w14:textId="77777777" w:rsidR="005B38F1" w:rsidRPr="005B36F1" w:rsidRDefault="00151B3C">
      <w:pPr>
        <w:pStyle w:val="TDC1"/>
        <w:rPr>
          <w:rFonts w:eastAsiaTheme="minorEastAsia" w:cstheme="minorBidi"/>
          <w:b w:val="0"/>
          <w:bCs w:val="0"/>
          <w:caps w:val="0"/>
          <w:noProof/>
          <w:sz w:val="22"/>
          <w:szCs w:val="22"/>
          <w:lang w:eastAsia="es-CL"/>
        </w:rPr>
      </w:pPr>
      <w:hyperlink w:anchor="_Toc390777044" w:history="1">
        <w:r w:rsidR="005B38F1" w:rsidRPr="005B36F1">
          <w:rPr>
            <w:rStyle w:val="Hipervnculo"/>
            <w:noProof/>
          </w:rPr>
          <w:t>9.</w:t>
        </w:r>
        <w:r w:rsidR="005B38F1" w:rsidRPr="005B36F1">
          <w:rPr>
            <w:rFonts w:eastAsiaTheme="minorEastAsia" w:cstheme="minorBidi"/>
            <w:b w:val="0"/>
            <w:bCs w:val="0"/>
            <w:caps w:val="0"/>
            <w:noProof/>
            <w:sz w:val="22"/>
            <w:szCs w:val="22"/>
            <w:lang w:eastAsia="es-CL"/>
          </w:rPr>
          <w:tab/>
        </w:r>
        <w:r w:rsidR="005B38F1" w:rsidRPr="005B36F1">
          <w:rPr>
            <w:rStyle w:val="Hipervnculo"/>
            <w:noProof/>
          </w:rPr>
          <w:t>ANEXOS.</w:t>
        </w:r>
        <w:r w:rsidR="005B38F1" w:rsidRPr="005B36F1">
          <w:rPr>
            <w:noProof/>
            <w:webHidden/>
          </w:rPr>
          <w:tab/>
        </w:r>
        <w:r w:rsidR="0006688B" w:rsidRPr="005B36F1">
          <w:rPr>
            <w:noProof/>
            <w:webHidden/>
          </w:rPr>
          <w:fldChar w:fldCharType="begin"/>
        </w:r>
        <w:r w:rsidR="005B38F1" w:rsidRPr="005B36F1">
          <w:rPr>
            <w:noProof/>
            <w:webHidden/>
          </w:rPr>
          <w:instrText xml:space="preserve"> PAGEREF _Toc390777044 \h </w:instrText>
        </w:r>
        <w:r w:rsidR="0006688B" w:rsidRPr="005B36F1">
          <w:rPr>
            <w:noProof/>
            <w:webHidden/>
          </w:rPr>
        </w:r>
        <w:r w:rsidR="0006688B" w:rsidRPr="005B36F1">
          <w:rPr>
            <w:noProof/>
            <w:webHidden/>
          </w:rPr>
          <w:fldChar w:fldCharType="separate"/>
        </w:r>
        <w:r w:rsidR="00131B2B" w:rsidRPr="005B36F1">
          <w:rPr>
            <w:noProof/>
            <w:webHidden/>
          </w:rPr>
          <w:t>24</w:t>
        </w:r>
        <w:r w:rsidR="0006688B" w:rsidRPr="005B36F1">
          <w:rPr>
            <w:noProof/>
            <w:webHidden/>
          </w:rPr>
          <w:fldChar w:fldCharType="end"/>
        </w:r>
      </w:hyperlink>
    </w:p>
    <w:p w14:paraId="371BC857" w14:textId="77777777" w:rsidR="00655D0C" w:rsidRPr="005B36F1" w:rsidRDefault="0006688B" w:rsidP="00655D0C">
      <w:r w:rsidRPr="005B36F1">
        <w:fldChar w:fldCharType="end"/>
      </w:r>
    </w:p>
    <w:p w14:paraId="3FE189B9" w14:textId="77777777" w:rsidR="00655D0C" w:rsidRPr="005B36F1" w:rsidRDefault="001A4615" w:rsidP="004155AC">
      <w:pPr>
        <w:jc w:val="left"/>
        <w:sectPr w:rsidR="00655D0C" w:rsidRPr="005B36F1"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5B36F1">
        <w:br w:type="page"/>
      </w:r>
    </w:p>
    <w:p w14:paraId="4A6D490F" w14:textId="77777777" w:rsidR="002C445A" w:rsidRPr="005B36F1" w:rsidRDefault="00ED4317" w:rsidP="005749E1">
      <w:pPr>
        <w:pStyle w:val="Ttulo1"/>
      </w:pPr>
      <w:bookmarkStart w:id="13" w:name="_Toc352840376"/>
      <w:bookmarkStart w:id="14" w:name="_Toc352841436"/>
      <w:bookmarkStart w:id="15" w:name="_Toc390777016"/>
      <w:r w:rsidRPr="005B36F1">
        <w:lastRenderedPageBreak/>
        <w:t>RESUMEN</w:t>
      </w:r>
      <w:r w:rsidR="00B1722C" w:rsidRPr="005B36F1">
        <w:t>.</w:t>
      </w:r>
      <w:bookmarkEnd w:id="13"/>
      <w:bookmarkEnd w:id="14"/>
      <w:bookmarkEnd w:id="15"/>
    </w:p>
    <w:p w14:paraId="5D98AFE5" w14:textId="77777777" w:rsidR="00ED4317" w:rsidRPr="005B36F1" w:rsidRDefault="00ED4317" w:rsidP="00ED4317">
      <w:pPr>
        <w:jc w:val="left"/>
        <w:rPr>
          <w:rFonts w:cstheme="minorHAnsi"/>
          <w:b/>
          <w:sz w:val="20"/>
          <w:szCs w:val="20"/>
        </w:rPr>
      </w:pPr>
    </w:p>
    <w:p w14:paraId="45A0D02A" w14:textId="77777777" w:rsidR="00ED4317" w:rsidRPr="005B36F1" w:rsidRDefault="00ED4317" w:rsidP="00ED4317">
      <w:pPr>
        <w:rPr>
          <w:rFonts w:cstheme="minorHAnsi"/>
          <w:sz w:val="20"/>
          <w:szCs w:val="20"/>
        </w:rPr>
      </w:pPr>
      <w:r w:rsidRPr="005B36F1">
        <w:rPr>
          <w:rFonts w:cstheme="minorHAnsi"/>
          <w:sz w:val="20"/>
          <w:szCs w:val="20"/>
        </w:rPr>
        <w:t>El pr</w:t>
      </w:r>
      <w:r w:rsidR="004041CB" w:rsidRPr="005B36F1">
        <w:rPr>
          <w:rFonts w:cstheme="minorHAnsi"/>
          <w:sz w:val="20"/>
          <w:szCs w:val="20"/>
        </w:rPr>
        <w:t>esente documento da cuenta de los resultados de la</w:t>
      </w:r>
      <w:r w:rsidR="00BD32FB" w:rsidRPr="005B36F1">
        <w:rPr>
          <w:rFonts w:cstheme="minorHAnsi"/>
          <w:sz w:val="20"/>
          <w:szCs w:val="20"/>
        </w:rPr>
        <w:t>s</w:t>
      </w:r>
      <w:r w:rsidR="004041CB" w:rsidRPr="005B36F1">
        <w:rPr>
          <w:rFonts w:cstheme="minorHAnsi"/>
          <w:sz w:val="20"/>
          <w:szCs w:val="20"/>
        </w:rPr>
        <w:t xml:space="preserve"> actividad</w:t>
      </w:r>
      <w:r w:rsidR="0025129B" w:rsidRPr="005B36F1">
        <w:rPr>
          <w:rFonts w:cstheme="minorHAnsi"/>
          <w:sz w:val="20"/>
          <w:szCs w:val="20"/>
        </w:rPr>
        <w:t>es</w:t>
      </w:r>
      <w:r w:rsidR="004041CB" w:rsidRPr="005B36F1">
        <w:rPr>
          <w:rFonts w:cstheme="minorHAnsi"/>
          <w:sz w:val="20"/>
          <w:szCs w:val="20"/>
        </w:rPr>
        <w:t xml:space="preserve"> de </w:t>
      </w:r>
      <w:r w:rsidR="009A6566" w:rsidRPr="005B36F1">
        <w:rPr>
          <w:rFonts w:cstheme="minorHAnsi"/>
          <w:sz w:val="20"/>
          <w:szCs w:val="20"/>
        </w:rPr>
        <w:t>fiscaliz</w:t>
      </w:r>
      <w:r w:rsidR="0025129B" w:rsidRPr="005B36F1">
        <w:rPr>
          <w:rFonts w:cstheme="minorHAnsi"/>
          <w:sz w:val="20"/>
          <w:szCs w:val="20"/>
        </w:rPr>
        <w:t>ación</w:t>
      </w:r>
      <w:r w:rsidRPr="005B36F1">
        <w:rPr>
          <w:rFonts w:cstheme="minorHAnsi"/>
          <w:sz w:val="20"/>
          <w:szCs w:val="20"/>
        </w:rPr>
        <w:t xml:space="preserve"> ambiental realizada por </w:t>
      </w:r>
      <w:r w:rsidR="00BD32FB" w:rsidRPr="005B36F1">
        <w:rPr>
          <w:rFonts w:cstheme="minorHAnsi"/>
          <w:sz w:val="20"/>
          <w:szCs w:val="20"/>
        </w:rPr>
        <w:t>SERNAGEOMIN</w:t>
      </w:r>
      <w:r w:rsidR="007C15CC" w:rsidRPr="005B36F1">
        <w:rPr>
          <w:rFonts w:cstheme="minorHAnsi"/>
          <w:sz w:val="20"/>
          <w:szCs w:val="20"/>
        </w:rPr>
        <w:t>, junto a</w:t>
      </w:r>
      <w:r w:rsidR="00BD32FB" w:rsidRPr="005B36F1">
        <w:rPr>
          <w:rFonts w:cstheme="minorHAnsi"/>
          <w:sz w:val="20"/>
          <w:szCs w:val="20"/>
        </w:rPr>
        <w:t xml:space="preserve"> la SEREMI de Salud, SAG y CONAF</w:t>
      </w:r>
      <w:r w:rsidR="00F478FD" w:rsidRPr="005B36F1">
        <w:rPr>
          <w:rFonts w:cstheme="minorHAnsi"/>
          <w:sz w:val="20"/>
          <w:szCs w:val="20"/>
        </w:rPr>
        <w:t>,</w:t>
      </w:r>
      <w:r w:rsidR="007B7525" w:rsidRPr="005B36F1">
        <w:rPr>
          <w:rFonts w:cstheme="minorHAnsi"/>
          <w:sz w:val="20"/>
          <w:szCs w:val="20"/>
        </w:rPr>
        <w:t xml:space="preserve"> al pro</w:t>
      </w:r>
      <w:r w:rsidRPr="005B36F1">
        <w:rPr>
          <w:rFonts w:cstheme="minorHAnsi"/>
          <w:sz w:val="20"/>
          <w:szCs w:val="20"/>
        </w:rPr>
        <w:t>yecto “</w:t>
      </w:r>
      <w:r w:rsidR="00BD32FB" w:rsidRPr="005B36F1">
        <w:rPr>
          <w:rFonts w:cstheme="minorHAnsi"/>
          <w:sz w:val="20"/>
          <w:szCs w:val="20"/>
        </w:rPr>
        <w:t>Teck Carmen de Andacollo”</w:t>
      </w:r>
      <w:r w:rsidR="00F478FD" w:rsidRPr="005B36F1">
        <w:rPr>
          <w:rFonts w:cstheme="minorHAnsi"/>
          <w:sz w:val="20"/>
          <w:szCs w:val="20"/>
        </w:rPr>
        <w:t xml:space="preserve">. </w:t>
      </w:r>
      <w:r w:rsidR="00BE68C0" w:rsidRPr="005B36F1">
        <w:rPr>
          <w:rFonts w:cstheme="minorHAnsi"/>
          <w:sz w:val="20"/>
          <w:szCs w:val="20"/>
        </w:rPr>
        <w:t>La a</w:t>
      </w:r>
      <w:r w:rsidR="00F478FD" w:rsidRPr="005B36F1">
        <w:rPr>
          <w:rFonts w:cstheme="minorHAnsi"/>
          <w:sz w:val="20"/>
          <w:szCs w:val="20"/>
        </w:rPr>
        <w:t>ctividad</w:t>
      </w:r>
      <w:r w:rsidR="00591882" w:rsidRPr="005B36F1">
        <w:rPr>
          <w:rFonts w:cstheme="minorHAnsi"/>
          <w:sz w:val="20"/>
          <w:szCs w:val="20"/>
        </w:rPr>
        <w:t xml:space="preserve"> de inspecció</w:t>
      </w:r>
      <w:r w:rsidR="0025129B" w:rsidRPr="005B36F1">
        <w:rPr>
          <w:rFonts w:cstheme="minorHAnsi"/>
          <w:sz w:val="20"/>
          <w:szCs w:val="20"/>
        </w:rPr>
        <w:t>n</w:t>
      </w:r>
      <w:r w:rsidR="00F478FD" w:rsidRPr="005B36F1">
        <w:rPr>
          <w:rFonts w:cstheme="minorHAnsi"/>
          <w:sz w:val="20"/>
          <w:szCs w:val="20"/>
        </w:rPr>
        <w:t xml:space="preserve"> </w:t>
      </w:r>
      <w:r w:rsidR="00BE68C0" w:rsidRPr="005B36F1">
        <w:rPr>
          <w:rFonts w:cstheme="minorHAnsi"/>
          <w:sz w:val="20"/>
          <w:szCs w:val="20"/>
        </w:rPr>
        <w:t xml:space="preserve">fue </w:t>
      </w:r>
      <w:r w:rsidR="00F478FD" w:rsidRPr="005B36F1">
        <w:rPr>
          <w:rFonts w:cstheme="minorHAnsi"/>
          <w:sz w:val="20"/>
          <w:szCs w:val="20"/>
        </w:rPr>
        <w:t>desarrollada</w:t>
      </w:r>
      <w:r w:rsidRPr="005B36F1">
        <w:rPr>
          <w:rFonts w:cstheme="minorHAnsi"/>
          <w:sz w:val="20"/>
          <w:szCs w:val="20"/>
        </w:rPr>
        <w:t xml:space="preserve"> durante los días</w:t>
      </w:r>
      <w:r w:rsidR="00BD32FB" w:rsidRPr="005B36F1">
        <w:rPr>
          <w:rFonts w:cstheme="minorHAnsi"/>
          <w:sz w:val="20"/>
          <w:szCs w:val="20"/>
        </w:rPr>
        <w:t xml:space="preserve"> 13 de mayo de 2014 y 27 de noviembre de 2014.</w:t>
      </w:r>
    </w:p>
    <w:p w14:paraId="455EAB48" w14:textId="77777777" w:rsidR="00ED4317" w:rsidRPr="005B36F1" w:rsidRDefault="00ED4317" w:rsidP="00ED4317">
      <w:pPr>
        <w:rPr>
          <w:rFonts w:cstheme="minorHAnsi"/>
          <w:sz w:val="20"/>
          <w:szCs w:val="20"/>
        </w:rPr>
      </w:pPr>
    </w:p>
    <w:p w14:paraId="5BDDC2B2" w14:textId="77777777" w:rsidR="00ED4317" w:rsidRPr="005B36F1" w:rsidRDefault="00ED4317" w:rsidP="00ED4317">
      <w:pPr>
        <w:rPr>
          <w:rFonts w:cstheme="minorHAnsi"/>
          <w:color w:val="FF0000"/>
          <w:sz w:val="20"/>
          <w:szCs w:val="20"/>
        </w:rPr>
      </w:pPr>
      <w:r w:rsidRPr="005B36F1">
        <w:rPr>
          <w:rFonts w:cstheme="minorHAnsi"/>
          <w:sz w:val="20"/>
          <w:szCs w:val="20"/>
        </w:rPr>
        <w:t xml:space="preserve">El proyecto consiste en </w:t>
      </w:r>
      <w:r w:rsidR="00BD32FB" w:rsidRPr="005B36F1">
        <w:rPr>
          <w:rFonts w:cstheme="minorHAnsi"/>
          <w:sz w:val="20"/>
          <w:szCs w:val="20"/>
        </w:rPr>
        <w:t>un desarrollo minero de cobre, de explotación a rajo abierto y que desarrolla principalmente 2 grandes procesos: uno de lixiviación en pilas, extracción por solventes (SX) y electro-obtención (EW) para la producción de cobre fino en la forma de cátodos; y otro de molienda, flotación, espesamiento y filtrado de mineral para la producción de concentrado de cobre.</w:t>
      </w:r>
    </w:p>
    <w:p w14:paraId="658302D3" w14:textId="77777777" w:rsidR="00ED4317" w:rsidRPr="005B36F1" w:rsidRDefault="00ED4317" w:rsidP="00ED4317">
      <w:pPr>
        <w:rPr>
          <w:rFonts w:cstheme="minorHAnsi"/>
          <w:sz w:val="20"/>
          <w:szCs w:val="20"/>
        </w:rPr>
      </w:pPr>
    </w:p>
    <w:p w14:paraId="6E104286" w14:textId="77777777" w:rsidR="008F751D" w:rsidRPr="005B36F1" w:rsidRDefault="008F751D" w:rsidP="008F751D">
      <w:pPr>
        <w:rPr>
          <w:rFonts w:cstheme="minorHAnsi"/>
          <w:color w:val="FF0000"/>
          <w:sz w:val="20"/>
          <w:szCs w:val="20"/>
        </w:rPr>
      </w:pPr>
      <w:r w:rsidRPr="005B36F1">
        <w:rPr>
          <w:rFonts w:cstheme="minorHAnsi"/>
          <w:sz w:val="20"/>
          <w:szCs w:val="20"/>
        </w:rPr>
        <w:t xml:space="preserve">Las materias relevantes objeto de la fiscalización incluyeron </w:t>
      </w:r>
      <w:r w:rsidR="00BD32FB" w:rsidRPr="005B36F1">
        <w:rPr>
          <w:rFonts w:cstheme="minorHAnsi"/>
          <w:sz w:val="20"/>
          <w:szCs w:val="20"/>
        </w:rPr>
        <w:t>manejo de emisiones atmosféricas, manejo de aguas lluvias y manejo de aspectos de biodiversidad.</w:t>
      </w:r>
      <w:r w:rsidRPr="005B36F1">
        <w:rPr>
          <w:rFonts w:cstheme="minorHAnsi"/>
          <w:sz w:val="20"/>
          <w:szCs w:val="20"/>
        </w:rPr>
        <w:t xml:space="preserve"> </w:t>
      </w:r>
    </w:p>
    <w:p w14:paraId="00D501C6" w14:textId="77777777" w:rsidR="00ED4317" w:rsidRPr="005B36F1" w:rsidRDefault="00ED4317" w:rsidP="00ED4317">
      <w:pPr>
        <w:rPr>
          <w:rFonts w:cstheme="minorHAnsi"/>
          <w:color w:val="FF0000"/>
          <w:sz w:val="20"/>
          <w:szCs w:val="20"/>
        </w:rPr>
      </w:pPr>
    </w:p>
    <w:p w14:paraId="06B1BC69" w14:textId="77777777" w:rsidR="00ED4317" w:rsidRPr="005B36F1" w:rsidRDefault="00ED4317" w:rsidP="00ED4317">
      <w:pPr>
        <w:rPr>
          <w:rFonts w:cstheme="minorHAnsi"/>
          <w:sz w:val="20"/>
          <w:szCs w:val="20"/>
        </w:rPr>
      </w:pPr>
      <w:r w:rsidRPr="005B36F1">
        <w:rPr>
          <w:rFonts w:cstheme="minorHAnsi"/>
          <w:sz w:val="20"/>
          <w:szCs w:val="20"/>
        </w:rPr>
        <w:t>Entre los hechos constatados</w:t>
      </w:r>
      <w:r w:rsidR="00591882" w:rsidRPr="005B36F1">
        <w:rPr>
          <w:rFonts w:cstheme="minorHAnsi"/>
          <w:sz w:val="20"/>
          <w:szCs w:val="20"/>
        </w:rPr>
        <w:t xml:space="preserve"> </w:t>
      </w:r>
      <w:r w:rsidR="00BD32FB" w:rsidRPr="005B36F1">
        <w:rPr>
          <w:rFonts w:cstheme="minorHAnsi"/>
          <w:sz w:val="20"/>
          <w:szCs w:val="20"/>
        </w:rPr>
        <w:t>identificados como hallazgos</w:t>
      </w:r>
      <w:r w:rsidRPr="005B36F1">
        <w:rPr>
          <w:rFonts w:cstheme="minorHAnsi"/>
          <w:sz w:val="20"/>
          <w:szCs w:val="20"/>
        </w:rPr>
        <w:t xml:space="preserve"> se encuentran:</w:t>
      </w:r>
      <w:r w:rsidR="00620768" w:rsidRPr="005B36F1">
        <w:rPr>
          <w:rFonts w:cstheme="minorHAnsi"/>
          <w:sz w:val="20"/>
          <w:szCs w:val="20"/>
        </w:rPr>
        <w:t xml:space="preserve"> </w:t>
      </w:r>
      <w:r w:rsidR="00BD32FB" w:rsidRPr="005B36F1">
        <w:rPr>
          <w:rFonts w:cstheme="minorHAnsi"/>
          <w:sz w:val="20"/>
          <w:szCs w:val="20"/>
        </w:rPr>
        <w:t>no ejecutar obras de desvío de aguas lluvias en el área del depósito de relaves y mantención de medidas de mitigación de emisión de material particulado.</w:t>
      </w:r>
    </w:p>
    <w:p w14:paraId="6B95B374" w14:textId="77777777" w:rsidR="00C15441" w:rsidRPr="005B36F1" w:rsidRDefault="00C15441" w:rsidP="00C15441">
      <w:pPr>
        <w:rPr>
          <w:rFonts w:cstheme="minorHAnsi"/>
        </w:rPr>
      </w:pPr>
    </w:p>
    <w:p w14:paraId="69124E08" w14:textId="77777777" w:rsidR="00ED4317" w:rsidRPr="005B36F1" w:rsidRDefault="00ED4317">
      <w:pPr>
        <w:jc w:val="left"/>
        <w:rPr>
          <w:rFonts w:cstheme="minorHAnsi"/>
          <w:b/>
          <w:sz w:val="20"/>
          <w:szCs w:val="20"/>
        </w:rPr>
      </w:pPr>
      <w:r w:rsidRPr="005B36F1">
        <w:rPr>
          <w:rFonts w:cstheme="minorHAnsi"/>
          <w:b/>
          <w:sz w:val="20"/>
          <w:szCs w:val="20"/>
        </w:rPr>
        <w:br w:type="page"/>
      </w:r>
    </w:p>
    <w:p w14:paraId="7E4865E4" w14:textId="77777777" w:rsidR="00ED4317" w:rsidRPr="005B36F1" w:rsidRDefault="009847C7" w:rsidP="009847C7">
      <w:pPr>
        <w:pStyle w:val="Ttulo1"/>
      </w:pPr>
      <w:bookmarkStart w:id="16" w:name="_Toc390777017"/>
      <w:r w:rsidRPr="005B36F1">
        <w:lastRenderedPageBreak/>
        <w:t>IDENTIFICACIÓN DEL PROYECTO,</w:t>
      </w:r>
      <w:r w:rsidR="00677A75" w:rsidRPr="005B36F1">
        <w:t xml:space="preserve"> INSTALACIÓN, </w:t>
      </w:r>
      <w:r w:rsidRPr="005B36F1">
        <w:t>ACTIVIDAD O FUENTE FISCALIZADA</w:t>
      </w:r>
      <w:bookmarkEnd w:id="16"/>
    </w:p>
    <w:p w14:paraId="3A79C5A1" w14:textId="77777777" w:rsidR="00ED4317" w:rsidRPr="005B36F1" w:rsidRDefault="00ED4317" w:rsidP="00ED4317"/>
    <w:p w14:paraId="6C9F773E" w14:textId="77777777" w:rsidR="00ED4317" w:rsidRPr="005B36F1"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r w:rsidRPr="005B36F1">
        <w:t>Antecedentes Generales</w:t>
      </w:r>
      <w:bookmarkEnd w:id="17"/>
      <w:bookmarkEnd w:id="18"/>
      <w:bookmarkEnd w:id="19"/>
      <w:bookmarkEnd w:id="20"/>
      <w:bookmarkEnd w:id="21"/>
      <w:bookmarkEnd w:id="22"/>
      <w:bookmarkEnd w:id="23"/>
      <w:bookmarkEnd w:id="24"/>
      <w:bookmarkEnd w:id="25"/>
    </w:p>
    <w:p w14:paraId="3CAE89D9" w14:textId="77777777" w:rsidR="00ED4317" w:rsidRPr="005B36F1"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C15441" w:rsidRPr="005B36F1" w14:paraId="604F372A" w14:textId="77777777" w:rsidTr="00801673">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EB1B48" w14:textId="77777777" w:rsidR="00C15441" w:rsidRPr="005B36F1" w:rsidRDefault="00C15441" w:rsidP="00801673">
            <w:pPr>
              <w:rPr>
                <w:rFonts w:cstheme="minorHAnsi"/>
                <w:b/>
                <w:sz w:val="20"/>
                <w:szCs w:val="20"/>
              </w:rPr>
            </w:pPr>
            <w:r w:rsidRPr="005B36F1">
              <w:rPr>
                <w:rFonts w:cstheme="minorHAnsi"/>
                <w:b/>
                <w:sz w:val="20"/>
                <w:szCs w:val="20"/>
              </w:rPr>
              <w:t>Identificación de la actividad, proyecto o fuente fiscalizada:</w:t>
            </w:r>
            <w:r w:rsidRPr="005B36F1">
              <w:rPr>
                <w:rFonts w:cstheme="minorHAnsi"/>
                <w:sz w:val="20"/>
                <w:szCs w:val="20"/>
              </w:rPr>
              <w:t xml:space="preserve"> TECK Carmen de Andacollo</w:t>
            </w:r>
          </w:p>
          <w:p w14:paraId="6C825DA3" w14:textId="77777777" w:rsidR="00C15441" w:rsidRPr="005B36F1" w:rsidRDefault="00C15441" w:rsidP="00801673">
            <w:pPr>
              <w:rPr>
                <w:rFonts w:cstheme="minorHAnsi"/>
                <w:sz w:val="20"/>
                <w:szCs w:val="20"/>
                <w:lang w:val="es-ES" w:eastAsia="es-ES"/>
              </w:rPr>
            </w:pPr>
          </w:p>
        </w:tc>
      </w:tr>
      <w:tr w:rsidR="00C15441" w:rsidRPr="005B36F1" w14:paraId="35043E5E" w14:textId="77777777" w:rsidTr="0080167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043753" w14:textId="77777777" w:rsidR="00C15441" w:rsidRPr="005B36F1" w:rsidRDefault="00C15441" w:rsidP="00801673">
            <w:pPr>
              <w:rPr>
                <w:rFonts w:cstheme="minorHAnsi"/>
                <w:b/>
                <w:sz w:val="20"/>
                <w:szCs w:val="20"/>
              </w:rPr>
            </w:pPr>
            <w:r w:rsidRPr="005B36F1">
              <w:rPr>
                <w:rFonts w:cstheme="minorHAnsi"/>
                <w:b/>
                <w:sz w:val="20"/>
                <w:szCs w:val="20"/>
              </w:rPr>
              <w:t>Región:</w:t>
            </w:r>
            <w:r w:rsidRPr="005B36F1">
              <w:rPr>
                <w:rFonts w:cstheme="minorHAnsi"/>
                <w:sz w:val="20"/>
                <w:szCs w:val="20"/>
              </w:rPr>
              <w:t xml:space="preserve"> de Coquimbo</w:t>
            </w:r>
          </w:p>
          <w:p w14:paraId="6ECB48A9" w14:textId="77777777" w:rsidR="00C15441" w:rsidRPr="005B36F1" w:rsidRDefault="00C15441" w:rsidP="00801673">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07AF6F9D" w14:textId="77777777" w:rsidR="00C15441" w:rsidRPr="005B36F1" w:rsidRDefault="00C15441" w:rsidP="00801673">
            <w:pPr>
              <w:spacing w:after="100" w:line="276" w:lineRule="auto"/>
              <w:ind w:left="46"/>
              <w:rPr>
                <w:rFonts w:cstheme="minorHAnsi"/>
                <w:b/>
                <w:sz w:val="20"/>
                <w:szCs w:val="20"/>
              </w:rPr>
            </w:pPr>
            <w:r w:rsidRPr="005B36F1">
              <w:rPr>
                <w:rFonts w:cstheme="minorHAnsi"/>
                <w:b/>
                <w:sz w:val="20"/>
                <w:szCs w:val="20"/>
              </w:rPr>
              <w:t>Ubicación de la actividad, proyecto o fuente fiscalizada:</w:t>
            </w:r>
            <w:r w:rsidRPr="005B36F1">
              <w:rPr>
                <w:rFonts w:cstheme="minorHAnsi"/>
                <w:sz w:val="20"/>
                <w:szCs w:val="20"/>
              </w:rPr>
              <w:t xml:space="preserve"> Camino a Chepiquilla S/N.</w:t>
            </w:r>
          </w:p>
          <w:p w14:paraId="70598305" w14:textId="77777777" w:rsidR="00C15441" w:rsidRPr="005B36F1" w:rsidRDefault="00C15441" w:rsidP="00801673">
            <w:pPr>
              <w:ind w:left="188"/>
              <w:rPr>
                <w:rFonts w:cstheme="minorHAnsi"/>
                <w:sz w:val="20"/>
                <w:szCs w:val="20"/>
              </w:rPr>
            </w:pPr>
          </w:p>
        </w:tc>
      </w:tr>
      <w:tr w:rsidR="00C15441" w:rsidRPr="005B36F1" w14:paraId="04EBF49B" w14:textId="77777777" w:rsidTr="0080167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D9772F" w14:textId="77777777" w:rsidR="00C15441" w:rsidRPr="005B36F1" w:rsidRDefault="00C15441" w:rsidP="00801673">
            <w:pPr>
              <w:rPr>
                <w:rFonts w:cstheme="minorHAnsi"/>
                <w:b/>
                <w:sz w:val="20"/>
                <w:szCs w:val="20"/>
              </w:rPr>
            </w:pPr>
            <w:r w:rsidRPr="005B36F1">
              <w:rPr>
                <w:rFonts w:cstheme="minorHAnsi"/>
                <w:b/>
                <w:sz w:val="20"/>
                <w:szCs w:val="20"/>
              </w:rPr>
              <w:t>Provincia:</w:t>
            </w:r>
            <w:r w:rsidRPr="005B36F1">
              <w:rPr>
                <w:rFonts w:cstheme="minorHAnsi"/>
                <w:sz w:val="20"/>
                <w:szCs w:val="20"/>
              </w:rPr>
              <w:t xml:space="preserve"> Elqui</w:t>
            </w:r>
          </w:p>
          <w:p w14:paraId="77BE3A82" w14:textId="77777777" w:rsidR="00C15441" w:rsidRPr="005B36F1" w:rsidRDefault="00C15441" w:rsidP="00801673">
            <w:pPr>
              <w:rPr>
                <w:rFonts w:cstheme="minorHAnsi"/>
                <w:sz w:val="20"/>
                <w:szCs w:val="20"/>
              </w:rPr>
            </w:pPr>
          </w:p>
        </w:tc>
        <w:tc>
          <w:tcPr>
            <w:tcW w:w="2296" w:type="pct"/>
            <w:vMerge/>
            <w:tcBorders>
              <w:left w:val="single" w:sz="4" w:space="0" w:color="auto"/>
              <w:right w:val="single" w:sz="4" w:space="0" w:color="auto"/>
            </w:tcBorders>
            <w:shd w:val="clear" w:color="auto" w:fill="FFFFFF"/>
          </w:tcPr>
          <w:p w14:paraId="57D797EB" w14:textId="77777777" w:rsidR="00C15441" w:rsidRPr="005B36F1" w:rsidRDefault="00C15441" w:rsidP="00801673">
            <w:pPr>
              <w:ind w:left="188"/>
              <w:rPr>
                <w:rFonts w:cstheme="minorHAnsi"/>
                <w:b/>
                <w:sz w:val="20"/>
                <w:szCs w:val="20"/>
              </w:rPr>
            </w:pPr>
          </w:p>
        </w:tc>
      </w:tr>
      <w:tr w:rsidR="00C15441" w:rsidRPr="005B36F1" w14:paraId="69381F70" w14:textId="77777777" w:rsidTr="0080167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1396CD" w14:textId="77777777" w:rsidR="00C15441" w:rsidRPr="005B36F1" w:rsidRDefault="00C15441" w:rsidP="00801673">
            <w:pPr>
              <w:spacing w:after="100" w:line="276" w:lineRule="auto"/>
              <w:rPr>
                <w:rFonts w:cstheme="minorHAnsi"/>
                <w:sz w:val="20"/>
                <w:szCs w:val="20"/>
              </w:rPr>
            </w:pPr>
            <w:r w:rsidRPr="005B36F1">
              <w:rPr>
                <w:rFonts w:cstheme="minorHAnsi"/>
                <w:b/>
                <w:sz w:val="20"/>
                <w:szCs w:val="20"/>
              </w:rPr>
              <w:t>Comuna:</w:t>
            </w:r>
            <w:r w:rsidRPr="005B36F1">
              <w:rPr>
                <w:rFonts w:cstheme="minorHAnsi"/>
                <w:sz w:val="20"/>
                <w:szCs w:val="20"/>
              </w:rPr>
              <w:t xml:space="preserve"> Andacollo</w:t>
            </w:r>
          </w:p>
        </w:tc>
        <w:tc>
          <w:tcPr>
            <w:tcW w:w="2296" w:type="pct"/>
            <w:vMerge/>
            <w:tcBorders>
              <w:left w:val="single" w:sz="4" w:space="0" w:color="auto"/>
              <w:bottom w:val="single" w:sz="4" w:space="0" w:color="auto"/>
              <w:right w:val="single" w:sz="4" w:space="0" w:color="auto"/>
            </w:tcBorders>
            <w:shd w:val="clear" w:color="auto" w:fill="FFFFFF"/>
          </w:tcPr>
          <w:p w14:paraId="698D3506" w14:textId="77777777" w:rsidR="00C15441" w:rsidRPr="005B36F1" w:rsidRDefault="00C15441" w:rsidP="00801673">
            <w:pPr>
              <w:ind w:left="188"/>
              <w:rPr>
                <w:rFonts w:cstheme="minorHAnsi"/>
                <w:b/>
                <w:sz w:val="20"/>
                <w:szCs w:val="20"/>
              </w:rPr>
            </w:pPr>
          </w:p>
        </w:tc>
      </w:tr>
      <w:tr w:rsidR="00C15441" w:rsidRPr="005B36F1" w14:paraId="2F88AEBA" w14:textId="77777777" w:rsidTr="00801673">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1AF9FC" w14:textId="77777777" w:rsidR="00C15441" w:rsidRPr="005B36F1" w:rsidRDefault="00C15441" w:rsidP="00801673">
            <w:pPr>
              <w:spacing w:after="100" w:line="276" w:lineRule="auto"/>
              <w:rPr>
                <w:rFonts w:cstheme="minorHAnsi"/>
                <w:b/>
                <w:sz w:val="20"/>
                <w:szCs w:val="20"/>
              </w:rPr>
            </w:pPr>
            <w:r w:rsidRPr="005B36F1">
              <w:rPr>
                <w:rFonts w:cstheme="minorHAnsi"/>
                <w:b/>
                <w:sz w:val="20"/>
                <w:szCs w:val="20"/>
              </w:rPr>
              <w:t>Titular de la actividad, proyecto o fuente fiscalizada:</w:t>
            </w:r>
            <w:r w:rsidRPr="005B36F1">
              <w:rPr>
                <w:rFonts w:cstheme="minorHAnsi"/>
                <w:sz w:val="20"/>
                <w:szCs w:val="20"/>
              </w:rPr>
              <w:t xml:space="preserve"> </w:t>
            </w:r>
          </w:p>
          <w:p w14:paraId="0AF4FA6A" w14:textId="77777777" w:rsidR="00C15441" w:rsidRPr="005B36F1" w:rsidRDefault="00C15441" w:rsidP="00801673">
            <w:pPr>
              <w:rPr>
                <w:rFonts w:cstheme="minorHAnsi"/>
                <w:sz w:val="20"/>
                <w:szCs w:val="20"/>
                <w:lang w:val="es-ES" w:eastAsia="es-ES"/>
              </w:rPr>
            </w:pPr>
            <w:r w:rsidRPr="005B36F1">
              <w:rPr>
                <w:rFonts w:cstheme="minorHAnsi"/>
                <w:sz w:val="20"/>
                <w:szCs w:val="20"/>
                <w:lang w:val="es-ES" w:eastAsia="es-ES"/>
              </w:rPr>
              <w:t>Compañía Minera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375B05" w14:textId="77777777" w:rsidR="00F346CD" w:rsidRPr="005B36F1" w:rsidRDefault="00C15441" w:rsidP="00801673">
            <w:pPr>
              <w:spacing w:after="100" w:line="276" w:lineRule="auto"/>
              <w:rPr>
                <w:rFonts w:cstheme="minorHAnsi"/>
                <w:sz w:val="20"/>
                <w:szCs w:val="20"/>
              </w:rPr>
            </w:pPr>
            <w:r w:rsidRPr="005B36F1">
              <w:rPr>
                <w:rFonts w:cstheme="minorHAnsi"/>
                <w:b/>
                <w:sz w:val="20"/>
                <w:szCs w:val="20"/>
              </w:rPr>
              <w:t>RUT o RUN:</w:t>
            </w:r>
            <w:r w:rsidRPr="005B36F1">
              <w:rPr>
                <w:rFonts w:cstheme="minorHAnsi"/>
                <w:sz w:val="20"/>
                <w:szCs w:val="20"/>
              </w:rPr>
              <w:t xml:space="preserve"> </w:t>
            </w:r>
          </w:p>
          <w:p w14:paraId="2DABB698" w14:textId="77777777" w:rsidR="00C15441" w:rsidRPr="005B36F1" w:rsidRDefault="00C15441" w:rsidP="00F346CD">
            <w:pPr>
              <w:spacing w:after="100" w:line="276" w:lineRule="auto"/>
              <w:rPr>
                <w:rFonts w:cstheme="minorHAnsi"/>
                <w:sz w:val="20"/>
                <w:szCs w:val="20"/>
                <w:lang w:val="es-ES" w:eastAsia="es-ES"/>
              </w:rPr>
            </w:pPr>
            <w:r w:rsidRPr="005B36F1">
              <w:rPr>
                <w:rFonts w:cstheme="minorHAnsi"/>
                <w:sz w:val="20"/>
                <w:szCs w:val="20"/>
              </w:rPr>
              <w:t>78.126.110-6</w:t>
            </w:r>
          </w:p>
        </w:tc>
      </w:tr>
      <w:tr w:rsidR="00C15441" w:rsidRPr="005B36F1" w14:paraId="203FEC81" w14:textId="77777777" w:rsidTr="0080167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A3D051" w14:textId="77777777" w:rsidR="00C15441" w:rsidRPr="005B36F1" w:rsidRDefault="00C15441" w:rsidP="00801673">
            <w:pPr>
              <w:spacing w:after="100" w:line="276" w:lineRule="auto"/>
              <w:rPr>
                <w:rFonts w:cstheme="minorHAnsi"/>
                <w:b/>
                <w:sz w:val="20"/>
                <w:szCs w:val="20"/>
              </w:rPr>
            </w:pPr>
            <w:r w:rsidRPr="005B36F1">
              <w:rPr>
                <w:rFonts w:cstheme="minorHAnsi"/>
                <w:b/>
                <w:sz w:val="20"/>
                <w:szCs w:val="20"/>
              </w:rPr>
              <w:t>Domicilio Titular:</w:t>
            </w:r>
            <w:r w:rsidRPr="005B36F1">
              <w:rPr>
                <w:rFonts w:cstheme="minorHAnsi"/>
                <w:sz w:val="20"/>
                <w:szCs w:val="20"/>
              </w:rPr>
              <w:t xml:space="preserve"> </w:t>
            </w:r>
          </w:p>
          <w:p w14:paraId="0C7B767D" w14:textId="77777777" w:rsidR="00C15441" w:rsidRPr="005B36F1" w:rsidRDefault="00C15441" w:rsidP="00801673">
            <w:pPr>
              <w:rPr>
                <w:rFonts w:cstheme="minorHAnsi"/>
                <w:sz w:val="20"/>
                <w:szCs w:val="20"/>
              </w:rPr>
            </w:pPr>
            <w:r w:rsidRPr="005B36F1">
              <w:rPr>
                <w:rFonts w:cstheme="minorHAnsi"/>
                <w:sz w:val="20"/>
                <w:szCs w:val="20"/>
              </w:rPr>
              <w:t>Camino a Chepiquilla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7D62B0" w14:textId="77777777" w:rsidR="00C15441" w:rsidRPr="005B36F1" w:rsidRDefault="00C15441" w:rsidP="00801673">
            <w:pPr>
              <w:spacing w:after="100" w:line="276" w:lineRule="auto"/>
              <w:rPr>
                <w:rFonts w:cstheme="minorHAnsi"/>
                <w:sz w:val="20"/>
                <w:szCs w:val="20"/>
              </w:rPr>
            </w:pPr>
            <w:r w:rsidRPr="005B36F1">
              <w:rPr>
                <w:rFonts w:cstheme="minorHAnsi"/>
                <w:b/>
                <w:sz w:val="20"/>
                <w:szCs w:val="20"/>
              </w:rPr>
              <w:t>Correo electrónico:</w:t>
            </w:r>
            <w:r w:rsidRPr="005B36F1">
              <w:rPr>
                <w:rFonts w:cstheme="minorHAnsi"/>
                <w:sz w:val="20"/>
                <w:szCs w:val="20"/>
              </w:rPr>
              <w:t xml:space="preserve"> </w:t>
            </w:r>
            <w:hyperlink r:id="rId25" w:history="1">
              <w:r w:rsidRPr="005B36F1">
                <w:rPr>
                  <w:rStyle w:val="Hipervnculo"/>
                  <w:rFonts w:cstheme="minorHAnsi"/>
                  <w:sz w:val="20"/>
                  <w:szCs w:val="20"/>
                </w:rPr>
                <w:t>hugo.herrera@teck.com</w:t>
              </w:r>
            </w:hyperlink>
            <w:r w:rsidRPr="005B36F1">
              <w:rPr>
                <w:rFonts w:cstheme="minorHAnsi"/>
                <w:sz w:val="20"/>
                <w:szCs w:val="20"/>
              </w:rPr>
              <w:t xml:space="preserve"> </w:t>
            </w:r>
          </w:p>
        </w:tc>
      </w:tr>
      <w:tr w:rsidR="00C15441" w:rsidRPr="005B36F1" w14:paraId="648AA34A" w14:textId="77777777" w:rsidTr="00801673">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F60E05D" w14:textId="77777777" w:rsidR="00C15441" w:rsidRPr="005B36F1" w:rsidRDefault="00C15441" w:rsidP="0080167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8C1EE9" w14:textId="77777777" w:rsidR="00C15441" w:rsidRPr="005B36F1" w:rsidRDefault="00C15441" w:rsidP="00801673">
            <w:pPr>
              <w:spacing w:after="100" w:line="276" w:lineRule="auto"/>
              <w:rPr>
                <w:rFonts w:cstheme="minorHAnsi"/>
                <w:sz w:val="20"/>
                <w:szCs w:val="20"/>
              </w:rPr>
            </w:pPr>
            <w:r w:rsidRPr="005B36F1">
              <w:rPr>
                <w:rFonts w:cstheme="minorHAnsi"/>
                <w:b/>
                <w:sz w:val="20"/>
                <w:szCs w:val="20"/>
              </w:rPr>
              <w:t>Teléfono:</w:t>
            </w:r>
            <w:r w:rsidRPr="005B36F1">
              <w:rPr>
                <w:rFonts w:cstheme="minorHAnsi"/>
                <w:sz w:val="20"/>
                <w:szCs w:val="20"/>
              </w:rPr>
              <w:t xml:space="preserve"> 51-2330404</w:t>
            </w:r>
          </w:p>
        </w:tc>
      </w:tr>
      <w:tr w:rsidR="00C15441" w:rsidRPr="005B36F1" w14:paraId="7CDDC2C8" w14:textId="77777777" w:rsidTr="0080167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A73523" w14:textId="77777777" w:rsidR="00C15441" w:rsidRPr="005B36F1" w:rsidRDefault="00C15441" w:rsidP="00801673">
            <w:pPr>
              <w:spacing w:after="100" w:line="276" w:lineRule="auto"/>
              <w:rPr>
                <w:rFonts w:cstheme="minorHAnsi"/>
                <w:b/>
                <w:sz w:val="20"/>
                <w:szCs w:val="20"/>
                <w:lang w:val="es-ES" w:eastAsia="es-ES"/>
              </w:rPr>
            </w:pPr>
            <w:r w:rsidRPr="005B36F1">
              <w:rPr>
                <w:rFonts w:cstheme="minorHAnsi"/>
                <w:b/>
                <w:sz w:val="20"/>
                <w:szCs w:val="20"/>
              </w:rPr>
              <w:t>Identificación del Representante Legal:</w:t>
            </w:r>
            <w:r w:rsidRPr="005B36F1">
              <w:rPr>
                <w:rFonts w:cstheme="minorHAnsi"/>
                <w:sz w:val="20"/>
                <w:szCs w:val="20"/>
              </w:rPr>
              <w:t xml:space="preserve"> </w:t>
            </w:r>
          </w:p>
          <w:p w14:paraId="6AAE3EBA" w14:textId="77777777" w:rsidR="00C15441" w:rsidRPr="005B36F1" w:rsidRDefault="00C15441" w:rsidP="00801673">
            <w:pPr>
              <w:rPr>
                <w:rFonts w:cstheme="minorHAnsi"/>
                <w:sz w:val="20"/>
                <w:szCs w:val="20"/>
              </w:rPr>
            </w:pPr>
            <w:r w:rsidRPr="005B36F1">
              <w:rPr>
                <w:rFonts w:cstheme="minorHAnsi"/>
                <w:sz w:val="20"/>
                <w:szCs w:val="20"/>
              </w:rPr>
              <w:t>Hugo Herrera Carvajal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A95C8F" w14:textId="77777777" w:rsidR="00C15441" w:rsidRPr="005B36F1" w:rsidRDefault="00C15441" w:rsidP="00801673">
            <w:pPr>
              <w:spacing w:after="100" w:line="276" w:lineRule="auto"/>
              <w:rPr>
                <w:rFonts w:cstheme="minorHAnsi"/>
                <w:b/>
                <w:sz w:val="20"/>
                <w:szCs w:val="20"/>
                <w:lang w:val="es-ES" w:eastAsia="es-ES"/>
              </w:rPr>
            </w:pPr>
            <w:r w:rsidRPr="005B36F1">
              <w:rPr>
                <w:rFonts w:cstheme="minorHAnsi"/>
                <w:b/>
                <w:sz w:val="20"/>
                <w:szCs w:val="20"/>
              </w:rPr>
              <w:t>RUT o RUN:</w:t>
            </w:r>
            <w:r w:rsidRPr="005B36F1">
              <w:rPr>
                <w:rFonts w:cstheme="minorHAnsi"/>
                <w:sz w:val="20"/>
                <w:szCs w:val="20"/>
              </w:rPr>
              <w:t xml:space="preserve"> 5.982.638-7</w:t>
            </w:r>
          </w:p>
          <w:p w14:paraId="31509E83" w14:textId="77777777" w:rsidR="00C15441" w:rsidRPr="005B36F1" w:rsidRDefault="00C15441" w:rsidP="00801673">
            <w:pPr>
              <w:spacing w:after="100"/>
              <w:jc w:val="left"/>
              <w:rPr>
                <w:rFonts w:cstheme="minorHAnsi"/>
                <w:sz w:val="20"/>
                <w:szCs w:val="20"/>
                <w:lang w:val="es-ES" w:eastAsia="es-ES"/>
              </w:rPr>
            </w:pPr>
          </w:p>
        </w:tc>
      </w:tr>
      <w:tr w:rsidR="00C15441" w:rsidRPr="005B36F1" w14:paraId="633AEF79" w14:textId="77777777" w:rsidTr="0080167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865F86" w14:textId="77777777" w:rsidR="00C15441" w:rsidRPr="005B36F1" w:rsidRDefault="00C15441" w:rsidP="00801673">
            <w:pPr>
              <w:spacing w:after="100" w:line="276" w:lineRule="auto"/>
              <w:rPr>
                <w:rFonts w:cstheme="minorHAnsi"/>
                <w:b/>
                <w:sz w:val="20"/>
                <w:szCs w:val="20"/>
              </w:rPr>
            </w:pPr>
            <w:r w:rsidRPr="005B36F1">
              <w:rPr>
                <w:rFonts w:cstheme="minorHAnsi"/>
                <w:b/>
                <w:sz w:val="20"/>
                <w:szCs w:val="20"/>
              </w:rPr>
              <w:t>Domicilio Representante Legal:</w:t>
            </w:r>
            <w:r w:rsidRPr="005B36F1">
              <w:rPr>
                <w:rFonts w:cstheme="minorHAnsi"/>
                <w:sz w:val="20"/>
                <w:szCs w:val="20"/>
              </w:rPr>
              <w:t xml:space="preserve"> </w:t>
            </w:r>
          </w:p>
          <w:p w14:paraId="580B9509" w14:textId="77777777" w:rsidR="00C15441" w:rsidRPr="005B36F1" w:rsidRDefault="00C15441" w:rsidP="00801673">
            <w:pPr>
              <w:rPr>
                <w:rFonts w:cstheme="minorHAnsi"/>
                <w:sz w:val="20"/>
                <w:szCs w:val="20"/>
                <w:lang w:val="es-ES" w:eastAsia="es-ES"/>
              </w:rPr>
            </w:pPr>
            <w:r w:rsidRPr="005B36F1">
              <w:rPr>
                <w:rFonts w:cstheme="minorHAnsi"/>
                <w:sz w:val="20"/>
                <w:szCs w:val="20"/>
              </w:rPr>
              <w:t>Camino a Chepiquilla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614FB0" w14:textId="77777777" w:rsidR="00C15441" w:rsidRPr="005B36F1" w:rsidRDefault="00C15441" w:rsidP="00801673">
            <w:pPr>
              <w:spacing w:after="100" w:line="276" w:lineRule="auto"/>
              <w:rPr>
                <w:rFonts w:cstheme="minorHAnsi"/>
                <w:sz w:val="20"/>
                <w:szCs w:val="20"/>
                <w:lang w:val="es-ES" w:eastAsia="es-ES"/>
              </w:rPr>
            </w:pPr>
            <w:r w:rsidRPr="005B36F1">
              <w:rPr>
                <w:rFonts w:cstheme="minorHAnsi"/>
                <w:b/>
                <w:sz w:val="20"/>
                <w:szCs w:val="20"/>
              </w:rPr>
              <w:t>Correo electrónico:</w:t>
            </w:r>
            <w:r w:rsidRPr="005B36F1">
              <w:rPr>
                <w:rFonts w:cstheme="minorHAnsi"/>
                <w:sz w:val="20"/>
                <w:szCs w:val="20"/>
              </w:rPr>
              <w:t xml:space="preserve"> </w:t>
            </w:r>
            <w:hyperlink r:id="rId26" w:history="1">
              <w:r w:rsidRPr="005B36F1">
                <w:rPr>
                  <w:rStyle w:val="Hipervnculo"/>
                  <w:rFonts w:cstheme="minorHAnsi"/>
                  <w:sz w:val="20"/>
                  <w:szCs w:val="20"/>
                </w:rPr>
                <w:t>hugo.herrera@teck.com</w:t>
              </w:r>
            </w:hyperlink>
            <w:r w:rsidRPr="005B36F1">
              <w:rPr>
                <w:rFonts w:cstheme="minorHAnsi"/>
                <w:sz w:val="20"/>
                <w:szCs w:val="20"/>
              </w:rPr>
              <w:t xml:space="preserve"> </w:t>
            </w:r>
          </w:p>
        </w:tc>
      </w:tr>
      <w:tr w:rsidR="00C15441" w:rsidRPr="005B36F1" w14:paraId="420F9AC9" w14:textId="77777777" w:rsidTr="0080167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701DB4F" w14:textId="77777777" w:rsidR="00C15441" w:rsidRPr="005B36F1" w:rsidRDefault="00C15441" w:rsidP="0080167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47442F" w14:textId="77777777" w:rsidR="00C15441" w:rsidRPr="005B36F1" w:rsidRDefault="00C15441" w:rsidP="00801673">
            <w:pPr>
              <w:spacing w:after="100" w:line="276" w:lineRule="auto"/>
              <w:rPr>
                <w:rFonts w:cstheme="minorHAnsi"/>
                <w:sz w:val="20"/>
                <w:szCs w:val="20"/>
                <w:lang w:val="es-ES" w:eastAsia="es-ES"/>
              </w:rPr>
            </w:pPr>
            <w:r w:rsidRPr="005B36F1">
              <w:rPr>
                <w:rFonts w:cstheme="minorHAnsi"/>
                <w:b/>
                <w:sz w:val="20"/>
                <w:szCs w:val="20"/>
              </w:rPr>
              <w:t>Teléfono:</w:t>
            </w:r>
            <w:r w:rsidRPr="005B36F1">
              <w:rPr>
                <w:rFonts w:cstheme="minorHAnsi"/>
                <w:sz w:val="20"/>
                <w:szCs w:val="20"/>
              </w:rPr>
              <w:t xml:space="preserve"> 51-2330404</w:t>
            </w:r>
          </w:p>
        </w:tc>
      </w:tr>
      <w:tr w:rsidR="00C15441" w:rsidRPr="005B36F1" w14:paraId="2343DD64" w14:textId="77777777" w:rsidTr="00801673">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B1F772" w14:textId="77777777" w:rsidR="00F346CD" w:rsidRPr="005B36F1" w:rsidRDefault="00C15441" w:rsidP="00801673">
            <w:pPr>
              <w:spacing w:after="100" w:line="276" w:lineRule="auto"/>
              <w:ind w:left="425" w:hanging="425"/>
              <w:rPr>
                <w:rFonts w:cstheme="minorHAnsi"/>
                <w:sz w:val="20"/>
                <w:szCs w:val="20"/>
              </w:rPr>
            </w:pPr>
            <w:r w:rsidRPr="005B36F1">
              <w:rPr>
                <w:rFonts w:cstheme="minorHAnsi"/>
                <w:b/>
                <w:sz w:val="20"/>
                <w:szCs w:val="20"/>
              </w:rPr>
              <w:t>Fase de la actividad, proyecto o fuente fiscalizada:</w:t>
            </w:r>
            <w:r w:rsidRPr="005B36F1">
              <w:rPr>
                <w:rFonts w:cstheme="minorHAnsi"/>
                <w:sz w:val="20"/>
                <w:szCs w:val="20"/>
              </w:rPr>
              <w:t xml:space="preserve"> </w:t>
            </w:r>
          </w:p>
          <w:p w14:paraId="256EB5DE" w14:textId="77777777" w:rsidR="00C15441" w:rsidRPr="005B36F1" w:rsidRDefault="00C15441" w:rsidP="00F346CD">
            <w:pPr>
              <w:spacing w:after="100" w:line="276" w:lineRule="auto"/>
              <w:ind w:left="425" w:hanging="425"/>
              <w:rPr>
                <w:rFonts w:cstheme="minorHAnsi"/>
                <w:sz w:val="20"/>
                <w:szCs w:val="20"/>
              </w:rPr>
            </w:pPr>
            <w:r w:rsidRPr="005B36F1">
              <w:rPr>
                <w:rFonts w:cstheme="minorHAnsi"/>
                <w:sz w:val="20"/>
                <w:szCs w:val="20"/>
              </w:rPr>
              <w:t>Operación</w:t>
            </w:r>
          </w:p>
        </w:tc>
      </w:tr>
    </w:tbl>
    <w:p w14:paraId="7D9113B3" w14:textId="77777777" w:rsidR="00C15441" w:rsidRPr="005B36F1" w:rsidRDefault="00C15441" w:rsidP="004E5529">
      <w:pPr>
        <w:jc w:val="left"/>
        <w:rPr>
          <w:rFonts w:cstheme="minorHAnsi"/>
          <w:b/>
          <w:sz w:val="24"/>
          <w:szCs w:val="20"/>
        </w:rPr>
      </w:pPr>
    </w:p>
    <w:p w14:paraId="41ADBA14" w14:textId="77777777" w:rsidR="00C15441" w:rsidRPr="005B36F1" w:rsidRDefault="00C15441" w:rsidP="004E5529">
      <w:pPr>
        <w:jc w:val="left"/>
        <w:rPr>
          <w:rFonts w:cstheme="minorHAnsi"/>
          <w:b/>
          <w:sz w:val="24"/>
          <w:szCs w:val="20"/>
        </w:rPr>
      </w:pPr>
    </w:p>
    <w:p w14:paraId="40C87B70" w14:textId="77777777" w:rsidR="00C15441" w:rsidRPr="005B36F1" w:rsidRDefault="00C15441" w:rsidP="004E5529">
      <w:pPr>
        <w:jc w:val="left"/>
        <w:rPr>
          <w:rFonts w:cstheme="minorHAnsi"/>
          <w:b/>
          <w:sz w:val="24"/>
          <w:szCs w:val="20"/>
        </w:rPr>
      </w:pPr>
    </w:p>
    <w:p w14:paraId="66346049" w14:textId="77777777" w:rsidR="00C15441" w:rsidRPr="005B36F1" w:rsidRDefault="00C15441" w:rsidP="004E5529">
      <w:pPr>
        <w:jc w:val="left"/>
        <w:rPr>
          <w:rFonts w:cstheme="minorHAnsi"/>
          <w:b/>
          <w:sz w:val="24"/>
          <w:szCs w:val="20"/>
        </w:rPr>
      </w:pPr>
    </w:p>
    <w:p w14:paraId="025EC03E" w14:textId="77777777" w:rsidR="00AF4041" w:rsidRPr="005B36F1" w:rsidRDefault="00AF4041" w:rsidP="00C958D0">
      <w:pPr>
        <w:pStyle w:val="Ttulo2"/>
        <w:numPr>
          <w:ilvl w:val="0"/>
          <w:numId w:val="0"/>
        </w:numPr>
        <w:ind w:left="576"/>
        <w:sectPr w:rsidR="00AF4041" w:rsidRPr="005B36F1" w:rsidSect="00E349AF">
          <w:type w:val="continuous"/>
          <w:pgSz w:w="12240" w:h="15840" w:code="1"/>
          <w:pgMar w:top="1134" w:right="1134" w:bottom="1134" w:left="1134" w:header="709" w:footer="709" w:gutter="0"/>
          <w:cols w:space="708"/>
          <w:docGrid w:linePitch="360"/>
        </w:sectPr>
      </w:pPr>
    </w:p>
    <w:p w14:paraId="0801B756" w14:textId="77777777" w:rsidR="00ED4317" w:rsidRPr="005B36F1"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r w:rsidRPr="005B36F1">
        <w:lastRenderedPageBreak/>
        <w:t>Ubicación</w:t>
      </w:r>
      <w:bookmarkEnd w:id="28"/>
      <w:bookmarkEnd w:id="29"/>
      <w:bookmarkEnd w:id="30"/>
      <w:bookmarkEnd w:id="31"/>
      <w:bookmarkEnd w:id="32"/>
      <w:bookmarkEnd w:id="33"/>
      <w:r w:rsidR="003714C8" w:rsidRPr="005B36F1">
        <w:t xml:space="preserve"> y Layout</w:t>
      </w:r>
      <w:bookmarkEnd w:id="34"/>
      <w:bookmarkEnd w:id="35"/>
      <w:bookmarkEnd w:id="36"/>
    </w:p>
    <w:p w14:paraId="44E3032F" w14:textId="77777777" w:rsidR="0091502F" w:rsidRPr="005B36F1"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5B36F1" w14:paraId="7FEEA819" w14:textId="77777777" w:rsidTr="00C15441">
        <w:trPr>
          <w:trHeight w:val="6926"/>
          <w:jc w:val="center"/>
        </w:trPr>
        <w:tc>
          <w:tcPr>
            <w:tcW w:w="5000" w:type="pct"/>
            <w:gridSpan w:val="4"/>
            <w:shd w:val="clear" w:color="auto" w:fill="FFFFFF"/>
            <w:tcMar>
              <w:top w:w="58" w:type="dxa"/>
              <w:left w:w="58" w:type="dxa"/>
              <w:bottom w:w="58" w:type="dxa"/>
              <w:right w:w="58" w:type="dxa"/>
            </w:tcMar>
            <w:hideMark/>
          </w:tcPr>
          <w:p w14:paraId="53FE0199" w14:textId="7E2E7D4B" w:rsidR="00C15441" w:rsidRPr="005B36F1" w:rsidRDefault="007C15CC" w:rsidP="00AF4041">
            <w:pPr>
              <w:rPr>
                <w:sz w:val="20"/>
                <w:szCs w:val="20"/>
              </w:rPr>
            </w:pPr>
            <w:bookmarkStart w:id="37" w:name="_Toc352840382"/>
            <w:bookmarkStart w:id="38" w:name="_Toc352841442"/>
            <w:bookmarkStart w:id="39" w:name="_Toc352940732"/>
            <w:bookmarkStart w:id="40" w:name="_Toc353998108"/>
            <w:bookmarkStart w:id="41" w:name="_Toc353998181"/>
            <w:r w:rsidRPr="005B36F1">
              <w:rPr>
                <w:b/>
              </w:rPr>
              <w:t xml:space="preserve">Figura </w:t>
            </w:r>
            <w:r w:rsidR="003714C8" w:rsidRPr="005B36F1">
              <w:rPr>
                <w:b/>
              </w:rPr>
              <w:t>1</w:t>
            </w:r>
            <w:r w:rsidRPr="005B36F1">
              <w:rPr>
                <w:b/>
              </w:rPr>
              <w:t xml:space="preserve">. </w:t>
            </w:r>
            <w:r w:rsidR="00C15441" w:rsidRPr="005B36F1">
              <w:rPr>
                <w:b/>
              </w:rPr>
              <w:t xml:space="preserve">Mapa de Ubicación Local – Mina – </w:t>
            </w:r>
            <w:r w:rsidR="00CF43D2" w:rsidRPr="005B36F1">
              <w:rPr>
                <w:b/>
              </w:rPr>
              <w:t>Planta (</w:t>
            </w:r>
            <w:r w:rsidR="00C15441" w:rsidRPr="005B36F1">
              <w:rPr>
                <w:sz w:val="20"/>
                <w:szCs w:val="20"/>
              </w:rPr>
              <w:t>Fuente: ArcGis Explorer, 2013).</w:t>
            </w:r>
            <w:bookmarkEnd w:id="37"/>
            <w:bookmarkEnd w:id="38"/>
            <w:bookmarkEnd w:id="39"/>
            <w:bookmarkEnd w:id="40"/>
            <w:bookmarkEnd w:id="41"/>
          </w:p>
          <w:p w14:paraId="52902BD7" w14:textId="77777777" w:rsidR="006270FF" w:rsidRPr="005B36F1" w:rsidRDefault="00C15441" w:rsidP="00C15441">
            <w:pPr>
              <w:jc w:val="center"/>
              <w:rPr>
                <w:rFonts w:cstheme="minorHAnsi"/>
                <w:b/>
                <w:noProof/>
                <w:sz w:val="24"/>
                <w:szCs w:val="20"/>
                <w:lang w:eastAsia="es-CL"/>
              </w:rPr>
            </w:pPr>
            <w:r w:rsidRPr="005B36F1">
              <w:object w:dxaOrig="13155" w:dyaOrig="12855" w14:anchorId="4251D6D9">
                <v:shape id="_x0000_i1028" type="#_x0000_t75" style="width:338.25pt;height:330.75pt" o:ole="">
                  <v:imagedata r:id="rId27" o:title=""/>
                </v:shape>
                <o:OLEObject Type="Embed" ProgID="PBrush" ShapeID="_x0000_i1028" DrawAspect="Content" ObjectID="_1480768694" r:id="rId28"/>
              </w:object>
            </w:r>
          </w:p>
        </w:tc>
      </w:tr>
      <w:tr w:rsidR="00285DFE" w:rsidRPr="005B36F1" w14:paraId="6AF955C8"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1B3D4DA" w14:textId="77777777" w:rsidR="00285DFE" w:rsidRPr="005B36F1" w:rsidRDefault="00F64DF2" w:rsidP="0094090D">
            <w:pPr>
              <w:jc w:val="left"/>
              <w:rPr>
                <w:rFonts w:cstheme="minorHAnsi"/>
                <w:b/>
                <w:sz w:val="20"/>
                <w:szCs w:val="16"/>
              </w:rPr>
            </w:pPr>
            <w:r w:rsidRPr="005B36F1">
              <w:rPr>
                <w:rFonts w:cstheme="minorHAnsi"/>
                <w:b/>
                <w:sz w:val="20"/>
                <w:szCs w:val="18"/>
              </w:rPr>
              <w:t>Coordenadas UTM de r</w:t>
            </w:r>
            <w:r w:rsidR="00285DFE" w:rsidRPr="005B36F1">
              <w:rPr>
                <w:rFonts w:cstheme="minorHAnsi"/>
                <w:b/>
                <w:sz w:val="20"/>
                <w:szCs w:val="18"/>
              </w:rPr>
              <w:t>eferencia</w:t>
            </w:r>
            <w:r w:rsidR="005749E1" w:rsidRPr="005B36F1">
              <w:rPr>
                <w:rFonts w:cstheme="minorHAnsi"/>
                <w:b/>
                <w:sz w:val="20"/>
                <w:szCs w:val="18"/>
              </w:rPr>
              <w:t xml:space="preserve"> </w:t>
            </w:r>
          </w:p>
        </w:tc>
      </w:tr>
      <w:tr w:rsidR="00C15441" w:rsidRPr="005B36F1" w14:paraId="08FC92AD" w14:textId="77777777" w:rsidTr="004E5529">
        <w:trPr>
          <w:trHeight w:val="229"/>
          <w:jc w:val="center"/>
        </w:trPr>
        <w:tc>
          <w:tcPr>
            <w:tcW w:w="1447" w:type="pct"/>
            <w:shd w:val="clear" w:color="auto" w:fill="FFFFFF"/>
            <w:tcMar>
              <w:top w:w="58" w:type="dxa"/>
              <w:left w:w="58" w:type="dxa"/>
              <w:bottom w:w="58" w:type="dxa"/>
              <w:right w:w="58" w:type="dxa"/>
            </w:tcMar>
            <w:hideMark/>
          </w:tcPr>
          <w:p w14:paraId="7A5CC866" w14:textId="77777777" w:rsidR="00C15441" w:rsidRPr="005B36F1" w:rsidRDefault="00C15441" w:rsidP="00C15441">
            <w:pPr>
              <w:rPr>
                <w:rFonts w:cstheme="minorHAnsi"/>
                <w:b/>
                <w:sz w:val="20"/>
                <w:szCs w:val="18"/>
              </w:rPr>
            </w:pPr>
            <w:r w:rsidRPr="005B36F1">
              <w:rPr>
                <w:rFonts w:cstheme="minorHAnsi"/>
                <w:b/>
                <w:sz w:val="20"/>
                <w:szCs w:val="18"/>
              </w:rPr>
              <w:t xml:space="preserve">Datum: </w:t>
            </w:r>
            <w:r w:rsidRPr="005B36F1">
              <w:rPr>
                <w:rFonts w:cstheme="minorHAnsi"/>
                <w:sz w:val="20"/>
                <w:szCs w:val="18"/>
              </w:rPr>
              <w:t>WGS 84</w:t>
            </w:r>
          </w:p>
        </w:tc>
        <w:tc>
          <w:tcPr>
            <w:tcW w:w="885" w:type="pct"/>
            <w:shd w:val="clear" w:color="auto" w:fill="FFFFFF"/>
          </w:tcPr>
          <w:p w14:paraId="5480F3CE" w14:textId="77777777" w:rsidR="00C15441" w:rsidRPr="005B36F1" w:rsidRDefault="00C15441" w:rsidP="00C15441">
            <w:pPr>
              <w:rPr>
                <w:rFonts w:cstheme="minorHAnsi"/>
                <w:b/>
                <w:sz w:val="20"/>
                <w:szCs w:val="18"/>
              </w:rPr>
            </w:pPr>
            <w:r w:rsidRPr="005B36F1">
              <w:rPr>
                <w:rFonts w:cstheme="minorHAnsi"/>
                <w:b/>
                <w:sz w:val="20"/>
                <w:szCs w:val="18"/>
              </w:rPr>
              <w:t xml:space="preserve">Huso: </w:t>
            </w:r>
            <w:r w:rsidRPr="005B36F1">
              <w:rPr>
                <w:rFonts w:cstheme="minorHAnsi"/>
                <w:sz w:val="20"/>
                <w:szCs w:val="18"/>
              </w:rPr>
              <w:t>19</w:t>
            </w:r>
            <w:r w:rsidR="00801673" w:rsidRPr="005B36F1">
              <w:rPr>
                <w:rFonts w:cstheme="minorHAnsi"/>
                <w:sz w:val="20"/>
                <w:szCs w:val="18"/>
              </w:rPr>
              <w:t xml:space="preserve"> S</w:t>
            </w:r>
            <w:r w:rsidRPr="005B36F1">
              <w:rPr>
                <w:rFonts w:cstheme="minorHAnsi"/>
                <w:sz w:val="20"/>
                <w:szCs w:val="18"/>
              </w:rPr>
              <w:t>.</w:t>
            </w:r>
          </w:p>
        </w:tc>
        <w:tc>
          <w:tcPr>
            <w:tcW w:w="1255" w:type="pct"/>
            <w:shd w:val="clear" w:color="auto" w:fill="FFFFFF"/>
          </w:tcPr>
          <w:p w14:paraId="7215FE53" w14:textId="77777777" w:rsidR="00C15441" w:rsidRPr="005B36F1" w:rsidRDefault="00C15441" w:rsidP="00C15441">
            <w:pPr>
              <w:rPr>
                <w:rFonts w:cstheme="minorHAnsi"/>
                <w:b/>
                <w:sz w:val="20"/>
                <w:szCs w:val="18"/>
              </w:rPr>
            </w:pPr>
            <w:r w:rsidRPr="005B36F1">
              <w:rPr>
                <w:rFonts w:cstheme="minorHAnsi"/>
                <w:b/>
                <w:sz w:val="20"/>
                <w:szCs w:val="18"/>
              </w:rPr>
              <w:t>UTM N:</w:t>
            </w:r>
            <w:r w:rsidRPr="005B36F1">
              <w:rPr>
                <w:rFonts w:cstheme="minorHAnsi"/>
                <w:sz w:val="20"/>
                <w:szCs w:val="18"/>
              </w:rPr>
              <w:t xml:space="preserve"> 6.651.355 m.</w:t>
            </w:r>
          </w:p>
        </w:tc>
        <w:tc>
          <w:tcPr>
            <w:tcW w:w="1413" w:type="pct"/>
            <w:shd w:val="clear" w:color="auto" w:fill="FFFFFF"/>
          </w:tcPr>
          <w:p w14:paraId="50CAA3D9" w14:textId="77777777" w:rsidR="00C15441" w:rsidRPr="005B36F1" w:rsidRDefault="00C15441" w:rsidP="00C15441">
            <w:pPr>
              <w:rPr>
                <w:rFonts w:cstheme="minorHAnsi"/>
                <w:b/>
                <w:sz w:val="20"/>
                <w:szCs w:val="16"/>
              </w:rPr>
            </w:pPr>
            <w:r w:rsidRPr="005B36F1">
              <w:rPr>
                <w:rFonts w:cstheme="minorHAnsi"/>
                <w:b/>
                <w:sz w:val="20"/>
                <w:szCs w:val="16"/>
              </w:rPr>
              <w:t xml:space="preserve">UTM E: </w:t>
            </w:r>
            <w:r w:rsidRPr="005B36F1">
              <w:rPr>
                <w:rFonts w:cstheme="minorHAnsi"/>
                <w:sz w:val="20"/>
                <w:szCs w:val="16"/>
              </w:rPr>
              <w:t>299.216 m.</w:t>
            </w:r>
          </w:p>
        </w:tc>
      </w:tr>
      <w:tr w:rsidR="006270FF" w:rsidRPr="005B36F1" w14:paraId="2AF9814C" w14:textId="77777777" w:rsidTr="004E5529">
        <w:trPr>
          <w:trHeight w:val="728"/>
          <w:jc w:val="center"/>
        </w:trPr>
        <w:tc>
          <w:tcPr>
            <w:tcW w:w="5000" w:type="pct"/>
            <w:gridSpan w:val="4"/>
            <w:shd w:val="clear" w:color="auto" w:fill="FFFFFF"/>
            <w:tcMar>
              <w:top w:w="58" w:type="dxa"/>
              <w:left w:w="58" w:type="dxa"/>
              <w:bottom w:w="58" w:type="dxa"/>
              <w:right w:w="58" w:type="dxa"/>
            </w:tcMar>
          </w:tcPr>
          <w:p w14:paraId="5C93BE54" w14:textId="5310C5EE" w:rsidR="006270FF" w:rsidRPr="005B36F1" w:rsidRDefault="00C15441" w:rsidP="0094090D">
            <w:pPr>
              <w:rPr>
                <w:rFonts w:cstheme="minorHAnsi"/>
                <w:b/>
                <w:color w:val="FF0000"/>
                <w:sz w:val="20"/>
                <w:szCs w:val="18"/>
              </w:rPr>
            </w:pPr>
            <w:r w:rsidRPr="005B36F1">
              <w:rPr>
                <w:rFonts w:cstheme="minorHAnsi"/>
                <w:b/>
                <w:sz w:val="20"/>
                <w:szCs w:val="18"/>
              </w:rPr>
              <w:t xml:space="preserve">Ruta de Acceso: </w:t>
            </w:r>
            <w:r w:rsidRPr="005B36F1">
              <w:rPr>
                <w:rFonts w:cstheme="minorHAnsi"/>
                <w:sz w:val="20"/>
                <w:szCs w:val="18"/>
              </w:rPr>
              <w:t xml:space="preserve">Desde La Serena tomar la ruta 43 hacia Ovalle, tomando luego la ruta D-51 en dirección oriente hacia la ciudad de </w:t>
            </w:r>
            <w:r w:rsidR="00CF43D2" w:rsidRPr="005B36F1">
              <w:rPr>
                <w:rFonts w:cstheme="minorHAnsi"/>
                <w:sz w:val="20"/>
                <w:szCs w:val="18"/>
              </w:rPr>
              <w:t>Andacollo, continuando</w:t>
            </w:r>
            <w:r w:rsidRPr="005B36F1">
              <w:rPr>
                <w:rFonts w:cstheme="minorHAnsi"/>
                <w:sz w:val="20"/>
                <w:szCs w:val="18"/>
              </w:rPr>
              <w:t xml:space="preserve"> por camino hacia Chepiquilla hacia el oriente, donde se localizan la mina y planta del proyecto.</w:t>
            </w:r>
          </w:p>
        </w:tc>
      </w:tr>
    </w:tbl>
    <w:p w14:paraId="40E1FFD9" w14:textId="77777777" w:rsidR="00E73ECE" w:rsidRPr="005B36F1" w:rsidRDefault="00E73ECE" w:rsidP="00497690">
      <w:pPr>
        <w:jc w:val="left"/>
        <w:sectPr w:rsidR="00E73ECE" w:rsidRPr="005B36F1" w:rsidSect="00A70F8F">
          <w:pgSz w:w="15840" w:h="12240" w:orient="landscape"/>
          <w:pgMar w:top="1134" w:right="1134" w:bottom="1134" w:left="1134" w:header="709" w:footer="709" w:gutter="0"/>
          <w:cols w:space="708"/>
          <w:docGrid w:linePitch="360"/>
        </w:sectPr>
      </w:pPr>
    </w:p>
    <w:p w14:paraId="39210D5C" w14:textId="77777777" w:rsidR="005749E1" w:rsidRPr="005B36F1" w:rsidRDefault="005749E1">
      <w:bookmarkStart w:id="42" w:name="_Toc352162448"/>
      <w:bookmarkStart w:id="43" w:name="_Toc352162785"/>
      <w:bookmarkStart w:id="44" w:name="_Toc352840384"/>
      <w:bookmarkStart w:id="45"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5B36F1" w14:paraId="30658398"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0A60FB" w14:textId="6ABF5C4C" w:rsidR="005749E1" w:rsidRPr="005B36F1" w:rsidRDefault="005749E1" w:rsidP="005749E1">
            <w:pPr>
              <w:rPr>
                <w:color w:val="FF0000"/>
              </w:rPr>
            </w:pPr>
            <w:r w:rsidRPr="005B36F1">
              <w:rPr>
                <w:b/>
              </w:rPr>
              <w:t xml:space="preserve">Figura </w:t>
            </w:r>
            <w:r w:rsidR="003714C8" w:rsidRPr="005B36F1">
              <w:rPr>
                <w:b/>
              </w:rPr>
              <w:t>2</w:t>
            </w:r>
            <w:r w:rsidR="00F64DF2" w:rsidRPr="005B36F1">
              <w:rPr>
                <w:b/>
              </w:rPr>
              <w:t xml:space="preserve">. Layout del </w:t>
            </w:r>
            <w:r w:rsidR="00CF43D2" w:rsidRPr="005B36F1">
              <w:rPr>
                <w:b/>
              </w:rPr>
              <w:t>proyecto</w:t>
            </w:r>
            <w:r w:rsidR="00CF43D2" w:rsidRPr="005B36F1">
              <w:rPr>
                <w:sz w:val="20"/>
                <w:szCs w:val="20"/>
              </w:rPr>
              <w:t xml:space="preserve"> (</w:t>
            </w:r>
            <w:r w:rsidR="00801673" w:rsidRPr="005B36F1">
              <w:rPr>
                <w:sz w:val="20"/>
                <w:szCs w:val="20"/>
              </w:rPr>
              <w:t>Fuente: Google Earth, 2013).</w:t>
            </w:r>
          </w:p>
          <w:p w14:paraId="5D375FDD" w14:textId="77777777" w:rsidR="0099175E" w:rsidRPr="005B36F1" w:rsidRDefault="00650FE7" w:rsidP="00650FE7">
            <w:pPr>
              <w:jc w:val="center"/>
              <w:rPr>
                <w:rFonts w:cstheme="minorHAnsi"/>
                <w:lang w:eastAsia="es-ES"/>
              </w:rPr>
            </w:pPr>
            <w:r w:rsidRPr="005B36F1">
              <w:rPr>
                <w:noProof/>
                <w:lang w:eastAsia="es-CL"/>
              </w:rPr>
              <w:drawing>
                <wp:inline distT="0" distB="0" distL="0" distR="0" wp14:anchorId="58AC2703" wp14:editId="5F61724F">
                  <wp:extent cx="7229831" cy="4295612"/>
                  <wp:effectExtent l="0" t="0" r="0" b="0"/>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9">
                            <a:extLst>
                              <a:ext uri="{28A0092B-C50C-407E-A947-70E740481C1C}">
                                <a14:useLocalDpi xmlns:a14="http://schemas.microsoft.com/office/drawing/2010/main"/>
                              </a:ext>
                            </a:extLst>
                          </a:blip>
                          <a:stretch>
                            <a:fillRect/>
                          </a:stretch>
                        </pic:blipFill>
                        <pic:spPr>
                          <a:xfrm>
                            <a:off x="0" y="0"/>
                            <a:ext cx="7229831" cy="4295612"/>
                          </a:xfrm>
                          <a:prstGeom prst="rect">
                            <a:avLst/>
                          </a:prstGeom>
                        </pic:spPr>
                      </pic:pic>
                    </a:graphicData>
                  </a:graphic>
                </wp:inline>
              </w:drawing>
            </w:r>
          </w:p>
        </w:tc>
      </w:tr>
    </w:tbl>
    <w:p w14:paraId="41761DAF" w14:textId="77777777" w:rsidR="00BA0FDE" w:rsidRPr="005B36F1" w:rsidRDefault="00BA0FDE" w:rsidP="00BA0FDE">
      <w:pPr>
        <w:rPr>
          <w:sz w:val="20"/>
        </w:rPr>
      </w:pPr>
    </w:p>
    <w:p w14:paraId="6B5D96A4" w14:textId="77777777" w:rsidR="00BA0FDE" w:rsidRPr="005B36F1" w:rsidRDefault="00BA0FDE" w:rsidP="00BA0FDE">
      <w:pPr>
        <w:rPr>
          <w:sz w:val="20"/>
        </w:rPr>
        <w:sectPr w:rsidR="00BA0FDE" w:rsidRPr="005B36F1" w:rsidSect="00A70F8F">
          <w:pgSz w:w="15840" w:h="12240" w:orient="landscape"/>
          <w:pgMar w:top="1134" w:right="1134" w:bottom="1134" w:left="1134" w:header="709" w:footer="709" w:gutter="0"/>
          <w:cols w:space="708"/>
          <w:docGrid w:linePitch="360"/>
        </w:sectPr>
      </w:pPr>
    </w:p>
    <w:p w14:paraId="00690A24" w14:textId="77777777" w:rsidR="00B1722C" w:rsidRPr="005B36F1" w:rsidRDefault="00B1722C" w:rsidP="00C958D0">
      <w:pPr>
        <w:pStyle w:val="Ttulo1"/>
      </w:pPr>
      <w:bookmarkStart w:id="46" w:name="_Toc390777020"/>
      <w:r w:rsidRPr="005B36F1">
        <w:lastRenderedPageBreak/>
        <w:t xml:space="preserve">INSTRUMENTOS DE </w:t>
      </w:r>
      <w:r w:rsidR="005F32AE" w:rsidRPr="005B36F1">
        <w:t xml:space="preserve">GESTIÓN AMBIENTAL QUE REGULAN </w:t>
      </w:r>
      <w:r w:rsidRPr="005B36F1">
        <w:t>LA ACTIVIDAD FISCALIZADA.</w:t>
      </w:r>
      <w:bookmarkEnd w:id="42"/>
      <w:bookmarkEnd w:id="43"/>
      <w:bookmarkEnd w:id="44"/>
      <w:bookmarkEnd w:id="45"/>
      <w:bookmarkEnd w:id="46"/>
    </w:p>
    <w:p w14:paraId="58B6C498" w14:textId="77777777" w:rsidR="00801673" w:rsidRPr="005B36F1" w:rsidRDefault="00801673" w:rsidP="00C97715">
      <w:pPr>
        <w:rPr>
          <w:sz w:val="20"/>
          <w:szCs w:val="20"/>
        </w:rPr>
      </w:pPr>
    </w:p>
    <w:p w14:paraId="76A0D9ED" w14:textId="77777777" w:rsidR="00801673" w:rsidRPr="005B36F1" w:rsidRDefault="00801673"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7"/>
        <w:gridCol w:w="1241"/>
        <w:gridCol w:w="1118"/>
        <w:gridCol w:w="1116"/>
        <w:gridCol w:w="1118"/>
        <w:gridCol w:w="1536"/>
        <w:gridCol w:w="1959"/>
        <w:gridCol w:w="1237"/>
      </w:tblGrid>
      <w:tr w:rsidR="003714C8" w:rsidRPr="005B36F1" w14:paraId="7AA1B2C9" w14:textId="77777777" w:rsidTr="003714C8">
        <w:trPr>
          <w:trHeight w:val="498"/>
        </w:trPr>
        <w:tc>
          <w:tcPr>
            <w:tcW w:w="5000" w:type="pct"/>
            <w:gridSpan w:val="8"/>
            <w:shd w:val="clear" w:color="000000" w:fill="D9D9D9"/>
            <w:noWrap/>
          </w:tcPr>
          <w:p w14:paraId="13D5581B" w14:textId="4A642D13" w:rsidR="003714C8" w:rsidRPr="005B36F1" w:rsidRDefault="003714C8" w:rsidP="00801673">
            <w:pPr>
              <w:spacing w:line="0" w:lineRule="atLeast"/>
              <w:jc w:val="left"/>
              <w:rPr>
                <w:rFonts w:eastAsia="Times New Roman" w:cs="Calibri"/>
                <w:b/>
                <w:bCs/>
                <w:color w:val="000000"/>
                <w:sz w:val="20"/>
                <w:szCs w:val="20"/>
                <w:lang w:eastAsia="es-CL"/>
              </w:rPr>
            </w:pPr>
            <w:r w:rsidRPr="005B36F1">
              <w:rPr>
                <w:rFonts w:eastAsia="Times New Roman" w:cs="Calibri"/>
                <w:b/>
                <w:bCs/>
                <w:color w:val="000000"/>
                <w:sz w:val="20"/>
                <w:szCs w:val="20"/>
                <w:lang w:eastAsia="es-CL"/>
              </w:rPr>
              <w:t xml:space="preserve">Identificación de Instrumentos de Gestión Ambiental que regulan </w:t>
            </w:r>
            <w:r w:rsidR="00CF43D2" w:rsidRPr="005B36F1">
              <w:rPr>
                <w:rFonts w:eastAsia="Times New Roman" w:cs="Calibri"/>
                <w:b/>
                <w:bCs/>
                <w:color w:val="000000"/>
                <w:sz w:val="20"/>
                <w:szCs w:val="20"/>
                <w:lang w:eastAsia="es-CL"/>
              </w:rPr>
              <w:t>la actividad</w:t>
            </w:r>
            <w:r w:rsidRPr="005B36F1">
              <w:rPr>
                <w:rFonts w:eastAsia="Times New Roman" w:cs="Calibri"/>
                <w:b/>
                <w:bCs/>
                <w:color w:val="000000"/>
                <w:sz w:val="20"/>
                <w:szCs w:val="20"/>
                <w:lang w:eastAsia="es-CL"/>
              </w:rPr>
              <w:t>, proyecto o fuente fiscalizada.</w:t>
            </w:r>
          </w:p>
        </w:tc>
      </w:tr>
      <w:tr w:rsidR="00096213" w:rsidRPr="005B36F1" w14:paraId="2CFAB202" w14:textId="77777777" w:rsidTr="00F346CD">
        <w:trPr>
          <w:trHeight w:val="498"/>
        </w:trPr>
        <w:tc>
          <w:tcPr>
            <w:tcW w:w="320" w:type="pct"/>
            <w:shd w:val="clear" w:color="auto" w:fill="auto"/>
            <w:vAlign w:val="center"/>
            <w:hideMark/>
          </w:tcPr>
          <w:p w14:paraId="2854C4F4" w14:textId="77777777" w:rsidR="00096213" w:rsidRPr="005B36F1" w:rsidRDefault="00096213" w:rsidP="003714C8">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N°</w:t>
            </w:r>
          </w:p>
        </w:tc>
        <w:tc>
          <w:tcPr>
            <w:tcW w:w="623" w:type="pct"/>
            <w:shd w:val="clear" w:color="auto" w:fill="auto"/>
            <w:vAlign w:val="center"/>
            <w:hideMark/>
          </w:tcPr>
          <w:p w14:paraId="571488E6" w14:textId="77777777" w:rsidR="00096213" w:rsidRPr="005B36F1" w:rsidRDefault="00F64DF2" w:rsidP="003714C8">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Tipo de i</w:t>
            </w:r>
            <w:r w:rsidR="00096213" w:rsidRPr="005B36F1">
              <w:rPr>
                <w:rFonts w:eastAsia="Times New Roman" w:cs="Calibri"/>
                <w:b/>
                <w:bCs/>
                <w:sz w:val="20"/>
                <w:szCs w:val="20"/>
                <w:lang w:eastAsia="es-CL"/>
              </w:rPr>
              <w:t>nstrumento</w:t>
            </w:r>
          </w:p>
        </w:tc>
        <w:tc>
          <w:tcPr>
            <w:tcW w:w="561" w:type="pct"/>
            <w:shd w:val="clear" w:color="auto" w:fill="auto"/>
            <w:vAlign w:val="center"/>
            <w:hideMark/>
          </w:tcPr>
          <w:p w14:paraId="49D4CB9A" w14:textId="77777777" w:rsidR="00096213" w:rsidRPr="005B36F1" w:rsidRDefault="00096213" w:rsidP="003714C8">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N°/</w:t>
            </w:r>
          </w:p>
          <w:p w14:paraId="0393A9F1" w14:textId="77777777" w:rsidR="00051C01" w:rsidRPr="005B36F1" w:rsidRDefault="00096213" w:rsidP="00051C0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Descripción</w:t>
            </w:r>
          </w:p>
        </w:tc>
        <w:tc>
          <w:tcPr>
            <w:tcW w:w="560" w:type="pct"/>
            <w:vAlign w:val="center"/>
          </w:tcPr>
          <w:p w14:paraId="52EB319B" w14:textId="77777777" w:rsidR="00096213" w:rsidRPr="005B36F1" w:rsidRDefault="00096213" w:rsidP="00096213">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Fecha</w:t>
            </w:r>
          </w:p>
        </w:tc>
        <w:tc>
          <w:tcPr>
            <w:tcW w:w="561" w:type="pct"/>
            <w:shd w:val="clear" w:color="auto" w:fill="auto"/>
            <w:vAlign w:val="center"/>
            <w:hideMark/>
          </w:tcPr>
          <w:p w14:paraId="23DAE3D9" w14:textId="77777777" w:rsidR="00096213" w:rsidRPr="005B36F1" w:rsidRDefault="00096213" w:rsidP="003714C8">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Comisión / Institución</w:t>
            </w:r>
          </w:p>
        </w:tc>
        <w:tc>
          <w:tcPr>
            <w:tcW w:w="771" w:type="pct"/>
            <w:shd w:val="clear" w:color="auto" w:fill="auto"/>
            <w:vAlign w:val="center"/>
            <w:hideMark/>
          </w:tcPr>
          <w:p w14:paraId="1F63BBD3" w14:textId="77777777" w:rsidR="00096213" w:rsidRPr="005B36F1" w:rsidRDefault="00F64DF2" w:rsidP="003714C8">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Nombre de la actividad, proyecto o f</w:t>
            </w:r>
            <w:r w:rsidR="00096213" w:rsidRPr="005B36F1">
              <w:rPr>
                <w:rFonts w:eastAsia="Times New Roman" w:cs="Calibri"/>
                <w:b/>
                <w:bCs/>
                <w:sz w:val="20"/>
                <w:szCs w:val="20"/>
                <w:lang w:eastAsia="es-CL"/>
              </w:rPr>
              <w:t xml:space="preserve">uente </w:t>
            </w:r>
            <w:r w:rsidR="005F32AE" w:rsidRPr="005B36F1">
              <w:rPr>
                <w:rFonts w:eastAsia="Times New Roman" w:cs="Calibri"/>
                <w:b/>
                <w:bCs/>
                <w:sz w:val="20"/>
                <w:szCs w:val="20"/>
                <w:lang w:eastAsia="es-CL"/>
              </w:rPr>
              <w:t>regulada</w:t>
            </w:r>
          </w:p>
        </w:tc>
        <w:tc>
          <w:tcPr>
            <w:tcW w:w="983" w:type="pct"/>
            <w:shd w:val="clear" w:color="auto" w:fill="auto"/>
            <w:vAlign w:val="center"/>
            <w:hideMark/>
          </w:tcPr>
          <w:p w14:paraId="502945C6" w14:textId="77777777" w:rsidR="00096213" w:rsidRPr="005B36F1" w:rsidRDefault="00096213" w:rsidP="00FF6BF1">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 xml:space="preserve">Comentarios </w:t>
            </w:r>
          </w:p>
        </w:tc>
        <w:tc>
          <w:tcPr>
            <w:tcW w:w="620" w:type="pct"/>
            <w:vAlign w:val="center"/>
          </w:tcPr>
          <w:p w14:paraId="5A6698A4" w14:textId="77777777" w:rsidR="00096213" w:rsidRPr="005B36F1" w:rsidRDefault="00F64DF2" w:rsidP="00F346CD">
            <w:pPr>
              <w:spacing w:line="0" w:lineRule="atLeast"/>
              <w:jc w:val="center"/>
              <w:rPr>
                <w:rFonts w:eastAsia="Times New Roman" w:cs="Calibri"/>
                <w:b/>
                <w:bCs/>
                <w:sz w:val="20"/>
                <w:szCs w:val="20"/>
                <w:lang w:eastAsia="es-CL"/>
              </w:rPr>
            </w:pPr>
            <w:r w:rsidRPr="005B36F1">
              <w:rPr>
                <w:rFonts w:eastAsia="Times New Roman" w:cs="Calibri"/>
                <w:b/>
                <w:bCs/>
                <w:sz w:val="20"/>
                <w:szCs w:val="20"/>
                <w:lang w:eastAsia="es-CL"/>
              </w:rPr>
              <w:t>Instrumento f</w:t>
            </w:r>
            <w:r w:rsidR="00096213" w:rsidRPr="005B36F1">
              <w:rPr>
                <w:rFonts w:eastAsia="Times New Roman" w:cs="Calibri"/>
                <w:b/>
                <w:bCs/>
                <w:sz w:val="20"/>
                <w:szCs w:val="20"/>
                <w:lang w:eastAsia="es-CL"/>
              </w:rPr>
              <w:t xml:space="preserve">iscalizado </w:t>
            </w:r>
          </w:p>
        </w:tc>
      </w:tr>
      <w:tr w:rsidR="00801673" w:rsidRPr="005B36F1" w14:paraId="04687246" w14:textId="77777777" w:rsidTr="003D74E2">
        <w:trPr>
          <w:trHeight w:val="498"/>
        </w:trPr>
        <w:tc>
          <w:tcPr>
            <w:tcW w:w="320" w:type="pct"/>
            <w:shd w:val="clear" w:color="auto" w:fill="auto"/>
            <w:noWrap/>
            <w:vAlign w:val="center"/>
            <w:hideMark/>
          </w:tcPr>
          <w:p w14:paraId="288BB5D1" w14:textId="77777777" w:rsidR="00801673" w:rsidRPr="005B36F1" w:rsidRDefault="002A166B" w:rsidP="00801673">
            <w:pPr>
              <w:spacing w:line="0" w:lineRule="atLeast"/>
              <w:jc w:val="center"/>
              <w:rPr>
                <w:color w:val="000000"/>
                <w:sz w:val="20"/>
              </w:rPr>
            </w:pPr>
            <w:r w:rsidRPr="005B36F1">
              <w:rPr>
                <w:color w:val="000000"/>
                <w:sz w:val="20"/>
              </w:rPr>
              <w:t>1</w:t>
            </w:r>
          </w:p>
        </w:tc>
        <w:tc>
          <w:tcPr>
            <w:tcW w:w="623" w:type="pct"/>
            <w:shd w:val="clear" w:color="auto" w:fill="auto"/>
            <w:noWrap/>
            <w:vAlign w:val="center"/>
          </w:tcPr>
          <w:p w14:paraId="12CAEA85"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0D93B0C2"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73</w:t>
            </w:r>
          </w:p>
        </w:tc>
        <w:tc>
          <w:tcPr>
            <w:tcW w:w="560" w:type="pct"/>
            <w:shd w:val="clear" w:color="auto" w:fill="auto"/>
            <w:vAlign w:val="center"/>
          </w:tcPr>
          <w:p w14:paraId="75F0BE0B"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13-07-1995</w:t>
            </w:r>
          </w:p>
        </w:tc>
        <w:tc>
          <w:tcPr>
            <w:tcW w:w="561" w:type="pct"/>
            <w:shd w:val="clear" w:color="auto" w:fill="auto"/>
            <w:noWrap/>
            <w:vAlign w:val="center"/>
          </w:tcPr>
          <w:p w14:paraId="2FB79559" w14:textId="77777777" w:rsidR="00801673" w:rsidRPr="005B36F1" w:rsidRDefault="00801673" w:rsidP="00801673">
            <w:pPr>
              <w:jc w:val="cente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30E939CB" w14:textId="77777777" w:rsidR="00801673" w:rsidRPr="005B36F1" w:rsidRDefault="00F346CD" w:rsidP="00801673">
            <w:pPr>
              <w:spacing w:line="0" w:lineRule="atLeast"/>
              <w:rPr>
                <w:color w:val="000000"/>
                <w:sz w:val="20"/>
              </w:rPr>
            </w:pPr>
            <w:r w:rsidRPr="005B36F1">
              <w:rPr>
                <w:color w:val="000000"/>
                <w:sz w:val="20"/>
              </w:rPr>
              <w:t>PROYECTO MINERO ANDACOLLO-COBRE</w:t>
            </w:r>
            <w:r w:rsidR="00801673" w:rsidRPr="005B36F1">
              <w:rPr>
                <w:color w:val="000000"/>
                <w:sz w:val="20"/>
              </w:rPr>
              <w:t>.</w:t>
            </w:r>
          </w:p>
        </w:tc>
        <w:tc>
          <w:tcPr>
            <w:tcW w:w="983" w:type="pct"/>
            <w:shd w:val="clear" w:color="auto" w:fill="auto"/>
            <w:noWrap/>
            <w:vAlign w:val="center"/>
          </w:tcPr>
          <w:p w14:paraId="7E5AFF01" w14:textId="77777777" w:rsidR="00801673" w:rsidRPr="005B36F1" w:rsidRDefault="002A166B"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El proyecto cuenta con una consulta de pertinencia respondida mediante Ord. 243/2010 de la COREMA Región de Coquimbo.</w:t>
            </w:r>
          </w:p>
        </w:tc>
        <w:tc>
          <w:tcPr>
            <w:tcW w:w="620" w:type="pct"/>
          </w:tcPr>
          <w:p w14:paraId="03F5B68A" w14:textId="77777777" w:rsidR="00801673"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SI</w:t>
            </w:r>
          </w:p>
        </w:tc>
      </w:tr>
      <w:tr w:rsidR="00F346CD" w:rsidRPr="005B36F1" w14:paraId="5EC91739" w14:textId="77777777" w:rsidTr="003D74E2">
        <w:trPr>
          <w:trHeight w:val="498"/>
        </w:trPr>
        <w:tc>
          <w:tcPr>
            <w:tcW w:w="320" w:type="pct"/>
            <w:shd w:val="clear" w:color="auto" w:fill="auto"/>
            <w:noWrap/>
            <w:vAlign w:val="center"/>
          </w:tcPr>
          <w:p w14:paraId="35F4AC5D" w14:textId="77777777" w:rsidR="00F346CD" w:rsidRPr="005B36F1" w:rsidRDefault="00F346CD" w:rsidP="00801673">
            <w:pPr>
              <w:spacing w:line="0" w:lineRule="atLeast"/>
              <w:jc w:val="center"/>
              <w:rPr>
                <w:color w:val="000000"/>
                <w:sz w:val="20"/>
              </w:rPr>
            </w:pPr>
            <w:r w:rsidRPr="005B36F1">
              <w:rPr>
                <w:color w:val="000000"/>
                <w:sz w:val="20"/>
              </w:rPr>
              <w:t>2</w:t>
            </w:r>
          </w:p>
        </w:tc>
        <w:tc>
          <w:tcPr>
            <w:tcW w:w="623" w:type="pct"/>
            <w:shd w:val="clear" w:color="auto" w:fill="auto"/>
            <w:noWrap/>
            <w:vAlign w:val="center"/>
          </w:tcPr>
          <w:p w14:paraId="068549D3" w14:textId="77777777" w:rsidR="00F346CD"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426DD58E" w14:textId="77777777" w:rsidR="00F346CD" w:rsidRPr="005B36F1" w:rsidRDefault="00F346CD"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193</w:t>
            </w:r>
          </w:p>
        </w:tc>
        <w:tc>
          <w:tcPr>
            <w:tcW w:w="560" w:type="pct"/>
            <w:shd w:val="clear" w:color="auto" w:fill="auto"/>
            <w:vAlign w:val="center"/>
          </w:tcPr>
          <w:p w14:paraId="0AA68161" w14:textId="77777777" w:rsidR="00F346CD" w:rsidRPr="005B36F1" w:rsidRDefault="00911ED9"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17-08-</w:t>
            </w:r>
            <w:r w:rsidR="00F346CD" w:rsidRPr="005B36F1">
              <w:rPr>
                <w:rFonts w:eastAsia="Times New Roman" w:cs="Calibri"/>
                <w:color w:val="000000"/>
                <w:sz w:val="20"/>
                <w:szCs w:val="20"/>
                <w:lang w:eastAsia="es-CL"/>
              </w:rPr>
              <w:t>2001</w:t>
            </w:r>
          </w:p>
        </w:tc>
        <w:tc>
          <w:tcPr>
            <w:tcW w:w="561" w:type="pct"/>
            <w:shd w:val="clear" w:color="auto" w:fill="auto"/>
            <w:noWrap/>
            <w:vAlign w:val="center"/>
          </w:tcPr>
          <w:p w14:paraId="30BE2315" w14:textId="77777777" w:rsidR="00F346CD" w:rsidRPr="005B36F1" w:rsidRDefault="00F346CD" w:rsidP="00801673">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0954A2FE" w14:textId="77777777" w:rsidR="00F346CD" w:rsidRPr="005B36F1" w:rsidRDefault="00F346CD" w:rsidP="00801673">
            <w:pPr>
              <w:spacing w:line="0" w:lineRule="atLeast"/>
              <w:rPr>
                <w:color w:val="000000"/>
                <w:sz w:val="20"/>
              </w:rPr>
            </w:pPr>
            <w:r w:rsidRPr="005B36F1">
              <w:rPr>
                <w:color w:val="000000"/>
                <w:sz w:val="20"/>
              </w:rPr>
              <w:t>AMPLIACIÓN BOTADERO NORTE</w:t>
            </w:r>
          </w:p>
        </w:tc>
        <w:tc>
          <w:tcPr>
            <w:tcW w:w="983" w:type="pct"/>
            <w:shd w:val="clear" w:color="auto" w:fill="auto"/>
            <w:noWrap/>
            <w:vAlign w:val="center"/>
          </w:tcPr>
          <w:p w14:paraId="0EFD8CE5" w14:textId="77777777" w:rsidR="00F346CD" w:rsidRPr="005B36F1" w:rsidRDefault="00F346CD" w:rsidP="00801673">
            <w:pPr>
              <w:spacing w:line="0" w:lineRule="atLeast"/>
              <w:rPr>
                <w:rFonts w:eastAsia="Times New Roman" w:cs="Calibri"/>
                <w:color w:val="000000"/>
                <w:sz w:val="20"/>
                <w:szCs w:val="20"/>
                <w:lang w:eastAsia="es-CL"/>
              </w:rPr>
            </w:pPr>
          </w:p>
        </w:tc>
        <w:tc>
          <w:tcPr>
            <w:tcW w:w="620" w:type="pct"/>
          </w:tcPr>
          <w:p w14:paraId="3012DD85" w14:textId="77777777" w:rsidR="00F346CD"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NO</w:t>
            </w:r>
          </w:p>
        </w:tc>
      </w:tr>
      <w:tr w:rsidR="00F346CD" w:rsidRPr="005B36F1" w14:paraId="1CAFDB1C" w14:textId="77777777" w:rsidTr="003D74E2">
        <w:trPr>
          <w:trHeight w:val="498"/>
        </w:trPr>
        <w:tc>
          <w:tcPr>
            <w:tcW w:w="320" w:type="pct"/>
            <w:shd w:val="clear" w:color="auto" w:fill="auto"/>
            <w:noWrap/>
            <w:vAlign w:val="center"/>
          </w:tcPr>
          <w:p w14:paraId="638CD2BA" w14:textId="77777777" w:rsidR="00F346CD" w:rsidRPr="005B36F1" w:rsidRDefault="00F346CD" w:rsidP="00801673">
            <w:pPr>
              <w:spacing w:line="0" w:lineRule="atLeast"/>
              <w:jc w:val="center"/>
              <w:rPr>
                <w:color w:val="000000"/>
                <w:sz w:val="20"/>
              </w:rPr>
            </w:pPr>
            <w:r w:rsidRPr="005B36F1">
              <w:rPr>
                <w:color w:val="000000"/>
                <w:sz w:val="20"/>
              </w:rPr>
              <w:t>3</w:t>
            </w:r>
          </w:p>
        </w:tc>
        <w:tc>
          <w:tcPr>
            <w:tcW w:w="623" w:type="pct"/>
            <w:shd w:val="clear" w:color="auto" w:fill="auto"/>
            <w:noWrap/>
            <w:vAlign w:val="center"/>
          </w:tcPr>
          <w:p w14:paraId="2C7D0E6D" w14:textId="77777777" w:rsidR="00F346CD"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549F31CE" w14:textId="77777777" w:rsidR="00F346CD" w:rsidRPr="005B36F1" w:rsidRDefault="00F346CD"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5</w:t>
            </w:r>
          </w:p>
        </w:tc>
        <w:tc>
          <w:tcPr>
            <w:tcW w:w="560" w:type="pct"/>
            <w:shd w:val="clear" w:color="auto" w:fill="auto"/>
            <w:vAlign w:val="center"/>
          </w:tcPr>
          <w:p w14:paraId="7A468D3D" w14:textId="77777777" w:rsidR="00F346CD" w:rsidRPr="005B36F1" w:rsidRDefault="00911ED9"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09-01-</w:t>
            </w:r>
            <w:r w:rsidR="00F346CD" w:rsidRPr="005B36F1">
              <w:rPr>
                <w:rFonts w:eastAsia="Times New Roman" w:cs="Calibri"/>
                <w:color w:val="000000"/>
                <w:sz w:val="20"/>
                <w:szCs w:val="20"/>
                <w:lang w:eastAsia="es-CL"/>
              </w:rPr>
              <w:t>2003</w:t>
            </w:r>
          </w:p>
        </w:tc>
        <w:tc>
          <w:tcPr>
            <w:tcW w:w="561" w:type="pct"/>
            <w:shd w:val="clear" w:color="auto" w:fill="auto"/>
            <w:noWrap/>
            <w:vAlign w:val="center"/>
          </w:tcPr>
          <w:p w14:paraId="7FA56274" w14:textId="77777777" w:rsidR="00F346CD" w:rsidRPr="005B36F1" w:rsidRDefault="001B6D8F" w:rsidP="00801673">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06BF01BE" w14:textId="77777777" w:rsidR="00F346CD" w:rsidRPr="005B36F1" w:rsidRDefault="00F346CD" w:rsidP="00F346CD">
            <w:pPr>
              <w:spacing w:line="0" w:lineRule="atLeast"/>
              <w:rPr>
                <w:color w:val="000000"/>
                <w:sz w:val="20"/>
              </w:rPr>
            </w:pPr>
            <w:r w:rsidRPr="005B36F1">
              <w:rPr>
                <w:color w:val="000000"/>
                <w:sz w:val="20"/>
              </w:rPr>
              <w:t>MODIFICACIÓN Y AMPLIACIÓN</w:t>
            </w:r>
          </w:p>
          <w:p w14:paraId="68B28467" w14:textId="77777777" w:rsidR="00F346CD" w:rsidRPr="005B36F1" w:rsidRDefault="00F346CD" w:rsidP="00F346CD">
            <w:pPr>
              <w:spacing w:line="0" w:lineRule="atLeast"/>
              <w:rPr>
                <w:color w:val="000000"/>
                <w:sz w:val="20"/>
              </w:rPr>
            </w:pPr>
            <w:r w:rsidRPr="005B36F1">
              <w:rPr>
                <w:color w:val="000000"/>
                <w:sz w:val="20"/>
              </w:rPr>
              <w:t>BOTADERO SUR PROYECTO</w:t>
            </w:r>
          </w:p>
          <w:p w14:paraId="238E4DF8" w14:textId="77777777" w:rsidR="00F346CD" w:rsidRPr="005B36F1" w:rsidRDefault="00F346CD" w:rsidP="00F346CD">
            <w:pPr>
              <w:spacing w:line="0" w:lineRule="atLeast"/>
              <w:rPr>
                <w:color w:val="000000"/>
                <w:sz w:val="20"/>
              </w:rPr>
            </w:pPr>
            <w:r w:rsidRPr="005B36F1">
              <w:rPr>
                <w:color w:val="000000"/>
                <w:sz w:val="20"/>
              </w:rPr>
              <w:t>ANDACOLLO COBRE</w:t>
            </w:r>
          </w:p>
        </w:tc>
        <w:tc>
          <w:tcPr>
            <w:tcW w:w="983" w:type="pct"/>
            <w:shd w:val="clear" w:color="auto" w:fill="auto"/>
            <w:noWrap/>
            <w:vAlign w:val="center"/>
          </w:tcPr>
          <w:p w14:paraId="2551E1D0" w14:textId="77777777" w:rsidR="00F346CD" w:rsidRPr="005B36F1" w:rsidRDefault="00F346CD" w:rsidP="00801673">
            <w:pPr>
              <w:spacing w:line="0" w:lineRule="atLeast"/>
              <w:rPr>
                <w:rFonts w:eastAsia="Times New Roman" w:cs="Calibri"/>
                <w:color w:val="000000"/>
                <w:sz w:val="20"/>
                <w:szCs w:val="20"/>
                <w:lang w:eastAsia="es-CL"/>
              </w:rPr>
            </w:pPr>
          </w:p>
        </w:tc>
        <w:tc>
          <w:tcPr>
            <w:tcW w:w="620" w:type="pct"/>
          </w:tcPr>
          <w:p w14:paraId="51509D50" w14:textId="77777777" w:rsidR="00F346CD"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NO</w:t>
            </w:r>
          </w:p>
        </w:tc>
      </w:tr>
      <w:tr w:rsidR="00801673" w:rsidRPr="005B36F1" w14:paraId="2129BD8C" w14:textId="77777777" w:rsidTr="003D74E2">
        <w:trPr>
          <w:trHeight w:val="498"/>
        </w:trPr>
        <w:tc>
          <w:tcPr>
            <w:tcW w:w="320" w:type="pct"/>
            <w:shd w:val="clear" w:color="auto" w:fill="auto"/>
            <w:noWrap/>
            <w:vAlign w:val="center"/>
          </w:tcPr>
          <w:p w14:paraId="21757ADE" w14:textId="77777777" w:rsidR="00801673"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4</w:t>
            </w:r>
          </w:p>
        </w:tc>
        <w:tc>
          <w:tcPr>
            <w:tcW w:w="623" w:type="pct"/>
            <w:shd w:val="clear" w:color="auto" w:fill="auto"/>
            <w:noWrap/>
            <w:vAlign w:val="center"/>
          </w:tcPr>
          <w:p w14:paraId="32F76B3E"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58DA0622"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67</w:t>
            </w:r>
          </w:p>
        </w:tc>
        <w:tc>
          <w:tcPr>
            <w:tcW w:w="560" w:type="pct"/>
            <w:shd w:val="clear" w:color="auto" w:fill="auto"/>
            <w:noWrap/>
            <w:vAlign w:val="center"/>
          </w:tcPr>
          <w:p w14:paraId="3F2A33AC"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10-06-2003</w:t>
            </w:r>
          </w:p>
        </w:tc>
        <w:tc>
          <w:tcPr>
            <w:tcW w:w="561" w:type="pct"/>
            <w:shd w:val="clear" w:color="auto" w:fill="auto"/>
            <w:noWrap/>
            <w:vAlign w:val="center"/>
          </w:tcPr>
          <w:p w14:paraId="510D27D9" w14:textId="77777777" w:rsidR="00801673" w:rsidRPr="005B36F1" w:rsidRDefault="00801673" w:rsidP="00801673">
            <w:pPr>
              <w:jc w:val="cente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00BE8BEC" w14:textId="77777777" w:rsidR="00801673" w:rsidRPr="005B36F1" w:rsidRDefault="002A166B" w:rsidP="00F346CD">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 xml:space="preserve">ADECUACIÓN Y MEJORAMIENTO DEL ÁREA DE LIXIVIACIÓN </w:t>
            </w:r>
          </w:p>
        </w:tc>
        <w:tc>
          <w:tcPr>
            <w:tcW w:w="983" w:type="pct"/>
            <w:shd w:val="clear" w:color="auto" w:fill="auto"/>
            <w:noWrap/>
            <w:vAlign w:val="center"/>
          </w:tcPr>
          <w:p w14:paraId="290A9947" w14:textId="77777777" w:rsidR="00801673" w:rsidRPr="005B36F1" w:rsidRDefault="00801673" w:rsidP="00801673">
            <w:pPr>
              <w:spacing w:line="0" w:lineRule="atLeast"/>
              <w:rPr>
                <w:rFonts w:eastAsia="Times New Roman" w:cs="Calibri"/>
                <w:color w:val="000000"/>
                <w:sz w:val="20"/>
                <w:szCs w:val="20"/>
                <w:lang w:eastAsia="es-CL"/>
              </w:rPr>
            </w:pPr>
          </w:p>
        </w:tc>
        <w:tc>
          <w:tcPr>
            <w:tcW w:w="620" w:type="pct"/>
          </w:tcPr>
          <w:p w14:paraId="16A709A5" w14:textId="77777777" w:rsidR="00801673"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SI</w:t>
            </w:r>
          </w:p>
        </w:tc>
      </w:tr>
      <w:tr w:rsidR="00801673" w:rsidRPr="005B36F1" w14:paraId="3EB8B772" w14:textId="77777777" w:rsidTr="003D74E2">
        <w:trPr>
          <w:trHeight w:val="498"/>
        </w:trPr>
        <w:tc>
          <w:tcPr>
            <w:tcW w:w="320" w:type="pct"/>
            <w:shd w:val="clear" w:color="auto" w:fill="auto"/>
            <w:noWrap/>
            <w:vAlign w:val="center"/>
          </w:tcPr>
          <w:p w14:paraId="59596156" w14:textId="77777777" w:rsidR="00801673"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5</w:t>
            </w:r>
          </w:p>
        </w:tc>
        <w:tc>
          <w:tcPr>
            <w:tcW w:w="623" w:type="pct"/>
            <w:shd w:val="clear" w:color="auto" w:fill="auto"/>
            <w:noWrap/>
            <w:vAlign w:val="center"/>
          </w:tcPr>
          <w:p w14:paraId="54F80EA6"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4B56D5C3"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42</w:t>
            </w:r>
          </w:p>
        </w:tc>
        <w:tc>
          <w:tcPr>
            <w:tcW w:w="560" w:type="pct"/>
            <w:shd w:val="clear" w:color="auto" w:fill="auto"/>
            <w:noWrap/>
            <w:vAlign w:val="center"/>
          </w:tcPr>
          <w:p w14:paraId="5D53836A"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05-04-2005</w:t>
            </w:r>
          </w:p>
        </w:tc>
        <w:tc>
          <w:tcPr>
            <w:tcW w:w="561" w:type="pct"/>
            <w:shd w:val="clear" w:color="auto" w:fill="auto"/>
            <w:noWrap/>
            <w:vAlign w:val="center"/>
          </w:tcPr>
          <w:p w14:paraId="67E550B9" w14:textId="77777777" w:rsidR="00801673" w:rsidRPr="005B36F1" w:rsidRDefault="00801673" w:rsidP="00801673">
            <w:pPr>
              <w:jc w:val="cente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6356B387" w14:textId="77777777" w:rsidR="00801673" w:rsidRPr="005B36F1" w:rsidRDefault="002A166B"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 xml:space="preserve">LIXIVIACIÓN </w:t>
            </w:r>
            <w:r w:rsidR="00F346CD" w:rsidRPr="005B36F1">
              <w:rPr>
                <w:rFonts w:eastAsia="Times New Roman" w:cs="Calibri"/>
                <w:color w:val="000000"/>
                <w:sz w:val="20"/>
                <w:szCs w:val="20"/>
                <w:lang w:eastAsia="es-CL"/>
              </w:rPr>
              <w:t>DE MINERALES DE BAJA LEY (ROM)</w:t>
            </w:r>
          </w:p>
        </w:tc>
        <w:tc>
          <w:tcPr>
            <w:tcW w:w="983" w:type="pct"/>
            <w:shd w:val="clear" w:color="auto" w:fill="auto"/>
            <w:noWrap/>
            <w:vAlign w:val="center"/>
          </w:tcPr>
          <w:p w14:paraId="10323895" w14:textId="77777777" w:rsidR="00801673" w:rsidRPr="005B36F1" w:rsidRDefault="00801673" w:rsidP="00801673">
            <w:pPr>
              <w:spacing w:line="0" w:lineRule="atLeast"/>
              <w:rPr>
                <w:rFonts w:eastAsia="Times New Roman" w:cs="Calibri"/>
                <w:color w:val="000000"/>
                <w:sz w:val="20"/>
                <w:szCs w:val="20"/>
                <w:lang w:eastAsia="es-CL"/>
              </w:rPr>
            </w:pPr>
          </w:p>
        </w:tc>
        <w:tc>
          <w:tcPr>
            <w:tcW w:w="620" w:type="pct"/>
          </w:tcPr>
          <w:p w14:paraId="71B16D3D" w14:textId="77777777" w:rsidR="00801673" w:rsidRPr="005B36F1" w:rsidRDefault="00801673" w:rsidP="00801673">
            <w:pPr>
              <w:spacing w:line="0" w:lineRule="atLeast"/>
              <w:rPr>
                <w:rFonts w:eastAsia="Times New Roman" w:cs="Calibri"/>
                <w:color w:val="000000"/>
                <w:sz w:val="20"/>
                <w:szCs w:val="20"/>
                <w:lang w:eastAsia="es-CL"/>
              </w:rPr>
            </w:pPr>
          </w:p>
        </w:tc>
      </w:tr>
      <w:tr w:rsidR="00801673" w:rsidRPr="005B36F1" w14:paraId="4BACE987" w14:textId="77777777" w:rsidTr="003D74E2">
        <w:trPr>
          <w:trHeight w:val="498"/>
        </w:trPr>
        <w:tc>
          <w:tcPr>
            <w:tcW w:w="320" w:type="pct"/>
            <w:shd w:val="clear" w:color="auto" w:fill="auto"/>
            <w:noWrap/>
            <w:vAlign w:val="center"/>
          </w:tcPr>
          <w:p w14:paraId="4F6254AC" w14:textId="77777777" w:rsidR="00801673"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6</w:t>
            </w:r>
          </w:p>
        </w:tc>
        <w:tc>
          <w:tcPr>
            <w:tcW w:w="623" w:type="pct"/>
            <w:shd w:val="clear" w:color="auto" w:fill="auto"/>
            <w:noWrap/>
            <w:vAlign w:val="center"/>
          </w:tcPr>
          <w:p w14:paraId="0A573689"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4ED3D666"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07</w:t>
            </w:r>
          </w:p>
        </w:tc>
        <w:tc>
          <w:tcPr>
            <w:tcW w:w="560" w:type="pct"/>
            <w:shd w:val="clear" w:color="auto" w:fill="auto"/>
            <w:noWrap/>
            <w:vAlign w:val="center"/>
          </w:tcPr>
          <w:p w14:paraId="2FD4DC79"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17-01-2006</w:t>
            </w:r>
          </w:p>
        </w:tc>
        <w:tc>
          <w:tcPr>
            <w:tcW w:w="561" w:type="pct"/>
            <w:shd w:val="clear" w:color="auto" w:fill="auto"/>
            <w:noWrap/>
            <w:vAlign w:val="center"/>
          </w:tcPr>
          <w:p w14:paraId="141AEA7F" w14:textId="77777777" w:rsidR="00801673" w:rsidRPr="005B36F1" w:rsidRDefault="00801673" w:rsidP="00801673">
            <w:pPr>
              <w:jc w:val="cente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67A2CA20" w14:textId="77777777" w:rsidR="00801673" w:rsidRPr="005B36F1" w:rsidRDefault="002A166B"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MODIFICACIÓN PROYECTO ADECUACIÓN Y MEJORA</w:t>
            </w:r>
            <w:r w:rsidR="00F346CD" w:rsidRPr="005B36F1">
              <w:rPr>
                <w:rFonts w:eastAsia="Times New Roman" w:cs="Calibri"/>
                <w:color w:val="000000"/>
                <w:sz w:val="20"/>
                <w:szCs w:val="20"/>
                <w:lang w:eastAsia="es-CL"/>
              </w:rPr>
              <w:t xml:space="preserve">MIENTO DEL AREA DE LIXIVIACIÓN </w:t>
            </w:r>
          </w:p>
        </w:tc>
        <w:tc>
          <w:tcPr>
            <w:tcW w:w="983" w:type="pct"/>
            <w:shd w:val="clear" w:color="auto" w:fill="auto"/>
            <w:noWrap/>
            <w:vAlign w:val="center"/>
          </w:tcPr>
          <w:p w14:paraId="6B310C1B" w14:textId="77777777" w:rsidR="00801673" w:rsidRPr="005B36F1" w:rsidRDefault="00801673" w:rsidP="00801673">
            <w:pPr>
              <w:spacing w:line="0" w:lineRule="atLeast"/>
              <w:rPr>
                <w:rFonts w:eastAsia="Times New Roman" w:cs="Calibri"/>
                <w:color w:val="000000"/>
                <w:sz w:val="20"/>
                <w:szCs w:val="20"/>
                <w:lang w:eastAsia="es-CL"/>
              </w:rPr>
            </w:pPr>
          </w:p>
        </w:tc>
        <w:tc>
          <w:tcPr>
            <w:tcW w:w="620" w:type="pct"/>
          </w:tcPr>
          <w:p w14:paraId="53AA69E2" w14:textId="77777777" w:rsidR="00801673"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SI</w:t>
            </w:r>
          </w:p>
        </w:tc>
      </w:tr>
      <w:tr w:rsidR="00801673" w:rsidRPr="005B36F1" w14:paraId="7A8E4695" w14:textId="77777777" w:rsidTr="003D74E2">
        <w:trPr>
          <w:trHeight w:val="498"/>
        </w:trPr>
        <w:tc>
          <w:tcPr>
            <w:tcW w:w="320" w:type="pct"/>
            <w:shd w:val="clear" w:color="auto" w:fill="auto"/>
            <w:noWrap/>
            <w:vAlign w:val="center"/>
          </w:tcPr>
          <w:p w14:paraId="4387C57F" w14:textId="77777777" w:rsidR="00801673"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7</w:t>
            </w:r>
          </w:p>
        </w:tc>
        <w:tc>
          <w:tcPr>
            <w:tcW w:w="623" w:type="pct"/>
            <w:shd w:val="clear" w:color="auto" w:fill="auto"/>
            <w:noWrap/>
            <w:vAlign w:val="center"/>
          </w:tcPr>
          <w:p w14:paraId="4AB070BA" w14:textId="77777777" w:rsidR="00801673" w:rsidRPr="005B36F1" w:rsidRDefault="00801673" w:rsidP="00801673">
            <w:pPr>
              <w:jc w:val="center"/>
            </w:pPr>
            <w:r w:rsidRPr="005B36F1">
              <w:rPr>
                <w:rFonts w:eastAsia="Times New Roman" w:cs="Calibri"/>
                <w:color w:val="000000"/>
                <w:sz w:val="20"/>
                <w:szCs w:val="20"/>
                <w:lang w:eastAsia="es-CL"/>
              </w:rPr>
              <w:t>RCA</w:t>
            </w:r>
          </w:p>
        </w:tc>
        <w:tc>
          <w:tcPr>
            <w:tcW w:w="561" w:type="pct"/>
            <w:shd w:val="clear" w:color="auto" w:fill="auto"/>
            <w:noWrap/>
            <w:vAlign w:val="center"/>
          </w:tcPr>
          <w:p w14:paraId="6DE1765F"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104</w:t>
            </w:r>
          </w:p>
        </w:tc>
        <w:tc>
          <w:tcPr>
            <w:tcW w:w="560" w:type="pct"/>
            <w:shd w:val="clear" w:color="auto" w:fill="auto"/>
            <w:noWrap/>
            <w:vAlign w:val="center"/>
          </w:tcPr>
          <w:p w14:paraId="7D86FC71"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13-06-2007</w:t>
            </w:r>
          </w:p>
        </w:tc>
        <w:tc>
          <w:tcPr>
            <w:tcW w:w="561" w:type="pct"/>
            <w:shd w:val="clear" w:color="auto" w:fill="auto"/>
            <w:noWrap/>
            <w:vAlign w:val="center"/>
          </w:tcPr>
          <w:p w14:paraId="3E8F647A" w14:textId="77777777" w:rsidR="00801673" w:rsidRPr="005B36F1" w:rsidRDefault="00801673" w:rsidP="00801673">
            <w:pPr>
              <w:jc w:val="cente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1E0E65AD" w14:textId="77777777" w:rsidR="00801673"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PROYECTO HIPÓGENO</w:t>
            </w:r>
          </w:p>
        </w:tc>
        <w:tc>
          <w:tcPr>
            <w:tcW w:w="983" w:type="pct"/>
            <w:shd w:val="clear" w:color="auto" w:fill="auto"/>
            <w:noWrap/>
            <w:vAlign w:val="center"/>
          </w:tcPr>
          <w:p w14:paraId="295F7105" w14:textId="77777777" w:rsidR="002A166B" w:rsidRPr="005B36F1" w:rsidRDefault="002A166B" w:rsidP="002A166B">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El proyecto cuenta con las siguientes pertinencias:</w:t>
            </w:r>
          </w:p>
          <w:p w14:paraId="4D7F981E" w14:textId="77777777" w:rsidR="002A166B" w:rsidRPr="005B36F1" w:rsidRDefault="002A166B" w:rsidP="002A166B">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ORD. N° 866 de fecha 12-06-2009.</w:t>
            </w:r>
          </w:p>
          <w:p w14:paraId="32FBA5CB" w14:textId="77777777" w:rsidR="002A166B" w:rsidRPr="005B36F1" w:rsidRDefault="002A166B" w:rsidP="002A166B">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Carta N° 137 de fecha 12-08-2011.</w:t>
            </w:r>
          </w:p>
          <w:p w14:paraId="7B142FFD" w14:textId="77777777" w:rsidR="002A166B" w:rsidRPr="005B36F1" w:rsidRDefault="002A166B" w:rsidP="002A166B">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 xml:space="preserve">Carta N° 184 de fecha 26-10-2011 </w:t>
            </w:r>
          </w:p>
          <w:p w14:paraId="5081F58B" w14:textId="77777777" w:rsidR="002A166B" w:rsidRPr="005B36F1" w:rsidRDefault="002A166B" w:rsidP="002A166B">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Carta N° 198 de fecha 18-11-2011.</w:t>
            </w:r>
          </w:p>
          <w:p w14:paraId="24B5C06C" w14:textId="77777777" w:rsidR="0090152E" w:rsidRPr="005B36F1" w:rsidRDefault="002A166B" w:rsidP="0090152E">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 xml:space="preserve">Carta N° 62 de fecha 24-02-2012 </w:t>
            </w:r>
          </w:p>
          <w:p w14:paraId="6BA3AA6D" w14:textId="77777777" w:rsidR="00801673" w:rsidRPr="005B36F1" w:rsidRDefault="002A166B" w:rsidP="0090152E">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lastRenderedPageBreak/>
              <w:t>Carta N° 179 de fecha 27-06-2012.</w:t>
            </w:r>
          </w:p>
        </w:tc>
        <w:tc>
          <w:tcPr>
            <w:tcW w:w="620" w:type="pct"/>
          </w:tcPr>
          <w:p w14:paraId="00CE0479" w14:textId="77777777" w:rsidR="00801673"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lastRenderedPageBreak/>
              <w:t>SI</w:t>
            </w:r>
          </w:p>
        </w:tc>
      </w:tr>
      <w:tr w:rsidR="00801673" w:rsidRPr="005B36F1" w14:paraId="4804C3F8" w14:textId="77777777" w:rsidTr="003D74E2">
        <w:trPr>
          <w:trHeight w:val="498"/>
        </w:trPr>
        <w:tc>
          <w:tcPr>
            <w:tcW w:w="320" w:type="pct"/>
            <w:shd w:val="clear" w:color="auto" w:fill="auto"/>
            <w:noWrap/>
            <w:vAlign w:val="center"/>
          </w:tcPr>
          <w:p w14:paraId="3F36BDE9" w14:textId="77777777" w:rsidR="00801673"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lastRenderedPageBreak/>
              <w:t>8</w:t>
            </w:r>
          </w:p>
        </w:tc>
        <w:tc>
          <w:tcPr>
            <w:tcW w:w="623" w:type="pct"/>
            <w:shd w:val="clear" w:color="auto" w:fill="auto"/>
            <w:noWrap/>
            <w:vAlign w:val="center"/>
          </w:tcPr>
          <w:p w14:paraId="32207BB9" w14:textId="77777777" w:rsidR="00801673" w:rsidRPr="005B36F1" w:rsidRDefault="00801673" w:rsidP="00801673">
            <w:pPr>
              <w:jc w:val="center"/>
            </w:pPr>
            <w:r w:rsidRPr="005B36F1">
              <w:rPr>
                <w:rFonts w:eastAsia="Times New Roman" w:cs="Calibri"/>
                <w:color w:val="000000"/>
                <w:sz w:val="20"/>
                <w:szCs w:val="20"/>
                <w:lang w:eastAsia="es-CL"/>
              </w:rPr>
              <w:t>RCA</w:t>
            </w:r>
          </w:p>
        </w:tc>
        <w:tc>
          <w:tcPr>
            <w:tcW w:w="561" w:type="pct"/>
            <w:shd w:val="clear" w:color="auto" w:fill="auto"/>
            <w:noWrap/>
            <w:vAlign w:val="center"/>
          </w:tcPr>
          <w:p w14:paraId="23372726"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104</w:t>
            </w:r>
          </w:p>
        </w:tc>
        <w:tc>
          <w:tcPr>
            <w:tcW w:w="560" w:type="pct"/>
            <w:shd w:val="clear" w:color="auto" w:fill="auto"/>
            <w:noWrap/>
            <w:vAlign w:val="center"/>
          </w:tcPr>
          <w:p w14:paraId="15E5A676"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20-03-2008</w:t>
            </w:r>
          </w:p>
        </w:tc>
        <w:tc>
          <w:tcPr>
            <w:tcW w:w="561" w:type="pct"/>
            <w:shd w:val="clear" w:color="auto" w:fill="auto"/>
            <w:noWrap/>
            <w:vAlign w:val="center"/>
          </w:tcPr>
          <w:p w14:paraId="262FC58D" w14:textId="77777777" w:rsidR="00801673" w:rsidRPr="005B36F1" w:rsidRDefault="00801673" w:rsidP="00801673">
            <w:pPr>
              <w:jc w:val="cente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11BA6D0B" w14:textId="77777777" w:rsidR="00801673" w:rsidRPr="005B36F1" w:rsidRDefault="002A166B"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EXTENSIÓN OESTE</w:t>
            </w:r>
            <w:r w:rsidR="00F346CD" w:rsidRPr="005B36F1">
              <w:rPr>
                <w:rFonts w:eastAsia="Times New Roman" w:cs="Calibri"/>
                <w:color w:val="000000"/>
                <w:sz w:val="20"/>
                <w:szCs w:val="20"/>
                <w:lang w:eastAsia="es-CL"/>
              </w:rPr>
              <w:t xml:space="preserve"> DEL ACTUAL AREA DE LIXIVIACIÓN</w:t>
            </w:r>
          </w:p>
        </w:tc>
        <w:tc>
          <w:tcPr>
            <w:tcW w:w="983" w:type="pct"/>
            <w:shd w:val="clear" w:color="auto" w:fill="auto"/>
            <w:noWrap/>
            <w:vAlign w:val="center"/>
          </w:tcPr>
          <w:p w14:paraId="37F60907" w14:textId="77777777" w:rsidR="00801673" w:rsidRPr="005B36F1" w:rsidRDefault="00801673" w:rsidP="00801673">
            <w:pPr>
              <w:spacing w:line="0" w:lineRule="atLeast"/>
              <w:rPr>
                <w:rFonts w:eastAsia="Times New Roman" w:cs="Calibri"/>
                <w:color w:val="000000"/>
                <w:sz w:val="20"/>
                <w:szCs w:val="20"/>
                <w:lang w:eastAsia="es-CL"/>
              </w:rPr>
            </w:pPr>
          </w:p>
        </w:tc>
        <w:tc>
          <w:tcPr>
            <w:tcW w:w="620" w:type="pct"/>
          </w:tcPr>
          <w:p w14:paraId="74C516B3" w14:textId="77777777" w:rsidR="00801673"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SI</w:t>
            </w:r>
          </w:p>
        </w:tc>
      </w:tr>
      <w:tr w:rsidR="00F346CD" w:rsidRPr="005B36F1" w14:paraId="1FAE25C6" w14:textId="77777777" w:rsidTr="003D74E2">
        <w:trPr>
          <w:trHeight w:val="498"/>
        </w:trPr>
        <w:tc>
          <w:tcPr>
            <w:tcW w:w="320" w:type="pct"/>
            <w:shd w:val="clear" w:color="auto" w:fill="auto"/>
            <w:noWrap/>
            <w:vAlign w:val="center"/>
          </w:tcPr>
          <w:p w14:paraId="79DECD25" w14:textId="77777777" w:rsidR="00F346CD"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9</w:t>
            </w:r>
          </w:p>
        </w:tc>
        <w:tc>
          <w:tcPr>
            <w:tcW w:w="623" w:type="pct"/>
            <w:shd w:val="clear" w:color="auto" w:fill="auto"/>
            <w:noWrap/>
            <w:vAlign w:val="center"/>
          </w:tcPr>
          <w:p w14:paraId="7370EC4A" w14:textId="77777777" w:rsidR="00F346CD" w:rsidRPr="005B36F1" w:rsidRDefault="001B6D8F" w:rsidP="00801673">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4E25C9CB" w14:textId="77777777" w:rsidR="00F346CD" w:rsidRPr="005B36F1" w:rsidRDefault="00F346CD"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407</w:t>
            </w:r>
          </w:p>
        </w:tc>
        <w:tc>
          <w:tcPr>
            <w:tcW w:w="560" w:type="pct"/>
            <w:shd w:val="clear" w:color="auto" w:fill="auto"/>
            <w:noWrap/>
            <w:vAlign w:val="center"/>
          </w:tcPr>
          <w:p w14:paraId="1ABB54C7" w14:textId="77777777" w:rsidR="00F346CD" w:rsidRPr="005B36F1" w:rsidRDefault="00911ED9"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31-12-</w:t>
            </w:r>
            <w:r w:rsidR="00F346CD" w:rsidRPr="005B36F1">
              <w:rPr>
                <w:rFonts w:eastAsia="Times New Roman" w:cs="Calibri"/>
                <w:color w:val="000000"/>
                <w:sz w:val="20"/>
                <w:szCs w:val="20"/>
                <w:lang w:eastAsia="es-CL"/>
              </w:rPr>
              <w:t>2008</w:t>
            </w:r>
          </w:p>
        </w:tc>
        <w:tc>
          <w:tcPr>
            <w:tcW w:w="561" w:type="pct"/>
            <w:shd w:val="clear" w:color="auto" w:fill="auto"/>
            <w:noWrap/>
            <w:vAlign w:val="center"/>
          </w:tcPr>
          <w:p w14:paraId="1FB01C94" w14:textId="77777777" w:rsidR="00F346CD" w:rsidRPr="005B36F1" w:rsidRDefault="003D74E2" w:rsidP="00801673">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42451BC7" w14:textId="77777777" w:rsidR="00F346CD" w:rsidRPr="005B36F1" w:rsidRDefault="00F346CD" w:rsidP="00F346CD">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LÍNEA DE TRANSMISIÓN ELÉCTRICA Y</w:t>
            </w:r>
          </w:p>
          <w:p w14:paraId="70477C1A" w14:textId="77777777" w:rsidR="00F346CD" w:rsidRPr="005B36F1" w:rsidRDefault="00F346CD" w:rsidP="00F346CD">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SUBESTACIÓN DE DISTRIBUCIÓN</w:t>
            </w:r>
          </w:p>
        </w:tc>
        <w:tc>
          <w:tcPr>
            <w:tcW w:w="983" w:type="pct"/>
            <w:shd w:val="clear" w:color="auto" w:fill="auto"/>
            <w:noWrap/>
            <w:vAlign w:val="center"/>
          </w:tcPr>
          <w:p w14:paraId="0170F759" w14:textId="77777777" w:rsidR="00F346CD" w:rsidRPr="005B36F1" w:rsidRDefault="00F346CD" w:rsidP="00801673">
            <w:pPr>
              <w:spacing w:line="0" w:lineRule="atLeast"/>
              <w:rPr>
                <w:rFonts w:eastAsia="Times New Roman" w:cs="Calibri"/>
                <w:color w:val="000000"/>
                <w:sz w:val="20"/>
                <w:szCs w:val="20"/>
                <w:lang w:eastAsia="es-CL"/>
              </w:rPr>
            </w:pPr>
          </w:p>
        </w:tc>
        <w:tc>
          <w:tcPr>
            <w:tcW w:w="620" w:type="pct"/>
          </w:tcPr>
          <w:p w14:paraId="65CDB539" w14:textId="77777777" w:rsidR="00F346CD"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NO</w:t>
            </w:r>
          </w:p>
        </w:tc>
      </w:tr>
      <w:tr w:rsidR="00801673" w:rsidRPr="005B36F1" w14:paraId="74A346AE" w14:textId="77777777" w:rsidTr="003D74E2">
        <w:trPr>
          <w:trHeight w:val="498"/>
        </w:trPr>
        <w:tc>
          <w:tcPr>
            <w:tcW w:w="320" w:type="pct"/>
            <w:shd w:val="clear" w:color="auto" w:fill="auto"/>
            <w:noWrap/>
            <w:vAlign w:val="center"/>
          </w:tcPr>
          <w:p w14:paraId="76EBE89B" w14:textId="77777777" w:rsidR="00801673"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w:t>
            </w:r>
          </w:p>
        </w:tc>
        <w:tc>
          <w:tcPr>
            <w:tcW w:w="623" w:type="pct"/>
            <w:shd w:val="clear" w:color="auto" w:fill="auto"/>
            <w:noWrap/>
            <w:vAlign w:val="center"/>
          </w:tcPr>
          <w:p w14:paraId="53476DAE" w14:textId="77777777" w:rsidR="00801673" w:rsidRPr="005B36F1" w:rsidRDefault="00801673" w:rsidP="00801673">
            <w:pPr>
              <w:jc w:val="center"/>
            </w:pPr>
            <w:r w:rsidRPr="005B36F1">
              <w:rPr>
                <w:rFonts w:eastAsia="Times New Roman" w:cs="Calibri"/>
                <w:color w:val="000000"/>
                <w:sz w:val="20"/>
                <w:szCs w:val="20"/>
                <w:lang w:eastAsia="es-CL"/>
              </w:rPr>
              <w:t>RCA</w:t>
            </w:r>
          </w:p>
        </w:tc>
        <w:tc>
          <w:tcPr>
            <w:tcW w:w="561" w:type="pct"/>
            <w:shd w:val="clear" w:color="auto" w:fill="auto"/>
            <w:noWrap/>
            <w:vAlign w:val="center"/>
          </w:tcPr>
          <w:p w14:paraId="76479149"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15</w:t>
            </w:r>
          </w:p>
        </w:tc>
        <w:tc>
          <w:tcPr>
            <w:tcW w:w="560" w:type="pct"/>
            <w:shd w:val="clear" w:color="auto" w:fill="auto"/>
            <w:noWrap/>
            <w:vAlign w:val="center"/>
          </w:tcPr>
          <w:p w14:paraId="329D9EFF" w14:textId="77777777" w:rsidR="00801673" w:rsidRPr="005B36F1" w:rsidRDefault="00801673"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10-02-2010</w:t>
            </w:r>
          </w:p>
        </w:tc>
        <w:tc>
          <w:tcPr>
            <w:tcW w:w="561" w:type="pct"/>
            <w:shd w:val="clear" w:color="auto" w:fill="auto"/>
            <w:noWrap/>
            <w:vAlign w:val="center"/>
          </w:tcPr>
          <w:p w14:paraId="63E971AE" w14:textId="77777777" w:rsidR="00801673" w:rsidRPr="005B36F1" w:rsidRDefault="00801673" w:rsidP="00801673">
            <w:pPr>
              <w:jc w:val="center"/>
            </w:pPr>
            <w:r w:rsidRPr="005B36F1">
              <w:rPr>
                <w:rFonts w:eastAsia="Times New Roman" w:cs="Calibri"/>
                <w:color w:val="000000"/>
                <w:sz w:val="20"/>
                <w:szCs w:val="20"/>
                <w:lang w:eastAsia="es-CL"/>
              </w:rPr>
              <w:t>COREMA Región de Coquimbo</w:t>
            </w:r>
          </w:p>
        </w:tc>
        <w:tc>
          <w:tcPr>
            <w:tcW w:w="771" w:type="pct"/>
            <w:shd w:val="clear" w:color="auto" w:fill="auto"/>
            <w:noWrap/>
            <w:vAlign w:val="center"/>
          </w:tcPr>
          <w:p w14:paraId="0DBB0046" w14:textId="77777777" w:rsidR="00801673" w:rsidRPr="005B36F1" w:rsidRDefault="002A166B" w:rsidP="00F346CD">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MODIFICACIÓN Y AMPLIACIÓN DEL PROYECTO ROM</w:t>
            </w:r>
          </w:p>
        </w:tc>
        <w:tc>
          <w:tcPr>
            <w:tcW w:w="983" w:type="pct"/>
            <w:shd w:val="clear" w:color="auto" w:fill="auto"/>
            <w:noWrap/>
            <w:vAlign w:val="center"/>
          </w:tcPr>
          <w:p w14:paraId="5A062BA9" w14:textId="77777777" w:rsidR="00801673" w:rsidRPr="005B36F1" w:rsidRDefault="00801673" w:rsidP="00801673">
            <w:pPr>
              <w:spacing w:line="0" w:lineRule="atLeast"/>
              <w:rPr>
                <w:rFonts w:eastAsia="Times New Roman" w:cs="Calibri"/>
                <w:color w:val="000000"/>
                <w:sz w:val="20"/>
                <w:szCs w:val="20"/>
                <w:lang w:eastAsia="es-CL"/>
              </w:rPr>
            </w:pPr>
          </w:p>
        </w:tc>
        <w:tc>
          <w:tcPr>
            <w:tcW w:w="620" w:type="pct"/>
          </w:tcPr>
          <w:p w14:paraId="39C5CF02" w14:textId="77777777" w:rsidR="00801673"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SI</w:t>
            </w:r>
          </w:p>
        </w:tc>
      </w:tr>
      <w:tr w:rsidR="00F346CD" w:rsidRPr="005B36F1" w14:paraId="33047D9B" w14:textId="77777777" w:rsidTr="001B6D8F">
        <w:trPr>
          <w:trHeight w:val="498"/>
        </w:trPr>
        <w:tc>
          <w:tcPr>
            <w:tcW w:w="320" w:type="pct"/>
            <w:shd w:val="clear" w:color="auto" w:fill="auto"/>
            <w:noWrap/>
            <w:vAlign w:val="center"/>
          </w:tcPr>
          <w:p w14:paraId="36DB81F0" w14:textId="77777777" w:rsidR="00F346CD" w:rsidRPr="005B36F1" w:rsidRDefault="001B6D8F"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11</w:t>
            </w:r>
          </w:p>
        </w:tc>
        <w:tc>
          <w:tcPr>
            <w:tcW w:w="623" w:type="pct"/>
            <w:shd w:val="clear" w:color="auto" w:fill="auto"/>
            <w:noWrap/>
            <w:vAlign w:val="center"/>
          </w:tcPr>
          <w:p w14:paraId="1E14B06D" w14:textId="77777777" w:rsidR="00F346CD" w:rsidRPr="005B36F1" w:rsidRDefault="001B6D8F" w:rsidP="00801673">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RCA</w:t>
            </w:r>
          </w:p>
        </w:tc>
        <w:tc>
          <w:tcPr>
            <w:tcW w:w="561" w:type="pct"/>
            <w:shd w:val="clear" w:color="auto" w:fill="auto"/>
            <w:noWrap/>
            <w:vAlign w:val="center"/>
          </w:tcPr>
          <w:p w14:paraId="1AC11014" w14:textId="77777777" w:rsidR="00F346CD" w:rsidRPr="005B36F1" w:rsidRDefault="00F346CD"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97</w:t>
            </w:r>
          </w:p>
        </w:tc>
        <w:tc>
          <w:tcPr>
            <w:tcW w:w="560" w:type="pct"/>
            <w:shd w:val="clear" w:color="auto" w:fill="auto"/>
            <w:noWrap/>
            <w:vAlign w:val="center"/>
          </w:tcPr>
          <w:p w14:paraId="7B9297DE" w14:textId="77777777" w:rsidR="00F346CD" w:rsidRPr="005B36F1" w:rsidRDefault="00911ED9" w:rsidP="00801673">
            <w:pPr>
              <w:spacing w:line="0" w:lineRule="atLeast"/>
              <w:jc w:val="center"/>
              <w:rPr>
                <w:rFonts w:eastAsia="Times New Roman" w:cs="Calibri"/>
                <w:color w:val="000000"/>
                <w:sz w:val="20"/>
                <w:szCs w:val="20"/>
                <w:lang w:eastAsia="es-CL"/>
              </w:rPr>
            </w:pPr>
            <w:r w:rsidRPr="005B36F1">
              <w:rPr>
                <w:rFonts w:eastAsia="Times New Roman" w:cs="Calibri"/>
                <w:color w:val="000000"/>
                <w:sz w:val="20"/>
                <w:szCs w:val="20"/>
                <w:lang w:eastAsia="es-CL"/>
              </w:rPr>
              <w:t>26-10-</w:t>
            </w:r>
            <w:r w:rsidR="00F346CD" w:rsidRPr="005B36F1">
              <w:rPr>
                <w:rFonts w:eastAsia="Times New Roman" w:cs="Calibri"/>
                <w:color w:val="000000"/>
                <w:sz w:val="20"/>
                <w:szCs w:val="20"/>
                <w:lang w:eastAsia="es-CL"/>
              </w:rPr>
              <w:t>2012</w:t>
            </w:r>
          </w:p>
        </w:tc>
        <w:tc>
          <w:tcPr>
            <w:tcW w:w="561" w:type="pct"/>
            <w:shd w:val="clear" w:color="auto" w:fill="auto"/>
            <w:noWrap/>
          </w:tcPr>
          <w:p w14:paraId="41D9203A" w14:textId="77777777" w:rsidR="00F346CD" w:rsidRPr="005B36F1" w:rsidRDefault="00911ED9" w:rsidP="00801673">
            <w:pPr>
              <w:jc w:val="center"/>
              <w:rPr>
                <w:rFonts w:eastAsia="Times New Roman" w:cs="Calibri"/>
                <w:color w:val="000000"/>
                <w:sz w:val="20"/>
                <w:szCs w:val="20"/>
                <w:lang w:eastAsia="es-CL"/>
              </w:rPr>
            </w:pPr>
            <w:r w:rsidRPr="005B36F1">
              <w:rPr>
                <w:rFonts w:eastAsia="Times New Roman" w:cs="Calibri"/>
                <w:color w:val="000000"/>
                <w:sz w:val="20"/>
                <w:szCs w:val="20"/>
                <w:lang w:eastAsia="es-CL"/>
              </w:rPr>
              <w:t xml:space="preserve">Comisión Evaluación Región de Coquimbo </w:t>
            </w:r>
          </w:p>
        </w:tc>
        <w:tc>
          <w:tcPr>
            <w:tcW w:w="771" w:type="pct"/>
            <w:shd w:val="clear" w:color="auto" w:fill="auto"/>
            <w:noWrap/>
            <w:vAlign w:val="center"/>
          </w:tcPr>
          <w:p w14:paraId="41B61F39" w14:textId="77777777" w:rsidR="00F346CD" w:rsidRPr="005B36F1" w:rsidRDefault="00F346CD" w:rsidP="00F346CD">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RECUPERACIÓN DE SUELOS</w:t>
            </w:r>
          </w:p>
          <w:p w14:paraId="02D8927F" w14:textId="77777777" w:rsidR="00F346CD" w:rsidRPr="005B36F1" w:rsidRDefault="00F346CD" w:rsidP="00F346CD">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CONTAMINADOS POR RELAVES</w:t>
            </w:r>
          </w:p>
          <w:p w14:paraId="4978BBDF" w14:textId="77777777" w:rsidR="00F346CD" w:rsidRPr="005B36F1" w:rsidRDefault="00F346CD" w:rsidP="00F346CD">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ABANDONADO</w:t>
            </w:r>
          </w:p>
        </w:tc>
        <w:tc>
          <w:tcPr>
            <w:tcW w:w="983" w:type="pct"/>
            <w:shd w:val="clear" w:color="auto" w:fill="auto"/>
            <w:noWrap/>
            <w:vAlign w:val="center"/>
          </w:tcPr>
          <w:p w14:paraId="37CC3A86" w14:textId="77777777" w:rsidR="00F346CD" w:rsidRPr="005B36F1" w:rsidRDefault="00F346CD" w:rsidP="00801673">
            <w:pPr>
              <w:spacing w:line="0" w:lineRule="atLeast"/>
              <w:rPr>
                <w:rFonts w:eastAsia="Times New Roman" w:cs="Calibri"/>
                <w:color w:val="000000"/>
                <w:sz w:val="20"/>
                <w:szCs w:val="20"/>
                <w:lang w:eastAsia="es-CL"/>
              </w:rPr>
            </w:pPr>
          </w:p>
        </w:tc>
        <w:tc>
          <w:tcPr>
            <w:tcW w:w="620" w:type="pct"/>
          </w:tcPr>
          <w:p w14:paraId="30EDEF5D" w14:textId="77777777" w:rsidR="00F346CD" w:rsidRPr="005B36F1" w:rsidRDefault="00F346CD" w:rsidP="00801673">
            <w:pPr>
              <w:spacing w:line="0" w:lineRule="atLeast"/>
              <w:rPr>
                <w:rFonts w:eastAsia="Times New Roman" w:cs="Calibri"/>
                <w:color w:val="000000"/>
                <w:sz w:val="20"/>
                <w:szCs w:val="20"/>
                <w:lang w:eastAsia="es-CL"/>
              </w:rPr>
            </w:pPr>
            <w:r w:rsidRPr="005B36F1">
              <w:rPr>
                <w:rFonts w:eastAsia="Times New Roman" w:cs="Calibri"/>
                <w:color w:val="000000"/>
                <w:sz w:val="20"/>
                <w:szCs w:val="20"/>
                <w:lang w:eastAsia="es-CL"/>
              </w:rPr>
              <w:t>NO</w:t>
            </w:r>
          </w:p>
        </w:tc>
      </w:tr>
    </w:tbl>
    <w:p w14:paraId="4E536D56" w14:textId="77777777" w:rsidR="00E73ECE" w:rsidRPr="005B36F1" w:rsidRDefault="00E73ECE" w:rsidP="00317531">
      <w:pPr>
        <w:sectPr w:rsidR="00E73ECE" w:rsidRPr="005B36F1" w:rsidSect="00E349AF">
          <w:pgSz w:w="12240" w:h="15840"/>
          <w:pgMar w:top="1134" w:right="1134" w:bottom="1134" w:left="1134" w:header="709" w:footer="709" w:gutter="0"/>
          <w:cols w:space="708"/>
          <w:docGrid w:linePitch="360"/>
        </w:sectPr>
      </w:pPr>
    </w:p>
    <w:p w14:paraId="719667C3" w14:textId="77777777" w:rsidR="00317531" w:rsidRPr="005B36F1" w:rsidRDefault="00B1722C" w:rsidP="00C958D0">
      <w:pPr>
        <w:pStyle w:val="Ttulo1"/>
      </w:pPr>
      <w:bookmarkStart w:id="47" w:name="_Toc352840385"/>
      <w:bookmarkStart w:id="48" w:name="_Toc352841445"/>
      <w:bookmarkStart w:id="49" w:name="_Toc390777021"/>
      <w:r w:rsidRPr="005B36F1">
        <w:lastRenderedPageBreak/>
        <w:t>ANTECEDENTES DE LA ACTIVIDAD DE FISCALIZACIÓN.</w:t>
      </w:r>
      <w:bookmarkEnd w:id="47"/>
      <w:bookmarkEnd w:id="48"/>
      <w:bookmarkEnd w:id="49"/>
    </w:p>
    <w:p w14:paraId="321796C8" w14:textId="77777777" w:rsidR="00B1722C" w:rsidRPr="005B36F1" w:rsidRDefault="00B1722C" w:rsidP="00B1722C"/>
    <w:p w14:paraId="4E0042B5" w14:textId="77777777" w:rsidR="00B1722C" w:rsidRPr="005B36F1" w:rsidRDefault="00F67BC0" w:rsidP="00C958D0">
      <w:pPr>
        <w:pStyle w:val="Ttulo2"/>
      </w:pPr>
      <w:bookmarkStart w:id="50" w:name="_Toc352840386"/>
      <w:bookmarkStart w:id="51" w:name="_Toc352841446"/>
      <w:bookmarkStart w:id="52" w:name="_Toc353998112"/>
      <w:bookmarkStart w:id="53" w:name="_Toc353998185"/>
      <w:bookmarkStart w:id="54" w:name="_Toc382383537"/>
      <w:bookmarkStart w:id="55" w:name="_Toc382472359"/>
      <w:bookmarkStart w:id="56" w:name="_Toc390184270"/>
      <w:bookmarkStart w:id="57" w:name="_Toc390360001"/>
      <w:bookmarkStart w:id="58" w:name="_Toc390777022"/>
      <w:r w:rsidRPr="005B36F1">
        <w:t>Motivo de la A</w:t>
      </w:r>
      <w:r w:rsidR="00B1722C" w:rsidRPr="005B36F1">
        <w:t>ctividad de Fiscalización</w:t>
      </w:r>
      <w:r w:rsidR="00893A4E" w:rsidRPr="005B36F1">
        <w:t>.</w:t>
      </w:r>
      <w:bookmarkEnd w:id="50"/>
      <w:bookmarkEnd w:id="51"/>
      <w:bookmarkEnd w:id="52"/>
      <w:bookmarkEnd w:id="53"/>
      <w:bookmarkEnd w:id="54"/>
      <w:bookmarkEnd w:id="55"/>
      <w:bookmarkEnd w:id="56"/>
      <w:bookmarkEnd w:id="57"/>
      <w:bookmarkEnd w:id="58"/>
    </w:p>
    <w:p w14:paraId="7B0C019A" w14:textId="77777777" w:rsidR="00DD1612" w:rsidRPr="005B36F1" w:rsidRDefault="00DD1612" w:rsidP="00DD1612"/>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DD1612" w:rsidRPr="005B36F1" w14:paraId="1D9F486F" w14:textId="77777777" w:rsidTr="00801673">
        <w:trPr>
          <w:trHeight w:val="551"/>
          <w:jc w:val="center"/>
        </w:trPr>
        <w:tc>
          <w:tcPr>
            <w:tcW w:w="1142" w:type="pct"/>
            <w:shd w:val="clear" w:color="auto" w:fill="auto"/>
            <w:tcMar>
              <w:top w:w="58" w:type="dxa"/>
              <w:left w:w="58" w:type="dxa"/>
              <w:bottom w:w="58" w:type="dxa"/>
              <w:right w:w="58" w:type="dxa"/>
            </w:tcMar>
            <w:hideMark/>
          </w:tcPr>
          <w:p w14:paraId="16A667B6" w14:textId="77777777" w:rsidR="00DD1612" w:rsidRPr="005B36F1" w:rsidRDefault="00DD1612" w:rsidP="00801673">
            <w:pPr>
              <w:jc w:val="left"/>
              <w:rPr>
                <w:b/>
                <w:i/>
                <w:sz w:val="20"/>
                <w:szCs w:val="20"/>
              </w:rPr>
            </w:pPr>
            <w:r w:rsidRPr="005B36F1">
              <w:rPr>
                <w:b/>
                <w:sz w:val="20"/>
                <w:szCs w:val="20"/>
              </w:rPr>
              <w:t xml:space="preserve">Motivo: </w:t>
            </w:r>
          </w:p>
          <w:p w14:paraId="08E560DA" w14:textId="77777777" w:rsidR="00DD1612" w:rsidRPr="005B36F1" w:rsidRDefault="00DD1612" w:rsidP="00801673">
            <w:pPr>
              <w:jc w:val="left"/>
              <w:rPr>
                <w:sz w:val="20"/>
                <w:szCs w:val="20"/>
              </w:rPr>
            </w:pPr>
            <w:r w:rsidRPr="005B36F1">
              <w:rPr>
                <w:rFonts w:cstheme="minorHAnsi"/>
                <w:sz w:val="20"/>
              </w:rPr>
              <w:t xml:space="preserve">Programada </w:t>
            </w:r>
          </w:p>
        </w:tc>
        <w:tc>
          <w:tcPr>
            <w:tcW w:w="3858" w:type="pct"/>
            <w:shd w:val="clear" w:color="auto" w:fill="auto"/>
          </w:tcPr>
          <w:p w14:paraId="62C1335B" w14:textId="77777777" w:rsidR="00DD1612" w:rsidRPr="005B36F1" w:rsidRDefault="00DD1612" w:rsidP="00801673">
            <w:pPr>
              <w:jc w:val="left"/>
              <w:rPr>
                <w:b/>
                <w:sz w:val="20"/>
                <w:szCs w:val="20"/>
              </w:rPr>
            </w:pPr>
            <w:r w:rsidRPr="005B36F1">
              <w:rPr>
                <w:b/>
                <w:sz w:val="20"/>
                <w:szCs w:val="20"/>
              </w:rPr>
              <w:t xml:space="preserve">Descripción del motivo: </w:t>
            </w:r>
          </w:p>
          <w:p w14:paraId="28DC11B0" w14:textId="77777777" w:rsidR="00DD1612" w:rsidRPr="005B36F1" w:rsidRDefault="00DD1612" w:rsidP="00801673">
            <w:pPr>
              <w:rPr>
                <w:color w:val="FF0000"/>
                <w:sz w:val="20"/>
                <w:szCs w:val="20"/>
                <w:lang w:val="es-ES"/>
              </w:rPr>
            </w:pPr>
            <w:r w:rsidRPr="005B36F1">
              <w:rPr>
                <w:sz w:val="20"/>
                <w:szCs w:val="20"/>
              </w:rPr>
              <w:t xml:space="preserve">Según Resolución SMA N°4/2014 que fija </w:t>
            </w:r>
            <w:r w:rsidRPr="005B36F1">
              <w:rPr>
                <w:sz w:val="20"/>
                <w:szCs w:val="20"/>
                <w:lang w:val="es-ES"/>
              </w:rPr>
              <w:t xml:space="preserve">Programa y Subprogramas Sectoriales de Fiscalización Ambiental de Resoluciones de Calificación Ambiental para el año 2014. </w:t>
            </w:r>
          </w:p>
        </w:tc>
      </w:tr>
    </w:tbl>
    <w:p w14:paraId="02AA8659" w14:textId="77777777" w:rsidR="00DD1612" w:rsidRPr="005B36F1" w:rsidRDefault="00DD1612" w:rsidP="00B1722C"/>
    <w:p w14:paraId="62F0A466" w14:textId="77777777" w:rsidR="00B1722C" w:rsidRPr="005B36F1" w:rsidRDefault="00B1722C" w:rsidP="00C958D0">
      <w:pPr>
        <w:pStyle w:val="Ttulo2"/>
      </w:pPr>
      <w:bookmarkStart w:id="59" w:name="_Toc352840387"/>
      <w:bookmarkStart w:id="60" w:name="_Toc352841447"/>
      <w:bookmarkStart w:id="61" w:name="_Toc353998113"/>
      <w:bookmarkStart w:id="62" w:name="_Toc353998186"/>
      <w:bookmarkStart w:id="63" w:name="_Toc382383538"/>
      <w:bookmarkStart w:id="64" w:name="_Toc382472360"/>
      <w:bookmarkStart w:id="65" w:name="_Toc390184271"/>
      <w:bookmarkStart w:id="66" w:name="_Toc390360002"/>
      <w:bookmarkStart w:id="67" w:name="_Toc390777023"/>
      <w:r w:rsidRPr="005B36F1">
        <w:t xml:space="preserve">Materia </w:t>
      </w:r>
      <w:r w:rsidR="0091285E" w:rsidRPr="005B36F1">
        <w:t>Específica Objeto de la Fiscalización</w:t>
      </w:r>
      <w:r w:rsidR="00893A4E" w:rsidRPr="005B36F1">
        <w:t xml:space="preserve"> Ambiental.</w:t>
      </w:r>
      <w:bookmarkEnd w:id="59"/>
      <w:bookmarkEnd w:id="60"/>
      <w:bookmarkEnd w:id="61"/>
      <w:bookmarkEnd w:id="62"/>
      <w:bookmarkEnd w:id="63"/>
      <w:bookmarkEnd w:id="64"/>
      <w:bookmarkEnd w:id="65"/>
      <w:bookmarkEnd w:id="66"/>
      <w:bookmarkEnd w:id="67"/>
    </w:p>
    <w:p w14:paraId="44DFD35E" w14:textId="77777777" w:rsidR="00893A4E" w:rsidRPr="005B36F1"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5B36F1" w14:paraId="4A1C09B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9BCA6B9" w14:textId="77777777" w:rsidR="009C2096" w:rsidRPr="005B36F1" w:rsidRDefault="009C2096" w:rsidP="009C2096">
            <w:pPr>
              <w:pStyle w:val="Prrafodelista"/>
              <w:numPr>
                <w:ilvl w:val="0"/>
                <w:numId w:val="7"/>
              </w:numPr>
              <w:spacing w:line="276" w:lineRule="auto"/>
              <w:jc w:val="left"/>
              <w:rPr>
                <w:rFonts w:eastAsia="Times New Roman" w:cs="Calibri"/>
                <w:sz w:val="16"/>
                <w:szCs w:val="16"/>
                <w:lang w:eastAsia="es-CL"/>
              </w:rPr>
            </w:pPr>
            <w:r w:rsidRPr="005B36F1">
              <w:rPr>
                <w:rFonts w:eastAsia="Times New Roman" w:cs="Calibri"/>
                <w:sz w:val="20"/>
                <w:szCs w:val="16"/>
                <w:lang w:eastAsia="es-CL"/>
              </w:rPr>
              <w:t>Manejo de emisiones atmosféricas.</w:t>
            </w:r>
          </w:p>
          <w:p w14:paraId="3554DE6D" w14:textId="77777777" w:rsidR="009C2096" w:rsidRPr="005B36F1" w:rsidRDefault="009C2096" w:rsidP="009C2096">
            <w:pPr>
              <w:pStyle w:val="Prrafodelista"/>
              <w:numPr>
                <w:ilvl w:val="0"/>
                <w:numId w:val="7"/>
              </w:numPr>
              <w:spacing w:line="276" w:lineRule="auto"/>
              <w:jc w:val="left"/>
              <w:rPr>
                <w:rFonts w:eastAsia="Times New Roman" w:cs="Calibri"/>
                <w:sz w:val="20"/>
                <w:szCs w:val="16"/>
                <w:lang w:eastAsia="es-CL"/>
              </w:rPr>
            </w:pPr>
            <w:r w:rsidRPr="005B36F1">
              <w:rPr>
                <w:rFonts w:eastAsia="Times New Roman" w:cs="Calibri"/>
                <w:sz w:val="20"/>
                <w:szCs w:val="16"/>
                <w:lang w:eastAsia="es-CL"/>
              </w:rPr>
              <w:t>Manejo de lixiviados.</w:t>
            </w:r>
          </w:p>
          <w:p w14:paraId="13E5BF90" w14:textId="77777777" w:rsidR="009C2096" w:rsidRPr="005B36F1" w:rsidRDefault="009C2096" w:rsidP="009C2096">
            <w:pPr>
              <w:pStyle w:val="Prrafodelista"/>
              <w:numPr>
                <w:ilvl w:val="0"/>
                <w:numId w:val="7"/>
              </w:numPr>
              <w:spacing w:line="276" w:lineRule="auto"/>
              <w:jc w:val="left"/>
              <w:rPr>
                <w:rFonts w:eastAsia="Times New Roman" w:cs="Calibri"/>
                <w:sz w:val="20"/>
                <w:szCs w:val="16"/>
                <w:lang w:eastAsia="es-CL"/>
              </w:rPr>
            </w:pPr>
            <w:r w:rsidRPr="005B36F1">
              <w:rPr>
                <w:rFonts w:eastAsia="Times New Roman" w:cs="Calibri"/>
                <w:sz w:val="20"/>
                <w:szCs w:val="16"/>
                <w:lang w:eastAsia="es-CL"/>
              </w:rPr>
              <w:t>Planes de contingencia.</w:t>
            </w:r>
          </w:p>
          <w:p w14:paraId="6FF2A11F" w14:textId="77777777" w:rsidR="00893A4E" w:rsidRPr="005B36F1" w:rsidRDefault="009C2096" w:rsidP="009C2096">
            <w:pPr>
              <w:pStyle w:val="Prrafodelista"/>
              <w:numPr>
                <w:ilvl w:val="0"/>
                <w:numId w:val="7"/>
              </w:numPr>
              <w:spacing w:line="276" w:lineRule="auto"/>
              <w:jc w:val="left"/>
              <w:rPr>
                <w:rFonts w:eastAsia="Times New Roman" w:cs="Calibri"/>
                <w:sz w:val="20"/>
                <w:szCs w:val="16"/>
                <w:lang w:eastAsia="es-CL"/>
              </w:rPr>
            </w:pPr>
            <w:r w:rsidRPr="005B36F1">
              <w:rPr>
                <w:rFonts w:eastAsia="Times New Roman" w:cs="Calibri"/>
                <w:sz w:val="20"/>
                <w:szCs w:val="16"/>
                <w:lang w:eastAsia="es-CL"/>
              </w:rPr>
              <w:t>Manejo de aspectos de biodiversidad.</w:t>
            </w:r>
          </w:p>
        </w:tc>
      </w:tr>
    </w:tbl>
    <w:p w14:paraId="30AE6BA8" w14:textId="77777777" w:rsidR="00893A4E" w:rsidRPr="005B36F1" w:rsidRDefault="00893A4E" w:rsidP="00893A4E"/>
    <w:p w14:paraId="2E64D743" w14:textId="77777777" w:rsidR="00893A4E" w:rsidRPr="005B36F1" w:rsidRDefault="00893A4E" w:rsidP="00C958D0">
      <w:pPr>
        <w:pStyle w:val="Ttulo2"/>
      </w:pPr>
      <w:bookmarkStart w:id="68" w:name="_Toc352162452"/>
      <w:bookmarkStart w:id="69" w:name="_Toc352162789"/>
      <w:bookmarkStart w:id="70" w:name="_Toc352840388"/>
      <w:bookmarkStart w:id="71" w:name="_Toc352841448"/>
      <w:bookmarkStart w:id="72" w:name="_Toc353998114"/>
      <w:bookmarkStart w:id="73" w:name="_Toc353998187"/>
      <w:bookmarkStart w:id="74" w:name="_Toc382383539"/>
      <w:bookmarkStart w:id="75" w:name="_Toc382472361"/>
      <w:bookmarkStart w:id="76" w:name="_Toc390184272"/>
      <w:bookmarkStart w:id="77" w:name="_Toc390360003"/>
      <w:bookmarkStart w:id="78" w:name="_Toc390777024"/>
      <w:r w:rsidRPr="005B36F1">
        <w:t xml:space="preserve">Aspectos </w:t>
      </w:r>
      <w:r w:rsidR="00E838DE" w:rsidRPr="005B36F1">
        <w:t xml:space="preserve">relativos </w:t>
      </w:r>
      <w:r w:rsidRPr="005B36F1">
        <w:t xml:space="preserve">a la </w:t>
      </w:r>
      <w:r w:rsidR="00E838DE" w:rsidRPr="005B36F1">
        <w:t xml:space="preserve">ejecución </w:t>
      </w:r>
      <w:r w:rsidRPr="005B36F1">
        <w:t>de la Inspección Ambiental</w:t>
      </w:r>
      <w:bookmarkEnd w:id="68"/>
      <w:bookmarkEnd w:id="69"/>
      <w:r w:rsidRPr="005B36F1">
        <w:t>.</w:t>
      </w:r>
      <w:bookmarkEnd w:id="70"/>
      <w:bookmarkEnd w:id="71"/>
      <w:bookmarkEnd w:id="72"/>
      <w:bookmarkEnd w:id="73"/>
      <w:bookmarkEnd w:id="74"/>
      <w:bookmarkEnd w:id="75"/>
      <w:bookmarkEnd w:id="76"/>
      <w:bookmarkEnd w:id="77"/>
      <w:bookmarkEnd w:id="78"/>
    </w:p>
    <w:p w14:paraId="6DA2E6E6" w14:textId="77777777" w:rsidR="00893A4E" w:rsidRPr="005B36F1" w:rsidRDefault="00893A4E" w:rsidP="000D703E">
      <w:pPr>
        <w:rPr>
          <w:rFonts w:cstheme="minorHAnsi"/>
          <w:sz w:val="16"/>
          <w:szCs w:val="16"/>
        </w:rPr>
      </w:pPr>
    </w:p>
    <w:p w14:paraId="1D810349" w14:textId="77777777" w:rsidR="002A670C" w:rsidRPr="005B36F1" w:rsidRDefault="006B4FB2" w:rsidP="00D17CB6">
      <w:pPr>
        <w:pStyle w:val="Ttulo3"/>
      </w:pP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r w:rsidRPr="005B36F1">
        <w:t>Primer día de inspección</w:t>
      </w:r>
    </w:p>
    <w:p w14:paraId="7967D990" w14:textId="77777777" w:rsidR="002A670C" w:rsidRPr="005B36F1" w:rsidRDefault="002A670C" w:rsidP="002A670C"/>
    <w:tbl>
      <w:tblPr>
        <w:tblpPr w:leftFromText="141" w:rightFromText="141" w:vertAnchor="text" w:horzAnchor="margin" w:tblpYSpec="outside"/>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2A670C" w:rsidRPr="005B36F1" w14:paraId="2E84A45D" w14:textId="77777777" w:rsidTr="002A670C">
        <w:trPr>
          <w:trHeight w:val="249"/>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12658C" w14:textId="77777777" w:rsidR="002A670C" w:rsidRPr="005B36F1" w:rsidRDefault="002A670C" w:rsidP="00FF6BF1">
            <w:pPr>
              <w:rPr>
                <w:sz w:val="20"/>
                <w:szCs w:val="20"/>
              </w:rPr>
            </w:pPr>
            <w:r w:rsidRPr="005B36F1">
              <w:rPr>
                <w:b/>
                <w:sz w:val="20"/>
                <w:szCs w:val="20"/>
              </w:rPr>
              <w:t xml:space="preserve">Fecha de realización: </w:t>
            </w:r>
            <w:r w:rsidRPr="005B36F1">
              <w:rPr>
                <w:sz w:val="20"/>
                <w:szCs w:val="20"/>
              </w:rPr>
              <w:t>13-05-2014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CCE65A0" w14:textId="77777777" w:rsidR="002A670C" w:rsidRPr="005B36F1" w:rsidRDefault="002A670C" w:rsidP="00FF6BF1">
            <w:pPr>
              <w:rPr>
                <w:sz w:val="20"/>
                <w:szCs w:val="20"/>
              </w:rPr>
            </w:pPr>
            <w:r w:rsidRPr="005B36F1">
              <w:rPr>
                <w:b/>
                <w:sz w:val="20"/>
                <w:szCs w:val="20"/>
              </w:rPr>
              <w:t>Hora de inicio:</w:t>
            </w:r>
            <w:r w:rsidR="00FF6BF1" w:rsidRPr="005B36F1">
              <w:rPr>
                <w:b/>
                <w:sz w:val="20"/>
                <w:szCs w:val="20"/>
              </w:rPr>
              <w:t xml:space="preserve"> </w:t>
            </w:r>
            <w:r w:rsidRPr="005B36F1">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51DAD0E" w14:textId="77777777" w:rsidR="002A670C" w:rsidRPr="005B36F1" w:rsidRDefault="002A670C" w:rsidP="00FF6BF1">
            <w:pPr>
              <w:rPr>
                <w:sz w:val="20"/>
                <w:szCs w:val="20"/>
                <w:lang w:val="es-ES" w:eastAsia="es-ES"/>
              </w:rPr>
            </w:pPr>
            <w:r w:rsidRPr="005B36F1">
              <w:rPr>
                <w:b/>
                <w:sz w:val="20"/>
                <w:szCs w:val="20"/>
              </w:rPr>
              <w:t>Hora de finalización:</w:t>
            </w:r>
            <w:r w:rsidR="00FF6BF1" w:rsidRPr="005B36F1">
              <w:rPr>
                <w:b/>
                <w:sz w:val="20"/>
                <w:szCs w:val="20"/>
              </w:rPr>
              <w:t xml:space="preserve"> </w:t>
            </w:r>
            <w:r w:rsidRPr="005B36F1">
              <w:rPr>
                <w:sz w:val="20"/>
                <w:szCs w:val="20"/>
                <w:lang w:val="es-ES" w:eastAsia="es-ES"/>
              </w:rPr>
              <w:t>20:15</w:t>
            </w:r>
          </w:p>
        </w:tc>
      </w:tr>
      <w:tr w:rsidR="002A670C" w:rsidRPr="005B36F1" w14:paraId="693ACCD0" w14:textId="77777777" w:rsidTr="002A670C">
        <w:trPr>
          <w:trHeight w:val="163"/>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A2590E" w14:textId="77777777" w:rsidR="002A670C" w:rsidRPr="005B36F1" w:rsidRDefault="002A670C" w:rsidP="002A670C">
            <w:pPr>
              <w:rPr>
                <w:sz w:val="20"/>
                <w:szCs w:val="20"/>
              </w:rPr>
            </w:pPr>
            <w:r w:rsidRPr="005B36F1">
              <w:rPr>
                <w:b/>
                <w:sz w:val="20"/>
                <w:szCs w:val="20"/>
              </w:rPr>
              <w:t>Fiscalizador encargado de la actividad:</w:t>
            </w:r>
          </w:p>
          <w:p w14:paraId="3C3F3CB0" w14:textId="77777777" w:rsidR="002A670C" w:rsidRPr="005B36F1" w:rsidRDefault="002A670C" w:rsidP="002A670C">
            <w:pPr>
              <w:rPr>
                <w:sz w:val="20"/>
                <w:szCs w:val="20"/>
              </w:rPr>
            </w:pPr>
            <w:r w:rsidRPr="005B36F1">
              <w:rPr>
                <w:sz w:val="20"/>
                <w:szCs w:val="20"/>
              </w:rPr>
              <w:t>Vinka Rakela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107F42B" w14:textId="77777777" w:rsidR="002A670C" w:rsidRPr="005B36F1" w:rsidRDefault="002A670C" w:rsidP="002A670C">
            <w:pPr>
              <w:rPr>
                <w:sz w:val="20"/>
                <w:szCs w:val="20"/>
              </w:rPr>
            </w:pPr>
            <w:r w:rsidRPr="005B36F1">
              <w:rPr>
                <w:b/>
                <w:sz w:val="20"/>
                <w:szCs w:val="20"/>
              </w:rPr>
              <w:t>Órgano:</w:t>
            </w:r>
          </w:p>
          <w:p w14:paraId="092EF35C" w14:textId="77777777" w:rsidR="002A670C" w:rsidRPr="005B36F1" w:rsidRDefault="002A670C" w:rsidP="002A670C">
            <w:pPr>
              <w:rPr>
                <w:rFonts w:eastAsia="Times New Roman"/>
                <w:sz w:val="20"/>
                <w:szCs w:val="20"/>
              </w:rPr>
            </w:pPr>
            <w:r w:rsidRPr="005B36F1">
              <w:rPr>
                <w:rFonts w:eastAsia="Times New Roman"/>
                <w:sz w:val="20"/>
                <w:szCs w:val="20"/>
              </w:rPr>
              <w:t>SERNAGEOMIN</w:t>
            </w:r>
          </w:p>
        </w:tc>
      </w:tr>
      <w:tr w:rsidR="002A670C" w:rsidRPr="005B36F1" w14:paraId="6D81724A" w14:textId="77777777" w:rsidTr="00F22B6C">
        <w:trPr>
          <w:trHeight w:val="1263"/>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D030D7" w14:textId="77777777" w:rsidR="002A670C" w:rsidRPr="005B36F1" w:rsidRDefault="002A670C" w:rsidP="002A670C">
            <w:pPr>
              <w:rPr>
                <w:sz w:val="20"/>
                <w:szCs w:val="20"/>
              </w:rPr>
            </w:pPr>
            <w:r w:rsidRPr="005B36F1">
              <w:rPr>
                <w:b/>
                <w:sz w:val="20"/>
                <w:szCs w:val="20"/>
              </w:rPr>
              <w:t>Fiscalizadores participantes:</w:t>
            </w:r>
          </w:p>
          <w:p w14:paraId="40EE6373" w14:textId="77777777" w:rsidR="002A670C" w:rsidRPr="005B36F1" w:rsidRDefault="002A670C" w:rsidP="002A670C">
            <w:pPr>
              <w:pStyle w:val="Prrafodelista"/>
              <w:numPr>
                <w:ilvl w:val="0"/>
                <w:numId w:val="29"/>
              </w:numPr>
              <w:rPr>
                <w:sz w:val="20"/>
                <w:szCs w:val="20"/>
              </w:rPr>
            </w:pPr>
            <w:r w:rsidRPr="005B36F1">
              <w:rPr>
                <w:sz w:val="20"/>
                <w:szCs w:val="20"/>
              </w:rPr>
              <w:t>Daniel Gómez M.</w:t>
            </w:r>
          </w:p>
          <w:p w14:paraId="146A0739" w14:textId="77777777" w:rsidR="002A670C" w:rsidRPr="005B36F1" w:rsidRDefault="002A670C" w:rsidP="002A670C">
            <w:pPr>
              <w:pStyle w:val="Prrafodelista"/>
              <w:numPr>
                <w:ilvl w:val="0"/>
                <w:numId w:val="29"/>
              </w:numPr>
              <w:rPr>
                <w:sz w:val="20"/>
                <w:szCs w:val="20"/>
              </w:rPr>
            </w:pPr>
            <w:r w:rsidRPr="005B36F1">
              <w:rPr>
                <w:sz w:val="20"/>
                <w:szCs w:val="20"/>
              </w:rPr>
              <w:t>Rodrigo Segovia N.</w:t>
            </w:r>
          </w:p>
          <w:p w14:paraId="42A3E462" w14:textId="77777777" w:rsidR="002A670C" w:rsidRPr="005B36F1" w:rsidRDefault="002A670C" w:rsidP="002A670C">
            <w:pPr>
              <w:pStyle w:val="Prrafodelista"/>
              <w:numPr>
                <w:ilvl w:val="0"/>
                <w:numId w:val="29"/>
              </w:numPr>
              <w:rPr>
                <w:sz w:val="20"/>
                <w:szCs w:val="20"/>
              </w:rPr>
            </w:pPr>
            <w:r w:rsidRPr="005B36F1">
              <w:rPr>
                <w:rFonts w:ascii="Verdana" w:hAnsi="Verdana"/>
                <w:sz w:val="16"/>
                <w:szCs w:val="16"/>
              </w:rPr>
              <w:t>Luis Martinez D.</w:t>
            </w:r>
          </w:p>
          <w:p w14:paraId="247D52CE" w14:textId="77777777" w:rsidR="002A670C" w:rsidRPr="005B36F1" w:rsidRDefault="002A670C" w:rsidP="00F22B6C">
            <w:pPr>
              <w:pStyle w:val="Prrafodelista"/>
              <w:numPr>
                <w:ilvl w:val="0"/>
                <w:numId w:val="29"/>
              </w:numPr>
              <w:rPr>
                <w:sz w:val="20"/>
                <w:szCs w:val="20"/>
              </w:rPr>
            </w:pPr>
            <w:r w:rsidRPr="005B36F1">
              <w:rPr>
                <w:sz w:val="20"/>
                <w:szCs w:val="20"/>
              </w:rPr>
              <w:t>Yelitza Díaz H.</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6DE5C15" w14:textId="77777777" w:rsidR="002A670C" w:rsidRPr="005B36F1" w:rsidRDefault="002A670C" w:rsidP="002A670C">
            <w:pPr>
              <w:rPr>
                <w:sz w:val="20"/>
                <w:szCs w:val="20"/>
              </w:rPr>
            </w:pPr>
            <w:r w:rsidRPr="005B36F1">
              <w:rPr>
                <w:b/>
                <w:sz w:val="20"/>
                <w:szCs w:val="20"/>
              </w:rPr>
              <w:t>Órgano(s):</w:t>
            </w:r>
          </w:p>
          <w:p w14:paraId="4B7F9B1F" w14:textId="77777777" w:rsidR="002A670C" w:rsidRPr="005B36F1" w:rsidRDefault="002A670C" w:rsidP="002A670C">
            <w:pPr>
              <w:pStyle w:val="Prrafodelista"/>
              <w:numPr>
                <w:ilvl w:val="0"/>
                <w:numId w:val="30"/>
              </w:numPr>
              <w:rPr>
                <w:rFonts w:eastAsia="Times New Roman"/>
                <w:sz w:val="20"/>
                <w:szCs w:val="20"/>
              </w:rPr>
            </w:pPr>
            <w:r w:rsidRPr="005B36F1">
              <w:rPr>
                <w:rFonts w:eastAsia="Times New Roman"/>
                <w:sz w:val="20"/>
                <w:szCs w:val="20"/>
              </w:rPr>
              <w:t>SERNAGEOMIN</w:t>
            </w:r>
          </w:p>
          <w:p w14:paraId="796EDA16" w14:textId="77777777" w:rsidR="002A670C" w:rsidRPr="005B36F1" w:rsidRDefault="002A670C" w:rsidP="002A670C">
            <w:pPr>
              <w:pStyle w:val="Prrafodelista"/>
              <w:numPr>
                <w:ilvl w:val="0"/>
                <w:numId w:val="30"/>
              </w:numPr>
              <w:rPr>
                <w:rFonts w:eastAsia="Times New Roman"/>
                <w:sz w:val="20"/>
                <w:szCs w:val="20"/>
              </w:rPr>
            </w:pPr>
            <w:r w:rsidRPr="005B36F1">
              <w:rPr>
                <w:rFonts w:eastAsia="Times New Roman"/>
                <w:sz w:val="20"/>
                <w:szCs w:val="20"/>
              </w:rPr>
              <w:t>CONAF</w:t>
            </w:r>
          </w:p>
          <w:p w14:paraId="2CB1786D" w14:textId="77777777" w:rsidR="002A670C" w:rsidRPr="005B36F1" w:rsidRDefault="002A670C" w:rsidP="002A670C">
            <w:pPr>
              <w:pStyle w:val="Prrafodelista"/>
              <w:numPr>
                <w:ilvl w:val="0"/>
                <w:numId w:val="30"/>
              </w:numPr>
              <w:rPr>
                <w:rFonts w:eastAsia="Times New Roman"/>
                <w:sz w:val="20"/>
                <w:szCs w:val="20"/>
              </w:rPr>
            </w:pPr>
            <w:r w:rsidRPr="005B36F1">
              <w:rPr>
                <w:rFonts w:eastAsia="Times New Roman"/>
                <w:sz w:val="20"/>
                <w:szCs w:val="20"/>
              </w:rPr>
              <w:t>CONAF</w:t>
            </w:r>
          </w:p>
          <w:p w14:paraId="2F65BFF2" w14:textId="77777777" w:rsidR="002A670C" w:rsidRPr="005B36F1" w:rsidRDefault="002A670C" w:rsidP="002A670C">
            <w:pPr>
              <w:pStyle w:val="Prrafodelista"/>
              <w:numPr>
                <w:ilvl w:val="0"/>
                <w:numId w:val="30"/>
              </w:numPr>
              <w:rPr>
                <w:rFonts w:eastAsia="Times New Roman"/>
                <w:sz w:val="20"/>
                <w:szCs w:val="20"/>
              </w:rPr>
            </w:pPr>
            <w:r w:rsidRPr="005B36F1">
              <w:rPr>
                <w:rFonts w:eastAsia="Times New Roman"/>
                <w:sz w:val="20"/>
                <w:szCs w:val="20"/>
              </w:rPr>
              <w:t>SAG</w:t>
            </w:r>
          </w:p>
        </w:tc>
      </w:tr>
      <w:tr w:rsidR="002A670C" w:rsidRPr="005B36F1" w14:paraId="54D8F01B" w14:textId="77777777" w:rsidTr="002A670C">
        <w:trPr>
          <w:trHeight w:val="185"/>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A0A76BF" w14:textId="77777777" w:rsidR="002A670C" w:rsidRPr="005B36F1" w:rsidRDefault="002A670C" w:rsidP="002A670C">
            <w:pPr>
              <w:spacing w:line="0" w:lineRule="atLeast"/>
              <w:jc w:val="left"/>
              <w:rPr>
                <w:b/>
                <w:color w:val="000000" w:themeColor="text1"/>
                <w:sz w:val="20"/>
                <w:szCs w:val="20"/>
              </w:rPr>
            </w:pPr>
            <w:r w:rsidRPr="005B36F1">
              <w:rPr>
                <w:b/>
                <w:color w:val="000000" w:themeColor="text1"/>
                <w:sz w:val="20"/>
                <w:szCs w:val="20"/>
              </w:rPr>
              <w:t>Existió oposición al ingreso:</w:t>
            </w:r>
            <w:r w:rsidRPr="005B36F1">
              <w:rPr>
                <w:color w:val="000000" w:themeColor="text1"/>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E7A4C97" w14:textId="77777777" w:rsidR="002A670C" w:rsidRPr="005B36F1" w:rsidRDefault="002A670C" w:rsidP="002A670C">
            <w:pPr>
              <w:spacing w:line="0" w:lineRule="atLeast"/>
              <w:jc w:val="left"/>
              <w:rPr>
                <w:b/>
                <w:color w:val="000000" w:themeColor="text1"/>
                <w:sz w:val="20"/>
                <w:szCs w:val="20"/>
              </w:rPr>
            </w:pPr>
            <w:r w:rsidRPr="005B36F1">
              <w:rPr>
                <w:b/>
                <w:color w:val="000000" w:themeColor="text1"/>
                <w:sz w:val="20"/>
                <w:szCs w:val="20"/>
              </w:rPr>
              <w:t xml:space="preserve">Existió auxilio de fuerza pública: </w:t>
            </w:r>
            <w:r w:rsidRPr="005B36F1">
              <w:rPr>
                <w:color w:val="000000" w:themeColor="text1"/>
                <w:sz w:val="20"/>
                <w:szCs w:val="20"/>
              </w:rPr>
              <w:t>NO</w:t>
            </w:r>
          </w:p>
        </w:tc>
      </w:tr>
      <w:tr w:rsidR="002A670C" w:rsidRPr="005B36F1" w14:paraId="025664A8" w14:textId="77777777" w:rsidTr="002A670C">
        <w:trPr>
          <w:trHeight w:val="185"/>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1801EF1" w14:textId="77777777" w:rsidR="002A670C" w:rsidRPr="005B36F1" w:rsidRDefault="002A670C" w:rsidP="002A670C">
            <w:pPr>
              <w:spacing w:line="0" w:lineRule="atLeast"/>
              <w:jc w:val="left"/>
              <w:rPr>
                <w:b/>
                <w:color w:val="000000" w:themeColor="text1"/>
                <w:sz w:val="20"/>
                <w:szCs w:val="20"/>
              </w:rPr>
            </w:pPr>
            <w:r w:rsidRPr="005B36F1">
              <w:rPr>
                <w:b/>
                <w:color w:val="000000" w:themeColor="text1"/>
                <w:sz w:val="20"/>
                <w:szCs w:val="20"/>
              </w:rPr>
              <w:t xml:space="preserve">Existió colaboración por parte de los fiscalizados: </w:t>
            </w:r>
            <w:r w:rsidRPr="005B36F1">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B2FC2F1" w14:textId="77777777" w:rsidR="002A670C" w:rsidRPr="005B36F1" w:rsidRDefault="002A670C" w:rsidP="002A670C">
            <w:pPr>
              <w:spacing w:line="0" w:lineRule="atLeast"/>
              <w:jc w:val="left"/>
              <w:rPr>
                <w:b/>
                <w:color w:val="000000" w:themeColor="text1"/>
                <w:sz w:val="20"/>
                <w:szCs w:val="20"/>
              </w:rPr>
            </w:pPr>
            <w:r w:rsidRPr="005B36F1">
              <w:rPr>
                <w:b/>
                <w:color w:val="000000" w:themeColor="text1"/>
                <w:sz w:val="20"/>
                <w:szCs w:val="20"/>
              </w:rPr>
              <w:t xml:space="preserve">Existió trato respetuoso y deferente: </w:t>
            </w:r>
            <w:r w:rsidRPr="005B36F1">
              <w:rPr>
                <w:color w:val="000000" w:themeColor="text1"/>
                <w:sz w:val="20"/>
                <w:szCs w:val="20"/>
              </w:rPr>
              <w:t>SI</w:t>
            </w:r>
          </w:p>
        </w:tc>
      </w:tr>
      <w:tr w:rsidR="002A670C" w:rsidRPr="005B36F1" w14:paraId="5F326716" w14:textId="77777777" w:rsidTr="002A670C">
        <w:trPr>
          <w:trHeight w:val="99"/>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76030FC" w14:textId="77777777" w:rsidR="002A670C" w:rsidRPr="005B36F1" w:rsidRDefault="002A670C" w:rsidP="002A670C">
            <w:pPr>
              <w:spacing w:line="0" w:lineRule="atLeast"/>
              <w:jc w:val="left"/>
              <w:rPr>
                <w:b/>
                <w:color w:val="000000" w:themeColor="text1"/>
                <w:sz w:val="20"/>
                <w:szCs w:val="20"/>
              </w:rPr>
            </w:pPr>
            <w:r w:rsidRPr="005B36F1">
              <w:rPr>
                <w:b/>
                <w:color w:val="000000" w:themeColor="text1"/>
                <w:sz w:val="20"/>
                <w:szCs w:val="20"/>
              </w:rPr>
              <w:t>Entrega de antecedentes solicitados:</w:t>
            </w:r>
            <w:r w:rsidRPr="005B36F1">
              <w:rPr>
                <w:color w:val="000000" w:themeColor="text1"/>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4416FA" w14:textId="0E030C3B" w:rsidR="002A670C" w:rsidRPr="005B36F1" w:rsidRDefault="002A670C" w:rsidP="002A670C">
            <w:pPr>
              <w:spacing w:line="0" w:lineRule="atLeast"/>
              <w:jc w:val="left"/>
              <w:rPr>
                <w:color w:val="000000" w:themeColor="text1"/>
                <w:sz w:val="20"/>
                <w:szCs w:val="20"/>
              </w:rPr>
            </w:pPr>
            <w:r w:rsidRPr="005B36F1">
              <w:rPr>
                <w:b/>
                <w:color w:val="000000" w:themeColor="text1"/>
                <w:sz w:val="20"/>
                <w:szCs w:val="20"/>
              </w:rPr>
              <w:t xml:space="preserve"> Entrega de acta:</w:t>
            </w:r>
            <w:r w:rsidRPr="005B36F1">
              <w:rPr>
                <w:color w:val="000000" w:themeColor="text1"/>
                <w:sz w:val="20"/>
                <w:szCs w:val="20"/>
              </w:rPr>
              <w:t xml:space="preserve"> Sí</w:t>
            </w:r>
            <w:r w:rsidR="00CF43D2" w:rsidRPr="005B36F1">
              <w:rPr>
                <w:color w:val="000000" w:themeColor="text1"/>
                <w:sz w:val="20"/>
                <w:szCs w:val="20"/>
              </w:rPr>
              <w:t>, Anexo</w:t>
            </w:r>
            <w:r w:rsidRPr="005B36F1">
              <w:rPr>
                <w:color w:val="000000" w:themeColor="text1"/>
                <w:sz w:val="20"/>
                <w:szCs w:val="20"/>
              </w:rPr>
              <w:t xml:space="preserve"> 1.</w:t>
            </w:r>
          </w:p>
        </w:tc>
      </w:tr>
      <w:tr w:rsidR="002A670C" w:rsidRPr="005B36F1" w14:paraId="2328ECEC" w14:textId="77777777" w:rsidTr="002A670C">
        <w:trPr>
          <w:trHeight w:val="99"/>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BA990E8" w14:textId="77777777" w:rsidR="002A670C" w:rsidRPr="005B36F1" w:rsidRDefault="002A670C" w:rsidP="002A670C">
            <w:pPr>
              <w:spacing w:line="0" w:lineRule="atLeast"/>
              <w:jc w:val="left"/>
              <w:rPr>
                <w:b/>
                <w:color w:val="000000" w:themeColor="text1"/>
                <w:sz w:val="20"/>
                <w:szCs w:val="20"/>
              </w:rPr>
            </w:pPr>
            <w:r w:rsidRPr="005B36F1">
              <w:rPr>
                <w:b/>
                <w:color w:val="000000" w:themeColor="text1"/>
                <w:sz w:val="20"/>
                <w:szCs w:val="20"/>
              </w:rPr>
              <w:t>Observaciones: ----</w:t>
            </w:r>
          </w:p>
        </w:tc>
      </w:tr>
    </w:tbl>
    <w:p w14:paraId="7415EF00" w14:textId="77777777" w:rsidR="00D17CB6" w:rsidRPr="005B36F1" w:rsidRDefault="002A670C" w:rsidP="00D17CB6">
      <w:pPr>
        <w:pStyle w:val="Ttulo3"/>
        <w:rPr>
          <w:color w:val="FF0000"/>
          <w:sz w:val="20"/>
        </w:rPr>
      </w:pPr>
      <w:r w:rsidRPr="005B36F1">
        <w:t>Segundo día de inspección</w:t>
      </w:r>
      <w:r w:rsidR="009B139A" w:rsidRPr="005B36F1">
        <w:t xml:space="preserve"> </w:t>
      </w:r>
      <w:r w:rsidR="006B4FB2" w:rsidRPr="005B36F1">
        <w:t xml:space="preserve"> </w:t>
      </w:r>
      <w:bookmarkEnd w:id="79"/>
      <w:bookmarkEnd w:id="80"/>
      <w:bookmarkEnd w:id="81"/>
      <w:bookmarkEnd w:id="82"/>
      <w:bookmarkEnd w:id="83"/>
      <w:bookmarkEnd w:id="84"/>
      <w:bookmarkEnd w:id="85"/>
    </w:p>
    <w:p w14:paraId="087EC7F7" w14:textId="77777777" w:rsidR="002A670C" w:rsidRPr="005B36F1" w:rsidRDefault="002A670C">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2A670C" w:rsidRPr="005B36F1" w14:paraId="1866DE03" w14:textId="77777777" w:rsidTr="00801673">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CA170A" w14:textId="77777777" w:rsidR="002A670C" w:rsidRPr="005B36F1" w:rsidRDefault="002A670C" w:rsidP="00FF6BF1">
            <w:pPr>
              <w:rPr>
                <w:sz w:val="20"/>
                <w:szCs w:val="20"/>
              </w:rPr>
            </w:pPr>
            <w:r w:rsidRPr="005B36F1">
              <w:rPr>
                <w:b/>
                <w:sz w:val="20"/>
                <w:szCs w:val="20"/>
              </w:rPr>
              <w:t xml:space="preserve">Fecha de realización: </w:t>
            </w:r>
            <w:r w:rsidRPr="005B36F1">
              <w:rPr>
                <w:sz w:val="20"/>
                <w:szCs w:val="20"/>
              </w:rPr>
              <w:t>27-11-2014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DE298FA" w14:textId="77777777" w:rsidR="002A670C" w:rsidRPr="005B36F1" w:rsidRDefault="002A670C" w:rsidP="00FF6BF1">
            <w:pPr>
              <w:rPr>
                <w:sz w:val="20"/>
                <w:szCs w:val="20"/>
              </w:rPr>
            </w:pPr>
            <w:r w:rsidRPr="005B36F1">
              <w:rPr>
                <w:b/>
                <w:sz w:val="20"/>
                <w:szCs w:val="20"/>
              </w:rPr>
              <w:t>Hora de inicio:</w:t>
            </w:r>
            <w:r w:rsidR="00FF6BF1" w:rsidRPr="005B36F1">
              <w:rPr>
                <w:b/>
                <w:sz w:val="20"/>
                <w:szCs w:val="20"/>
              </w:rPr>
              <w:t xml:space="preserve"> </w:t>
            </w:r>
            <w:r w:rsidRPr="005B36F1">
              <w:rPr>
                <w:sz w:val="20"/>
                <w:szCs w:val="20"/>
              </w:rPr>
              <w:t>21:30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9136719" w14:textId="77777777" w:rsidR="002A670C" w:rsidRPr="005B36F1" w:rsidRDefault="002A670C" w:rsidP="00FF6BF1">
            <w:pPr>
              <w:rPr>
                <w:sz w:val="20"/>
                <w:szCs w:val="20"/>
                <w:lang w:val="es-ES" w:eastAsia="es-ES"/>
              </w:rPr>
            </w:pPr>
            <w:r w:rsidRPr="005B36F1">
              <w:rPr>
                <w:b/>
                <w:sz w:val="20"/>
                <w:szCs w:val="20"/>
              </w:rPr>
              <w:t>Hora de finalización:</w:t>
            </w:r>
            <w:r w:rsidR="00FF6BF1" w:rsidRPr="005B36F1">
              <w:rPr>
                <w:b/>
                <w:sz w:val="20"/>
                <w:szCs w:val="20"/>
              </w:rPr>
              <w:t xml:space="preserve"> </w:t>
            </w:r>
            <w:r w:rsidRPr="005B36F1">
              <w:rPr>
                <w:sz w:val="20"/>
                <w:szCs w:val="20"/>
                <w:lang w:val="es-ES" w:eastAsia="es-ES"/>
              </w:rPr>
              <w:t>01:50</w:t>
            </w:r>
          </w:p>
        </w:tc>
      </w:tr>
      <w:tr w:rsidR="002A670C" w:rsidRPr="005B36F1" w14:paraId="17E3A7D5" w14:textId="77777777" w:rsidTr="00801673">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5FC7D8" w14:textId="77777777" w:rsidR="002A670C" w:rsidRPr="005B36F1" w:rsidRDefault="002A670C" w:rsidP="00801673">
            <w:pPr>
              <w:rPr>
                <w:sz w:val="20"/>
                <w:szCs w:val="20"/>
              </w:rPr>
            </w:pPr>
            <w:r w:rsidRPr="005B36F1">
              <w:rPr>
                <w:b/>
                <w:sz w:val="20"/>
                <w:szCs w:val="20"/>
              </w:rPr>
              <w:t>Fiscalizador encargado de la actividad:</w:t>
            </w:r>
          </w:p>
          <w:p w14:paraId="1E82907F" w14:textId="77777777" w:rsidR="002A670C" w:rsidRPr="005B36F1" w:rsidRDefault="002A670C" w:rsidP="00801673">
            <w:pPr>
              <w:rPr>
                <w:sz w:val="20"/>
                <w:szCs w:val="20"/>
              </w:rPr>
            </w:pPr>
            <w:r w:rsidRPr="005B36F1">
              <w:rPr>
                <w:sz w:val="20"/>
                <w:szCs w:val="20"/>
              </w:rPr>
              <w:t>Vinka Rakela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1EE289D" w14:textId="77777777" w:rsidR="002A670C" w:rsidRPr="005B36F1" w:rsidRDefault="002A670C" w:rsidP="00801673">
            <w:pPr>
              <w:rPr>
                <w:sz w:val="20"/>
                <w:szCs w:val="20"/>
              </w:rPr>
            </w:pPr>
            <w:r w:rsidRPr="005B36F1">
              <w:rPr>
                <w:b/>
                <w:sz w:val="20"/>
                <w:szCs w:val="20"/>
              </w:rPr>
              <w:t>Órgano:</w:t>
            </w:r>
          </w:p>
          <w:p w14:paraId="7898C5A8" w14:textId="77777777" w:rsidR="002A670C" w:rsidRPr="005B36F1" w:rsidRDefault="002A670C" w:rsidP="00801673">
            <w:pPr>
              <w:rPr>
                <w:rFonts w:eastAsia="Times New Roman"/>
                <w:sz w:val="20"/>
                <w:szCs w:val="20"/>
              </w:rPr>
            </w:pPr>
            <w:r w:rsidRPr="005B36F1">
              <w:rPr>
                <w:rFonts w:eastAsia="Times New Roman"/>
                <w:sz w:val="20"/>
                <w:szCs w:val="20"/>
              </w:rPr>
              <w:t>SERNAGEOMIN</w:t>
            </w:r>
          </w:p>
        </w:tc>
      </w:tr>
      <w:tr w:rsidR="002A670C" w:rsidRPr="005B36F1" w14:paraId="343EFD87" w14:textId="77777777" w:rsidTr="00F22B6C">
        <w:trPr>
          <w:trHeight w:val="467"/>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AA5C24" w14:textId="77777777" w:rsidR="002A670C" w:rsidRPr="005B36F1" w:rsidRDefault="002A670C" w:rsidP="00801673">
            <w:pPr>
              <w:rPr>
                <w:sz w:val="20"/>
                <w:szCs w:val="20"/>
              </w:rPr>
            </w:pPr>
            <w:r w:rsidRPr="005B36F1">
              <w:rPr>
                <w:b/>
                <w:sz w:val="20"/>
                <w:szCs w:val="20"/>
              </w:rPr>
              <w:t>Fiscalizadores participantes:</w:t>
            </w:r>
          </w:p>
          <w:p w14:paraId="099D88AE" w14:textId="77777777" w:rsidR="002A670C" w:rsidRPr="005B36F1" w:rsidRDefault="002A670C" w:rsidP="002A670C">
            <w:pPr>
              <w:rPr>
                <w:sz w:val="20"/>
                <w:szCs w:val="20"/>
              </w:rPr>
            </w:pPr>
            <w:r w:rsidRPr="005B36F1">
              <w:rPr>
                <w:sz w:val="20"/>
                <w:szCs w:val="20"/>
              </w:rPr>
              <w:t xml:space="preserve">Diana Castillo A.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B912624" w14:textId="77777777" w:rsidR="002A670C" w:rsidRPr="005B36F1" w:rsidRDefault="002A670C" w:rsidP="002A670C">
            <w:pPr>
              <w:rPr>
                <w:b/>
                <w:sz w:val="20"/>
                <w:szCs w:val="20"/>
              </w:rPr>
            </w:pPr>
            <w:r w:rsidRPr="005B36F1">
              <w:rPr>
                <w:b/>
                <w:sz w:val="20"/>
                <w:szCs w:val="20"/>
              </w:rPr>
              <w:t>Órgano(s):</w:t>
            </w:r>
          </w:p>
          <w:p w14:paraId="0A71365B" w14:textId="77777777" w:rsidR="002A670C" w:rsidRPr="005B36F1" w:rsidRDefault="002A670C" w:rsidP="002A670C">
            <w:pPr>
              <w:rPr>
                <w:sz w:val="20"/>
                <w:szCs w:val="20"/>
              </w:rPr>
            </w:pPr>
            <w:r w:rsidRPr="005B36F1">
              <w:rPr>
                <w:sz w:val="20"/>
                <w:szCs w:val="20"/>
              </w:rPr>
              <w:t>SEREMI SALUD</w:t>
            </w:r>
          </w:p>
        </w:tc>
      </w:tr>
      <w:tr w:rsidR="002A670C" w:rsidRPr="005B36F1" w14:paraId="0F23A2B0" w14:textId="77777777" w:rsidTr="0080167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90EDEB" w14:textId="77777777" w:rsidR="002A670C" w:rsidRPr="005B36F1" w:rsidRDefault="002A670C" w:rsidP="00801673">
            <w:pPr>
              <w:spacing w:line="0" w:lineRule="atLeast"/>
              <w:jc w:val="left"/>
              <w:rPr>
                <w:b/>
                <w:color w:val="000000" w:themeColor="text1"/>
                <w:sz w:val="20"/>
                <w:szCs w:val="20"/>
              </w:rPr>
            </w:pPr>
            <w:r w:rsidRPr="005B36F1">
              <w:rPr>
                <w:b/>
                <w:color w:val="000000" w:themeColor="text1"/>
                <w:sz w:val="20"/>
                <w:szCs w:val="20"/>
              </w:rPr>
              <w:t>Existió oposición al ingreso:</w:t>
            </w:r>
            <w:r w:rsidRPr="005B36F1">
              <w:rPr>
                <w:color w:val="000000" w:themeColor="text1"/>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6045452" w14:textId="77777777" w:rsidR="002A670C" w:rsidRPr="005B36F1" w:rsidRDefault="002A670C" w:rsidP="00801673">
            <w:pPr>
              <w:spacing w:line="0" w:lineRule="atLeast"/>
              <w:jc w:val="left"/>
              <w:rPr>
                <w:b/>
                <w:color w:val="000000" w:themeColor="text1"/>
                <w:sz w:val="20"/>
                <w:szCs w:val="20"/>
              </w:rPr>
            </w:pPr>
            <w:r w:rsidRPr="005B36F1">
              <w:rPr>
                <w:b/>
                <w:color w:val="000000" w:themeColor="text1"/>
                <w:sz w:val="20"/>
                <w:szCs w:val="20"/>
              </w:rPr>
              <w:t xml:space="preserve">Existió auxilio de fuerza pública: </w:t>
            </w:r>
            <w:r w:rsidRPr="005B36F1">
              <w:rPr>
                <w:color w:val="000000" w:themeColor="text1"/>
                <w:sz w:val="20"/>
                <w:szCs w:val="20"/>
              </w:rPr>
              <w:t>NO</w:t>
            </w:r>
          </w:p>
        </w:tc>
      </w:tr>
      <w:tr w:rsidR="002A670C" w:rsidRPr="005B36F1" w14:paraId="58DB9C5C" w14:textId="77777777" w:rsidTr="0080167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524E5B2" w14:textId="77777777" w:rsidR="002A670C" w:rsidRPr="005B36F1" w:rsidRDefault="002A670C" w:rsidP="00801673">
            <w:pPr>
              <w:spacing w:line="0" w:lineRule="atLeast"/>
              <w:jc w:val="left"/>
              <w:rPr>
                <w:b/>
                <w:color w:val="000000" w:themeColor="text1"/>
                <w:sz w:val="20"/>
                <w:szCs w:val="20"/>
              </w:rPr>
            </w:pPr>
            <w:r w:rsidRPr="005B36F1">
              <w:rPr>
                <w:b/>
                <w:color w:val="000000" w:themeColor="text1"/>
                <w:sz w:val="20"/>
                <w:szCs w:val="20"/>
              </w:rPr>
              <w:t xml:space="preserve">Existió colaboración por parte de los fiscalizados: </w:t>
            </w:r>
            <w:r w:rsidRPr="005B36F1">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38CBA80" w14:textId="77777777" w:rsidR="002A670C" w:rsidRPr="005B36F1" w:rsidRDefault="002A670C" w:rsidP="00801673">
            <w:pPr>
              <w:spacing w:line="0" w:lineRule="atLeast"/>
              <w:jc w:val="left"/>
              <w:rPr>
                <w:b/>
                <w:color w:val="000000" w:themeColor="text1"/>
                <w:sz w:val="20"/>
                <w:szCs w:val="20"/>
              </w:rPr>
            </w:pPr>
            <w:r w:rsidRPr="005B36F1">
              <w:rPr>
                <w:b/>
                <w:color w:val="000000" w:themeColor="text1"/>
                <w:sz w:val="20"/>
                <w:szCs w:val="20"/>
              </w:rPr>
              <w:t xml:space="preserve">Existió trato respetuoso y deferente: </w:t>
            </w:r>
            <w:r w:rsidRPr="005B36F1">
              <w:rPr>
                <w:color w:val="000000" w:themeColor="text1"/>
                <w:sz w:val="20"/>
                <w:szCs w:val="20"/>
              </w:rPr>
              <w:t>SI</w:t>
            </w:r>
          </w:p>
        </w:tc>
      </w:tr>
      <w:tr w:rsidR="002A670C" w:rsidRPr="005B36F1" w14:paraId="45CCACC6" w14:textId="77777777" w:rsidTr="0080167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C0A69C8" w14:textId="77777777" w:rsidR="002A670C" w:rsidRPr="005B36F1" w:rsidRDefault="002A670C" w:rsidP="00801673">
            <w:pPr>
              <w:spacing w:line="0" w:lineRule="atLeast"/>
              <w:jc w:val="left"/>
              <w:rPr>
                <w:b/>
                <w:color w:val="000000" w:themeColor="text1"/>
                <w:sz w:val="20"/>
                <w:szCs w:val="20"/>
              </w:rPr>
            </w:pPr>
            <w:r w:rsidRPr="005B36F1">
              <w:rPr>
                <w:b/>
                <w:color w:val="000000" w:themeColor="text1"/>
                <w:sz w:val="20"/>
                <w:szCs w:val="20"/>
              </w:rPr>
              <w:t>Entrega de antecedentes solicitados:</w:t>
            </w:r>
            <w:r w:rsidRPr="005B36F1">
              <w:rPr>
                <w:color w:val="000000" w:themeColor="text1"/>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689213B" w14:textId="37DE32A0" w:rsidR="002A670C" w:rsidRPr="005B36F1" w:rsidRDefault="002A670C" w:rsidP="00801673">
            <w:pPr>
              <w:spacing w:line="0" w:lineRule="atLeast"/>
              <w:jc w:val="left"/>
              <w:rPr>
                <w:color w:val="000000" w:themeColor="text1"/>
                <w:sz w:val="20"/>
                <w:szCs w:val="20"/>
              </w:rPr>
            </w:pPr>
            <w:r w:rsidRPr="005B36F1">
              <w:rPr>
                <w:b/>
                <w:color w:val="000000" w:themeColor="text1"/>
                <w:sz w:val="20"/>
                <w:szCs w:val="20"/>
              </w:rPr>
              <w:t xml:space="preserve"> Entrega de acta:</w:t>
            </w:r>
            <w:r w:rsidRPr="005B36F1">
              <w:rPr>
                <w:color w:val="000000" w:themeColor="text1"/>
                <w:sz w:val="20"/>
                <w:szCs w:val="20"/>
              </w:rPr>
              <w:t xml:space="preserve"> Sí</w:t>
            </w:r>
            <w:r w:rsidR="00CF43D2" w:rsidRPr="005B36F1">
              <w:rPr>
                <w:color w:val="000000" w:themeColor="text1"/>
                <w:sz w:val="20"/>
                <w:szCs w:val="20"/>
              </w:rPr>
              <w:t>, Anexo</w:t>
            </w:r>
            <w:r w:rsidR="003C0DB9" w:rsidRPr="005B36F1">
              <w:rPr>
                <w:color w:val="000000" w:themeColor="text1"/>
                <w:sz w:val="20"/>
                <w:szCs w:val="20"/>
              </w:rPr>
              <w:t xml:space="preserve"> 2</w:t>
            </w:r>
            <w:r w:rsidRPr="005B36F1">
              <w:rPr>
                <w:color w:val="000000" w:themeColor="text1"/>
                <w:sz w:val="20"/>
                <w:szCs w:val="20"/>
              </w:rPr>
              <w:t>.</w:t>
            </w:r>
          </w:p>
        </w:tc>
      </w:tr>
      <w:tr w:rsidR="002A670C" w:rsidRPr="005B36F1" w14:paraId="06ECCA06" w14:textId="77777777" w:rsidTr="00801673">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0D07B0" w14:textId="77777777" w:rsidR="002A670C" w:rsidRPr="005B36F1" w:rsidRDefault="002A670C" w:rsidP="00801673">
            <w:pPr>
              <w:spacing w:line="0" w:lineRule="atLeast"/>
              <w:jc w:val="left"/>
              <w:rPr>
                <w:b/>
                <w:color w:val="000000" w:themeColor="text1"/>
                <w:sz w:val="20"/>
                <w:szCs w:val="20"/>
              </w:rPr>
            </w:pPr>
            <w:r w:rsidRPr="005B36F1">
              <w:rPr>
                <w:b/>
                <w:color w:val="000000" w:themeColor="text1"/>
                <w:sz w:val="20"/>
                <w:szCs w:val="20"/>
              </w:rPr>
              <w:t>Observaciones: ----</w:t>
            </w:r>
          </w:p>
        </w:tc>
      </w:tr>
    </w:tbl>
    <w:p w14:paraId="450F0EE9" w14:textId="77777777" w:rsidR="002A670C" w:rsidRPr="005B36F1" w:rsidRDefault="002A670C">
      <w:pPr>
        <w:jc w:val="left"/>
        <w:rPr>
          <w:rFonts w:cstheme="minorHAnsi"/>
          <w:b/>
          <w:color w:val="FF0000"/>
          <w:sz w:val="14"/>
          <w:szCs w:val="24"/>
        </w:rPr>
        <w:sectPr w:rsidR="002A670C" w:rsidRPr="005B36F1" w:rsidSect="00A70F8F">
          <w:pgSz w:w="12240" w:h="15840"/>
          <w:pgMar w:top="1134" w:right="1134" w:bottom="1134" w:left="1134" w:header="709" w:footer="709" w:gutter="0"/>
          <w:cols w:space="708"/>
          <w:docGrid w:linePitch="360"/>
        </w:sectPr>
      </w:pPr>
    </w:p>
    <w:p w14:paraId="6DBBEC77" w14:textId="77777777" w:rsidR="000D607C" w:rsidRPr="005B36F1" w:rsidRDefault="00F67BC0" w:rsidP="00C958D0">
      <w:pPr>
        <w:pStyle w:val="Ttulo3"/>
      </w:pPr>
      <w:bookmarkStart w:id="86" w:name="_Toc390184274"/>
      <w:bookmarkStart w:id="87" w:name="_Toc390360005"/>
      <w:bookmarkStart w:id="88" w:name="_Toc390777026"/>
      <w:bookmarkStart w:id="89" w:name="_Toc352840390"/>
      <w:bookmarkStart w:id="90" w:name="_Toc352841450"/>
      <w:bookmarkStart w:id="91" w:name="_Toc353998117"/>
      <w:bookmarkStart w:id="92" w:name="_Toc353998190"/>
      <w:bookmarkStart w:id="93" w:name="_Toc382383541"/>
      <w:bookmarkStart w:id="94" w:name="_Toc382472363"/>
      <w:r w:rsidRPr="005B36F1">
        <w:lastRenderedPageBreak/>
        <w:t>Esquema de r</w:t>
      </w:r>
      <w:r w:rsidR="000D607C" w:rsidRPr="005B36F1">
        <w:t>ecorrido</w:t>
      </w:r>
      <w:bookmarkEnd w:id="86"/>
      <w:bookmarkEnd w:id="87"/>
      <w:bookmarkEnd w:id="88"/>
      <w:r w:rsidR="00DD47B6" w:rsidRPr="005B36F1">
        <w:t>.</w:t>
      </w:r>
    </w:p>
    <w:p w14:paraId="5D6B79AE" w14:textId="77777777" w:rsidR="000D607C" w:rsidRPr="005B36F1" w:rsidRDefault="000D607C" w:rsidP="000D607C"/>
    <w:p w14:paraId="7F27EA24" w14:textId="04A57537" w:rsidR="00BD4B0C" w:rsidRPr="005B36F1" w:rsidRDefault="004701B3" w:rsidP="000D607C">
      <w:r w:rsidRPr="005B36F1">
        <w:rPr>
          <w:noProof/>
          <w:lang w:eastAsia="es-CL"/>
        </w:rPr>
        <mc:AlternateContent>
          <mc:Choice Requires="wps">
            <w:drawing>
              <wp:anchor distT="0" distB="0" distL="114300" distR="114300" simplePos="0" relativeHeight="251659264" behindDoc="0" locked="0" layoutInCell="1" allowOverlap="1" wp14:anchorId="386B20D5" wp14:editId="3525C28D">
                <wp:simplePos x="0" y="0"/>
                <wp:positionH relativeFrom="column">
                  <wp:posOffset>-34290</wp:posOffset>
                </wp:positionH>
                <wp:positionV relativeFrom="paragraph">
                  <wp:posOffset>62865</wp:posOffset>
                </wp:positionV>
                <wp:extent cx="6362700" cy="4495800"/>
                <wp:effectExtent l="0" t="0" r="19050" b="19050"/>
                <wp:wrapNone/>
                <wp:docPr id="5" name="2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2700" cy="4495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785E9F2" w14:textId="77777777" w:rsidR="00AB7C04" w:rsidRDefault="00AB7C04">
                            <w:r>
                              <w:rPr>
                                <w:noProof/>
                                <w:lang w:eastAsia="es-CL"/>
                              </w:rPr>
                              <w:drawing>
                                <wp:inline distT="0" distB="0" distL="0" distR="0" wp14:anchorId="10B86517" wp14:editId="4AE253EF">
                                  <wp:extent cx="6173470" cy="420112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ECORRIDO.jpg"/>
                                          <pic:cNvPicPr/>
                                        </pic:nvPicPr>
                                        <pic:blipFill>
                                          <a:blip r:embed="rId30">
                                            <a:extLst>
                                              <a:ext uri="{28A0092B-C50C-407E-A947-70E740481C1C}">
                                                <a14:useLocalDpi xmlns:a14="http://schemas.microsoft.com/office/drawing/2010/main" val="0"/>
                                              </a:ext>
                                            </a:extLst>
                                          </a:blip>
                                          <a:stretch>
                                            <a:fillRect/>
                                          </a:stretch>
                                        </pic:blipFill>
                                        <pic:spPr>
                                          <a:xfrm>
                                            <a:off x="0" y="0"/>
                                            <a:ext cx="6175466" cy="420248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386B20D5"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" fillcolor="white [3201]" strokeweight=".5pt">
                <v:path arrowok="t"/>
                <v:textbox>
                  <w:txbxContent>
                    <w:p w14:paraId="1785E9F2" w14:textId="77777777" w:rsidR="00AB7C04" w:rsidRDefault="00AB7C04">
                      <w:r>
                        <w:rPr>
                          <w:noProof/>
                          <w:lang w:eastAsia="es-CL"/>
                        </w:rPr>
                        <w:drawing>
                          <wp:inline distT="0" distB="0" distL="0" distR="0" wp14:anchorId="10B86517" wp14:editId="4AE253EF">
                            <wp:extent cx="6173470" cy="420112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ECORRIDO.jpg"/>
                                    <pic:cNvPicPr/>
                                  </pic:nvPicPr>
                                  <pic:blipFill>
                                    <a:blip r:embed="rId31">
                                      <a:extLst>
                                        <a:ext uri="{28A0092B-C50C-407E-A947-70E740481C1C}">
                                          <a14:useLocalDpi xmlns:a14="http://schemas.microsoft.com/office/drawing/2010/main" val="0"/>
                                        </a:ext>
                                      </a:extLst>
                                    </a:blip>
                                    <a:stretch>
                                      <a:fillRect/>
                                    </a:stretch>
                                  </pic:blipFill>
                                  <pic:spPr>
                                    <a:xfrm>
                                      <a:off x="0" y="0"/>
                                      <a:ext cx="6175466" cy="4202483"/>
                                    </a:xfrm>
                                    <a:prstGeom prst="rect">
                                      <a:avLst/>
                                    </a:prstGeom>
                                  </pic:spPr>
                                </pic:pic>
                              </a:graphicData>
                            </a:graphic>
                          </wp:inline>
                        </w:drawing>
                      </w:r>
                    </w:p>
                  </w:txbxContent>
                </v:textbox>
              </v:shape>
            </w:pict>
          </mc:Fallback>
        </mc:AlternateContent>
      </w:r>
    </w:p>
    <w:p w14:paraId="394E506E" w14:textId="77777777" w:rsidR="00BD4B0C" w:rsidRPr="005B36F1" w:rsidRDefault="00BD4B0C" w:rsidP="000D607C"/>
    <w:p w14:paraId="0C704E6D" w14:textId="77777777" w:rsidR="00BD4B0C" w:rsidRPr="005B36F1" w:rsidRDefault="00BD4B0C" w:rsidP="000D607C"/>
    <w:p w14:paraId="4B7D637E" w14:textId="77777777" w:rsidR="00BD4B0C" w:rsidRPr="005B36F1" w:rsidRDefault="00BD4B0C" w:rsidP="000D607C"/>
    <w:p w14:paraId="245EC5F2" w14:textId="77777777" w:rsidR="00BD4B0C" w:rsidRPr="005B36F1" w:rsidRDefault="00BD4B0C" w:rsidP="000D607C"/>
    <w:p w14:paraId="62DCA157" w14:textId="77777777" w:rsidR="00BD4B0C" w:rsidRPr="005B36F1" w:rsidRDefault="00BD4B0C" w:rsidP="000D607C"/>
    <w:p w14:paraId="45266AEF" w14:textId="77777777" w:rsidR="00BD4B0C" w:rsidRPr="005B36F1" w:rsidRDefault="00BD4B0C" w:rsidP="000D607C"/>
    <w:p w14:paraId="6DE134FA" w14:textId="77777777" w:rsidR="00BD4B0C" w:rsidRPr="005B36F1" w:rsidRDefault="00BD4B0C" w:rsidP="000D607C"/>
    <w:p w14:paraId="73BA5912" w14:textId="77777777" w:rsidR="00BD4B0C" w:rsidRPr="005B36F1" w:rsidRDefault="00BD4B0C" w:rsidP="000D607C"/>
    <w:p w14:paraId="4EF80A4A" w14:textId="77777777" w:rsidR="00BD4B0C" w:rsidRPr="005B36F1" w:rsidRDefault="00BD4B0C" w:rsidP="000D607C"/>
    <w:p w14:paraId="1CAF9160" w14:textId="77777777" w:rsidR="00BD4B0C" w:rsidRPr="005B36F1" w:rsidRDefault="00BD4B0C" w:rsidP="000D607C"/>
    <w:p w14:paraId="1668D736" w14:textId="77777777" w:rsidR="00BD4B0C" w:rsidRPr="005B36F1" w:rsidRDefault="00BD4B0C" w:rsidP="000D607C"/>
    <w:p w14:paraId="4F14E318" w14:textId="77777777" w:rsidR="00BD4B0C" w:rsidRPr="005B36F1" w:rsidRDefault="00BD4B0C" w:rsidP="000D607C"/>
    <w:p w14:paraId="6F58FD90" w14:textId="77777777" w:rsidR="00BD4B0C" w:rsidRPr="005B36F1" w:rsidRDefault="00BD4B0C" w:rsidP="000D607C"/>
    <w:p w14:paraId="44046217" w14:textId="77777777" w:rsidR="00BD4B0C" w:rsidRPr="005B36F1" w:rsidRDefault="00BD4B0C" w:rsidP="000D607C"/>
    <w:p w14:paraId="7733F208" w14:textId="77777777" w:rsidR="00BD4B0C" w:rsidRPr="005B36F1" w:rsidRDefault="00BD4B0C" w:rsidP="000D607C"/>
    <w:p w14:paraId="1ED90968" w14:textId="77777777" w:rsidR="00BD4B0C" w:rsidRPr="005B36F1" w:rsidRDefault="00BD4B0C" w:rsidP="000D607C"/>
    <w:p w14:paraId="074A8EDC" w14:textId="77777777" w:rsidR="00BD4B0C" w:rsidRPr="005B36F1" w:rsidRDefault="00BD4B0C" w:rsidP="000D607C"/>
    <w:p w14:paraId="52574A9D" w14:textId="77777777" w:rsidR="00BD4B0C" w:rsidRPr="005B36F1" w:rsidRDefault="00BD4B0C" w:rsidP="000D607C"/>
    <w:p w14:paraId="79D647D1" w14:textId="77777777" w:rsidR="00BD4B0C" w:rsidRPr="005B36F1" w:rsidRDefault="00BD4B0C" w:rsidP="000D607C"/>
    <w:p w14:paraId="2C8E1483" w14:textId="77777777" w:rsidR="00BD4B0C" w:rsidRPr="005B36F1" w:rsidRDefault="00BD4B0C" w:rsidP="000D607C"/>
    <w:p w14:paraId="61B5BB88" w14:textId="77777777" w:rsidR="00BD4B0C" w:rsidRPr="005B36F1" w:rsidRDefault="00BD4B0C" w:rsidP="000D607C"/>
    <w:p w14:paraId="13E8375C" w14:textId="77777777" w:rsidR="00BD4B0C" w:rsidRPr="005B36F1" w:rsidRDefault="00BD4B0C" w:rsidP="000D607C"/>
    <w:p w14:paraId="4EA08DED" w14:textId="77777777" w:rsidR="00BD4B0C" w:rsidRPr="005B36F1" w:rsidRDefault="00BD4B0C" w:rsidP="000D607C"/>
    <w:p w14:paraId="00719E35" w14:textId="77777777" w:rsidR="00BD4B0C" w:rsidRPr="005B36F1" w:rsidRDefault="00BD4B0C" w:rsidP="000D607C"/>
    <w:p w14:paraId="21CF1A51" w14:textId="77777777" w:rsidR="00BD4B0C" w:rsidRPr="005B36F1" w:rsidRDefault="00BD4B0C" w:rsidP="000D607C"/>
    <w:p w14:paraId="21315EB6" w14:textId="77777777" w:rsidR="00BD4B0C" w:rsidRPr="005B36F1" w:rsidRDefault="00BD4B0C" w:rsidP="000D607C"/>
    <w:p w14:paraId="7E0B1D74" w14:textId="77777777" w:rsidR="00BD4B0C" w:rsidRPr="005B36F1" w:rsidRDefault="00BD4B0C" w:rsidP="000D607C"/>
    <w:p w14:paraId="0B75EF94" w14:textId="77777777" w:rsidR="000D607C" w:rsidRPr="005B36F1" w:rsidRDefault="000D607C" w:rsidP="000D607C"/>
    <w:p w14:paraId="4674C95F" w14:textId="77777777" w:rsidR="000D607C" w:rsidRPr="005B36F1" w:rsidRDefault="00893A4E" w:rsidP="000D607C">
      <w:pPr>
        <w:pStyle w:val="Ttulo3"/>
        <w:rPr>
          <w:color w:val="FF0000"/>
          <w:sz w:val="20"/>
        </w:rPr>
      </w:pPr>
      <w:bookmarkStart w:id="95" w:name="_Toc390184275"/>
      <w:bookmarkStart w:id="96" w:name="_Toc390360006"/>
      <w:bookmarkStart w:id="97" w:name="_Toc390777027"/>
      <w:r w:rsidRPr="005B36F1">
        <w:t>Detalle del Recorrido de la Inspección.</w:t>
      </w:r>
      <w:bookmarkEnd w:id="89"/>
      <w:bookmarkEnd w:id="90"/>
      <w:r w:rsidR="00413EC4" w:rsidRPr="005B36F1">
        <w:t xml:space="preserve"> </w:t>
      </w:r>
      <w:bookmarkEnd w:id="91"/>
      <w:bookmarkEnd w:id="92"/>
      <w:bookmarkEnd w:id="93"/>
      <w:bookmarkEnd w:id="94"/>
      <w:bookmarkEnd w:id="95"/>
      <w:bookmarkEnd w:id="96"/>
      <w:bookmarkEnd w:id="97"/>
    </w:p>
    <w:p w14:paraId="095E1BBB" w14:textId="77777777" w:rsidR="00893A4E" w:rsidRPr="005B36F1"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5B36F1" w14:paraId="4C93CDD6"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A5A7CB8" w14:textId="77777777" w:rsidR="000D607C" w:rsidRPr="005B36F1" w:rsidRDefault="00F64DF2" w:rsidP="00570BD0">
            <w:pPr>
              <w:jc w:val="center"/>
              <w:rPr>
                <w:rFonts w:cstheme="minorHAnsi"/>
                <w:b/>
                <w:sz w:val="20"/>
                <w:szCs w:val="20"/>
                <w:lang w:val="es-ES_tradnl"/>
              </w:rPr>
            </w:pPr>
            <w:r w:rsidRPr="005B36F1">
              <w:rPr>
                <w:rFonts w:cstheme="minorHAnsi"/>
                <w:b/>
                <w:sz w:val="20"/>
                <w:szCs w:val="20"/>
                <w:lang w:val="es-ES_tradnl"/>
              </w:rPr>
              <w:t>N° de e</w:t>
            </w:r>
            <w:r w:rsidR="000D607C" w:rsidRPr="005B36F1">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C6F89FD" w14:textId="77777777" w:rsidR="000D607C" w:rsidRPr="005B36F1" w:rsidRDefault="000D607C" w:rsidP="00570BD0">
            <w:pPr>
              <w:spacing w:before="60" w:after="60"/>
              <w:ind w:left="57" w:right="57"/>
              <w:jc w:val="center"/>
              <w:rPr>
                <w:rFonts w:cstheme="minorHAnsi"/>
                <w:b/>
                <w:sz w:val="20"/>
                <w:szCs w:val="20"/>
              </w:rPr>
            </w:pPr>
            <w:r w:rsidRPr="005B36F1">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5E0DA585" w14:textId="77777777" w:rsidR="000D607C" w:rsidRPr="005B36F1" w:rsidRDefault="00F64DF2" w:rsidP="00570BD0">
            <w:pPr>
              <w:spacing w:before="60" w:after="60"/>
              <w:ind w:left="57" w:right="57"/>
              <w:jc w:val="center"/>
              <w:rPr>
                <w:rFonts w:cstheme="minorHAnsi"/>
                <w:b/>
                <w:sz w:val="20"/>
                <w:szCs w:val="20"/>
              </w:rPr>
            </w:pPr>
            <w:r w:rsidRPr="005B36F1">
              <w:rPr>
                <w:rFonts w:cstheme="minorHAnsi"/>
                <w:b/>
                <w:sz w:val="20"/>
                <w:szCs w:val="20"/>
              </w:rPr>
              <w:t>Descripción e</w:t>
            </w:r>
            <w:r w:rsidR="000D607C" w:rsidRPr="005B36F1">
              <w:rPr>
                <w:rFonts w:cstheme="minorHAnsi"/>
                <w:b/>
                <w:sz w:val="20"/>
                <w:szCs w:val="20"/>
              </w:rPr>
              <w:t>stación</w:t>
            </w:r>
          </w:p>
        </w:tc>
      </w:tr>
      <w:tr w:rsidR="000D607C" w:rsidRPr="005B36F1" w14:paraId="32D5C233"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5D4C6182" w14:textId="77777777" w:rsidR="000D607C" w:rsidRPr="005B36F1"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56459F1A" w14:textId="77777777" w:rsidR="000D607C" w:rsidRPr="005B36F1"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47F59158" w14:textId="77777777" w:rsidR="000D607C" w:rsidRPr="005B36F1" w:rsidRDefault="000D607C" w:rsidP="00570BD0">
            <w:pPr>
              <w:spacing w:before="60" w:after="60"/>
              <w:ind w:left="57" w:right="57"/>
              <w:jc w:val="center"/>
              <w:rPr>
                <w:rFonts w:cstheme="minorHAnsi"/>
                <w:b/>
                <w:sz w:val="20"/>
                <w:szCs w:val="20"/>
              </w:rPr>
            </w:pPr>
          </w:p>
        </w:tc>
      </w:tr>
      <w:tr w:rsidR="000D607C" w:rsidRPr="005B36F1" w14:paraId="363BB6C8"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4D87E137" w14:textId="77777777" w:rsidR="000D607C" w:rsidRPr="005B36F1" w:rsidRDefault="004B5F23" w:rsidP="00570BD0">
            <w:pPr>
              <w:jc w:val="center"/>
              <w:rPr>
                <w:rFonts w:eastAsia="Times New Roman" w:cstheme="minorHAnsi"/>
                <w:sz w:val="20"/>
                <w:szCs w:val="20"/>
                <w:lang w:val="es-ES_tradnl" w:eastAsia="es-CL"/>
              </w:rPr>
            </w:pPr>
            <w:r w:rsidRPr="005B36F1">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70D7C7C8" w14:textId="77777777" w:rsidR="000D607C" w:rsidRPr="005B36F1" w:rsidRDefault="00F22B6C" w:rsidP="00F22B6C">
            <w:pPr>
              <w:rPr>
                <w:rFonts w:eastAsia="Times New Roman" w:cstheme="minorHAnsi"/>
                <w:sz w:val="20"/>
                <w:szCs w:val="20"/>
                <w:lang w:val="es-ES_tradnl" w:eastAsia="es-CL"/>
              </w:rPr>
            </w:pPr>
            <w:r w:rsidRPr="005B36F1">
              <w:rPr>
                <w:rFonts w:ascii="Verdana" w:hAnsi="Verdana"/>
                <w:iCs/>
                <w:sz w:val="16"/>
                <w:szCs w:val="16"/>
              </w:rPr>
              <w:t>Área protegida El Runco</w:t>
            </w:r>
          </w:p>
        </w:tc>
        <w:tc>
          <w:tcPr>
            <w:tcW w:w="2714" w:type="pct"/>
            <w:tcBorders>
              <w:top w:val="nil"/>
              <w:left w:val="nil"/>
              <w:bottom w:val="single" w:sz="4" w:space="0" w:color="auto"/>
              <w:right w:val="single" w:sz="8" w:space="0" w:color="auto"/>
            </w:tcBorders>
            <w:vAlign w:val="center"/>
          </w:tcPr>
          <w:p w14:paraId="21182477" w14:textId="5E969CD1" w:rsidR="000D607C" w:rsidRPr="005B36F1" w:rsidRDefault="00CF43D2" w:rsidP="00570BD0">
            <w:pPr>
              <w:jc w:val="left"/>
              <w:rPr>
                <w:rFonts w:eastAsia="Times New Roman" w:cstheme="minorHAnsi"/>
                <w:sz w:val="20"/>
                <w:szCs w:val="20"/>
                <w:lang w:val="es-ES_tradnl" w:eastAsia="es-CL"/>
              </w:rPr>
            </w:pPr>
            <w:r w:rsidRPr="005B36F1">
              <w:rPr>
                <w:rFonts w:ascii="Verdana" w:hAnsi="Verdana"/>
                <w:iCs/>
                <w:sz w:val="16"/>
                <w:szCs w:val="16"/>
              </w:rPr>
              <w:t>Área</w:t>
            </w:r>
            <w:r w:rsidR="00F22B6C" w:rsidRPr="005B36F1">
              <w:rPr>
                <w:rFonts w:ascii="Verdana" w:hAnsi="Verdana"/>
                <w:iCs/>
                <w:sz w:val="16"/>
                <w:szCs w:val="16"/>
              </w:rPr>
              <w:t xml:space="preserve"> de compensación de biodiversidad</w:t>
            </w:r>
          </w:p>
        </w:tc>
      </w:tr>
      <w:tr w:rsidR="000D607C" w:rsidRPr="005B36F1" w14:paraId="4ED0D5E1"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BDFF06C" w14:textId="77777777" w:rsidR="000D607C" w:rsidRPr="005B36F1" w:rsidRDefault="004B5F23" w:rsidP="00570BD0">
            <w:pPr>
              <w:jc w:val="center"/>
              <w:rPr>
                <w:rFonts w:eastAsia="Times New Roman" w:cstheme="minorHAnsi"/>
                <w:sz w:val="20"/>
                <w:szCs w:val="20"/>
                <w:lang w:val="es-ES_tradnl" w:eastAsia="es-CL"/>
              </w:rPr>
            </w:pPr>
            <w:r w:rsidRPr="005B36F1">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491729F0" w14:textId="77777777" w:rsidR="000D607C" w:rsidRPr="005B36F1" w:rsidRDefault="006A790A" w:rsidP="006A790A">
            <w:pPr>
              <w:rPr>
                <w:rFonts w:eastAsia="Times New Roman" w:cstheme="minorHAnsi"/>
                <w:sz w:val="20"/>
                <w:szCs w:val="20"/>
                <w:lang w:val="es-ES_tradnl" w:eastAsia="es-CL"/>
              </w:rPr>
            </w:pPr>
            <w:r w:rsidRPr="005B36F1">
              <w:rPr>
                <w:rFonts w:eastAsia="Times New Roman" w:cstheme="minorHAnsi"/>
                <w:sz w:val="20"/>
                <w:szCs w:val="20"/>
                <w:lang w:val="es-ES_tradnl" w:eastAsia="es-CL"/>
              </w:rPr>
              <w:t>Área depó</w:t>
            </w:r>
            <w:r w:rsidR="00F22B6C" w:rsidRPr="005B36F1">
              <w:rPr>
                <w:rFonts w:eastAsia="Times New Roman" w:cstheme="minorHAnsi"/>
                <w:sz w:val="20"/>
                <w:szCs w:val="20"/>
                <w:lang w:val="es-ES_tradnl" w:eastAsia="es-CL"/>
              </w:rPr>
              <w:t>sito de relaves</w:t>
            </w:r>
          </w:p>
        </w:tc>
        <w:tc>
          <w:tcPr>
            <w:tcW w:w="2714" w:type="pct"/>
            <w:tcBorders>
              <w:top w:val="single" w:sz="4" w:space="0" w:color="auto"/>
              <w:left w:val="nil"/>
              <w:bottom w:val="single" w:sz="4" w:space="0" w:color="auto"/>
              <w:right w:val="single" w:sz="8" w:space="0" w:color="auto"/>
            </w:tcBorders>
            <w:vAlign w:val="center"/>
          </w:tcPr>
          <w:p w14:paraId="18B0B9B3" w14:textId="77777777" w:rsidR="000D607C" w:rsidRPr="005B36F1" w:rsidRDefault="006A790A" w:rsidP="006A790A">
            <w:pPr>
              <w:jc w:val="center"/>
              <w:rPr>
                <w:rFonts w:eastAsia="Times New Roman" w:cstheme="minorHAnsi"/>
                <w:sz w:val="20"/>
                <w:szCs w:val="20"/>
                <w:lang w:val="es-ES_tradnl" w:eastAsia="es-CL"/>
              </w:rPr>
            </w:pPr>
            <w:r w:rsidRPr="005B36F1">
              <w:rPr>
                <w:rFonts w:eastAsia="Times New Roman" w:cstheme="minorHAnsi"/>
                <w:sz w:val="20"/>
                <w:szCs w:val="20"/>
                <w:lang w:val="es-ES_tradnl" w:eastAsia="es-CL"/>
              </w:rPr>
              <w:t>---</w:t>
            </w:r>
          </w:p>
        </w:tc>
      </w:tr>
      <w:tr w:rsidR="006A790A" w:rsidRPr="005B36F1" w14:paraId="59F66BE6" w14:textId="77777777" w:rsidTr="003D74E2">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CA9E803" w14:textId="77777777" w:rsidR="006A790A" w:rsidRPr="005B36F1" w:rsidRDefault="006A790A" w:rsidP="006A790A">
            <w:pPr>
              <w:jc w:val="center"/>
              <w:rPr>
                <w:rFonts w:eastAsia="Times New Roman" w:cstheme="minorHAnsi"/>
                <w:sz w:val="20"/>
                <w:szCs w:val="20"/>
                <w:lang w:val="es-ES_tradnl" w:eastAsia="es-CL"/>
              </w:rPr>
            </w:pPr>
            <w:r w:rsidRPr="005B36F1">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5D369BAC" w14:textId="618011D2" w:rsidR="006A790A" w:rsidRPr="005B36F1" w:rsidRDefault="00CF43D2" w:rsidP="006A790A">
            <w:pPr>
              <w:rPr>
                <w:rFonts w:eastAsia="Times New Roman" w:cstheme="minorHAnsi"/>
                <w:sz w:val="20"/>
                <w:szCs w:val="20"/>
                <w:lang w:val="es-ES_tradnl" w:eastAsia="es-CL"/>
              </w:rPr>
            </w:pPr>
            <w:r w:rsidRPr="005B36F1">
              <w:rPr>
                <w:rFonts w:eastAsia="Times New Roman" w:cstheme="minorHAnsi"/>
                <w:sz w:val="20"/>
                <w:szCs w:val="20"/>
                <w:lang w:val="es-ES_tradnl" w:eastAsia="es-CL"/>
              </w:rPr>
              <w:t>Área</w:t>
            </w:r>
            <w:r w:rsidR="006A790A" w:rsidRPr="005B36F1">
              <w:rPr>
                <w:rFonts w:eastAsia="Times New Roman" w:cstheme="minorHAnsi"/>
                <w:sz w:val="20"/>
                <w:szCs w:val="20"/>
                <w:lang w:val="es-ES_tradnl" w:eastAsia="es-CL"/>
              </w:rPr>
              <w:t xml:space="preserve"> mina</w:t>
            </w:r>
          </w:p>
        </w:tc>
        <w:tc>
          <w:tcPr>
            <w:tcW w:w="2714" w:type="pct"/>
            <w:tcBorders>
              <w:top w:val="single" w:sz="4" w:space="0" w:color="auto"/>
              <w:left w:val="nil"/>
              <w:bottom w:val="single" w:sz="4" w:space="0" w:color="auto"/>
              <w:right w:val="single" w:sz="8" w:space="0" w:color="auto"/>
            </w:tcBorders>
          </w:tcPr>
          <w:p w14:paraId="12FEF47F" w14:textId="77777777" w:rsidR="006A790A" w:rsidRPr="005B36F1" w:rsidRDefault="006A790A" w:rsidP="006A790A">
            <w:pPr>
              <w:jc w:val="center"/>
            </w:pPr>
            <w:r w:rsidRPr="005B36F1">
              <w:rPr>
                <w:rFonts w:eastAsia="Times New Roman" w:cstheme="minorHAnsi"/>
                <w:sz w:val="20"/>
                <w:szCs w:val="20"/>
                <w:lang w:val="es-ES_tradnl" w:eastAsia="es-CL"/>
              </w:rPr>
              <w:t>---</w:t>
            </w:r>
          </w:p>
        </w:tc>
      </w:tr>
      <w:tr w:rsidR="006A790A" w:rsidRPr="005B36F1" w14:paraId="6C1A8163" w14:textId="77777777" w:rsidTr="003D74E2">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D96467F" w14:textId="77777777" w:rsidR="006A790A" w:rsidRPr="005B36F1" w:rsidRDefault="006A790A" w:rsidP="006A790A">
            <w:pPr>
              <w:jc w:val="center"/>
              <w:rPr>
                <w:rFonts w:eastAsia="Times New Roman" w:cstheme="minorHAnsi"/>
                <w:sz w:val="20"/>
                <w:szCs w:val="20"/>
                <w:lang w:val="es-ES_tradnl" w:eastAsia="es-CL"/>
              </w:rPr>
            </w:pPr>
            <w:r w:rsidRPr="005B36F1">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691B5E36" w14:textId="1DB19FC4" w:rsidR="006A790A" w:rsidRPr="005B36F1" w:rsidRDefault="00CF43D2" w:rsidP="006A790A">
            <w:pPr>
              <w:rPr>
                <w:rFonts w:eastAsia="Times New Roman" w:cstheme="minorHAnsi"/>
                <w:sz w:val="20"/>
                <w:szCs w:val="20"/>
                <w:lang w:val="es-ES_tradnl" w:eastAsia="es-CL"/>
              </w:rPr>
            </w:pPr>
            <w:r w:rsidRPr="005B36F1">
              <w:rPr>
                <w:rFonts w:eastAsia="Times New Roman" w:cstheme="minorHAnsi"/>
                <w:sz w:val="20"/>
                <w:szCs w:val="20"/>
                <w:lang w:val="es-ES_tradnl" w:eastAsia="es-CL"/>
              </w:rPr>
              <w:t>Área</w:t>
            </w:r>
            <w:r w:rsidR="006A790A" w:rsidRPr="005B36F1">
              <w:rPr>
                <w:rFonts w:eastAsia="Times New Roman" w:cstheme="minorHAnsi"/>
                <w:sz w:val="20"/>
                <w:szCs w:val="20"/>
                <w:lang w:val="es-ES_tradnl" w:eastAsia="es-CL"/>
              </w:rPr>
              <w:t xml:space="preserve"> </w:t>
            </w:r>
            <w:r w:rsidRPr="005B36F1">
              <w:rPr>
                <w:rFonts w:eastAsia="Times New Roman" w:cstheme="minorHAnsi"/>
                <w:sz w:val="20"/>
                <w:szCs w:val="20"/>
                <w:lang w:val="es-ES_tradnl" w:eastAsia="es-CL"/>
              </w:rPr>
              <w:t>lixiviación</w:t>
            </w:r>
          </w:p>
        </w:tc>
        <w:tc>
          <w:tcPr>
            <w:tcW w:w="2714" w:type="pct"/>
            <w:tcBorders>
              <w:top w:val="single" w:sz="4" w:space="0" w:color="auto"/>
              <w:left w:val="nil"/>
              <w:bottom w:val="single" w:sz="4" w:space="0" w:color="auto"/>
              <w:right w:val="single" w:sz="8" w:space="0" w:color="auto"/>
            </w:tcBorders>
          </w:tcPr>
          <w:p w14:paraId="59FA22EB" w14:textId="77777777" w:rsidR="006A790A" w:rsidRPr="005B36F1" w:rsidRDefault="006A790A" w:rsidP="006A790A">
            <w:pPr>
              <w:jc w:val="center"/>
            </w:pPr>
            <w:r w:rsidRPr="005B36F1">
              <w:rPr>
                <w:rFonts w:eastAsia="Times New Roman" w:cstheme="minorHAnsi"/>
                <w:sz w:val="20"/>
                <w:szCs w:val="20"/>
                <w:lang w:val="es-ES_tradnl" w:eastAsia="es-CL"/>
              </w:rPr>
              <w:t>---</w:t>
            </w:r>
          </w:p>
        </w:tc>
      </w:tr>
      <w:tr w:rsidR="006A790A" w:rsidRPr="005B36F1" w14:paraId="1B4E68CA" w14:textId="77777777" w:rsidTr="003D74E2">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FE2A202" w14:textId="77777777" w:rsidR="006A790A" w:rsidRPr="005B36F1" w:rsidRDefault="006A790A" w:rsidP="006A790A">
            <w:pPr>
              <w:jc w:val="center"/>
              <w:rPr>
                <w:rFonts w:eastAsia="Times New Roman" w:cstheme="minorHAnsi"/>
                <w:sz w:val="20"/>
                <w:szCs w:val="20"/>
                <w:lang w:val="es-ES_tradnl" w:eastAsia="es-CL"/>
              </w:rPr>
            </w:pPr>
            <w:r w:rsidRPr="005B36F1">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446E080F" w14:textId="77777777" w:rsidR="006A790A" w:rsidRPr="005B36F1" w:rsidRDefault="006A790A" w:rsidP="006A790A">
            <w:pPr>
              <w:rPr>
                <w:rFonts w:eastAsia="Times New Roman" w:cstheme="minorHAnsi"/>
                <w:sz w:val="20"/>
                <w:szCs w:val="20"/>
                <w:lang w:val="es-ES_tradnl" w:eastAsia="es-CL"/>
              </w:rPr>
            </w:pPr>
            <w:r w:rsidRPr="005B36F1">
              <w:rPr>
                <w:rFonts w:eastAsia="Times New Roman" w:cstheme="minorHAnsi"/>
                <w:sz w:val="20"/>
                <w:szCs w:val="20"/>
                <w:lang w:val="es-ES_tradnl" w:eastAsia="es-CL"/>
              </w:rPr>
              <w:t>Planta chancado</w:t>
            </w:r>
          </w:p>
        </w:tc>
        <w:tc>
          <w:tcPr>
            <w:tcW w:w="2714" w:type="pct"/>
            <w:tcBorders>
              <w:top w:val="single" w:sz="4" w:space="0" w:color="auto"/>
              <w:left w:val="nil"/>
              <w:bottom w:val="single" w:sz="4" w:space="0" w:color="auto"/>
              <w:right w:val="single" w:sz="8" w:space="0" w:color="auto"/>
            </w:tcBorders>
          </w:tcPr>
          <w:p w14:paraId="4C37FF6A" w14:textId="77777777" w:rsidR="006A790A" w:rsidRPr="005B36F1" w:rsidRDefault="006A790A" w:rsidP="006A790A">
            <w:pPr>
              <w:jc w:val="center"/>
            </w:pPr>
            <w:r w:rsidRPr="005B36F1">
              <w:rPr>
                <w:rFonts w:eastAsia="Times New Roman" w:cstheme="minorHAnsi"/>
                <w:sz w:val="20"/>
                <w:szCs w:val="20"/>
                <w:lang w:val="es-ES_tradnl" w:eastAsia="es-CL"/>
              </w:rPr>
              <w:t>---</w:t>
            </w:r>
          </w:p>
        </w:tc>
      </w:tr>
    </w:tbl>
    <w:p w14:paraId="2A16DAB6" w14:textId="77777777" w:rsidR="009902C4" w:rsidRPr="005B36F1" w:rsidRDefault="009902C4" w:rsidP="00FD6FC0">
      <w:pPr>
        <w:rPr>
          <w:rFonts w:cstheme="minorHAnsi"/>
          <w:sz w:val="16"/>
          <w:szCs w:val="16"/>
        </w:rPr>
      </w:pPr>
    </w:p>
    <w:p w14:paraId="49D13CFA" w14:textId="77777777" w:rsidR="009524F3" w:rsidRPr="005B36F1" w:rsidRDefault="009524F3">
      <w:pPr>
        <w:jc w:val="left"/>
        <w:rPr>
          <w:rFonts w:cstheme="minorHAnsi"/>
          <w:b/>
          <w:sz w:val="14"/>
          <w:szCs w:val="24"/>
        </w:rPr>
      </w:pPr>
      <w:r w:rsidRPr="005B36F1">
        <w:rPr>
          <w:rFonts w:cstheme="minorHAnsi"/>
          <w:b/>
          <w:sz w:val="14"/>
          <w:szCs w:val="24"/>
        </w:rPr>
        <w:br w:type="page"/>
      </w:r>
    </w:p>
    <w:p w14:paraId="7B1D19E2" w14:textId="77777777" w:rsidR="00E73ECE" w:rsidRPr="005B36F1" w:rsidRDefault="00E73ECE" w:rsidP="00C958D0">
      <w:pPr>
        <w:pStyle w:val="Ttulo3"/>
        <w:sectPr w:rsidR="00E73ECE" w:rsidRPr="005B36F1" w:rsidSect="00E349AF">
          <w:pgSz w:w="12240" w:h="15840"/>
          <w:pgMar w:top="1134" w:right="1134" w:bottom="1134" w:left="1134" w:header="709" w:footer="709" w:gutter="0"/>
          <w:cols w:space="708"/>
          <w:docGrid w:linePitch="360"/>
        </w:sectPr>
      </w:pPr>
      <w:bookmarkStart w:id="98" w:name="_Toc352840391"/>
      <w:bookmarkStart w:id="99" w:name="_Toc352841451"/>
    </w:p>
    <w:p w14:paraId="2676F5DA" w14:textId="77777777" w:rsidR="00F265C2" w:rsidRPr="005B36F1" w:rsidRDefault="00F265C2" w:rsidP="00F265C2">
      <w:pPr>
        <w:pStyle w:val="Ttulo2"/>
        <w:rPr>
          <w:bCs/>
        </w:rPr>
      </w:pPr>
      <w:bookmarkStart w:id="100" w:name="_Toc382383544"/>
      <w:bookmarkStart w:id="101" w:name="_Toc382472366"/>
      <w:bookmarkStart w:id="102" w:name="_Toc390184276"/>
      <w:bookmarkStart w:id="103" w:name="_Toc390360007"/>
      <w:bookmarkStart w:id="104" w:name="_Toc390777028"/>
      <w:bookmarkStart w:id="105" w:name="_Toc352840392"/>
      <w:bookmarkStart w:id="106" w:name="_Toc352841452"/>
      <w:bookmarkEnd w:id="98"/>
      <w:bookmarkEnd w:id="99"/>
      <w:r w:rsidRPr="005B36F1">
        <w:rPr>
          <w:bCs/>
        </w:rPr>
        <w:lastRenderedPageBreak/>
        <w:t xml:space="preserve">Aspectos </w:t>
      </w:r>
      <w:r w:rsidR="00430772" w:rsidRPr="005B36F1">
        <w:rPr>
          <w:bCs/>
        </w:rPr>
        <w:t xml:space="preserve">relativos </w:t>
      </w:r>
      <w:r w:rsidRPr="005B36F1">
        <w:rPr>
          <w:bCs/>
        </w:rPr>
        <w:t>al Seguimiento Ambiental</w:t>
      </w:r>
      <w:bookmarkEnd w:id="100"/>
      <w:bookmarkEnd w:id="101"/>
      <w:bookmarkEnd w:id="102"/>
      <w:bookmarkEnd w:id="103"/>
      <w:bookmarkEnd w:id="104"/>
    </w:p>
    <w:p w14:paraId="3CC284B0" w14:textId="77777777" w:rsidR="00F265C2" w:rsidRPr="005B36F1" w:rsidRDefault="00F265C2" w:rsidP="00F265C2">
      <w:pPr>
        <w:rPr>
          <w:b/>
          <w:bCs/>
        </w:rPr>
      </w:pPr>
    </w:p>
    <w:p w14:paraId="0D691B46" w14:textId="77777777" w:rsidR="00F265C2" w:rsidRPr="005B36F1" w:rsidRDefault="00F265C2" w:rsidP="00F265C2">
      <w:pPr>
        <w:pStyle w:val="Ttulo3"/>
        <w:rPr>
          <w:bCs/>
        </w:rPr>
      </w:pPr>
      <w:bookmarkStart w:id="107" w:name="_Toc382383545"/>
      <w:bookmarkStart w:id="108" w:name="_Toc382472367"/>
      <w:bookmarkStart w:id="109" w:name="_Toc390184277"/>
      <w:bookmarkStart w:id="110" w:name="_Toc390360008"/>
      <w:bookmarkStart w:id="111" w:name="_Toc390777029"/>
      <w:r w:rsidRPr="005B36F1">
        <w:rPr>
          <w:bCs/>
        </w:rPr>
        <w:t>Documentos Revisados</w:t>
      </w:r>
      <w:bookmarkEnd w:id="107"/>
      <w:bookmarkEnd w:id="108"/>
      <w:bookmarkEnd w:id="109"/>
      <w:bookmarkEnd w:id="110"/>
      <w:bookmarkEnd w:id="111"/>
    </w:p>
    <w:p w14:paraId="1447FCE9" w14:textId="77777777" w:rsidR="00F265C2" w:rsidRPr="005B36F1" w:rsidRDefault="00F265C2" w:rsidP="00F265C2">
      <w:pPr>
        <w:rPr>
          <w:color w:val="1F497D"/>
        </w:rPr>
      </w:pPr>
    </w:p>
    <w:tbl>
      <w:tblPr>
        <w:tblW w:w="4958"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76"/>
        <w:gridCol w:w="1706"/>
        <w:gridCol w:w="809"/>
        <w:gridCol w:w="1170"/>
        <w:gridCol w:w="1069"/>
        <w:gridCol w:w="1002"/>
        <w:gridCol w:w="1211"/>
        <w:gridCol w:w="1111"/>
        <w:gridCol w:w="1863"/>
        <w:gridCol w:w="1221"/>
      </w:tblGrid>
      <w:tr w:rsidR="00BD0908" w:rsidRPr="005B36F1" w14:paraId="1C19D68B" w14:textId="77777777" w:rsidTr="006D51AA">
        <w:trPr>
          <w:trHeight w:val="395"/>
        </w:trPr>
        <w:tc>
          <w:tcPr>
            <w:tcW w:w="848" w:type="pct"/>
            <w:vMerge w:val="restart"/>
            <w:shd w:val="clear" w:color="auto" w:fill="D9D9D9"/>
            <w:tcMar>
              <w:top w:w="0" w:type="dxa"/>
              <w:left w:w="108" w:type="dxa"/>
              <w:bottom w:w="0" w:type="dxa"/>
              <w:right w:w="108" w:type="dxa"/>
            </w:tcMar>
            <w:vAlign w:val="center"/>
          </w:tcPr>
          <w:p w14:paraId="28BE3E21" w14:textId="77777777" w:rsidR="001C249A" w:rsidRPr="005B36F1" w:rsidRDefault="001C249A" w:rsidP="008E34C9">
            <w:pPr>
              <w:jc w:val="center"/>
              <w:rPr>
                <w:b/>
                <w:bCs/>
                <w:sz w:val="20"/>
                <w:szCs w:val="20"/>
                <w:lang w:val="es-ES" w:eastAsia="es-ES"/>
              </w:rPr>
            </w:pPr>
            <w:r w:rsidRPr="005B36F1">
              <w:rPr>
                <w:b/>
                <w:bCs/>
                <w:sz w:val="20"/>
                <w:szCs w:val="20"/>
                <w:lang w:val="es-ES" w:eastAsia="es-ES"/>
              </w:rPr>
              <w:t>Nombre del informe(es) revisado (s)</w:t>
            </w:r>
          </w:p>
        </w:tc>
        <w:tc>
          <w:tcPr>
            <w:tcW w:w="636" w:type="pct"/>
            <w:vMerge w:val="restart"/>
            <w:shd w:val="clear" w:color="auto" w:fill="D9D9D9"/>
            <w:vAlign w:val="center"/>
          </w:tcPr>
          <w:p w14:paraId="25623668" w14:textId="77777777" w:rsidR="001C249A" w:rsidRPr="005B36F1" w:rsidDel="00430772" w:rsidRDefault="00F64DF2" w:rsidP="008E34C9">
            <w:pPr>
              <w:jc w:val="center"/>
              <w:rPr>
                <w:b/>
                <w:bCs/>
                <w:sz w:val="20"/>
                <w:szCs w:val="20"/>
                <w:lang w:val="es-ES" w:eastAsia="es-ES"/>
              </w:rPr>
            </w:pPr>
            <w:r w:rsidRPr="005B36F1">
              <w:rPr>
                <w:b/>
                <w:bCs/>
                <w:sz w:val="20"/>
                <w:szCs w:val="20"/>
                <w:lang w:val="es-ES" w:eastAsia="es-ES"/>
              </w:rPr>
              <w:t>Aspecto ambiental r</w:t>
            </w:r>
            <w:r w:rsidR="001C249A" w:rsidRPr="005B36F1">
              <w:rPr>
                <w:b/>
                <w:bCs/>
                <w:sz w:val="20"/>
                <w:szCs w:val="20"/>
                <w:lang w:val="es-ES" w:eastAsia="es-ES"/>
              </w:rPr>
              <w:t>elevante</w:t>
            </w:r>
          </w:p>
        </w:tc>
        <w:tc>
          <w:tcPr>
            <w:tcW w:w="302" w:type="pct"/>
            <w:vMerge w:val="restart"/>
            <w:shd w:val="clear" w:color="auto" w:fill="D9D9D9"/>
            <w:vAlign w:val="center"/>
          </w:tcPr>
          <w:p w14:paraId="43CDF305" w14:textId="77777777" w:rsidR="001C249A" w:rsidRPr="005B36F1" w:rsidRDefault="001C249A" w:rsidP="008E34C9">
            <w:pPr>
              <w:jc w:val="center"/>
              <w:rPr>
                <w:rFonts w:eastAsiaTheme="minorHAnsi"/>
                <w:b/>
                <w:bCs/>
                <w:sz w:val="20"/>
                <w:szCs w:val="20"/>
                <w:lang w:val="es-ES"/>
              </w:rPr>
            </w:pPr>
            <w:r w:rsidRPr="005B36F1">
              <w:rPr>
                <w:b/>
                <w:bCs/>
                <w:sz w:val="20"/>
                <w:szCs w:val="20"/>
                <w:lang w:val="es-ES" w:eastAsia="es-ES"/>
              </w:rPr>
              <w:t>Código</w:t>
            </w:r>
          </w:p>
          <w:p w14:paraId="4EF0EC58" w14:textId="77777777" w:rsidR="001C249A" w:rsidRPr="005B36F1" w:rsidRDefault="001C249A" w:rsidP="008E34C9">
            <w:pPr>
              <w:jc w:val="center"/>
              <w:rPr>
                <w:b/>
                <w:bCs/>
                <w:sz w:val="20"/>
                <w:szCs w:val="20"/>
                <w:lang w:val="es-ES" w:eastAsia="es-ES"/>
              </w:rPr>
            </w:pPr>
            <w:r w:rsidRPr="005B36F1">
              <w:rPr>
                <w:b/>
                <w:bCs/>
                <w:sz w:val="20"/>
                <w:szCs w:val="20"/>
                <w:lang w:val="es-ES" w:eastAsia="es-ES"/>
              </w:rPr>
              <w:t>SSA</w:t>
            </w:r>
          </w:p>
        </w:tc>
        <w:tc>
          <w:tcPr>
            <w:tcW w:w="431" w:type="pct"/>
            <w:vMerge w:val="restart"/>
            <w:shd w:val="clear" w:color="auto" w:fill="D9D9D9"/>
            <w:tcMar>
              <w:top w:w="0" w:type="dxa"/>
              <w:left w:w="108" w:type="dxa"/>
              <w:bottom w:w="0" w:type="dxa"/>
              <w:right w:w="108" w:type="dxa"/>
            </w:tcMar>
            <w:vAlign w:val="center"/>
          </w:tcPr>
          <w:p w14:paraId="0BA7CA88" w14:textId="77777777" w:rsidR="001C249A" w:rsidRPr="005B36F1" w:rsidRDefault="001C249A" w:rsidP="009B07A1">
            <w:pPr>
              <w:jc w:val="center"/>
              <w:rPr>
                <w:b/>
                <w:bCs/>
                <w:sz w:val="20"/>
                <w:szCs w:val="20"/>
                <w:lang w:val="es-ES" w:eastAsia="es-ES"/>
              </w:rPr>
            </w:pPr>
            <w:r w:rsidRPr="005B36F1">
              <w:rPr>
                <w:b/>
                <w:bCs/>
                <w:sz w:val="20"/>
                <w:szCs w:val="20"/>
                <w:lang w:val="es-ES" w:eastAsia="es-ES"/>
              </w:rPr>
              <w:t>Fecha de recepci</w:t>
            </w:r>
            <w:r w:rsidR="009B07A1" w:rsidRPr="005B36F1">
              <w:rPr>
                <w:b/>
                <w:bCs/>
                <w:sz w:val="20"/>
                <w:szCs w:val="20"/>
                <w:lang w:val="es-ES" w:eastAsia="es-ES"/>
              </w:rPr>
              <w:t>ón documento</w:t>
            </w:r>
          </w:p>
        </w:tc>
        <w:tc>
          <w:tcPr>
            <w:tcW w:w="773" w:type="pct"/>
            <w:gridSpan w:val="2"/>
            <w:shd w:val="clear" w:color="auto" w:fill="D9D9D9"/>
            <w:vAlign w:val="center"/>
          </w:tcPr>
          <w:p w14:paraId="3F117FB9" w14:textId="77777777" w:rsidR="001C249A" w:rsidRPr="005B36F1" w:rsidRDefault="001C249A" w:rsidP="008E34C9">
            <w:pPr>
              <w:jc w:val="center"/>
              <w:rPr>
                <w:b/>
                <w:bCs/>
                <w:sz w:val="20"/>
                <w:szCs w:val="20"/>
                <w:lang w:val="es-ES" w:eastAsia="es-ES"/>
              </w:rPr>
            </w:pPr>
            <w:r w:rsidRPr="005B36F1">
              <w:rPr>
                <w:b/>
                <w:bCs/>
                <w:sz w:val="20"/>
                <w:szCs w:val="20"/>
                <w:lang w:val="es-ES" w:eastAsia="es-ES"/>
              </w:rPr>
              <w:t>Periodo que reporta</w:t>
            </w:r>
          </w:p>
        </w:tc>
        <w:tc>
          <w:tcPr>
            <w:tcW w:w="446" w:type="pct"/>
            <w:vMerge w:val="restart"/>
            <w:shd w:val="clear" w:color="auto" w:fill="D9D9D9"/>
            <w:vAlign w:val="center"/>
          </w:tcPr>
          <w:p w14:paraId="1D5DBE84" w14:textId="77777777" w:rsidR="001C249A" w:rsidRPr="005B36F1" w:rsidRDefault="00F64DF2" w:rsidP="008E34C9">
            <w:pPr>
              <w:jc w:val="center"/>
              <w:rPr>
                <w:b/>
                <w:bCs/>
                <w:sz w:val="20"/>
                <w:szCs w:val="20"/>
                <w:lang w:val="es-ES" w:eastAsia="es-ES"/>
              </w:rPr>
            </w:pPr>
            <w:r w:rsidRPr="005B36F1">
              <w:rPr>
                <w:b/>
                <w:bCs/>
                <w:sz w:val="20"/>
                <w:szCs w:val="20"/>
                <w:lang w:val="es-ES" w:eastAsia="es-ES"/>
              </w:rPr>
              <w:t>Organismo e</w:t>
            </w:r>
            <w:r w:rsidR="001C249A" w:rsidRPr="005B36F1">
              <w:rPr>
                <w:b/>
                <w:bCs/>
                <w:sz w:val="20"/>
                <w:szCs w:val="20"/>
                <w:lang w:val="es-ES" w:eastAsia="es-ES"/>
              </w:rPr>
              <w:t>ncomendado</w:t>
            </w:r>
          </w:p>
        </w:tc>
        <w:tc>
          <w:tcPr>
            <w:tcW w:w="414" w:type="pct"/>
            <w:vMerge w:val="restart"/>
            <w:shd w:val="clear" w:color="auto" w:fill="D9D9D9"/>
            <w:vAlign w:val="center"/>
          </w:tcPr>
          <w:p w14:paraId="30628D6B" w14:textId="77777777" w:rsidR="001C249A" w:rsidRPr="005B36F1" w:rsidRDefault="00F64DF2" w:rsidP="008E34C9">
            <w:pPr>
              <w:jc w:val="center"/>
              <w:rPr>
                <w:b/>
                <w:bCs/>
                <w:sz w:val="20"/>
                <w:szCs w:val="20"/>
                <w:lang w:val="es-ES" w:eastAsia="es-ES"/>
              </w:rPr>
            </w:pPr>
            <w:r w:rsidRPr="005B36F1">
              <w:rPr>
                <w:b/>
                <w:bCs/>
                <w:sz w:val="20"/>
                <w:szCs w:val="20"/>
                <w:lang w:val="es-ES" w:eastAsia="es-ES"/>
              </w:rPr>
              <w:t>Organismo r</w:t>
            </w:r>
            <w:r w:rsidR="001C249A" w:rsidRPr="005B36F1">
              <w:rPr>
                <w:b/>
                <w:bCs/>
                <w:sz w:val="20"/>
                <w:szCs w:val="20"/>
                <w:lang w:val="es-ES" w:eastAsia="es-ES"/>
              </w:rPr>
              <w:t>evisor</w:t>
            </w:r>
          </w:p>
        </w:tc>
        <w:tc>
          <w:tcPr>
            <w:tcW w:w="694" w:type="pct"/>
            <w:vMerge w:val="restart"/>
            <w:shd w:val="clear" w:color="auto" w:fill="D9D9D9"/>
            <w:vAlign w:val="center"/>
          </w:tcPr>
          <w:p w14:paraId="4FD815F1" w14:textId="77777777" w:rsidR="001C249A" w:rsidRPr="005B36F1" w:rsidRDefault="001C249A" w:rsidP="00677509">
            <w:pPr>
              <w:jc w:val="center"/>
              <w:rPr>
                <w:b/>
                <w:bCs/>
                <w:sz w:val="20"/>
                <w:szCs w:val="20"/>
                <w:lang w:val="es-ES" w:eastAsia="es-ES"/>
              </w:rPr>
            </w:pPr>
            <w:r w:rsidRPr="005B36F1">
              <w:rPr>
                <w:b/>
                <w:bCs/>
                <w:sz w:val="20"/>
                <w:szCs w:val="20"/>
                <w:lang w:val="es-ES" w:eastAsia="es-ES"/>
              </w:rPr>
              <w:t xml:space="preserve">Estado de conformidad </w:t>
            </w:r>
          </w:p>
        </w:tc>
        <w:tc>
          <w:tcPr>
            <w:tcW w:w="455" w:type="pct"/>
            <w:vMerge w:val="restart"/>
            <w:shd w:val="clear" w:color="auto" w:fill="D9D9D9"/>
            <w:vAlign w:val="center"/>
          </w:tcPr>
          <w:p w14:paraId="2FCE90C0" w14:textId="77777777" w:rsidR="001C249A" w:rsidRPr="005B36F1" w:rsidRDefault="001C249A" w:rsidP="008E34C9">
            <w:pPr>
              <w:jc w:val="center"/>
              <w:rPr>
                <w:b/>
                <w:bCs/>
                <w:sz w:val="20"/>
                <w:szCs w:val="20"/>
                <w:lang w:val="es-ES" w:eastAsia="es-ES"/>
              </w:rPr>
            </w:pPr>
          </w:p>
          <w:p w14:paraId="2293D331" w14:textId="77777777" w:rsidR="001C249A" w:rsidRPr="005B36F1" w:rsidRDefault="001C249A" w:rsidP="006D51AA">
            <w:pPr>
              <w:jc w:val="center"/>
              <w:rPr>
                <w:b/>
                <w:bCs/>
                <w:sz w:val="20"/>
                <w:szCs w:val="20"/>
                <w:lang w:val="es-ES" w:eastAsia="es-ES"/>
              </w:rPr>
            </w:pPr>
            <w:r w:rsidRPr="005B36F1">
              <w:rPr>
                <w:b/>
                <w:bCs/>
                <w:sz w:val="20"/>
                <w:szCs w:val="20"/>
                <w:lang w:val="es-ES" w:eastAsia="es-ES"/>
              </w:rPr>
              <w:t xml:space="preserve">N° de hecho constatado </w:t>
            </w:r>
          </w:p>
        </w:tc>
      </w:tr>
      <w:tr w:rsidR="00BD0908" w:rsidRPr="005B36F1" w14:paraId="082DC83A" w14:textId="77777777" w:rsidTr="006D51AA">
        <w:trPr>
          <w:trHeight w:val="395"/>
        </w:trPr>
        <w:tc>
          <w:tcPr>
            <w:tcW w:w="848" w:type="pct"/>
            <w:vMerge/>
            <w:shd w:val="clear" w:color="auto" w:fill="D9D9D9"/>
            <w:tcMar>
              <w:top w:w="0" w:type="dxa"/>
              <w:left w:w="108" w:type="dxa"/>
              <w:bottom w:w="0" w:type="dxa"/>
              <w:right w:w="108" w:type="dxa"/>
            </w:tcMar>
            <w:vAlign w:val="center"/>
            <w:hideMark/>
          </w:tcPr>
          <w:p w14:paraId="264860DF" w14:textId="77777777" w:rsidR="001C249A" w:rsidRPr="005B36F1" w:rsidRDefault="001C249A" w:rsidP="00430772">
            <w:pPr>
              <w:jc w:val="center"/>
              <w:rPr>
                <w:rFonts w:eastAsiaTheme="minorHAnsi"/>
                <w:b/>
                <w:bCs/>
                <w:sz w:val="20"/>
                <w:szCs w:val="20"/>
                <w:lang w:val="es-ES"/>
              </w:rPr>
            </w:pPr>
          </w:p>
        </w:tc>
        <w:tc>
          <w:tcPr>
            <w:tcW w:w="636" w:type="pct"/>
            <w:vMerge/>
            <w:shd w:val="clear" w:color="auto" w:fill="D9D9D9"/>
            <w:vAlign w:val="center"/>
            <w:hideMark/>
          </w:tcPr>
          <w:p w14:paraId="41B924B3" w14:textId="77777777" w:rsidR="001C249A" w:rsidRPr="005B36F1" w:rsidRDefault="001C249A" w:rsidP="00430772">
            <w:pPr>
              <w:jc w:val="center"/>
              <w:rPr>
                <w:rFonts w:eastAsiaTheme="minorHAnsi"/>
                <w:b/>
                <w:bCs/>
                <w:sz w:val="20"/>
                <w:szCs w:val="20"/>
                <w:lang w:val="es-ES" w:eastAsia="es-ES"/>
              </w:rPr>
            </w:pPr>
          </w:p>
        </w:tc>
        <w:tc>
          <w:tcPr>
            <w:tcW w:w="302" w:type="pct"/>
            <w:vMerge/>
            <w:shd w:val="clear" w:color="auto" w:fill="D9D9D9"/>
            <w:vAlign w:val="center"/>
            <w:hideMark/>
          </w:tcPr>
          <w:p w14:paraId="76C1D11F" w14:textId="77777777" w:rsidR="001C249A" w:rsidRPr="005B36F1" w:rsidRDefault="001C249A" w:rsidP="00430772">
            <w:pPr>
              <w:jc w:val="center"/>
              <w:rPr>
                <w:rFonts w:eastAsiaTheme="minorHAnsi"/>
                <w:b/>
                <w:bCs/>
                <w:sz w:val="20"/>
                <w:szCs w:val="20"/>
                <w:lang w:val="es-ES"/>
              </w:rPr>
            </w:pPr>
          </w:p>
        </w:tc>
        <w:tc>
          <w:tcPr>
            <w:tcW w:w="431" w:type="pct"/>
            <w:vMerge/>
            <w:shd w:val="clear" w:color="auto" w:fill="D9D9D9"/>
            <w:tcMar>
              <w:top w:w="0" w:type="dxa"/>
              <w:left w:w="108" w:type="dxa"/>
              <w:bottom w:w="0" w:type="dxa"/>
              <w:right w:w="108" w:type="dxa"/>
            </w:tcMar>
            <w:vAlign w:val="center"/>
            <w:hideMark/>
          </w:tcPr>
          <w:p w14:paraId="04809A43" w14:textId="77777777" w:rsidR="001C249A" w:rsidRPr="005B36F1" w:rsidRDefault="001C249A" w:rsidP="00430772">
            <w:pPr>
              <w:jc w:val="center"/>
              <w:rPr>
                <w:rFonts w:eastAsiaTheme="minorHAnsi"/>
                <w:b/>
                <w:bCs/>
                <w:sz w:val="20"/>
                <w:szCs w:val="20"/>
                <w:lang w:val="es-ES"/>
              </w:rPr>
            </w:pPr>
          </w:p>
        </w:tc>
        <w:tc>
          <w:tcPr>
            <w:tcW w:w="399" w:type="pct"/>
            <w:shd w:val="clear" w:color="auto" w:fill="D9D9D9"/>
            <w:vAlign w:val="center"/>
            <w:hideMark/>
          </w:tcPr>
          <w:p w14:paraId="54AAA387" w14:textId="77777777" w:rsidR="001C249A" w:rsidRPr="005B36F1" w:rsidRDefault="001C249A" w:rsidP="00430772">
            <w:pPr>
              <w:jc w:val="center"/>
              <w:rPr>
                <w:b/>
                <w:bCs/>
                <w:sz w:val="20"/>
                <w:szCs w:val="20"/>
                <w:lang w:val="es-ES" w:eastAsia="es-ES"/>
              </w:rPr>
            </w:pPr>
            <w:r w:rsidRPr="005B36F1">
              <w:rPr>
                <w:b/>
                <w:bCs/>
                <w:sz w:val="20"/>
                <w:szCs w:val="20"/>
                <w:lang w:val="es-ES" w:eastAsia="es-ES"/>
              </w:rPr>
              <w:t xml:space="preserve">Desde </w:t>
            </w:r>
          </w:p>
          <w:p w14:paraId="31504BCF" w14:textId="77777777" w:rsidR="001C249A" w:rsidRPr="005B36F1" w:rsidRDefault="001C249A" w:rsidP="009B07A1">
            <w:pPr>
              <w:jc w:val="center"/>
              <w:rPr>
                <w:rFonts w:eastAsiaTheme="minorHAnsi"/>
                <w:bCs/>
                <w:sz w:val="20"/>
                <w:szCs w:val="20"/>
                <w:lang w:val="es-ES"/>
              </w:rPr>
            </w:pPr>
          </w:p>
        </w:tc>
        <w:tc>
          <w:tcPr>
            <w:tcW w:w="374" w:type="pct"/>
            <w:shd w:val="clear" w:color="auto" w:fill="D9D9D9"/>
            <w:vAlign w:val="center"/>
          </w:tcPr>
          <w:p w14:paraId="70790EE6" w14:textId="77777777" w:rsidR="001C249A" w:rsidRPr="005B36F1" w:rsidRDefault="001C249A" w:rsidP="00430772">
            <w:pPr>
              <w:jc w:val="center"/>
              <w:rPr>
                <w:b/>
                <w:bCs/>
                <w:sz w:val="20"/>
                <w:szCs w:val="20"/>
                <w:lang w:val="es-ES" w:eastAsia="es-ES"/>
              </w:rPr>
            </w:pPr>
            <w:r w:rsidRPr="005B36F1">
              <w:rPr>
                <w:b/>
                <w:bCs/>
                <w:sz w:val="20"/>
                <w:szCs w:val="20"/>
                <w:lang w:val="es-ES" w:eastAsia="es-ES"/>
              </w:rPr>
              <w:t xml:space="preserve">Hasta </w:t>
            </w:r>
          </w:p>
          <w:p w14:paraId="6F3D916D" w14:textId="77777777" w:rsidR="001C249A" w:rsidRPr="005B36F1" w:rsidRDefault="001C249A" w:rsidP="00430772">
            <w:pPr>
              <w:jc w:val="center"/>
              <w:rPr>
                <w:bCs/>
                <w:sz w:val="20"/>
                <w:szCs w:val="20"/>
                <w:lang w:val="es-ES" w:eastAsia="es-ES"/>
              </w:rPr>
            </w:pPr>
          </w:p>
        </w:tc>
        <w:tc>
          <w:tcPr>
            <w:tcW w:w="446" w:type="pct"/>
            <w:vMerge/>
            <w:shd w:val="clear" w:color="auto" w:fill="D9D9D9"/>
            <w:vAlign w:val="center"/>
            <w:hideMark/>
          </w:tcPr>
          <w:p w14:paraId="2800F6D0" w14:textId="77777777" w:rsidR="001C249A" w:rsidRPr="005B36F1" w:rsidRDefault="001C249A" w:rsidP="00430772">
            <w:pPr>
              <w:jc w:val="center"/>
              <w:rPr>
                <w:rFonts w:eastAsiaTheme="minorHAnsi"/>
                <w:b/>
                <w:bCs/>
                <w:sz w:val="20"/>
                <w:szCs w:val="20"/>
                <w:lang w:val="es-ES" w:eastAsia="es-ES"/>
              </w:rPr>
            </w:pPr>
          </w:p>
        </w:tc>
        <w:tc>
          <w:tcPr>
            <w:tcW w:w="414" w:type="pct"/>
            <w:vMerge/>
            <w:shd w:val="clear" w:color="auto" w:fill="D9D9D9"/>
          </w:tcPr>
          <w:p w14:paraId="480958E9" w14:textId="77777777" w:rsidR="001C249A" w:rsidRPr="005B36F1" w:rsidRDefault="001C249A" w:rsidP="00430772">
            <w:pPr>
              <w:jc w:val="center"/>
              <w:rPr>
                <w:b/>
                <w:bCs/>
                <w:sz w:val="20"/>
                <w:szCs w:val="20"/>
                <w:lang w:val="es-ES" w:eastAsia="es-ES"/>
              </w:rPr>
            </w:pPr>
          </w:p>
        </w:tc>
        <w:tc>
          <w:tcPr>
            <w:tcW w:w="694" w:type="pct"/>
            <w:vMerge/>
            <w:shd w:val="clear" w:color="auto" w:fill="D9D9D9"/>
            <w:vAlign w:val="center"/>
          </w:tcPr>
          <w:p w14:paraId="29A4CA32" w14:textId="77777777" w:rsidR="001C249A" w:rsidRPr="005B36F1" w:rsidRDefault="001C249A" w:rsidP="00430772">
            <w:pPr>
              <w:jc w:val="center"/>
              <w:rPr>
                <w:b/>
                <w:bCs/>
                <w:sz w:val="20"/>
                <w:szCs w:val="20"/>
                <w:lang w:val="es-ES" w:eastAsia="es-ES"/>
              </w:rPr>
            </w:pPr>
          </w:p>
        </w:tc>
        <w:tc>
          <w:tcPr>
            <w:tcW w:w="455" w:type="pct"/>
            <w:vMerge/>
            <w:shd w:val="clear" w:color="auto" w:fill="D9D9D9"/>
          </w:tcPr>
          <w:p w14:paraId="31EDBB0E" w14:textId="77777777" w:rsidR="001C249A" w:rsidRPr="005B36F1" w:rsidRDefault="001C249A" w:rsidP="00430772">
            <w:pPr>
              <w:jc w:val="center"/>
              <w:rPr>
                <w:b/>
                <w:bCs/>
                <w:sz w:val="20"/>
                <w:szCs w:val="20"/>
                <w:lang w:val="es-ES" w:eastAsia="es-ES"/>
              </w:rPr>
            </w:pPr>
          </w:p>
        </w:tc>
      </w:tr>
      <w:bookmarkEnd w:id="105"/>
      <w:bookmarkEnd w:id="106"/>
      <w:tr w:rsidR="009E25AD" w:rsidRPr="005B36F1" w14:paraId="4FAE8DC8" w14:textId="77777777" w:rsidTr="006D51AA">
        <w:trPr>
          <w:trHeight w:val="409"/>
        </w:trPr>
        <w:tc>
          <w:tcPr>
            <w:tcW w:w="848" w:type="pct"/>
            <w:tcMar>
              <w:top w:w="0" w:type="dxa"/>
              <w:left w:w="108" w:type="dxa"/>
              <w:bottom w:w="0" w:type="dxa"/>
              <w:right w:w="108" w:type="dxa"/>
            </w:tcMar>
            <w:vAlign w:val="center"/>
          </w:tcPr>
          <w:p w14:paraId="5F671F20" w14:textId="77777777" w:rsidR="009E25AD" w:rsidRPr="005B36F1" w:rsidRDefault="009E25AD" w:rsidP="009E25AD">
            <w:pPr>
              <w:jc w:val="center"/>
              <w:rPr>
                <w:rFonts w:eastAsiaTheme="minorHAnsi"/>
                <w:sz w:val="20"/>
                <w:szCs w:val="20"/>
                <w:lang w:val="es-ES"/>
              </w:rPr>
            </w:pPr>
            <w:r w:rsidRPr="005B36F1">
              <w:rPr>
                <w:rFonts w:eastAsiaTheme="minorHAnsi"/>
                <w:sz w:val="20"/>
                <w:szCs w:val="20"/>
                <w:lang w:val="es-ES"/>
              </w:rPr>
              <w:t>Informe Marzo 2013</w:t>
            </w:r>
          </w:p>
        </w:tc>
        <w:tc>
          <w:tcPr>
            <w:tcW w:w="636" w:type="pct"/>
            <w:vAlign w:val="center"/>
          </w:tcPr>
          <w:p w14:paraId="12220876" w14:textId="77777777" w:rsidR="009E25AD" w:rsidRPr="005B36F1" w:rsidRDefault="009E25AD" w:rsidP="009E25AD">
            <w:pPr>
              <w:jc w:val="center"/>
              <w:rPr>
                <w:rFonts w:eastAsiaTheme="minorHAnsi"/>
                <w:sz w:val="20"/>
                <w:szCs w:val="20"/>
                <w:lang w:val="es-ES" w:eastAsia="es-ES"/>
              </w:rPr>
            </w:pPr>
            <w:r w:rsidRPr="005B36F1">
              <w:rPr>
                <w:rFonts w:eastAsiaTheme="minorHAnsi"/>
                <w:sz w:val="20"/>
                <w:szCs w:val="20"/>
                <w:lang w:val="es-ES" w:eastAsia="es-ES"/>
              </w:rPr>
              <w:t>Calidad del aire</w:t>
            </w:r>
          </w:p>
        </w:tc>
        <w:tc>
          <w:tcPr>
            <w:tcW w:w="302" w:type="pct"/>
            <w:vAlign w:val="center"/>
          </w:tcPr>
          <w:p w14:paraId="3EAB57AE" w14:textId="77777777" w:rsidR="009E25AD" w:rsidRPr="005B36F1" w:rsidRDefault="009E25AD" w:rsidP="009E25AD">
            <w:pPr>
              <w:jc w:val="center"/>
              <w:rPr>
                <w:rFonts w:eastAsiaTheme="minorHAnsi"/>
                <w:sz w:val="20"/>
                <w:szCs w:val="20"/>
                <w:lang w:val="es-ES"/>
              </w:rPr>
            </w:pPr>
            <w:r w:rsidRPr="005B36F1">
              <w:rPr>
                <w:rFonts w:eastAsiaTheme="minorHAnsi"/>
                <w:sz w:val="20"/>
                <w:szCs w:val="20"/>
                <w:lang w:val="es-ES"/>
              </w:rPr>
              <w:t>6696</w:t>
            </w:r>
          </w:p>
        </w:tc>
        <w:tc>
          <w:tcPr>
            <w:tcW w:w="431" w:type="pct"/>
            <w:tcMar>
              <w:top w:w="0" w:type="dxa"/>
              <w:left w:w="108" w:type="dxa"/>
              <w:bottom w:w="0" w:type="dxa"/>
              <w:right w:w="108" w:type="dxa"/>
            </w:tcMar>
            <w:vAlign w:val="center"/>
          </w:tcPr>
          <w:p w14:paraId="4E4F8C9F" w14:textId="77777777" w:rsidR="009E25AD" w:rsidRPr="005B36F1" w:rsidRDefault="009E25AD" w:rsidP="009E25AD">
            <w:pPr>
              <w:jc w:val="center"/>
              <w:rPr>
                <w:rFonts w:eastAsiaTheme="minorHAnsi"/>
                <w:sz w:val="20"/>
                <w:szCs w:val="20"/>
                <w:lang w:val="es-ES"/>
              </w:rPr>
            </w:pPr>
            <w:r w:rsidRPr="005B36F1">
              <w:rPr>
                <w:rFonts w:eastAsiaTheme="minorHAnsi"/>
                <w:sz w:val="20"/>
                <w:szCs w:val="20"/>
                <w:lang w:val="es-ES"/>
              </w:rPr>
              <w:t>31-05-2013</w:t>
            </w:r>
          </w:p>
        </w:tc>
        <w:tc>
          <w:tcPr>
            <w:tcW w:w="399" w:type="pct"/>
            <w:vAlign w:val="center"/>
          </w:tcPr>
          <w:p w14:paraId="5CD28481" w14:textId="77777777" w:rsidR="009E25AD" w:rsidRPr="005B36F1" w:rsidRDefault="009E25AD" w:rsidP="009E25AD">
            <w:pPr>
              <w:jc w:val="center"/>
              <w:rPr>
                <w:rFonts w:eastAsiaTheme="minorHAnsi"/>
                <w:sz w:val="20"/>
                <w:szCs w:val="20"/>
                <w:lang w:val="es-ES"/>
              </w:rPr>
            </w:pPr>
            <w:r w:rsidRPr="005B36F1">
              <w:rPr>
                <w:rFonts w:eastAsiaTheme="minorHAnsi"/>
                <w:sz w:val="20"/>
                <w:szCs w:val="20"/>
                <w:lang w:val="es-ES"/>
              </w:rPr>
              <w:t>01-03-2013</w:t>
            </w:r>
          </w:p>
        </w:tc>
        <w:tc>
          <w:tcPr>
            <w:tcW w:w="374" w:type="pct"/>
            <w:vAlign w:val="center"/>
          </w:tcPr>
          <w:p w14:paraId="1332336A" w14:textId="77777777" w:rsidR="009E25AD" w:rsidRPr="005B36F1" w:rsidRDefault="009E25AD" w:rsidP="009E25AD">
            <w:pPr>
              <w:jc w:val="center"/>
              <w:rPr>
                <w:rFonts w:eastAsiaTheme="minorHAnsi"/>
                <w:sz w:val="20"/>
                <w:szCs w:val="20"/>
                <w:lang w:val="es-ES" w:eastAsia="es-ES"/>
              </w:rPr>
            </w:pPr>
            <w:r w:rsidRPr="005B36F1">
              <w:rPr>
                <w:rFonts w:eastAsiaTheme="minorHAnsi"/>
                <w:sz w:val="20"/>
                <w:szCs w:val="20"/>
                <w:lang w:val="es-ES"/>
              </w:rPr>
              <w:t>31-03-2013</w:t>
            </w:r>
          </w:p>
        </w:tc>
        <w:tc>
          <w:tcPr>
            <w:tcW w:w="446" w:type="pct"/>
            <w:vAlign w:val="center"/>
          </w:tcPr>
          <w:p w14:paraId="07EB283A" w14:textId="77777777" w:rsidR="009E25AD" w:rsidRPr="005B36F1" w:rsidRDefault="009E25AD" w:rsidP="009E25A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tcPr>
          <w:p w14:paraId="6372EDD1" w14:textId="77777777" w:rsidR="009E25AD" w:rsidRPr="005B36F1" w:rsidRDefault="009E25AD" w:rsidP="009E25A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4B1A6655" w14:textId="77777777" w:rsidR="009E25AD" w:rsidRPr="005B36F1" w:rsidRDefault="006D51AA" w:rsidP="009E25AD">
            <w:pPr>
              <w:jc w:val="center"/>
              <w:rPr>
                <w:rFonts w:eastAsiaTheme="minorHAnsi"/>
                <w:sz w:val="20"/>
                <w:szCs w:val="20"/>
                <w:lang w:val="es-ES" w:eastAsia="es-ES"/>
              </w:rPr>
            </w:pPr>
            <w:r w:rsidRPr="005B36F1">
              <w:rPr>
                <w:rFonts w:eastAsiaTheme="minorHAnsi"/>
                <w:sz w:val="20"/>
                <w:szCs w:val="20"/>
                <w:lang w:val="es-ES" w:eastAsia="es-ES"/>
              </w:rPr>
              <w:t>Con observaciones</w:t>
            </w:r>
          </w:p>
        </w:tc>
        <w:tc>
          <w:tcPr>
            <w:tcW w:w="455" w:type="pct"/>
          </w:tcPr>
          <w:p w14:paraId="4ED4AAF0" w14:textId="77777777" w:rsidR="009E25AD" w:rsidRPr="005B36F1" w:rsidRDefault="00E10F0D" w:rsidP="009E25AD">
            <w:pPr>
              <w:jc w:val="center"/>
              <w:rPr>
                <w:rFonts w:eastAsiaTheme="minorHAnsi"/>
                <w:sz w:val="20"/>
                <w:szCs w:val="20"/>
                <w:lang w:val="es-ES" w:eastAsia="es-ES"/>
              </w:rPr>
            </w:pPr>
            <w:r w:rsidRPr="005B36F1">
              <w:rPr>
                <w:rFonts w:eastAsiaTheme="minorHAnsi"/>
                <w:sz w:val="20"/>
                <w:szCs w:val="20"/>
                <w:lang w:val="es-ES" w:eastAsia="es-ES"/>
              </w:rPr>
              <w:t>Otros hechos N°2</w:t>
            </w:r>
          </w:p>
        </w:tc>
      </w:tr>
      <w:tr w:rsidR="00E10F0D" w:rsidRPr="005B36F1" w14:paraId="1329BE9E" w14:textId="77777777" w:rsidTr="006D51AA">
        <w:trPr>
          <w:trHeight w:val="361"/>
        </w:trPr>
        <w:tc>
          <w:tcPr>
            <w:tcW w:w="848" w:type="pct"/>
            <w:tcMar>
              <w:top w:w="0" w:type="dxa"/>
              <w:left w:w="108" w:type="dxa"/>
              <w:bottom w:w="0" w:type="dxa"/>
              <w:right w:w="108" w:type="dxa"/>
            </w:tcMar>
            <w:vAlign w:val="center"/>
          </w:tcPr>
          <w:p w14:paraId="76820E44"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Abril 2013</w:t>
            </w:r>
          </w:p>
        </w:tc>
        <w:tc>
          <w:tcPr>
            <w:tcW w:w="636" w:type="pct"/>
          </w:tcPr>
          <w:p w14:paraId="766A3405" w14:textId="77777777" w:rsidR="00E10F0D" w:rsidRPr="005B36F1" w:rsidRDefault="00E10F0D" w:rsidP="00E10F0D">
            <w:pPr>
              <w:jc w:val="center"/>
            </w:pPr>
            <w:r w:rsidRPr="005B36F1">
              <w:rPr>
                <w:rFonts w:eastAsiaTheme="minorHAnsi"/>
                <w:sz w:val="20"/>
                <w:szCs w:val="20"/>
                <w:lang w:val="es-ES" w:eastAsia="es-ES"/>
              </w:rPr>
              <w:t>Calidad del aire</w:t>
            </w:r>
          </w:p>
        </w:tc>
        <w:tc>
          <w:tcPr>
            <w:tcW w:w="302" w:type="pct"/>
            <w:vAlign w:val="center"/>
          </w:tcPr>
          <w:p w14:paraId="635AA49E"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8419</w:t>
            </w:r>
          </w:p>
        </w:tc>
        <w:tc>
          <w:tcPr>
            <w:tcW w:w="431" w:type="pct"/>
            <w:tcMar>
              <w:top w:w="0" w:type="dxa"/>
              <w:left w:w="108" w:type="dxa"/>
              <w:bottom w:w="0" w:type="dxa"/>
              <w:right w:w="108" w:type="dxa"/>
            </w:tcMar>
            <w:vAlign w:val="center"/>
          </w:tcPr>
          <w:p w14:paraId="276A2488"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01-07-2013</w:t>
            </w:r>
          </w:p>
        </w:tc>
        <w:tc>
          <w:tcPr>
            <w:tcW w:w="399" w:type="pct"/>
            <w:vAlign w:val="center"/>
          </w:tcPr>
          <w:p w14:paraId="2E0834CC"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01-04-2013</w:t>
            </w:r>
          </w:p>
        </w:tc>
        <w:tc>
          <w:tcPr>
            <w:tcW w:w="374" w:type="pct"/>
            <w:vAlign w:val="center"/>
          </w:tcPr>
          <w:p w14:paraId="0BDE4337"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30-04-2013</w:t>
            </w:r>
          </w:p>
        </w:tc>
        <w:tc>
          <w:tcPr>
            <w:tcW w:w="446" w:type="pct"/>
            <w:vAlign w:val="center"/>
          </w:tcPr>
          <w:p w14:paraId="68C544EF"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72F26840"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589660E0"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Con observaciones</w:t>
            </w:r>
          </w:p>
        </w:tc>
        <w:tc>
          <w:tcPr>
            <w:tcW w:w="455" w:type="pct"/>
          </w:tcPr>
          <w:p w14:paraId="1C0F5482" w14:textId="77777777" w:rsidR="00E10F0D" w:rsidRPr="005B36F1" w:rsidRDefault="00E10F0D" w:rsidP="00E10F0D">
            <w:pPr>
              <w:jc w:val="center"/>
            </w:pPr>
            <w:r w:rsidRPr="005B36F1">
              <w:rPr>
                <w:rFonts w:eastAsiaTheme="minorHAnsi"/>
                <w:sz w:val="20"/>
                <w:szCs w:val="20"/>
                <w:lang w:val="es-ES" w:eastAsia="es-ES"/>
              </w:rPr>
              <w:t>Otros hechos N°2</w:t>
            </w:r>
          </w:p>
        </w:tc>
      </w:tr>
      <w:tr w:rsidR="00E10F0D" w:rsidRPr="005B36F1" w14:paraId="59835DF9" w14:textId="77777777" w:rsidTr="006D51AA">
        <w:trPr>
          <w:trHeight w:val="379"/>
        </w:trPr>
        <w:tc>
          <w:tcPr>
            <w:tcW w:w="848" w:type="pct"/>
            <w:tcMar>
              <w:top w:w="0" w:type="dxa"/>
              <w:left w:w="70" w:type="dxa"/>
              <w:bottom w:w="0" w:type="dxa"/>
              <w:right w:w="70" w:type="dxa"/>
            </w:tcMar>
            <w:vAlign w:val="center"/>
          </w:tcPr>
          <w:p w14:paraId="43828080"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Mayo 2013</w:t>
            </w:r>
          </w:p>
        </w:tc>
        <w:tc>
          <w:tcPr>
            <w:tcW w:w="636" w:type="pct"/>
          </w:tcPr>
          <w:p w14:paraId="008884D2" w14:textId="77777777" w:rsidR="00E10F0D" w:rsidRPr="005B36F1" w:rsidRDefault="00E10F0D" w:rsidP="00E10F0D">
            <w:pPr>
              <w:jc w:val="center"/>
            </w:pPr>
            <w:r w:rsidRPr="005B36F1">
              <w:rPr>
                <w:rFonts w:eastAsiaTheme="minorHAnsi"/>
                <w:sz w:val="20"/>
                <w:szCs w:val="20"/>
                <w:lang w:val="es-ES" w:eastAsia="es-ES"/>
              </w:rPr>
              <w:t>Calidad del aire</w:t>
            </w:r>
          </w:p>
        </w:tc>
        <w:tc>
          <w:tcPr>
            <w:tcW w:w="302" w:type="pct"/>
          </w:tcPr>
          <w:p w14:paraId="105C295C" w14:textId="77777777" w:rsidR="00E10F0D" w:rsidRPr="005B36F1" w:rsidRDefault="00151B3C" w:rsidP="00E10F0D">
            <w:pPr>
              <w:jc w:val="center"/>
              <w:rPr>
                <w:rFonts w:eastAsiaTheme="minorHAnsi"/>
                <w:sz w:val="20"/>
                <w:szCs w:val="20"/>
                <w:lang w:val="es-ES"/>
              </w:rPr>
            </w:pPr>
            <w:hyperlink r:id="rId32" w:history="1">
              <w:r w:rsidR="00E10F0D" w:rsidRPr="005B36F1">
                <w:rPr>
                  <w:rFonts w:eastAsiaTheme="minorHAnsi"/>
                  <w:sz w:val="20"/>
                  <w:szCs w:val="20"/>
                  <w:lang w:val="es-ES"/>
                </w:rPr>
                <w:t>10934</w:t>
              </w:r>
            </w:hyperlink>
          </w:p>
        </w:tc>
        <w:tc>
          <w:tcPr>
            <w:tcW w:w="431" w:type="pct"/>
            <w:tcMar>
              <w:top w:w="0" w:type="dxa"/>
              <w:left w:w="70" w:type="dxa"/>
              <w:bottom w:w="0" w:type="dxa"/>
              <w:right w:w="70" w:type="dxa"/>
            </w:tcMar>
            <w:vAlign w:val="center"/>
          </w:tcPr>
          <w:p w14:paraId="3AAB6353"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28-08-2013</w:t>
            </w:r>
          </w:p>
        </w:tc>
        <w:tc>
          <w:tcPr>
            <w:tcW w:w="399" w:type="pct"/>
            <w:vAlign w:val="center"/>
          </w:tcPr>
          <w:p w14:paraId="5C0E2F45"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01-05-2013</w:t>
            </w:r>
          </w:p>
        </w:tc>
        <w:tc>
          <w:tcPr>
            <w:tcW w:w="374" w:type="pct"/>
            <w:vAlign w:val="center"/>
          </w:tcPr>
          <w:p w14:paraId="27385092"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31-05-2013</w:t>
            </w:r>
          </w:p>
        </w:tc>
        <w:tc>
          <w:tcPr>
            <w:tcW w:w="446" w:type="pct"/>
            <w:vAlign w:val="center"/>
          </w:tcPr>
          <w:p w14:paraId="3677B719"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29B80D8E"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14ECC167" w14:textId="77777777" w:rsidR="00E10F0D" w:rsidRPr="005B36F1" w:rsidRDefault="00E10F0D" w:rsidP="00E10F0D">
            <w:pPr>
              <w:ind w:left="149"/>
              <w:jc w:val="center"/>
              <w:rPr>
                <w:rFonts w:eastAsiaTheme="minorHAnsi"/>
                <w:sz w:val="20"/>
                <w:szCs w:val="20"/>
                <w:lang w:val="es-ES" w:eastAsia="es-ES"/>
              </w:rPr>
            </w:pPr>
            <w:r w:rsidRPr="005B36F1">
              <w:rPr>
                <w:rFonts w:eastAsiaTheme="minorHAnsi"/>
                <w:sz w:val="20"/>
                <w:szCs w:val="20"/>
                <w:lang w:val="es-ES" w:eastAsia="es-ES"/>
              </w:rPr>
              <w:t>Con observaciones</w:t>
            </w:r>
          </w:p>
        </w:tc>
        <w:tc>
          <w:tcPr>
            <w:tcW w:w="455" w:type="pct"/>
          </w:tcPr>
          <w:p w14:paraId="59C44477" w14:textId="77777777" w:rsidR="00E10F0D" w:rsidRPr="005B36F1" w:rsidRDefault="00E10F0D" w:rsidP="00E10F0D">
            <w:pPr>
              <w:jc w:val="center"/>
            </w:pPr>
            <w:r w:rsidRPr="005B36F1">
              <w:rPr>
                <w:rFonts w:eastAsiaTheme="minorHAnsi"/>
                <w:sz w:val="20"/>
                <w:szCs w:val="20"/>
                <w:lang w:val="es-ES" w:eastAsia="es-ES"/>
              </w:rPr>
              <w:t>Otros hechos N°2</w:t>
            </w:r>
          </w:p>
        </w:tc>
      </w:tr>
      <w:tr w:rsidR="00E10F0D" w:rsidRPr="005B36F1" w14:paraId="5D4AC174" w14:textId="77777777" w:rsidTr="006D51AA">
        <w:trPr>
          <w:trHeight w:val="379"/>
        </w:trPr>
        <w:tc>
          <w:tcPr>
            <w:tcW w:w="848" w:type="pct"/>
            <w:tcMar>
              <w:top w:w="0" w:type="dxa"/>
              <w:left w:w="70" w:type="dxa"/>
              <w:bottom w:w="0" w:type="dxa"/>
              <w:right w:w="70" w:type="dxa"/>
            </w:tcMar>
            <w:vAlign w:val="center"/>
          </w:tcPr>
          <w:p w14:paraId="1FB90402"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Junio 2013</w:t>
            </w:r>
          </w:p>
        </w:tc>
        <w:tc>
          <w:tcPr>
            <w:tcW w:w="636" w:type="pct"/>
          </w:tcPr>
          <w:p w14:paraId="17DB7F72" w14:textId="77777777" w:rsidR="00E10F0D" w:rsidRPr="005B36F1" w:rsidRDefault="00E10F0D" w:rsidP="00E10F0D">
            <w:pPr>
              <w:jc w:val="center"/>
            </w:pPr>
            <w:r w:rsidRPr="005B36F1">
              <w:rPr>
                <w:rFonts w:eastAsiaTheme="minorHAnsi"/>
                <w:sz w:val="20"/>
                <w:szCs w:val="20"/>
                <w:lang w:val="es-ES" w:eastAsia="es-ES"/>
              </w:rPr>
              <w:t>Calidad del aire</w:t>
            </w:r>
          </w:p>
        </w:tc>
        <w:tc>
          <w:tcPr>
            <w:tcW w:w="302" w:type="pct"/>
          </w:tcPr>
          <w:p w14:paraId="5AB4ED2A" w14:textId="77777777" w:rsidR="00E10F0D" w:rsidRPr="005B36F1" w:rsidRDefault="00151B3C" w:rsidP="00E10F0D">
            <w:pPr>
              <w:jc w:val="center"/>
              <w:rPr>
                <w:rFonts w:eastAsiaTheme="minorHAnsi"/>
                <w:sz w:val="20"/>
                <w:szCs w:val="20"/>
                <w:lang w:val="es-ES"/>
              </w:rPr>
            </w:pPr>
            <w:hyperlink r:id="rId33" w:history="1">
              <w:r w:rsidR="00E10F0D" w:rsidRPr="005B36F1">
                <w:rPr>
                  <w:rFonts w:eastAsiaTheme="minorHAnsi"/>
                  <w:sz w:val="20"/>
                  <w:szCs w:val="20"/>
                  <w:lang w:val="es-ES"/>
                </w:rPr>
                <w:t>10935</w:t>
              </w:r>
            </w:hyperlink>
          </w:p>
        </w:tc>
        <w:tc>
          <w:tcPr>
            <w:tcW w:w="431" w:type="pct"/>
            <w:tcMar>
              <w:top w:w="0" w:type="dxa"/>
              <w:left w:w="70" w:type="dxa"/>
              <w:bottom w:w="0" w:type="dxa"/>
              <w:right w:w="70" w:type="dxa"/>
            </w:tcMar>
            <w:vAlign w:val="center"/>
          </w:tcPr>
          <w:p w14:paraId="69FB394D"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28-08-2013</w:t>
            </w:r>
          </w:p>
        </w:tc>
        <w:tc>
          <w:tcPr>
            <w:tcW w:w="399" w:type="pct"/>
            <w:vAlign w:val="center"/>
          </w:tcPr>
          <w:p w14:paraId="65D21F07"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01-06-2013</w:t>
            </w:r>
          </w:p>
        </w:tc>
        <w:tc>
          <w:tcPr>
            <w:tcW w:w="374" w:type="pct"/>
            <w:vAlign w:val="center"/>
          </w:tcPr>
          <w:p w14:paraId="48FD4A80"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30-06-2013</w:t>
            </w:r>
          </w:p>
        </w:tc>
        <w:tc>
          <w:tcPr>
            <w:tcW w:w="446" w:type="pct"/>
            <w:vAlign w:val="center"/>
          </w:tcPr>
          <w:p w14:paraId="381FED1D"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3BD8387E"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70FC1422" w14:textId="77777777" w:rsidR="00E10F0D" w:rsidRPr="005B36F1" w:rsidRDefault="00E10F0D" w:rsidP="00E10F0D">
            <w:pPr>
              <w:ind w:left="149"/>
              <w:jc w:val="center"/>
              <w:rPr>
                <w:rFonts w:eastAsiaTheme="minorHAnsi"/>
                <w:sz w:val="20"/>
                <w:szCs w:val="20"/>
                <w:lang w:val="es-ES" w:eastAsia="es-ES"/>
              </w:rPr>
            </w:pPr>
            <w:r w:rsidRPr="005B36F1">
              <w:rPr>
                <w:rFonts w:eastAsiaTheme="minorHAnsi"/>
                <w:sz w:val="20"/>
                <w:szCs w:val="20"/>
                <w:lang w:val="es-ES" w:eastAsia="es-ES"/>
              </w:rPr>
              <w:t>Con observaciones</w:t>
            </w:r>
          </w:p>
        </w:tc>
        <w:tc>
          <w:tcPr>
            <w:tcW w:w="455" w:type="pct"/>
          </w:tcPr>
          <w:p w14:paraId="119D5ECE" w14:textId="77777777" w:rsidR="00E10F0D" w:rsidRPr="005B36F1" w:rsidRDefault="00E10F0D" w:rsidP="00E10F0D">
            <w:pPr>
              <w:jc w:val="center"/>
            </w:pPr>
            <w:r w:rsidRPr="005B36F1">
              <w:rPr>
                <w:rFonts w:eastAsiaTheme="minorHAnsi"/>
                <w:sz w:val="20"/>
                <w:szCs w:val="20"/>
                <w:lang w:val="es-ES" w:eastAsia="es-ES"/>
              </w:rPr>
              <w:t>Otros hechos N°2</w:t>
            </w:r>
          </w:p>
        </w:tc>
      </w:tr>
      <w:tr w:rsidR="00E10F0D" w:rsidRPr="005B36F1" w14:paraId="24A7A79F" w14:textId="77777777" w:rsidTr="006D51AA">
        <w:trPr>
          <w:trHeight w:val="379"/>
        </w:trPr>
        <w:tc>
          <w:tcPr>
            <w:tcW w:w="848" w:type="pct"/>
            <w:tcMar>
              <w:top w:w="0" w:type="dxa"/>
              <w:left w:w="70" w:type="dxa"/>
              <w:bottom w:w="0" w:type="dxa"/>
              <w:right w:w="70" w:type="dxa"/>
            </w:tcMar>
            <w:vAlign w:val="center"/>
          </w:tcPr>
          <w:p w14:paraId="17EC56F6"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Julio 2013</w:t>
            </w:r>
          </w:p>
        </w:tc>
        <w:tc>
          <w:tcPr>
            <w:tcW w:w="636" w:type="pct"/>
          </w:tcPr>
          <w:p w14:paraId="60D0CA58" w14:textId="77777777" w:rsidR="00E10F0D" w:rsidRPr="005B36F1" w:rsidRDefault="00E10F0D" w:rsidP="00E10F0D">
            <w:pPr>
              <w:jc w:val="center"/>
            </w:pPr>
            <w:r w:rsidRPr="005B36F1">
              <w:rPr>
                <w:rFonts w:eastAsiaTheme="minorHAnsi"/>
                <w:sz w:val="20"/>
                <w:szCs w:val="20"/>
                <w:lang w:val="es-ES" w:eastAsia="es-ES"/>
              </w:rPr>
              <w:t>Calidad del aire</w:t>
            </w:r>
          </w:p>
        </w:tc>
        <w:tc>
          <w:tcPr>
            <w:tcW w:w="302" w:type="pct"/>
          </w:tcPr>
          <w:p w14:paraId="44EF8DE6" w14:textId="77777777" w:rsidR="00E10F0D" w:rsidRPr="005B36F1" w:rsidRDefault="00151B3C" w:rsidP="00E10F0D">
            <w:pPr>
              <w:jc w:val="center"/>
              <w:rPr>
                <w:rFonts w:eastAsiaTheme="minorHAnsi"/>
                <w:sz w:val="20"/>
                <w:szCs w:val="20"/>
                <w:lang w:val="es-ES"/>
              </w:rPr>
            </w:pPr>
            <w:hyperlink r:id="rId34" w:history="1">
              <w:r w:rsidR="00E10F0D" w:rsidRPr="005B36F1">
                <w:rPr>
                  <w:rFonts w:eastAsiaTheme="minorHAnsi"/>
                  <w:sz w:val="20"/>
                  <w:szCs w:val="20"/>
                  <w:lang w:val="es-ES"/>
                </w:rPr>
                <w:t xml:space="preserve"> 11921</w:t>
              </w:r>
            </w:hyperlink>
          </w:p>
        </w:tc>
        <w:tc>
          <w:tcPr>
            <w:tcW w:w="431" w:type="pct"/>
            <w:tcMar>
              <w:top w:w="0" w:type="dxa"/>
              <w:left w:w="70" w:type="dxa"/>
              <w:bottom w:w="0" w:type="dxa"/>
              <w:right w:w="70" w:type="dxa"/>
            </w:tcMar>
            <w:vAlign w:val="center"/>
          </w:tcPr>
          <w:p w14:paraId="35239B07"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15-10-2013</w:t>
            </w:r>
          </w:p>
        </w:tc>
        <w:tc>
          <w:tcPr>
            <w:tcW w:w="399" w:type="pct"/>
            <w:vAlign w:val="center"/>
          </w:tcPr>
          <w:p w14:paraId="31FF39A7"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01-07-2013</w:t>
            </w:r>
          </w:p>
        </w:tc>
        <w:tc>
          <w:tcPr>
            <w:tcW w:w="374" w:type="pct"/>
            <w:vAlign w:val="center"/>
          </w:tcPr>
          <w:p w14:paraId="27539AE7"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31-07-2013</w:t>
            </w:r>
          </w:p>
        </w:tc>
        <w:tc>
          <w:tcPr>
            <w:tcW w:w="446" w:type="pct"/>
            <w:vAlign w:val="center"/>
          </w:tcPr>
          <w:p w14:paraId="4D6A6496"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05A1B213"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273945BD" w14:textId="77777777" w:rsidR="00E10F0D" w:rsidRPr="005B36F1" w:rsidRDefault="00E10F0D" w:rsidP="00E10F0D">
            <w:pPr>
              <w:ind w:left="149"/>
              <w:jc w:val="center"/>
              <w:rPr>
                <w:rFonts w:eastAsiaTheme="minorHAnsi"/>
                <w:sz w:val="20"/>
                <w:szCs w:val="20"/>
                <w:lang w:val="es-ES" w:eastAsia="es-ES"/>
              </w:rPr>
            </w:pPr>
            <w:r w:rsidRPr="005B36F1">
              <w:rPr>
                <w:rFonts w:eastAsiaTheme="minorHAnsi"/>
                <w:sz w:val="20"/>
                <w:szCs w:val="20"/>
                <w:lang w:val="es-ES" w:eastAsia="es-ES"/>
              </w:rPr>
              <w:t>No conforme/Con observaciones</w:t>
            </w:r>
          </w:p>
        </w:tc>
        <w:tc>
          <w:tcPr>
            <w:tcW w:w="455" w:type="pct"/>
          </w:tcPr>
          <w:p w14:paraId="5B353E66" w14:textId="77777777" w:rsidR="00E10F0D" w:rsidRPr="005B36F1" w:rsidRDefault="00E10F0D" w:rsidP="00E10F0D">
            <w:pPr>
              <w:jc w:val="center"/>
            </w:pPr>
            <w:r w:rsidRPr="005B36F1">
              <w:rPr>
                <w:rFonts w:eastAsiaTheme="minorHAnsi"/>
                <w:sz w:val="20"/>
                <w:szCs w:val="20"/>
                <w:lang w:val="es-ES" w:eastAsia="es-ES"/>
              </w:rPr>
              <w:t>Otros hechos N°2</w:t>
            </w:r>
          </w:p>
        </w:tc>
      </w:tr>
      <w:tr w:rsidR="00E10F0D" w:rsidRPr="005B36F1" w14:paraId="4534450E" w14:textId="77777777" w:rsidTr="006D51AA">
        <w:trPr>
          <w:trHeight w:val="379"/>
        </w:trPr>
        <w:tc>
          <w:tcPr>
            <w:tcW w:w="848" w:type="pct"/>
            <w:tcMar>
              <w:top w:w="0" w:type="dxa"/>
              <w:left w:w="70" w:type="dxa"/>
              <w:bottom w:w="0" w:type="dxa"/>
              <w:right w:w="70" w:type="dxa"/>
            </w:tcMar>
            <w:vAlign w:val="center"/>
          </w:tcPr>
          <w:p w14:paraId="4ED64D10"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Agosto 2013</w:t>
            </w:r>
          </w:p>
        </w:tc>
        <w:tc>
          <w:tcPr>
            <w:tcW w:w="636" w:type="pct"/>
          </w:tcPr>
          <w:p w14:paraId="0E573189" w14:textId="77777777" w:rsidR="00E10F0D" w:rsidRPr="005B36F1" w:rsidRDefault="00E10F0D" w:rsidP="00E10F0D">
            <w:pPr>
              <w:jc w:val="center"/>
            </w:pPr>
            <w:r w:rsidRPr="005B36F1">
              <w:rPr>
                <w:rFonts w:eastAsiaTheme="minorHAnsi"/>
                <w:sz w:val="20"/>
                <w:szCs w:val="20"/>
                <w:lang w:val="es-ES" w:eastAsia="es-ES"/>
              </w:rPr>
              <w:t>Calidad del aire</w:t>
            </w:r>
          </w:p>
        </w:tc>
        <w:tc>
          <w:tcPr>
            <w:tcW w:w="302" w:type="pct"/>
          </w:tcPr>
          <w:p w14:paraId="42141CA0" w14:textId="77777777" w:rsidR="00E10F0D" w:rsidRPr="005B36F1" w:rsidRDefault="00151B3C" w:rsidP="00E10F0D">
            <w:pPr>
              <w:jc w:val="center"/>
              <w:rPr>
                <w:rFonts w:eastAsiaTheme="minorHAnsi"/>
                <w:sz w:val="20"/>
                <w:szCs w:val="20"/>
                <w:lang w:val="es-ES"/>
              </w:rPr>
            </w:pPr>
            <w:hyperlink r:id="rId35" w:history="1">
              <w:r w:rsidR="00E10F0D" w:rsidRPr="005B36F1">
                <w:rPr>
                  <w:rFonts w:eastAsiaTheme="minorHAnsi"/>
                  <w:sz w:val="20"/>
                  <w:szCs w:val="20"/>
                  <w:lang w:val="es-ES"/>
                </w:rPr>
                <w:t>11922</w:t>
              </w:r>
            </w:hyperlink>
          </w:p>
        </w:tc>
        <w:tc>
          <w:tcPr>
            <w:tcW w:w="431" w:type="pct"/>
            <w:tcMar>
              <w:top w:w="0" w:type="dxa"/>
              <w:left w:w="70" w:type="dxa"/>
              <w:bottom w:w="0" w:type="dxa"/>
              <w:right w:w="70" w:type="dxa"/>
            </w:tcMar>
            <w:vAlign w:val="center"/>
          </w:tcPr>
          <w:p w14:paraId="189B0762"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15-10-2013</w:t>
            </w:r>
          </w:p>
        </w:tc>
        <w:tc>
          <w:tcPr>
            <w:tcW w:w="399" w:type="pct"/>
            <w:vAlign w:val="center"/>
          </w:tcPr>
          <w:p w14:paraId="0E770B9A"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01-08-2013</w:t>
            </w:r>
          </w:p>
        </w:tc>
        <w:tc>
          <w:tcPr>
            <w:tcW w:w="374" w:type="pct"/>
            <w:vAlign w:val="center"/>
          </w:tcPr>
          <w:p w14:paraId="0804D3FD"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31-08-2013</w:t>
            </w:r>
          </w:p>
        </w:tc>
        <w:tc>
          <w:tcPr>
            <w:tcW w:w="446" w:type="pct"/>
            <w:vAlign w:val="center"/>
          </w:tcPr>
          <w:p w14:paraId="3C453780"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466EF1E1"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29423069" w14:textId="77777777" w:rsidR="00E10F0D" w:rsidRPr="005B36F1" w:rsidRDefault="00E10F0D" w:rsidP="00E10F0D">
            <w:pPr>
              <w:ind w:left="149"/>
              <w:jc w:val="center"/>
              <w:rPr>
                <w:rFonts w:eastAsiaTheme="minorHAnsi"/>
                <w:sz w:val="20"/>
                <w:szCs w:val="20"/>
                <w:lang w:val="es-ES" w:eastAsia="es-ES"/>
              </w:rPr>
            </w:pPr>
            <w:r w:rsidRPr="005B36F1">
              <w:rPr>
                <w:rFonts w:eastAsiaTheme="minorHAnsi"/>
                <w:sz w:val="20"/>
                <w:szCs w:val="20"/>
                <w:lang w:val="es-ES" w:eastAsia="es-ES"/>
              </w:rPr>
              <w:t>No conforme/Con observaciones</w:t>
            </w:r>
          </w:p>
        </w:tc>
        <w:tc>
          <w:tcPr>
            <w:tcW w:w="455" w:type="pct"/>
          </w:tcPr>
          <w:p w14:paraId="6B4806A8" w14:textId="77777777" w:rsidR="00E10F0D" w:rsidRPr="005B36F1" w:rsidRDefault="00E10F0D" w:rsidP="00E10F0D">
            <w:pPr>
              <w:jc w:val="center"/>
            </w:pPr>
            <w:r w:rsidRPr="005B36F1">
              <w:rPr>
                <w:rFonts w:eastAsiaTheme="minorHAnsi"/>
                <w:sz w:val="20"/>
                <w:szCs w:val="20"/>
                <w:lang w:val="es-ES" w:eastAsia="es-ES"/>
              </w:rPr>
              <w:t>Otros hechos N°2</w:t>
            </w:r>
          </w:p>
        </w:tc>
      </w:tr>
      <w:tr w:rsidR="00E10F0D" w:rsidRPr="005B36F1" w14:paraId="46D890FA" w14:textId="77777777" w:rsidTr="006D51AA">
        <w:trPr>
          <w:trHeight w:val="379"/>
        </w:trPr>
        <w:tc>
          <w:tcPr>
            <w:tcW w:w="848" w:type="pct"/>
            <w:tcMar>
              <w:top w:w="0" w:type="dxa"/>
              <w:left w:w="70" w:type="dxa"/>
              <w:bottom w:w="0" w:type="dxa"/>
              <w:right w:w="70" w:type="dxa"/>
            </w:tcMar>
            <w:vAlign w:val="center"/>
          </w:tcPr>
          <w:p w14:paraId="014A04D4"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Septiembre 2013</w:t>
            </w:r>
          </w:p>
        </w:tc>
        <w:tc>
          <w:tcPr>
            <w:tcW w:w="636" w:type="pct"/>
          </w:tcPr>
          <w:p w14:paraId="0FA7EB39" w14:textId="77777777" w:rsidR="00E10F0D" w:rsidRPr="005B36F1" w:rsidRDefault="00E10F0D" w:rsidP="00E10F0D">
            <w:pPr>
              <w:jc w:val="center"/>
            </w:pPr>
            <w:r w:rsidRPr="005B36F1">
              <w:rPr>
                <w:rFonts w:eastAsiaTheme="minorHAnsi"/>
                <w:sz w:val="20"/>
                <w:szCs w:val="20"/>
                <w:lang w:val="es-ES" w:eastAsia="es-ES"/>
              </w:rPr>
              <w:t>Calidad del aire</w:t>
            </w:r>
          </w:p>
        </w:tc>
        <w:tc>
          <w:tcPr>
            <w:tcW w:w="302" w:type="pct"/>
          </w:tcPr>
          <w:p w14:paraId="37F791A5" w14:textId="77777777" w:rsidR="00E10F0D" w:rsidRPr="005B36F1" w:rsidRDefault="00151B3C" w:rsidP="00E10F0D">
            <w:pPr>
              <w:jc w:val="center"/>
              <w:rPr>
                <w:rFonts w:eastAsiaTheme="minorHAnsi"/>
                <w:sz w:val="20"/>
                <w:szCs w:val="20"/>
                <w:lang w:val="es-ES"/>
              </w:rPr>
            </w:pPr>
            <w:hyperlink r:id="rId36" w:history="1">
              <w:r w:rsidR="00E10F0D" w:rsidRPr="005B36F1">
                <w:rPr>
                  <w:rFonts w:eastAsiaTheme="minorHAnsi"/>
                  <w:sz w:val="20"/>
                  <w:szCs w:val="20"/>
                  <w:lang w:val="es-ES"/>
                </w:rPr>
                <w:t>13445</w:t>
              </w:r>
            </w:hyperlink>
          </w:p>
        </w:tc>
        <w:tc>
          <w:tcPr>
            <w:tcW w:w="431" w:type="pct"/>
            <w:tcMar>
              <w:top w:w="0" w:type="dxa"/>
              <w:left w:w="70" w:type="dxa"/>
              <w:bottom w:w="0" w:type="dxa"/>
              <w:right w:w="70" w:type="dxa"/>
            </w:tcMar>
            <w:vAlign w:val="center"/>
          </w:tcPr>
          <w:p w14:paraId="2F9B452A"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12-12-2013</w:t>
            </w:r>
          </w:p>
        </w:tc>
        <w:tc>
          <w:tcPr>
            <w:tcW w:w="399" w:type="pct"/>
            <w:vAlign w:val="center"/>
          </w:tcPr>
          <w:p w14:paraId="72B932B9"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01-09-2013</w:t>
            </w:r>
          </w:p>
        </w:tc>
        <w:tc>
          <w:tcPr>
            <w:tcW w:w="374" w:type="pct"/>
            <w:vAlign w:val="center"/>
          </w:tcPr>
          <w:p w14:paraId="45DBD493"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30-09-2013</w:t>
            </w:r>
          </w:p>
        </w:tc>
        <w:tc>
          <w:tcPr>
            <w:tcW w:w="446" w:type="pct"/>
            <w:vAlign w:val="center"/>
          </w:tcPr>
          <w:p w14:paraId="1D76DE80"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744298D5"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39EE1665" w14:textId="77777777" w:rsidR="00E10F0D" w:rsidRPr="005B36F1" w:rsidRDefault="00E10F0D" w:rsidP="00E10F0D">
            <w:pPr>
              <w:ind w:left="149"/>
              <w:jc w:val="center"/>
              <w:rPr>
                <w:rFonts w:eastAsiaTheme="minorHAnsi"/>
                <w:sz w:val="20"/>
                <w:szCs w:val="20"/>
                <w:lang w:val="es-ES" w:eastAsia="es-ES"/>
              </w:rPr>
            </w:pPr>
            <w:r w:rsidRPr="005B36F1">
              <w:rPr>
                <w:rFonts w:eastAsiaTheme="minorHAnsi"/>
                <w:sz w:val="20"/>
                <w:szCs w:val="20"/>
                <w:lang w:val="es-ES" w:eastAsia="es-ES"/>
              </w:rPr>
              <w:t>Con observaciones</w:t>
            </w:r>
          </w:p>
        </w:tc>
        <w:tc>
          <w:tcPr>
            <w:tcW w:w="455" w:type="pct"/>
          </w:tcPr>
          <w:p w14:paraId="7DDDF3A2" w14:textId="77777777" w:rsidR="00E10F0D" w:rsidRPr="005B36F1" w:rsidRDefault="00E10F0D" w:rsidP="00E10F0D">
            <w:pPr>
              <w:jc w:val="center"/>
            </w:pPr>
            <w:r w:rsidRPr="005B36F1">
              <w:rPr>
                <w:rFonts w:eastAsiaTheme="minorHAnsi"/>
                <w:sz w:val="20"/>
                <w:szCs w:val="20"/>
                <w:lang w:val="es-ES" w:eastAsia="es-ES"/>
              </w:rPr>
              <w:t>Otros hechos N°2</w:t>
            </w:r>
          </w:p>
        </w:tc>
      </w:tr>
      <w:tr w:rsidR="00E10F0D" w:rsidRPr="005B36F1" w14:paraId="17B162A3" w14:textId="77777777" w:rsidTr="006D51AA">
        <w:trPr>
          <w:trHeight w:val="379"/>
        </w:trPr>
        <w:tc>
          <w:tcPr>
            <w:tcW w:w="848" w:type="pct"/>
            <w:tcMar>
              <w:top w:w="0" w:type="dxa"/>
              <w:left w:w="70" w:type="dxa"/>
              <w:bottom w:w="0" w:type="dxa"/>
              <w:right w:w="70" w:type="dxa"/>
            </w:tcMar>
            <w:vAlign w:val="center"/>
          </w:tcPr>
          <w:p w14:paraId="7D3E9BDC"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Octubre 2013</w:t>
            </w:r>
          </w:p>
        </w:tc>
        <w:tc>
          <w:tcPr>
            <w:tcW w:w="636" w:type="pct"/>
          </w:tcPr>
          <w:p w14:paraId="65EE4D57" w14:textId="77777777" w:rsidR="00E10F0D" w:rsidRPr="005B36F1" w:rsidRDefault="00E10F0D" w:rsidP="00E10F0D">
            <w:pPr>
              <w:jc w:val="center"/>
            </w:pPr>
            <w:r w:rsidRPr="005B36F1">
              <w:rPr>
                <w:rFonts w:eastAsiaTheme="minorHAnsi"/>
                <w:sz w:val="20"/>
                <w:szCs w:val="20"/>
                <w:lang w:val="es-ES" w:eastAsia="es-ES"/>
              </w:rPr>
              <w:t>Calidad del aire</w:t>
            </w:r>
          </w:p>
        </w:tc>
        <w:tc>
          <w:tcPr>
            <w:tcW w:w="302" w:type="pct"/>
          </w:tcPr>
          <w:p w14:paraId="0219FDB7" w14:textId="77777777" w:rsidR="00E10F0D" w:rsidRPr="005B36F1" w:rsidRDefault="00151B3C" w:rsidP="00E10F0D">
            <w:pPr>
              <w:jc w:val="center"/>
              <w:rPr>
                <w:rFonts w:eastAsiaTheme="minorHAnsi"/>
                <w:sz w:val="20"/>
                <w:szCs w:val="20"/>
                <w:lang w:val="es-ES"/>
              </w:rPr>
            </w:pPr>
            <w:hyperlink r:id="rId37" w:history="1">
              <w:r w:rsidR="00E10F0D" w:rsidRPr="005B36F1">
                <w:rPr>
                  <w:rFonts w:eastAsiaTheme="minorHAnsi"/>
                  <w:sz w:val="20"/>
                  <w:szCs w:val="20"/>
                  <w:lang w:val="es-ES"/>
                </w:rPr>
                <w:t>16777</w:t>
              </w:r>
            </w:hyperlink>
          </w:p>
        </w:tc>
        <w:tc>
          <w:tcPr>
            <w:tcW w:w="431" w:type="pct"/>
            <w:tcMar>
              <w:top w:w="0" w:type="dxa"/>
              <w:left w:w="70" w:type="dxa"/>
              <w:bottom w:w="0" w:type="dxa"/>
              <w:right w:w="70" w:type="dxa"/>
            </w:tcMar>
            <w:vAlign w:val="center"/>
          </w:tcPr>
          <w:p w14:paraId="3A2719AA"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13-02-2014</w:t>
            </w:r>
          </w:p>
        </w:tc>
        <w:tc>
          <w:tcPr>
            <w:tcW w:w="399" w:type="pct"/>
            <w:vAlign w:val="center"/>
          </w:tcPr>
          <w:p w14:paraId="091073D8"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01-10-2013</w:t>
            </w:r>
          </w:p>
        </w:tc>
        <w:tc>
          <w:tcPr>
            <w:tcW w:w="374" w:type="pct"/>
            <w:vAlign w:val="center"/>
          </w:tcPr>
          <w:p w14:paraId="5738CADB"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31-10-2013</w:t>
            </w:r>
          </w:p>
        </w:tc>
        <w:tc>
          <w:tcPr>
            <w:tcW w:w="446" w:type="pct"/>
            <w:vAlign w:val="center"/>
          </w:tcPr>
          <w:p w14:paraId="38CB25E6"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6479C96F"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2F31A235" w14:textId="77777777" w:rsidR="00E10F0D" w:rsidRPr="005B36F1" w:rsidRDefault="00E10F0D" w:rsidP="00E10F0D">
            <w:pPr>
              <w:ind w:left="149"/>
              <w:jc w:val="center"/>
              <w:rPr>
                <w:rFonts w:eastAsiaTheme="minorHAnsi"/>
                <w:sz w:val="20"/>
                <w:szCs w:val="20"/>
                <w:lang w:val="es-ES" w:eastAsia="es-ES"/>
              </w:rPr>
            </w:pPr>
            <w:r w:rsidRPr="005B36F1">
              <w:rPr>
                <w:rFonts w:eastAsiaTheme="minorHAnsi"/>
                <w:sz w:val="20"/>
                <w:szCs w:val="20"/>
                <w:lang w:val="es-ES" w:eastAsia="es-ES"/>
              </w:rPr>
              <w:t>Conforme</w:t>
            </w:r>
          </w:p>
        </w:tc>
        <w:tc>
          <w:tcPr>
            <w:tcW w:w="455" w:type="pct"/>
          </w:tcPr>
          <w:p w14:paraId="1E28A0E6" w14:textId="77777777" w:rsidR="00E10F0D" w:rsidRPr="005B36F1" w:rsidRDefault="00E10F0D" w:rsidP="00E10F0D">
            <w:pPr>
              <w:jc w:val="center"/>
            </w:pPr>
            <w:r w:rsidRPr="005B36F1">
              <w:rPr>
                <w:rFonts w:eastAsiaTheme="minorHAnsi"/>
                <w:sz w:val="20"/>
                <w:szCs w:val="20"/>
                <w:lang w:val="es-ES" w:eastAsia="es-ES"/>
              </w:rPr>
              <w:t>Otros hechos N°2</w:t>
            </w:r>
          </w:p>
        </w:tc>
      </w:tr>
      <w:tr w:rsidR="00E10F0D" w:rsidRPr="005B36F1" w14:paraId="20307265" w14:textId="77777777" w:rsidTr="006D51AA">
        <w:trPr>
          <w:trHeight w:val="379"/>
        </w:trPr>
        <w:tc>
          <w:tcPr>
            <w:tcW w:w="848" w:type="pct"/>
            <w:tcMar>
              <w:top w:w="0" w:type="dxa"/>
              <w:left w:w="70" w:type="dxa"/>
              <w:bottom w:w="0" w:type="dxa"/>
              <w:right w:w="70" w:type="dxa"/>
            </w:tcMar>
            <w:vAlign w:val="center"/>
          </w:tcPr>
          <w:p w14:paraId="0B21BAD8"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Noviembre 2013</w:t>
            </w:r>
          </w:p>
        </w:tc>
        <w:tc>
          <w:tcPr>
            <w:tcW w:w="636" w:type="pct"/>
          </w:tcPr>
          <w:p w14:paraId="2809A9B7" w14:textId="77777777" w:rsidR="00E10F0D" w:rsidRPr="005B36F1" w:rsidRDefault="00E10F0D" w:rsidP="00E10F0D">
            <w:pPr>
              <w:jc w:val="center"/>
            </w:pPr>
            <w:r w:rsidRPr="005B36F1">
              <w:rPr>
                <w:rFonts w:eastAsiaTheme="minorHAnsi"/>
                <w:sz w:val="20"/>
                <w:szCs w:val="20"/>
                <w:lang w:val="es-ES" w:eastAsia="es-ES"/>
              </w:rPr>
              <w:t>Calidad del aire</w:t>
            </w:r>
          </w:p>
        </w:tc>
        <w:tc>
          <w:tcPr>
            <w:tcW w:w="302" w:type="pct"/>
          </w:tcPr>
          <w:p w14:paraId="15C0A2A1" w14:textId="77777777" w:rsidR="00E10F0D" w:rsidRPr="005B36F1" w:rsidRDefault="00151B3C" w:rsidP="00E10F0D">
            <w:pPr>
              <w:jc w:val="center"/>
              <w:rPr>
                <w:rFonts w:eastAsiaTheme="minorHAnsi"/>
                <w:sz w:val="20"/>
                <w:szCs w:val="20"/>
                <w:lang w:val="es-ES"/>
              </w:rPr>
            </w:pPr>
            <w:hyperlink r:id="rId38" w:history="1">
              <w:r w:rsidR="00E10F0D" w:rsidRPr="005B36F1">
                <w:rPr>
                  <w:rFonts w:eastAsiaTheme="minorHAnsi"/>
                  <w:sz w:val="20"/>
                  <w:szCs w:val="20"/>
                  <w:lang w:val="es-ES"/>
                </w:rPr>
                <w:t>16778</w:t>
              </w:r>
            </w:hyperlink>
          </w:p>
        </w:tc>
        <w:tc>
          <w:tcPr>
            <w:tcW w:w="431" w:type="pct"/>
            <w:tcMar>
              <w:top w:w="0" w:type="dxa"/>
              <w:left w:w="70" w:type="dxa"/>
              <w:bottom w:w="0" w:type="dxa"/>
              <w:right w:w="70" w:type="dxa"/>
            </w:tcMar>
            <w:vAlign w:val="center"/>
          </w:tcPr>
          <w:p w14:paraId="1A2BC977"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13-02-2014</w:t>
            </w:r>
          </w:p>
        </w:tc>
        <w:tc>
          <w:tcPr>
            <w:tcW w:w="399" w:type="pct"/>
            <w:vAlign w:val="center"/>
          </w:tcPr>
          <w:p w14:paraId="1CDC9EF1"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01-11-2013</w:t>
            </w:r>
          </w:p>
        </w:tc>
        <w:tc>
          <w:tcPr>
            <w:tcW w:w="374" w:type="pct"/>
            <w:vAlign w:val="center"/>
          </w:tcPr>
          <w:p w14:paraId="56CA4CAE"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30-11-2013</w:t>
            </w:r>
          </w:p>
        </w:tc>
        <w:tc>
          <w:tcPr>
            <w:tcW w:w="446" w:type="pct"/>
            <w:vAlign w:val="center"/>
          </w:tcPr>
          <w:p w14:paraId="29EC93D7"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73F076C5"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6B095156" w14:textId="77777777" w:rsidR="00E10F0D" w:rsidRPr="005B36F1" w:rsidRDefault="00E10F0D" w:rsidP="00E10F0D">
            <w:pPr>
              <w:ind w:left="149"/>
              <w:jc w:val="center"/>
              <w:rPr>
                <w:rFonts w:eastAsiaTheme="minorHAnsi"/>
                <w:sz w:val="20"/>
                <w:szCs w:val="20"/>
                <w:lang w:val="es-ES" w:eastAsia="es-ES"/>
              </w:rPr>
            </w:pPr>
            <w:r w:rsidRPr="005B36F1">
              <w:rPr>
                <w:rFonts w:eastAsiaTheme="minorHAnsi"/>
                <w:sz w:val="20"/>
                <w:szCs w:val="20"/>
                <w:lang w:val="es-ES" w:eastAsia="es-ES"/>
              </w:rPr>
              <w:t>Conforme</w:t>
            </w:r>
          </w:p>
        </w:tc>
        <w:tc>
          <w:tcPr>
            <w:tcW w:w="455" w:type="pct"/>
          </w:tcPr>
          <w:p w14:paraId="5F822E20" w14:textId="77777777" w:rsidR="00E10F0D" w:rsidRPr="005B36F1" w:rsidRDefault="00E10F0D" w:rsidP="00E10F0D">
            <w:pPr>
              <w:jc w:val="center"/>
            </w:pPr>
            <w:r w:rsidRPr="005B36F1">
              <w:rPr>
                <w:rFonts w:eastAsiaTheme="minorHAnsi"/>
                <w:sz w:val="20"/>
                <w:szCs w:val="20"/>
                <w:lang w:val="es-ES" w:eastAsia="es-ES"/>
              </w:rPr>
              <w:t>Otros hechos N°2</w:t>
            </w:r>
          </w:p>
        </w:tc>
      </w:tr>
      <w:tr w:rsidR="00E10F0D" w:rsidRPr="005B36F1" w14:paraId="3009DD5D" w14:textId="77777777" w:rsidTr="006D51AA">
        <w:trPr>
          <w:trHeight w:val="379"/>
        </w:trPr>
        <w:tc>
          <w:tcPr>
            <w:tcW w:w="848" w:type="pct"/>
            <w:tcMar>
              <w:top w:w="0" w:type="dxa"/>
              <w:left w:w="70" w:type="dxa"/>
              <w:bottom w:w="0" w:type="dxa"/>
              <w:right w:w="70" w:type="dxa"/>
            </w:tcMar>
            <w:vAlign w:val="center"/>
          </w:tcPr>
          <w:p w14:paraId="7DA14E53"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Diciembre 2013</w:t>
            </w:r>
          </w:p>
        </w:tc>
        <w:tc>
          <w:tcPr>
            <w:tcW w:w="636" w:type="pct"/>
          </w:tcPr>
          <w:p w14:paraId="3046CADA" w14:textId="77777777" w:rsidR="00E10F0D" w:rsidRPr="005B36F1" w:rsidRDefault="00E10F0D" w:rsidP="00E10F0D">
            <w:pPr>
              <w:jc w:val="center"/>
            </w:pPr>
            <w:r w:rsidRPr="005B36F1">
              <w:rPr>
                <w:rFonts w:eastAsiaTheme="minorHAnsi"/>
                <w:sz w:val="20"/>
                <w:szCs w:val="20"/>
                <w:lang w:val="es-ES" w:eastAsia="es-ES"/>
              </w:rPr>
              <w:t>Calidad del aire</w:t>
            </w:r>
          </w:p>
        </w:tc>
        <w:tc>
          <w:tcPr>
            <w:tcW w:w="302" w:type="pct"/>
          </w:tcPr>
          <w:p w14:paraId="26E0DB0C" w14:textId="77777777" w:rsidR="00E10F0D" w:rsidRPr="005B36F1" w:rsidRDefault="00151B3C" w:rsidP="00E10F0D">
            <w:pPr>
              <w:jc w:val="center"/>
              <w:rPr>
                <w:rFonts w:eastAsiaTheme="minorHAnsi"/>
                <w:sz w:val="20"/>
                <w:szCs w:val="20"/>
                <w:lang w:val="es-ES"/>
              </w:rPr>
            </w:pPr>
            <w:hyperlink r:id="rId39" w:history="1">
              <w:r w:rsidR="00E10F0D" w:rsidRPr="005B36F1">
                <w:rPr>
                  <w:rFonts w:eastAsiaTheme="minorHAnsi"/>
                  <w:sz w:val="20"/>
                  <w:szCs w:val="20"/>
                  <w:lang w:val="es-ES"/>
                </w:rPr>
                <w:t>18754</w:t>
              </w:r>
            </w:hyperlink>
          </w:p>
        </w:tc>
        <w:tc>
          <w:tcPr>
            <w:tcW w:w="431" w:type="pct"/>
            <w:tcMar>
              <w:top w:w="0" w:type="dxa"/>
              <w:left w:w="70" w:type="dxa"/>
              <w:bottom w:w="0" w:type="dxa"/>
              <w:right w:w="70" w:type="dxa"/>
            </w:tcMar>
            <w:vAlign w:val="center"/>
          </w:tcPr>
          <w:p w14:paraId="1B402AA3"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20-03-2014</w:t>
            </w:r>
          </w:p>
        </w:tc>
        <w:tc>
          <w:tcPr>
            <w:tcW w:w="399" w:type="pct"/>
            <w:vAlign w:val="center"/>
          </w:tcPr>
          <w:p w14:paraId="07B06970"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01-12-2013</w:t>
            </w:r>
          </w:p>
        </w:tc>
        <w:tc>
          <w:tcPr>
            <w:tcW w:w="374" w:type="pct"/>
            <w:vAlign w:val="center"/>
          </w:tcPr>
          <w:p w14:paraId="15C9A656"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31-12-2013</w:t>
            </w:r>
          </w:p>
        </w:tc>
        <w:tc>
          <w:tcPr>
            <w:tcW w:w="446" w:type="pct"/>
            <w:vAlign w:val="center"/>
          </w:tcPr>
          <w:p w14:paraId="73FEF101"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1670A34F"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7A35CF8F" w14:textId="77777777" w:rsidR="00E10F0D" w:rsidRPr="005B36F1" w:rsidRDefault="00E10F0D" w:rsidP="00E10F0D">
            <w:pPr>
              <w:ind w:left="149"/>
              <w:jc w:val="center"/>
              <w:rPr>
                <w:rFonts w:eastAsiaTheme="minorHAnsi"/>
                <w:sz w:val="20"/>
                <w:szCs w:val="20"/>
                <w:lang w:val="es-ES" w:eastAsia="es-ES"/>
              </w:rPr>
            </w:pPr>
            <w:r w:rsidRPr="005B36F1">
              <w:rPr>
                <w:rFonts w:eastAsiaTheme="minorHAnsi"/>
                <w:sz w:val="20"/>
                <w:szCs w:val="20"/>
                <w:lang w:val="es-ES" w:eastAsia="es-ES"/>
              </w:rPr>
              <w:t>Conforme</w:t>
            </w:r>
          </w:p>
        </w:tc>
        <w:tc>
          <w:tcPr>
            <w:tcW w:w="455" w:type="pct"/>
          </w:tcPr>
          <w:p w14:paraId="7D68942F" w14:textId="77777777" w:rsidR="00E10F0D" w:rsidRPr="005B36F1" w:rsidRDefault="00E10F0D" w:rsidP="00E10F0D">
            <w:pPr>
              <w:jc w:val="center"/>
            </w:pPr>
            <w:r w:rsidRPr="005B36F1">
              <w:rPr>
                <w:rFonts w:eastAsiaTheme="minorHAnsi"/>
                <w:sz w:val="20"/>
                <w:szCs w:val="20"/>
                <w:lang w:val="es-ES" w:eastAsia="es-ES"/>
              </w:rPr>
              <w:t>Otros hechos N°2</w:t>
            </w:r>
          </w:p>
        </w:tc>
      </w:tr>
      <w:tr w:rsidR="009F3A8A" w:rsidRPr="005B36F1" w14:paraId="519BAE44" w14:textId="77777777" w:rsidTr="006D51AA">
        <w:trPr>
          <w:trHeight w:val="379"/>
        </w:trPr>
        <w:tc>
          <w:tcPr>
            <w:tcW w:w="848" w:type="pct"/>
            <w:tcMar>
              <w:top w:w="0" w:type="dxa"/>
              <w:left w:w="70" w:type="dxa"/>
              <w:bottom w:w="0" w:type="dxa"/>
              <w:right w:w="70" w:type="dxa"/>
            </w:tcMar>
            <w:vAlign w:val="center"/>
          </w:tcPr>
          <w:p w14:paraId="057E103B" w14:textId="77777777" w:rsidR="009F3A8A" w:rsidRPr="005B36F1" w:rsidRDefault="009F3A8A" w:rsidP="009F3A8A">
            <w:pPr>
              <w:jc w:val="center"/>
              <w:rPr>
                <w:rFonts w:eastAsiaTheme="minorHAnsi"/>
                <w:sz w:val="20"/>
                <w:szCs w:val="20"/>
                <w:lang w:val="es-ES"/>
              </w:rPr>
            </w:pPr>
            <w:r w:rsidRPr="005B36F1">
              <w:rPr>
                <w:rFonts w:eastAsiaTheme="minorHAnsi"/>
                <w:sz w:val="20"/>
                <w:szCs w:val="20"/>
                <w:lang w:val="es-ES"/>
              </w:rPr>
              <w:t>Informe ruido Noviembre 2013</w:t>
            </w:r>
          </w:p>
        </w:tc>
        <w:tc>
          <w:tcPr>
            <w:tcW w:w="636" w:type="pct"/>
          </w:tcPr>
          <w:p w14:paraId="504159EF" w14:textId="77777777" w:rsidR="009F3A8A" w:rsidRPr="005B36F1" w:rsidRDefault="009F3A8A" w:rsidP="009F3A8A">
            <w:pPr>
              <w:jc w:val="center"/>
            </w:pPr>
            <w:r w:rsidRPr="005B36F1">
              <w:rPr>
                <w:rFonts w:eastAsiaTheme="minorHAnsi"/>
                <w:sz w:val="20"/>
                <w:szCs w:val="20"/>
                <w:lang w:val="es-ES" w:eastAsia="es-ES"/>
              </w:rPr>
              <w:t>Emisiones atmosféricas</w:t>
            </w:r>
          </w:p>
        </w:tc>
        <w:tc>
          <w:tcPr>
            <w:tcW w:w="302" w:type="pct"/>
          </w:tcPr>
          <w:p w14:paraId="76240FFF" w14:textId="77777777" w:rsidR="009F3A8A" w:rsidRPr="005B36F1" w:rsidRDefault="00151B3C" w:rsidP="009F3A8A">
            <w:pPr>
              <w:jc w:val="center"/>
              <w:rPr>
                <w:rFonts w:eastAsiaTheme="minorHAnsi"/>
                <w:sz w:val="20"/>
                <w:szCs w:val="20"/>
                <w:lang w:val="es-ES"/>
              </w:rPr>
            </w:pPr>
            <w:hyperlink r:id="rId40" w:tgtFrame="_blank" w:history="1">
              <w:r w:rsidR="009F3A8A" w:rsidRPr="005B36F1">
                <w:rPr>
                  <w:rFonts w:eastAsiaTheme="minorHAnsi"/>
                  <w:sz w:val="20"/>
                  <w:szCs w:val="20"/>
                  <w:lang w:val="es-ES"/>
                </w:rPr>
                <w:t>16607</w:t>
              </w:r>
            </w:hyperlink>
          </w:p>
        </w:tc>
        <w:tc>
          <w:tcPr>
            <w:tcW w:w="431" w:type="pct"/>
            <w:tcMar>
              <w:top w:w="0" w:type="dxa"/>
              <w:left w:w="70" w:type="dxa"/>
              <w:bottom w:w="0" w:type="dxa"/>
              <w:right w:w="70" w:type="dxa"/>
            </w:tcMar>
            <w:vAlign w:val="center"/>
          </w:tcPr>
          <w:p w14:paraId="6086923C" w14:textId="77777777" w:rsidR="009F3A8A" w:rsidRPr="005B36F1" w:rsidRDefault="009F3A8A" w:rsidP="009F3A8A">
            <w:pPr>
              <w:jc w:val="center"/>
              <w:rPr>
                <w:rFonts w:eastAsiaTheme="minorHAnsi"/>
                <w:sz w:val="20"/>
                <w:szCs w:val="20"/>
                <w:lang w:val="es-ES"/>
              </w:rPr>
            </w:pPr>
            <w:r w:rsidRPr="005B36F1">
              <w:rPr>
                <w:rFonts w:eastAsiaTheme="minorHAnsi"/>
                <w:sz w:val="20"/>
                <w:szCs w:val="20"/>
                <w:lang w:val="es-ES"/>
              </w:rPr>
              <w:t>05-02-2014</w:t>
            </w:r>
          </w:p>
        </w:tc>
        <w:tc>
          <w:tcPr>
            <w:tcW w:w="399" w:type="pct"/>
            <w:vAlign w:val="center"/>
          </w:tcPr>
          <w:p w14:paraId="25A4F784" w14:textId="77777777" w:rsidR="009F3A8A" w:rsidRPr="005B36F1" w:rsidRDefault="009F3A8A" w:rsidP="009F3A8A">
            <w:pPr>
              <w:jc w:val="center"/>
              <w:rPr>
                <w:rFonts w:eastAsiaTheme="minorHAnsi"/>
                <w:sz w:val="20"/>
                <w:szCs w:val="20"/>
                <w:lang w:val="es-ES"/>
              </w:rPr>
            </w:pPr>
            <w:r w:rsidRPr="005B36F1">
              <w:rPr>
                <w:rFonts w:eastAsiaTheme="minorHAnsi"/>
                <w:sz w:val="20"/>
                <w:szCs w:val="20"/>
                <w:lang w:val="es-ES"/>
              </w:rPr>
              <w:t>01-11-2013</w:t>
            </w:r>
          </w:p>
        </w:tc>
        <w:tc>
          <w:tcPr>
            <w:tcW w:w="374" w:type="pct"/>
            <w:vAlign w:val="center"/>
          </w:tcPr>
          <w:p w14:paraId="44B85620" w14:textId="77777777" w:rsidR="009F3A8A" w:rsidRPr="005B36F1" w:rsidRDefault="009F3A8A" w:rsidP="009F3A8A">
            <w:pPr>
              <w:jc w:val="center"/>
              <w:rPr>
                <w:rFonts w:eastAsiaTheme="minorHAnsi"/>
                <w:sz w:val="20"/>
                <w:szCs w:val="20"/>
                <w:lang w:val="es-ES" w:eastAsia="es-ES"/>
              </w:rPr>
            </w:pPr>
            <w:r w:rsidRPr="005B36F1">
              <w:rPr>
                <w:rFonts w:eastAsiaTheme="minorHAnsi"/>
                <w:sz w:val="20"/>
                <w:szCs w:val="20"/>
                <w:lang w:val="es-ES"/>
              </w:rPr>
              <w:t>30-11-2013</w:t>
            </w:r>
          </w:p>
        </w:tc>
        <w:tc>
          <w:tcPr>
            <w:tcW w:w="446" w:type="pct"/>
            <w:vAlign w:val="center"/>
          </w:tcPr>
          <w:p w14:paraId="6ECCD4ED" w14:textId="77777777" w:rsidR="009F3A8A" w:rsidRPr="005B36F1" w:rsidRDefault="009F3A8A" w:rsidP="009F3A8A">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431176FE" w14:textId="77777777" w:rsidR="009F3A8A" w:rsidRPr="005B36F1" w:rsidRDefault="009F3A8A" w:rsidP="009F3A8A">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100EC186" w14:textId="77777777" w:rsidR="009F3A8A" w:rsidRPr="005B36F1" w:rsidRDefault="009F3A8A" w:rsidP="009F3A8A">
            <w:pPr>
              <w:jc w:val="center"/>
            </w:pPr>
            <w:r w:rsidRPr="005B36F1">
              <w:rPr>
                <w:rFonts w:eastAsiaTheme="minorHAnsi"/>
                <w:sz w:val="20"/>
                <w:szCs w:val="20"/>
                <w:lang w:val="es-ES" w:eastAsia="es-ES"/>
              </w:rPr>
              <w:t>Con observaciones</w:t>
            </w:r>
          </w:p>
        </w:tc>
        <w:tc>
          <w:tcPr>
            <w:tcW w:w="455" w:type="pct"/>
          </w:tcPr>
          <w:p w14:paraId="2122DD97" w14:textId="77777777" w:rsidR="009F3A8A" w:rsidRPr="005B36F1" w:rsidRDefault="00E10F0D" w:rsidP="009F3A8A">
            <w:pPr>
              <w:jc w:val="center"/>
            </w:pPr>
            <w:r w:rsidRPr="005B36F1">
              <w:rPr>
                <w:rFonts w:eastAsiaTheme="minorHAnsi"/>
                <w:sz w:val="20"/>
                <w:szCs w:val="20"/>
                <w:lang w:val="es-ES" w:eastAsia="es-ES"/>
              </w:rPr>
              <w:t>Otros hechos N°3</w:t>
            </w:r>
          </w:p>
        </w:tc>
      </w:tr>
      <w:tr w:rsidR="00E10F0D" w:rsidRPr="005B36F1" w14:paraId="5C84D956" w14:textId="77777777" w:rsidTr="006D51AA">
        <w:trPr>
          <w:trHeight w:val="379"/>
        </w:trPr>
        <w:tc>
          <w:tcPr>
            <w:tcW w:w="848" w:type="pct"/>
            <w:tcMar>
              <w:top w:w="0" w:type="dxa"/>
              <w:left w:w="70" w:type="dxa"/>
              <w:bottom w:w="0" w:type="dxa"/>
              <w:right w:w="70" w:type="dxa"/>
            </w:tcMar>
            <w:vAlign w:val="center"/>
          </w:tcPr>
          <w:p w14:paraId="5C793A52"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ruido Diciembre 2013</w:t>
            </w:r>
          </w:p>
        </w:tc>
        <w:tc>
          <w:tcPr>
            <w:tcW w:w="636" w:type="pct"/>
          </w:tcPr>
          <w:p w14:paraId="31BF50E7" w14:textId="77777777" w:rsidR="00E10F0D" w:rsidRPr="005B36F1" w:rsidRDefault="00E10F0D" w:rsidP="00E10F0D">
            <w:pPr>
              <w:jc w:val="center"/>
            </w:pPr>
            <w:r w:rsidRPr="005B36F1">
              <w:rPr>
                <w:rFonts w:eastAsiaTheme="minorHAnsi"/>
                <w:sz w:val="20"/>
                <w:szCs w:val="20"/>
                <w:lang w:val="es-ES" w:eastAsia="es-ES"/>
              </w:rPr>
              <w:t>Emisiones atmosféricas</w:t>
            </w:r>
          </w:p>
        </w:tc>
        <w:tc>
          <w:tcPr>
            <w:tcW w:w="302" w:type="pct"/>
          </w:tcPr>
          <w:p w14:paraId="138F8417" w14:textId="77777777" w:rsidR="00E10F0D" w:rsidRPr="005B36F1" w:rsidRDefault="00151B3C" w:rsidP="00E10F0D">
            <w:pPr>
              <w:jc w:val="center"/>
              <w:rPr>
                <w:rFonts w:eastAsiaTheme="minorHAnsi"/>
                <w:sz w:val="20"/>
                <w:szCs w:val="20"/>
                <w:lang w:val="es-ES"/>
              </w:rPr>
            </w:pPr>
            <w:hyperlink r:id="rId41" w:tgtFrame="_blank" w:history="1">
              <w:r w:rsidR="00E10F0D" w:rsidRPr="005B36F1">
                <w:rPr>
                  <w:rFonts w:eastAsiaTheme="minorHAnsi"/>
                  <w:sz w:val="20"/>
                  <w:szCs w:val="20"/>
                  <w:lang w:val="es-ES"/>
                </w:rPr>
                <w:t>16730</w:t>
              </w:r>
            </w:hyperlink>
          </w:p>
        </w:tc>
        <w:tc>
          <w:tcPr>
            <w:tcW w:w="431" w:type="pct"/>
            <w:tcMar>
              <w:top w:w="0" w:type="dxa"/>
              <w:left w:w="70" w:type="dxa"/>
              <w:bottom w:w="0" w:type="dxa"/>
              <w:right w:w="70" w:type="dxa"/>
            </w:tcMar>
            <w:vAlign w:val="center"/>
          </w:tcPr>
          <w:p w14:paraId="03CB157D"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11-02-2014</w:t>
            </w:r>
          </w:p>
        </w:tc>
        <w:tc>
          <w:tcPr>
            <w:tcW w:w="399" w:type="pct"/>
            <w:vAlign w:val="center"/>
          </w:tcPr>
          <w:p w14:paraId="2104198E"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01-12-2013</w:t>
            </w:r>
          </w:p>
        </w:tc>
        <w:tc>
          <w:tcPr>
            <w:tcW w:w="374" w:type="pct"/>
            <w:vAlign w:val="center"/>
          </w:tcPr>
          <w:p w14:paraId="35551874"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31-12-2013</w:t>
            </w:r>
          </w:p>
        </w:tc>
        <w:tc>
          <w:tcPr>
            <w:tcW w:w="446" w:type="pct"/>
            <w:vAlign w:val="center"/>
          </w:tcPr>
          <w:p w14:paraId="1C97F901"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0D384D32"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43F6229F" w14:textId="77777777" w:rsidR="00E10F0D" w:rsidRPr="005B36F1" w:rsidRDefault="00E10F0D" w:rsidP="00E10F0D">
            <w:pPr>
              <w:jc w:val="center"/>
            </w:pPr>
            <w:r w:rsidRPr="005B36F1">
              <w:rPr>
                <w:rFonts w:eastAsiaTheme="minorHAnsi"/>
                <w:sz w:val="20"/>
                <w:szCs w:val="20"/>
                <w:lang w:val="es-ES" w:eastAsia="es-ES"/>
              </w:rPr>
              <w:t>Con observaciones</w:t>
            </w:r>
          </w:p>
        </w:tc>
        <w:tc>
          <w:tcPr>
            <w:tcW w:w="455" w:type="pct"/>
          </w:tcPr>
          <w:p w14:paraId="549B1516" w14:textId="77777777" w:rsidR="00E10F0D" w:rsidRPr="005B36F1" w:rsidRDefault="00E10F0D" w:rsidP="00E10F0D">
            <w:pPr>
              <w:jc w:val="center"/>
            </w:pPr>
            <w:r w:rsidRPr="005B36F1">
              <w:rPr>
                <w:rFonts w:eastAsiaTheme="minorHAnsi"/>
                <w:sz w:val="20"/>
                <w:szCs w:val="20"/>
                <w:lang w:val="es-ES" w:eastAsia="es-ES"/>
              </w:rPr>
              <w:t>Otros hechos N°3</w:t>
            </w:r>
          </w:p>
        </w:tc>
      </w:tr>
      <w:tr w:rsidR="00E10F0D" w:rsidRPr="005B36F1" w14:paraId="1B0AC4F6" w14:textId="77777777" w:rsidTr="006D51AA">
        <w:trPr>
          <w:trHeight w:val="379"/>
        </w:trPr>
        <w:tc>
          <w:tcPr>
            <w:tcW w:w="848" w:type="pct"/>
            <w:tcMar>
              <w:top w:w="0" w:type="dxa"/>
              <w:left w:w="70" w:type="dxa"/>
              <w:bottom w:w="0" w:type="dxa"/>
              <w:right w:w="70" w:type="dxa"/>
            </w:tcMar>
            <w:vAlign w:val="center"/>
          </w:tcPr>
          <w:p w14:paraId="6F92AB1B"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 xml:space="preserve">Informe ruido Enero 2014 </w:t>
            </w:r>
          </w:p>
        </w:tc>
        <w:tc>
          <w:tcPr>
            <w:tcW w:w="636" w:type="pct"/>
          </w:tcPr>
          <w:p w14:paraId="68BB161B"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Emisiones atmosféricas</w:t>
            </w:r>
          </w:p>
        </w:tc>
        <w:tc>
          <w:tcPr>
            <w:tcW w:w="302" w:type="pct"/>
          </w:tcPr>
          <w:p w14:paraId="6C4BE7D7" w14:textId="77777777" w:rsidR="00E10F0D" w:rsidRPr="005B36F1" w:rsidRDefault="00151B3C" w:rsidP="00E10F0D">
            <w:pPr>
              <w:jc w:val="center"/>
              <w:rPr>
                <w:rFonts w:eastAsiaTheme="minorHAnsi"/>
                <w:sz w:val="20"/>
                <w:szCs w:val="20"/>
                <w:lang w:val="es-ES"/>
              </w:rPr>
            </w:pPr>
            <w:hyperlink r:id="rId42" w:tgtFrame="_blank" w:history="1">
              <w:r w:rsidR="00E10F0D" w:rsidRPr="005B36F1">
                <w:rPr>
                  <w:rFonts w:eastAsiaTheme="minorHAnsi"/>
                  <w:sz w:val="20"/>
                  <w:szCs w:val="20"/>
                  <w:lang w:val="es-ES"/>
                </w:rPr>
                <w:t>18760</w:t>
              </w:r>
            </w:hyperlink>
            <w:r w:rsidR="00E10F0D" w:rsidRPr="005B36F1">
              <w:rPr>
                <w:rFonts w:eastAsiaTheme="minorHAnsi"/>
                <w:sz w:val="20"/>
                <w:szCs w:val="20"/>
                <w:lang w:val="es-ES"/>
              </w:rPr>
              <w:t xml:space="preserve"> </w:t>
            </w:r>
          </w:p>
        </w:tc>
        <w:tc>
          <w:tcPr>
            <w:tcW w:w="431" w:type="pct"/>
            <w:tcMar>
              <w:top w:w="0" w:type="dxa"/>
              <w:left w:w="70" w:type="dxa"/>
              <w:bottom w:w="0" w:type="dxa"/>
              <w:right w:w="70" w:type="dxa"/>
            </w:tcMar>
            <w:vAlign w:val="center"/>
          </w:tcPr>
          <w:p w14:paraId="370A21BC"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20-03-2014</w:t>
            </w:r>
          </w:p>
        </w:tc>
        <w:tc>
          <w:tcPr>
            <w:tcW w:w="399" w:type="pct"/>
            <w:vAlign w:val="center"/>
          </w:tcPr>
          <w:p w14:paraId="1ABD023D"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01-01-2014</w:t>
            </w:r>
          </w:p>
        </w:tc>
        <w:tc>
          <w:tcPr>
            <w:tcW w:w="374" w:type="pct"/>
            <w:vAlign w:val="center"/>
          </w:tcPr>
          <w:p w14:paraId="600BA8F0"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31-01-2014</w:t>
            </w:r>
          </w:p>
        </w:tc>
        <w:tc>
          <w:tcPr>
            <w:tcW w:w="446" w:type="pct"/>
            <w:vAlign w:val="center"/>
          </w:tcPr>
          <w:p w14:paraId="3A5CE3AB"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414" w:type="pct"/>
            <w:vAlign w:val="center"/>
          </w:tcPr>
          <w:p w14:paraId="1896E0DA"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Seremi de Salud</w:t>
            </w:r>
          </w:p>
        </w:tc>
        <w:tc>
          <w:tcPr>
            <w:tcW w:w="694" w:type="pct"/>
          </w:tcPr>
          <w:p w14:paraId="6F3CDAD7" w14:textId="77777777" w:rsidR="00E10F0D" w:rsidRPr="005B36F1" w:rsidRDefault="00E10F0D" w:rsidP="00E10F0D">
            <w:pPr>
              <w:jc w:val="center"/>
            </w:pPr>
            <w:r w:rsidRPr="005B36F1">
              <w:rPr>
                <w:rFonts w:eastAsiaTheme="minorHAnsi"/>
                <w:sz w:val="20"/>
                <w:szCs w:val="20"/>
                <w:lang w:val="es-ES" w:eastAsia="es-ES"/>
              </w:rPr>
              <w:t>Con observaciones</w:t>
            </w:r>
          </w:p>
        </w:tc>
        <w:tc>
          <w:tcPr>
            <w:tcW w:w="455" w:type="pct"/>
          </w:tcPr>
          <w:p w14:paraId="0CA46D88" w14:textId="77777777" w:rsidR="00E10F0D" w:rsidRPr="005B36F1" w:rsidRDefault="00E10F0D" w:rsidP="00E10F0D">
            <w:pPr>
              <w:jc w:val="center"/>
            </w:pPr>
            <w:r w:rsidRPr="005B36F1">
              <w:rPr>
                <w:rFonts w:eastAsiaTheme="minorHAnsi"/>
                <w:sz w:val="20"/>
                <w:szCs w:val="20"/>
                <w:lang w:val="es-ES" w:eastAsia="es-ES"/>
              </w:rPr>
              <w:t>Otros hechos N°3</w:t>
            </w:r>
          </w:p>
        </w:tc>
      </w:tr>
      <w:tr w:rsidR="00260AED" w:rsidRPr="005B36F1" w14:paraId="1DDBBA02" w14:textId="77777777" w:rsidTr="003D74E2">
        <w:trPr>
          <w:trHeight w:val="379"/>
        </w:trPr>
        <w:tc>
          <w:tcPr>
            <w:tcW w:w="848" w:type="pct"/>
            <w:tcMar>
              <w:top w:w="0" w:type="dxa"/>
              <w:left w:w="70" w:type="dxa"/>
              <w:bottom w:w="0" w:type="dxa"/>
              <w:right w:w="70" w:type="dxa"/>
            </w:tcMar>
            <w:vAlign w:val="center"/>
          </w:tcPr>
          <w:p w14:paraId="0732E0F2" w14:textId="77777777" w:rsidR="00260AED" w:rsidRPr="005B36F1" w:rsidRDefault="00260AED" w:rsidP="00260AED">
            <w:pPr>
              <w:jc w:val="center"/>
              <w:rPr>
                <w:rFonts w:eastAsiaTheme="minorHAnsi"/>
                <w:sz w:val="20"/>
                <w:szCs w:val="20"/>
                <w:lang w:val="es-ES"/>
              </w:rPr>
            </w:pPr>
            <w:r w:rsidRPr="005B36F1">
              <w:rPr>
                <w:rFonts w:eastAsiaTheme="minorHAnsi"/>
                <w:sz w:val="20"/>
                <w:szCs w:val="20"/>
                <w:lang w:val="es-ES"/>
              </w:rPr>
              <w:t>Informe de Monitoreo de Calidad de Agua Teck CDA Septiembre 2013</w:t>
            </w:r>
          </w:p>
        </w:tc>
        <w:tc>
          <w:tcPr>
            <w:tcW w:w="636" w:type="pct"/>
          </w:tcPr>
          <w:p w14:paraId="45EC53A5" w14:textId="77777777" w:rsidR="00260AED" w:rsidRPr="005B36F1" w:rsidRDefault="00260AED" w:rsidP="00260AED">
            <w:pPr>
              <w:jc w:val="center"/>
            </w:pPr>
            <w:r w:rsidRPr="005B36F1">
              <w:rPr>
                <w:rFonts w:eastAsiaTheme="minorHAnsi"/>
                <w:sz w:val="20"/>
                <w:szCs w:val="20"/>
                <w:lang w:val="es-ES" w:eastAsia="es-ES"/>
              </w:rPr>
              <w:t>Calidad de aguas superficiales y subterráneas</w:t>
            </w:r>
          </w:p>
        </w:tc>
        <w:tc>
          <w:tcPr>
            <w:tcW w:w="302" w:type="pct"/>
          </w:tcPr>
          <w:p w14:paraId="1651AF78" w14:textId="77777777" w:rsidR="00260AED" w:rsidRPr="005B36F1" w:rsidRDefault="00151B3C" w:rsidP="00260AED">
            <w:pPr>
              <w:jc w:val="center"/>
              <w:rPr>
                <w:rFonts w:eastAsiaTheme="minorHAnsi"/>
                <w:sz w:val="20"/>
                <w:szCs w:val="20"/>
                <w:lang w:val="es-ES"/>
              </w:rPr>
            </w:pPr>
            <w:hyperlink r:id="rId43" w:tgtFrame="_blank" w:history="1">
              <w:r w:rsidR="00260AED" w:rsidRPr="005B36F1">
                <w:rPr>
                  <w:rFonts w:eastAsiaTheme="minorHAnsi"/>
                  <w:sz w:val="20"/>
                  <w:szCs w:val="20"/>
                  <w:lang w:val="es-ES"/>
                </w:rPr>
                <w:t>16608</w:t>
              </w:r>
            </w:hyperlink>
          </w:p>
        </w:tc>
        <w:tc>
          <w:tcPr>
            <w:tcW w:w="431" w:type="pct"/>
            <w:tcMar>
              <w:top w:w="0" w:type="dxa"/>
              <w:left w:w="70" w:type="dxa"/>
              <w:bottom w:w="0" w:type="dxa"/>
              <w:right w:w="70" w:type="dxa"/>
            </w:tcMar>
            <w:vAlign w:val="center"/>
          </w:tcPr>
          <w:p w14:paraId="56C54FDB" w14:textId="77777777" w:rsidR="00260AED" w:rsidRPr="005B36F1" w:rsidRDefault="00260AED" w:rsidP="00260AED">
            <w:pPr>
              <w:jc w:val="center"/>
              <w:rPr>
                <w:rFonts w:eastAsiaTheme="minorHAnsi"/>
                <w:sz w:val="20"/>
                <w:szCs w:val="20"/>
                <w:lang w:val="es-ES"/>
              </w:rPr>
            </w:pPr>
            <w:r w:rsidRPr="005B36F1">
              <w:rPr>
                <w:rFonts w:eastAsiaTheme="minorHAnsi"/>
                <w:sz w:val="20"/>
                <w:szCs w:val="20"/>
                <w:lang w:val="es-ES"/>
              </w:rPr>
              <w:t>05-02-2014</w:t>
            </w:r>
          </w:p>
        </w:tc>
        <w:tc>
          <w:tcPr>
            <w:tcW w:w="399" w:type="pct"/>
            <w:vAlign w:val="center"/>
          </w:tcPr>
          <w:p w14:paraId="6A95666A" w14:textId="77777777" w:rsidR="00260AED" w:rsidRPr="005B36F1" w:rsidRDefault="00260AED" w:rsidP="00260AED">
            <w:pPr>
              <w:jc w:val="center"/>
              <w:rPr>
                <w:rFonts w:eastAsiaTheme="minorHAnsi"/>
                <w:sz w:val="20"/>
                <w:szCs w:val="20"/>
                <w:lang w:val="es-ES"/>
              </w:rPr>
            </w:pPr>
            <w:r w:rsidRPr="005B36F1">
              <w:rPr>
                <w:rFonts w:eastAsiaTheme="minorHAnsi"/>
                <w:sz w:val="20"/>
                <w:szCs w:val="20"/>
                <w:lang w:val="es-ES"/>
              </w:rPr>
              <w:t>01-09-2013</w:t>
            </w:r>
          </w:p>
        </w:tc>
        <w:tc>
          <w:tcPr>
            <w:tcW w:w="374" w:type="pct"/>
            <w:vAlign w:val="center"/>
          </w:tcPr>
          <w:p w14:paraId="0086D2E5" w14:textId="77777777" w:rsidR="00260AED" w:rsidRPr="005B36F1" w:rsidRDefault="00260AED" w:rsidP="00260AED">
            <w:pPr>
              <w:jc w:val="center"/>
              <w:rPr>
                <w:rFonts w:eastAsiaTheme="minorHAnsi"/>
                <w:sz w:val="20"/>
                <w:szCs w:val="20"/>
                <w:lang w:val="es-ES" w:eastAsia="es-ES"/>
              </w:rPr>
            </w:pPr>
            <w:r w:rsidRPr="005B36F1">
              <w:rPr>
                <w:rFonts w:eastAsiaTheme="minorHAnsi"/>
                <w:sz w:val="20"/>
                <w:szCs w:val="20"/>
                <w:lang w:val="es-ES"/>
              </w:rPr>
              <w:t>30-09-2013</w:t>
            </w:r>
          </w:p>
        </w:tc>
        <w:tc>
          <w:tcPr>
            <w:tcW w:w="446" w:type="pct"/>
          </w:tcPr>
          <w:p w14:paraId="4F553B43" w14:textId="4B984A05" w:rsidR="00260AED" w:rsidRPr="005B36F1" w:rsidRDefault="00CF43D2" w:rsidP="00BE1540">
            <w:pPr>
              <w:jc w:val="center"/>
            </w:pPr>
            <w:r w:rsidRPr="005B36F1">
              <w:rPr>
                <w:rFonts w:eastAsiaTheme="minorHAnsi"/>
                <w:sz w:val="20"/>
                <w:szCs w:val="20"/>
                <w:lang w:val="es-ES" w:eastAsia="es-ES"/>
              </w:rPr>
              <w:t>Dirección</w:t>
            </w:r>
            <w:r w:rsidR="00260AED" w:rsidRPr="005B36F1">
              <w:rPr>
                <w:rFonts w:eastAsiaTheme="minorHAnsi"/>
                <w:sz w:val="20"/>
                <w:szCs w:val="20"/>
                <w:lang w:val="es-ES" w:eastAsia="es-ES"/>
              </w:rPr>
              <w:t xml:space="preserve"> General de Aguas</w:t>
            </w:r>
          </w:p>
        </w:tc>
        <w:tc>
          <w:tcPr>
            <w:tcW w:w="414" w:type="pct"/>
          </w:tcPr>
          <w:p w14:paraId="13CF494B" w14:textId="75735182" w:rsidR="00260AED" w:rsidRPr="005B36F1" w:rsidRDefault="00CF43D2" w:rsidP="00677509">
            <w:pPr>
              <w:jc w:val="center"/>
            </w:pPr>
            <w:r w:rsidRPr="005B36F1">
              <w:rPr>
                <w:rFonts w:eastAsiaTheme="minorHAnsi"/>
                <w:sz w:val="20"/>
                <w:szCs w:val="20"/>
                <w:lang w:val="es-ES" w:eastAsia="es-ES"/>
              </w:rPr>
              <w:t>Dirección</w:t>
            </w:r>
            <w:r w:rsidR="00260AED" w:rsidRPr="005B36F1">
              <w:rPr>
                <w:rFonts w:eastAsiaTheme="minorHAnsi"/>
                <w:sz w:val="20"/>
                <w:szCs w:val="20"/>
                <w:lang w:val="es-ES" w:eastAsia="es-ES"/>
              </w:rPr>
              <w:t xml:space="preserve"> General de Aguas</w:t>
            </w:r>
          </w:p>
        </w:tc>
        <w:tc>
          <w:tcPr>
            <w:tcW w:w="694" w:type="pct"/>
          </w:tcPr>
          <w:p w14:paraId="123B79EC" w14:textId="77777777" w:rsidR="00260AED" w:rsidRPr="005B36F1" w:rsidRDefault="00260AED" w:rsidP="00260AED">
            <w:pPr>
              <w:jc w:val="center"/>
            </w:pPr>
            <w:r w:rsidRPr="005B36F1">
              <w:rPr>
                <w:rFonts w:eastAsiaTheme="minorHAnsi"/>
                <w:sz w:val="20"/>
                <w:szCs w:val="20"/>
                <w:lang w:val="es-ES" w:eastAsia="es-ES"/>
              </w:rPr>
              <w:t>Con observaciones</w:t>
            </w:r>
          </w:p>
        </w:tc>
        <w:tc>
          <w:tcPr>
            <w:tcW w:w="455" w:type="pct"/>
          </w:tcPr>
          <w:p w14:paraId="0EC104A4" w14:textId="77777777" w:rsidR="00260AED" w:rsidRPr="005B36F1" w:rsidRDefault="00E10F0D" w:rsidP="00260AED">
            <w:pPr>
              <w:jc w:val="center"/>
            </w:pPr>
            <w:r w:rsidRPr="005B36F1">
              <w:rPr>
                <w:rFonts w:eastAsiaTheme="minorHAnsi"/>
                <w:sz w:val="20"/>
                <w:szCs w:val="20"/>
                <w:lang w:val="es-ES" w:eastAsia="es-ES"/>
              </w:rPr>
              <w:t>Otros hechos N°1</w:t>
            </w:r>
          </w:p>
        </w:tc>
      </w:tr>
      <w:tr w:rsidR="00E10F0D" w:rsidRPr="005B36F1" w14:paraId="730C13EE" w14:textId="77777777" w:rsidTr="003D74E2">
        <w:trPr>
          <w:trHeight w:val="379"/>
        </w:trPr>
        <w:tc>
          <w:tcPr>
            <w:tcW w:w="848" w:type="pct"/>
            <w:tcMar>
              <w:top w:w="0" w:type="dxa"/>
              <w:left w:w="70" w:type="dxa"/>
              <w:bottom w:w="0" w:type="dxa"/>
              <w:right w:w="70" w:type="dxa"/>
            </w:tcMar>
            <w:vAlign w:val="center"/>
          </w:tcPr>
          <w:p w14:paraId="117B9B92"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lastRenderedPageBreak/>
              <w:t>Informe de Monitoreo de Calidad de Agua Teck CDA Octubre 2013</w:t>
            </w:r>
          </w:p>
        </w:tc>
        <w:tc>
          <w:tcPr>
            <w:tcW w:w="636" w:type="pct"/>
          </w:tcPr>
          <w:p w14:paraId="4E0BF665" w14:textId="77777777" w:rsidR="00E10F0D" w:rsidRPr="005B36F1" w:rsidRDefault="00E10F0D" w:rsidP="00E10F0D">
            <w:pPr>
              <w:jc w:val="center"/>
            </w:pPr>
            <w:r w:rsidRPr="005B36F1">
              <w:rPr>
                <w:rFonts w:eastAsiaTheme="minorHAnsi"/>
                <w:sz w:val="20"/>
                <w:szCs w:val="20"/>
                <w:lang w:val="es-ES" w:eastAsia="es-ES"/>
              </w:rPr>
              <w:t>Calidad de aguas superficiales y subterráneas</w:t>
            </w:r>
          </w:p>
        </w:tc>
        <w:tc>
          <w:tcPr>
            <w:tcW w:w="302" w:type="pct"/>
          </w:tcPr>
          <w:p w14:paraId="3BF87009" w14:textId="77777777" w:rsidR="00E10F0D" w:rsidRPr="005B36F1" w:rsidRDefault="00151B3C" w:rsidP="00E10F0D">
            <w:pPr>
              <w:jc w:val="center"/>
              <w:rPr>
                <w:rFonts w:eastAsiaTheme="minorHAnsi"/>
                <w:sz w:val="20"/>
                <w:szCs w:val="20"/>
                <w:lang w:val="es-ES"/>
              </w:rPr>
            </w:pPr>
            <w:hyperlink r:id="rId44" w:tgtFrame="_blank" w:history="1">
              <w:r w:rsidR="00E10F0D" w:rsidRPr="005B36F1">
                <w:rPr>
                  <w:rFonts w:eastAsiaTheme="minorHAnsi"/>
                  <w:sz w:val="20"/>
                  <w:szCs w:val="20"/>
                  <w:lang w:val="es-ES"/>
                </w:rPr>
                <w:t>16611</w:t>
              </w:r>
            </w:hyperlink>
            <w:r w:rsidR="00E10F0D" w:rsidRPr="005B36F1">
              <w:rPr>
                <w:rFonts w:eastAsiaTheme="minorHAnsi"/>
                <w:sz w:val="20"/>
                <w:szCs w:val="20"/>
                <w:lang w:val="es-ES"/>
              </w:rPr>
              <w:t xml:space="preserve"> </w:t>
            </w:r>
          </w:p>
        </w:tc>
        <w:tc>
          <w:tcPr>
            <w:tcW w:w="431" w:type="pct"/>
            <w:tcMar>
              <w:top w:w="0" w:type="dxa"/>
              <w:left w:w="70" w:type="dxa"/>
              <w:bottom w:w="0" w:type="dxa"/>
              <w:right w:w="70" w:type="dxa"/>
            </w:tcMar>
            <w:vAlign w:val="center"/>
          </w:tcPr>
          <w:p w14:paraId="44EEDFF6"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05-02-2014</w:t>
            </w:r>
          </w:p>
        </w:tc>
        <w:tc>
          <w:tcPr>
            <w:tcW w:w="399" w:type="pct"/>
            <w:vAlign w:val="center"/>
          </w:tcPr>
          <w:p w14:paraId="1B12C047"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01-10-2013</w:t>
            </w:r>
          </w:p>
        </w:tc>
        <w:tc>
          <w:tcPr>
            <w:tcW w:w="374" w:type="pct"/>
            <w:vAlign w:val="center"/>
          </w:tcPr>
          <w:p w14:paraId="39672A73"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31-10-2013</w:t>
            </w:r>
          </w:p>
        </w:tc>
        <w:tc>
          <w:tcPr>
            <w:tcW w:w="446" w:type="pct"/>
          </w:tcPr>
          <w:p w14:paraId="45D462A1" w14:textId="0F0B322A" w:rsidR="00E10F0D" w:rsidRPr="005B36F1" w:rsidRDefault="00CF43D2" w:rsidP="00E10F0D">
            <w:pPr>
              <w:jc w:val="center"/>
            </w:pPr>
            <w:r w:rsidRPr="005B36F1">
              <w:rPr>
                <w:rFonts w:eastAsiaTheme="minorHAnsi"/>
                <w:sz w:val="20"/>
                <w:szCs w:val="20"/>
                <w:lang w:val="es-ES" w:eastAsia="es-ES"/>
              </w:rPr>
              <w:t>Dirección</w:t>
            </w:r>
            <w:r w:rsidR="00E10F0D" w:rsidRPr="005B36F1">
              <w:rPr>
                <w:rFonts w:eastAsiaTheme="minorHAnsi"/>
                <w:sz w:val="20"/>
                <w:szCs w:val="20"/>
                <w:lang w:val="es-ES" w:eastAsia="es-ES"/>
              </w:rPr>
              <w:t xml:space="preserve"> General de Aguas</w:t>
            </w:r>
          </w:p>
        </w:tc>
        <w:tc>
          <w:tcPr>
            <w:tcW w:w="414" w:type="pct"/>
          </w:tcPr>
          <w:p w14:paraId="7FD8A70E" w14:textId="23553308" w:rsidR="00E10F0D" w:rsidRPr="005B36F1" w:rsidRDefault="00CF43D2" w:rsidP="00E10F0D">
            <w:pPr>
              <w:jc w:val="center"/>
            </w:pPr>
            <w:r w:rsidRPr="005B36F1">
              <w:rPr>
                <w:rFonts w:eastAsiaTheme="minorHAnsi"/>
                <w:sz w:val="20"/>
                <w:szCs w:val="20"/>
                <w:lang w:val="es-ES" w:eastAsia="es-ES"/>
              </w:rPr>
              <w:t>Dirección</w:t>
            </w:r>
            <w:r w:rsidR="00E10F0D" w:rsidRPr="005B36F1">
              <w:rPr>
                <w:rFonts w:eastAsiaTheme="minorHAnsi"/>
                <w:sz w:val="20"/>
                <w:szCs w:val="20"/>
                <w:lang w:val="es-ES" w:eastAsia="es-ES"/>
              </w:rPr>
              <w:t xml:space="preserve"> General de Aguas</w:t>
            </w:r>
          </w:p>
        </w:tc>
        <w:tc>
          <w:tcPr>
            <w:tcW w:w="694" w:type="pct"/>
          </w:tcPr>
          <w:p w14:paraId="358DCBDB" w14:textId="77777777" w:rsidR="00E10F0D" w:rsidRPr="005B36F1" w:rsidRDefault="00E10F0D" w:rsidP="00E10F0D">
            <w:pPr>
              <w:jc w:val="center"/>
            </w:pPr>
            <w:r w:rsidRPr="005B36F1">
              <w:rPr>
                <w:rFonts w:eastAsiaTheme="minorHAnsi"/>
                <w:sz w:val="20"/>
                <w:szCs w:val="20"/>
                <w:lang w:val="es-ES" w:eastAsia="es-ES"/>
              </w:rPr>
              <w:t>Con observaciones</w:t>
            </w:r>
          </w:p>
        </w:tc>
        <w:tc>
          <w:tcPr>
            <w:tcW w:w="455" w:type="pct"/>
          </w:tcPr>
          <w:p w14:paraId="1BD26F7F" w14:textId="77777777" w:rsidR="00E10F0D" w:rsidRPr="005B36F1" w:rsidRDefault="00E10F0D" w:rsidP="00E10F0D">
            <w:pPr>
              <w:jc w:val="center"/>
            </w:pPr>
            <w:r w:rsidRPr="005B36F1">
              <w:rPr>
                <w:rFonts w:eastAsiaTheme="minorHAnsi"/>
                <w:sz w:val="20"/>
                <w:szCs w:val="20"/>
                <w:lang w:val="es-ES" w:eastAsia="es-ES"/>
              </w:rPr>
              <w:t>Otros hechos N°1</w:t>
            </w:r>
          </w:p>
        </w:tc>
      </w:tr>
      <w:tr w:rsidR="00E10F0D" w:rsidRPr="005B36F1" w14:paraId="60DDE10B" w14:textId="77777777" w:rsidTr="003D74E2">
        <w:trPr>
          <w:trHeight w:val="379"/>
        </w:trPr>
        <w:tc>
          <w:tcPr>
            <w:tcW w:w="848" w:type="pct"/>
            <w:tcMar>
              <w:top w:w="0" w:type="dxa"/>
              <w:left w:w="70" w:type="dxa"/>
              <w:bottom w:w="0" w:type="dxa"/>
              <w:right w:w="70" w:type="dxa"/>
            </w:tcMar>
            <w:vAlign w:val="center"/>
          </w:tcPr>
          <w:p w14:paraId="31658587"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de Monitoreo de Calidad de Agua Teck CDA Noviembre 2013</w:t>
            </w:r>
          </w:p>
        </w:tc>
        <w:tc>
          <w:tcPr>
            <w:tcW w:w="636" w:type="pct"/>
          </w:tcPr>
          <w:p w14:paraId="1EC04D75" w14:textId="77777777" w:rsidR="00E10F0D" w:rsidRPr="005B36F1" w:rsidRDefault="00E10F0D" w:rsidP="00E10F0D">
            <w:pPr>
              <w:jc w:val="center"/>
            </w:pPr>
            <w:r w:rsidRPr="005B36F1">
              <w:rPr>
                <w:rFonts w:eastAsiaTheme="minorHAnsi"/>
                <w:sz w:val="20"/>
                <w:szCs w:val="20"/>
                <w:lang w:val="es-ES" w:eastAsia="es-ES"/>
              </w:rPr>
              <w:t>Calidad de aguas superficiales y subterráneas</w:t>
            </w:r>
          </w:p>
        </w:tc>
        <w:tc>
          <w:tcPr>
            <w:tcW w:w="302" w:type="pct"/>
          </w:tcPr>
          <w:p w14:paraId="52684AEF" w14:textId="77777777" w:rsidR="00E10F0D" w:rsidRPr="005B36F1" w:rsidRDefault="00151B3C" w:rsidP="00E10F0D">
            <w:pPr>
              <w:jc w:val="center"/>
              <w:rPr>
                <w:rFonts w:eastAsiaTheme="minorHAnsi"/>
                <w:sz w:val="20"/>
                <w:szCs w:val="20"/>
                <w:lang w:val="es-ES"/>
              </w:rPr>
            </w:pPr>
            <w:hyperlink r:id="rId45" w:tgtFrame="_blank" w:history="1">
              <w:r w:rsidR="00E10F0D" w:rsidRPr="005B36F1">
                <w:rPr>
                  <w:rFonts w:eastAsiaTheme="minorHAnsi"/>
                  <w:sz w:val="20"/>
                  <w:szCs w:val="20"/>
                  <w:lang w:val="es-ES"/>
                </w:rPr>
                <w:t>16615</w:t>
              </w:r>
            </w:hyperlink>
            <w:r w:rsidR="00E10F0D" w:rsidRPr="005B36F1">
              <w:rPr>
                <w:rFonts w:eastAsiaTheme="minorHAnsi"/>
                <w:sz w:val="20"/>
                <w:szCs w:val="20"/>
                <w:lang w:val="es-ES"/>
              </w:rPr>
              <w:t xml:space="preserve"> </w:t>
            </w:r>
          </w:p>
        </w:tc>
        <w:tc>
          <w:tcPr>
            <w:tcW w:w="431" w:type="pct"/>
            <w:tcMar>
              <w:top w:w="0" w:type="dxa"/>
              <w:left w:w="70" w:type="dxa"/>
              <w:bottom w:w="0" w:type="dxa"/>
              <w:right w:w="70" w:type="dxa"/>
            </w:tcMar>
            <w:vAlign w:val="center"/>
          </w:tcPr>
          <w:p w14:paraId="060F8CF8"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05-02-2014</w:t>
            </w:r>
          </w:p>
        </w:tc>
        <w:tc>
          <w:tcPr>
            <w:tcW w:w="399" w:type="pct"/>
            <w:vAlign w:val="center"/>
          </w:tcPr>
          <w:p w14:paraId="1D9FA6EA"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01-11-2013</w:t>
            </w:r>
          </w:p>
        </w:tc>
        <w:tc>
          <w:tcPr>
            <w:tcW w:w="374" w:type="pct"/>
            <w:vAlign w:val="center"/>
          </w:tcPr>
          <w:p w14:paraId="10D327EB"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30-11-2013</w:t>
            </w:r>
          </w:p>
        </w:tc>
        <w:tc>
          <w:tcPr>
            <w:tcW w:w="446" w:type="pct"/>
          </w:tcPr>
          <w:p w14:paraId="0FAF0BBC" w14:textId="35A942CB" w:rsidR="00E10F0D" w:rsidRPr="005B36F1" w:rsidRDefault="00CF43D2" w:rsidP="00E10F0D">
            <w:pPr>
              <w:jc w:val="center"/>
            </w:pPr>
            <w:r w:rsidRPr="005B36F1">
              <w:rPr>
                <w:rFonts w:eastAsiaTheme="minorHAnsi"/>
                <w:sz w:val="20"/>
                <w:szCs w:val="20"/>
                <w:lang w:val="es-ES" w:eastAsia="es-ES"/>
              </w:rPr>
              <w:t>Dirección</w:t>
            </w:r>
            <w:r w:rsidR="00E10F0D" w:rsidRPr="005B36F1">
              <w:rPr>
                <w:rFonts w:eastAsiaTheme="minorHAnsi"/>
                <w:sz w:val="20"/>
                <w:szCs w:val="20"/>
                <w:lang w:val="es-ES" w:eastAsia="es-ES"/>
              </w:rPr>
              <w:t xml:space="preserve"> General de Aguas</w:t>
            </w:r>
          </w:p>
        </w:tc>
        <w:tc>
          <w:tcPr>
            <w:tcW w:w="414" w:type="pct"/>
          </w:tcPr>
          <w:p w14:paraId="4961E8F6" w14:textId="3B2B5580" w:rsidR="00E10F0D" w:rsidRPr="005B36F1" w:rsidRDefault="00CF43D2" w:rsidP="00E10F0D">
            <w:pPr>
              <w:jc w:val="center"/>
            </w:pPr>
            <w:r w:rsidRPr="005B36F1">
              <w:rPr>
                <w:rFonts w:eastAsiaTheme="minorHAnsi"/>
                <w:sz w:val="20"/>
                <w:szCs w:val="20"/>
                <w:lang w:val="es-ES" w:eastAsia="es-ES"/>
              </w:rPr>
              <w:t>Dirección</w:t>
            </w:r>
            <w:r w:rsidR="00E10F0D" w:rsidRPr="005B36F1">
              <w:rPr>
                <w:rFonts w:eastAsiaTheme="minorHAnsi"/>
                <w:sz w:val="20"/>
                <w:szCs w:val="20"/>
                <w:lang w:val="es-ES" w:eastAsia="es-ES"/>
              </w:rPr>
              <w:t xml:space="preserve"> General de Aguas</w:t>
            </w:r>
          </w:p>
        </w:tc>
        <w:tc>
          <w:tcPr>
            <w:tcW w:w="694" w:type="pct"/>
          </w:tcPr>
          <w:p w14:paraId="4C331203" w14:textId="77777777" w:rsidR="00E10F0D" w:rsidRPr="005B36F1" w:rsidRDefault="00E10F0D" w:rsidP="00E10F0D">
            <w:pPr>
              <w:jc w:val="center"/>
            </w:pPr>
            <w:r w:rsidRPr="005B36F1">
              <w:rPr>
                <w:rFonts w:eastAsiaTheme="minorHAnsi"/>
                <w:sz w:val="20"/>
                <w:szCs w:val="20"/>
                <w:lang w:val="es-ES" w:eastAsia="es-ES"/>
              </w:rPr>
              <w:t>Con observaciones</w:t>
            </w:r>
          </w:p>
        </w:tc>
        <w:tc>
          <w:tcPr>
            <w:tcW w:w="455" w:type="pct"/>
          </w:tcPr>
          <w:p w14:paraId="5E46E577" w14:textId="77777777" w:rsidR="00E10F0D" w:rsidRPr="005B36F1" w:rsidRDefault="00E10F0D" w:rsidP="00E10F0D">
            <w:pPr>
              <w:jc w:val="center"/>
            </w:pPr>
            <w:r w:rsidRPr="005B36F1">
              <w:rPr>
                <w:rFonts w:eastAsiaTheme="minorHAnsi"/>
                <w:sz w:val="20"/>
                <w:szCs w:val="20"/>
                <w:lang w:val="es-ES" w:eastAsia="es-ES"/>
              </w:rPr>
              <w:t>Otros hechos N°1</w:t>
            </w:r>
          </w:p>
        </w:tc>
      </w:tr>
      <w:tr w:rsidR="00E10F0D" w:rsidRPr="005B36F1" w14:paraId="48F0CD14" w14:textId="77777777" w:rsidTr="006D51AA">
        <w:trPr>
          <w:trHeight w:val="379"/>
        </w:trPr>
        <w:tc>
          <w:tcPr>
            <w:tcW w:w="848" w:type="pct"/>
            <w:tcMar>
              <w:top w:w="0" w:type="dxa"/>
              <w:left w:w="70" w:type="dxa"/>
              <w:bottom w:w="0" w:type="dxa"/>
              <w:right w:w="70" w:type="dxa"/>
            </w:tcMar>
            <w:vAlign w:val="center"/>
          </w:tcPr>
          <w:p w14:paraId="3B0F4288"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Informe de Monitoreo de Calidad de Agua Teck CDA Diciembre 2013</w:t>
            </w:r>
          </w:p>
        </w:tc>
        <w:tc>
          <w:tcPr>
            <w:tcW w:w="636" w:type="pct"/>
          </w:tcPr>
          <w:p w14:paraId="53782596"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eastAsia="es-ES"/>
              </w:rPr>
              <w:t>Calidad de aguas superficiales y subterráneas</w:t>
            </w:r>
          </w:p>
        </w:tc>
        <w:tc>
          <w:tcPr>
            <w:tcW w:w="302" w:type="pct"/>
          </w:tcPr>
          <w:p w14:paraId="4346BE96" w14:textId="77777777" w:rsidR="00E10F0D" w:rsidRPr="005B36F1" w:rsidRDefault="00151B3C" w:rsidP="00E10F0D">
            <w:pPr>
              <w:jc w:val="center"/>
              <w:rPr>
                <w:rFonts w:eastAsiaTheme="minorHAnsi"/>
                <w:sz w:val="20"/>
                <w:szCs w:val="20"/>
                <w:lang w:val="es-ES"/>
              </w:rPr>
            </w:pPr>
            <w:hyperlink r:id="rId46" w:tgtFrame="_blank" w:history="1">
              <w:r w:rsidR="00E10F0D" w:rsidRPr="005B36F1">
                <w:rPr>
                  <w:rFonts w:eastAsiaTheme="minorHAnsi"/>
                  <w:sz w:val="20"/>
                  <w:szCs w:val="20"/>
                  <w:lang w:val="es-ES"/>
                </w:rPr>
                <w:t>18745</w:t>
              </w:r>
            </w:hyperlink>
            <w:r w:rsidR="00E10F0D" w:rsidRPr="005B36F1">
              <w:rPr>
                <w:rFonts w:eastAsiaTheme="minorHAnsi"/>
                <w:sz w:val="20"/>
                <w:szCs w:val="20"/>
                <w:lang w:val="es-ES"/>
              </w:rPr>
              <w:t xml:space="preserve"> </w:t>
            </w:r>
          </w:p>
        </w:tc>
        <w:tc>
          <w:tcPr>
            <w:tcW w:w="431" w:type="pct"/>
            <w:tcMar>
              <w:top w:w="0" w:type="dxa"/>
              <w:left w:w="70" w:type="dxa"/>
              <w:bottom w:w="0" w:type="dxa"/>
              <w:right w:w="70" w:type="dxa"/>
            </w:tcMar>
            <w:vAlign w:val="center"/>
          </w:tcPr>
          <w:p w14:paraId="0C0A6B32"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20-03-2014</w:t>
            </w:r>
          </w:p>
        </w:tc>
        <w:tc>
          <w:tcPr>
            <w:tcW w:w="399" w:type="pct"/>
            <w:vAlign w:val="center"/>
          </w:tcPr>
          <w:p w14:paraId="06BF0375" w14:textId="77777777" w:rsidR="00E10F0D" w:rsidRPr="005B36F1" w:rsidRDefault="00E10F0D" w:rsidP="00E10F0D">
            <w:pPr>
              <w:jc w:val="center"/>
              <w:rPr>
                <w:rFonts w:eastAsiaTheme="minorHAnsi"/>
                <w:sz w:val="20"/>
                <w:szCs w:val="20"/>
                <w:lang w:val="es-ES"/>
              </w:rPr>
            </w:pPr>
            <w:r w:rsidRPr="005B36F1">
              <w:rPr>
                <w:rFonts w:eastAsiaTheme="minorHAnsi"/>
                <w:sz w:val="20"/>
                <w:szCs w:val="20"/>
                <w:lang w:val="es-ES"/>
              </w:rPr>
              <w:t>01-12-2013</w:t>
            </w:r>
          </w:p>
        </w:tc>
        <w:tc>
          <w:tcPr>
            <w:tcW w:w="374" w:type="pct"/>
            <w:vAlign w:val="center"/>
          </w:tcPr>
          <w:p w14:paraId="68F44C02" w14:textId="77777777" w:rsidR="00E10F0D" w:rsidRPr="005B36F1" w:rsidRDefault="00E10F0D" w:rsidP="00E10F0D">
            <w:pPr>
              <w:jc w:val="center"/>
              <w:rPr>
                <w:rFonts w:eastAsiaTheme="minorHAnsi"/>
                <w:sz w:val="20"/>
                <w:szCs w:val="20"/>
                <w:lang w:val="es-ES" w:eastAsia="es-ES"/>
              </w:rPr>
            </w:pPr>
            <w:r w:rsidRPr="005B36F1">
              <w:rPr>
                <w:rFonts w:eastAsiaTheme="minorHAnsi"/>
                <w:sz w:val="20"/>
                <w:szCs w:val="20"/>
                <w:lang w:val="es-ES"/>
              </w:rPr>
              <w:t>31-12-2013</w:t>
            </w:r>
          </w:p>
        </w:tc>
        <w:tc>
          <w:tcPr>
            <w:tcW w:w="446" w:type="pct"/>
            <w:vAlign w:val="center"/>
          </w:tcPr>
          <w:p w14:paraId="7F14E4E1" w14:textId="16264F99" w:rsidR="00E10F0D" w:rsidRPr="005B36F1" w:rsidRDefault="00CF43D2" w:rsidP="00E10F0D">
            <w:pPr>
              <w:jc w:val="center"/>
              <w:rPr>
                <w:rFonts w:eastAsiaTheme="minorHAnsi"/>
                <w:sz w:val="20"/>
                <w:szCs w:val="20"/>
                <w:lang w:val="es-ES" w:eastAsia="es-ES"/>
              </w:rPr>
            </w:pPr>
            <w:r w:rsidRPr="005B36F1">
              <w:rPr>
                <w:rFonts w:eastAsiaTheme="minorHAnsi"/>
                <w:sz w:val="20"/>
                <w:szCs w:val="20"/>
                <w:lang w:val="es-ES" w:eastAsia="es-ES"/>
              </w:rPr>
              <w:t>Dirección</w:t>
            </w:r>
            <w:r w:rsidR="00E10F0D" w:rsidRPr="005B36F1">
              <w:rPr>
                <w:rFonts w:eastAsiaTheme="minorHAnsi"/>
                <w:sz w:val="20"/>
                <w:szCs w:val="20"/>
                <w:lang w:val="es-ES" w:eastAsia="es-ES"/>
              </w:rPr>
              <w:t xml:space="preserve"> General de Aguas</w:t>
            </w:r>
          </w:p>
        </w:tc>
        <w:tc>
          <w:tcPr>
            <w:tcW w:w="414" w:type="pct"/>
          </w:tcPr>
          <w:p w14:paraId="5F9D8B1D" w14:textId="5F0E2C74" w:rsidR="00E10F0D" w:rsidRPr="005B36F1" w:rsidRDefault="00CF43D2" w:rsidP="00E10F0D">
            <w:pPr>
              <w:jc w:val="center"/>
            </w:pPr>
            <w:r w:rsidRPr="005B36F1">
              <w:rPr>
                <w:rFonts w:eastAsiaTheme="minorHAnsi"/>
                <w:sz w:val="20"/>
                <w:szCs w:val="20"/>
                <w:lang w:val="es-ES" w:eastAsia="es-ES"/>
              </w:rPr>
              <w:t>Dirección</w:t>
            </w:r>
            <w:r w:rsidR="00E10F0D" w:rsidRPr="005B36F1">
              <w:rPr>
                <w:rFonts w:eastAsiaTheme="minorHAnsi"/>
                <w:sz w:val="20"/>
                <w:szCs w:val="20"/>
                <w:lang w:val="es-ES" w:eastAsia="es-ES"/>
              </w:rPr>
              <w:t xml:space="preserve"> General de Aguas</w:t>
            </w:r>
          </w:p>
        </w:tc>
        <w:tc>
          <w:tcPr>
            <w:tcW w:w="694" w:type="pct"/>
          </w:tcPr>
          <w:p w14:paraId="39EECFA5" w14:textId="77777777" w:rsidR="00E10F0D" w:rsidRPr="005B36F1" w:rsidRDefault="00E10F0D" w:rsidP="00E10F0D">
            <w:pPr>
              <w:jc w:val="center"/>
            </w:pPr>
            <w:r w:rsidRPr="005B36F1">
              <w:rPr>
                <w:rFonts w:eastAsiaTheme="minorHAnsi"/>
                <w:sz w:val="20"/>
                <w:szCs w:val="20"/>
                <w:lang w:val="es-ES" w:eastAsia="es-ES"/>
              </w:rPr>
              <w:t>Con observaciones</w:t>
            </w:r>
          </w:p>
        </w:tc>
        <w:tc>
          <w:tcPr>
            <w:tcW w:w="455" w:type="pct"/>
          </w:tcPr>
          <w:p w14:paraId="19A0CD4D" w14:textId="77777777" w:rsidR="00E10F0D" w:rsidRPr="005B36F1" w:rsidRDefault="00E10F0D" w:rsidP="00E10F0D">
            <w:pPr>
              <w:jc w:val="center"/>
            </w:pPr>
            <w:r w:rsidRPr="005B36F1">
              <w:rPr>
                <w:rFonts w:eastAsiaTheme="minorHAnsi"/>
                <w:sz w:val="20"/>
                <w:szCs w:val="20"/>
                <w:lang w:val="es-ES" w:eastAsia="es-ES"/>
              </w:rPr>
              <w:t>Otros hechos N°1</w:t>
            </w:r>
          </w:p>
        </w:tc>
      </w:tr>
    </w:tbl>
    <w:p w14:paraId="58F84464" w14:textId="77777777" w:rsidR="00677A75" w:rsidRPr="005B36F1" w:rsidRDefault="00677A75" w:rsidP="00BD3FD5">
      <w:bookmarkStart w:id="112" w:name="_Toc352840394"/>
      <w:bookmarkStart w:id="113" w:name="_Toc352841454"/>
    </w:p>
    <w:p w14:paraId="47649F26" w14:textId="77777777" w:rsidR="009C2096" w:rsidRPr="005B36F1" w:rsidRDefault="009C2096" w:rsidP="00BD3FD5">
      <w:pPr>
        <w:sectPr w:rsidR="009C2096" w:rsidRPr="005B36F1" w:rsidSect="00A70F8F">
          <w:pgSz w:w="15840" w:h="12240" w:orient="landscape"/>
          <w:pgMar w:top="1134" w:right="1134" w:bottom="1134" w:left="1134" w:header="709" w:footer="709" w:gutter="0"/>
          <w:cols w:space="708"/>
          <w:docGrid w:linePitch="360"/>
        </w:sectPr>
      </w:pPr>
    </w:p>
    <w:p w14:paraId="7A3A4114" w14:textId="77777777" w:rsidR="009C2096" w:rsidRPr="005B36F1" w:rsidRDefault="009C2096" w:rsidP="00BD3FD5"/>
    <w:p w14:paraId="27DF9906" w14:textId="77777777" w:rsidR="004E583C" w:rsidRPr="005B36F1" w:rsidRDefault="004E583C" w:rsidP="00C958D0">
      <w:pPr>
        <w:pStyle w:val="Ttulo1"/>
      </w:pPr>
      <w:bookmarkStart w:id="114" w:name="_Toc390777030"/>
      <w:r w:rsidRPr="005B36F1">
        <w:t>H</w:t>
      </w:r>
      <w:r w:rsidR="0024720C" w:rsidRPr="005B36F1">
        <w:t>ECHOS CONSTATADOS</w:t>
      </w:r>
      <w:r w:rsidRPr="005B36F1">
        <w:t>.</w:t>
      </w:r>
      <w:bookmarkEnd w:id="112"/>
      <w:bookmarkEnd w:id="113"/>
      <w:bookmarkEnd w:id="114"/>
    </w:p>
    <w:p w14:paraId="47FE3F4A" w14:textId="77777777" w:rsidR="00D17CB6" w:rsidRPr="005B36F1" w:rsidRDefault="00D17CB6" w:rsidP="00D17CB6"/>
    <w:p w14:paraId="7FCED7FD" w14:textId="77777777" w:rsidR="00000867" w:rsidRPr="005B36F1" w:rsidRDefault="003D65CD" w:rsidP="00C958D0">
      <w:pPr>
        <w:pStyle w:val="Ttulo2"/>
      </w:pPr>
      <w:bookmarkStart w:id="115" w:name="_Ref352922216"/>
      <w:bookmarkStart w:id="116" w:name="_Toc353998120"/>
      <w:bookmarkStart w:id="117" w:name="_Toc353998193"/>
      <w:bookmarkStart w:id="118" w:name="_Toc382383547"/>
      <w:bookmarkStart w:id="119" w:name="_Toc382472369"/>
      <w:bookmarkStart w:id="120" w:name="_Toc390184279"/>
      <w:bookmarkStart w:id="121" w:name="_Toc390360010"/>
      <w:bookmarkStart w:id="122" w:name="_Toc390777031"/>
      <w:r w:rsidRPr="005B36F1">
        <w:t>Manejo emisiones atmosféric</w:t>
      </w:r>
      <w:r w:rsidR="00000867" w:rsidRPr="005B36F1">
        <w:t>as</w:t>
      </w:r>
    </w:p>
    <w:bookmarkEnd w:id="115"/>
    <w:bookmarkEnd w:id="116"/>
    <w:bookmarkEnd w:id="117"/>
    <w:bookmarkEnd w:id="118"/>
    <w:bookmarkEnd w:id="119"/>
    <w:bookmarkEnd w:id="120"/>
    <w:bookmarkEnd w:id="121"/>
    <w:bookmarkEnd w:id="122"/>
    <w:p w14:paraId="3D410A82" w14:textId="77777777" w:rsidR="00A74310" w:rsidRPr="005B36F1" w:rsidRDefault="00A74310" w:rsidP="004E583C"/>
    <w:tbl>
      <w:tblPr>
        <w:tblStyle w:val="Tablaconcuadrcula"/>
        <w:tblW w:w="5000" w:type="pct"/>
        <w:tblLook w:val="04A0" w:firstRow="1" w:lastRow="0" w:firstColumn="1" w:lastColumn="0" w:noHBand="0" w:noVBand="1"/>
      </w:tblPr>
      <w:tblGrid>
        <w:gridCol w:w="3768"/>
        <w:gridCol w:w="9794"/>
      </w:tblGrid>
      <w:tr w:rsidR="00A74310" w:rsidRPr="005B36F1" w14:paraId="4314F5A9" w14:textId="77777777" w:rsidTr="005D728A">
        <w:trPr>
          <w:trHeight w:val="142"/>
        </w:trPr>
        <w:tc>
          <w:tcPr>
            <w:tcW w:w="1389" w:type="pct"/>
          </w:tcPr>
          <w:p w14:paraId="033CF1F9" w14:textId="77777777" w:rsidR="00A74310" w:rsidRPr="005B36F1" w:rsidRDefault="00F64DF2" w:rsidP="008E4AB3">
            <w:r w:rsidRPr="005B36F1">
              <w:rPr>
                <w:rFonts w:eastAsia="Times New Roman"/>
                <w:b/>
                <w:bCs/>
                <w:color w:val="000000"/>
                <w:lang w:eastAsia="es-CL"/>
              </w:rPr>
              <w:t>Número de h</w:t>
            </w:r>
            <w:r w:rsidR="00A74310" w:rsidRPr="005B36F1">
              <w:rPr>
                <w:rFonts w:eastAsia="Times New Roman"/>
                <w:b/>
                <w:bCs/>
                <w:color w:val="000000"/>
                <w:lang w:eastAsia="es-CL"/>
              </w:rPr>
              <w:t>echo</w:t>
            </w:r>
            <w:r w:rsidRPr="005B36F1">
              <w:rPr>
                <w:rFonts w:eastAsia="Times New Roman"/>
                <w:b/>
                <w:bCs/>
                <w:color w:val="000000"/>
                <w:lang w:eastAsia="es-CL"/>
              </w:rPr>
              <w:t xml:space="preserve"> c</w:t>
            </w:r>
            <w:r w:rsidR="00A74310" w:rsidRPr="005B36F1">
              <w:rPr>
                <w:rFonts w:eastAsia="Times New Roman"/>
                <w:b/>
                <w:bCs/>
                <w:color w:val="000000"/>
                <w:lang w:eastAsia="es-CL"/>
              </w:rPr>
              <w:t>onstatado</w:t>
            </w:r>
            <w:r w:rsidR="00A74310" w:rsidRPr="005B36F1">
              <w:rPr>
                <w:rFonts w:eastAsia="Times New Roman"/>
                <w:color w:val="000000"/>
                <w:lang w:eastAsia="es-CL"/>
              </w:rPr>
              <w:t xml:space="preserve">: </w:t>
            </w:r>
            <w:r w:rsidR="00A74310" w:rsidRPr="005B36F1">
              <w:rPr>
                <w:b/>
              </w:rPr>
              <w:t>1</w:t>
            </w:r>
          </w:p>
        </w:tc>
        <w:tc>
          <w:tcPr>
            <w:tcW w:w="3611" w:type="pct"/>
          </w:tcPr>
          <w:p w14:paraId="541BA1A4" w14:textId="77777777" w:rsidR="00A74310" w:rsidRPr="005B36F1" w:rsidRDefault="00A74310" w:rsidP="004B5F23">
            <w:r w:rsidRPr="005B36F1">
              <w:rPr>
                <w:rFonts w:eastAsia="Times New Roman"/>
                <w:b/>
                <w:bCs/>
                <w:color w:val="000000"/>
                <w:lang w:eastAsia="es-CL"/>
              </w:rPr>
              <w:t>Estación</w:t>
            </w:r>
            <w:r w:rsidR="005F32AE" w:rsidRPr="005B36F1">
              <w:rPr>
                <w:rFonts w:eastAsia="Times New Roman"/>
                <w:b/>
                <w:bCs/>
                <w:color w:val="000000"/>
                <w:lang w:eastAsia="es-CL"/>
              </w:rPr>
              <w:t xml:space="preserve"> N°</w:t>
            </w:r>
            <w:r w:rsidRPr="005B36F1">
              <w:rPr>
                <w:rFonts w:eastAsia="Times New Roman"/>
                <w:color w:val="000000"/>
                <w:lang w:eastAsia="es-CL"/>
              </w:rPr>
              <w:t>:</w:t>
            </w:r>
            <w:r w:rsidR="003D65CD" w:rsidRPr="005B36F1">
              <w:rPr>
                <w:rFonts w:eastAsia="Times New Roman"/>
                <w:color w:val="000000"/>
                <w:lang w:eastAsia="es-CL"/>
              </w:rPr>
              <w:t xml:space="preserve"> </w:t>
            </w:r>
            <w:r w:rsidR="004B5F23" w:rsidRPr="005B36F1">
              <w:rPr>
                <w:rFonts w:eastAsia="Times New Roman"/>
                <w:color w:val="000000"/>
                <w:lang w:eastAsia="es-CL"/>
              </w:rPr>
              <w:t>5</w:t>
            </w:r>
          </w:p>
        </w:tc>
      </w:tr>
      <w:tr w:rsidR="00A74310" w:rsidRPr="005B36F1" w14:paraId="3C902F11" w14:textId="77777777" w:rsidTr="006D54A0">
        <w:trPr>
          <w:trHeight w:val="2747"/>
        </w:trPr>
        <w:tc>
          <w:tcPr>
            <w:tcW w:w="5000" w:type="pct"/>
            <w:gridSpan w:val="2"/>
            <w:tcBorders>
              <w:bottom w:val="single" w:sz="4" w:space="0" w:color="auto"/>
            </w:tcBorders>
          </w:tcPr>
          <w:p w14:paraId="16212026" w14:textId="77777777" w:rsidR="003D65CD" w:rsidRPr="005B36F1" w:rsidRDefault="003D65CD" w:rsidP="003D65CD">
            <w:pPr>
              <w:rPr>
                <w:rFonts w:ascii="Calibri" w:eastAsia="Times New Roman" w:hAnsi="Calibri"/>
                <w:color w:val="000000"/>
                <w:lang w:eastAsia="es-CL"/>
              </w:rPr>
            </w:pPr>
            <w:r w:rsidRPr="005B36F1">
              <w:rPr>
                <w:rFonts w:ascii="Calibri" w:eastAsia="Times New Roman" w:hAnsi="Calibri"/>
                <w:b/>
                <w:bCs/>
                <w:color w:val="000000"/>
                <w:lang w:eastAsia="es-CL"/>
              </w:rPr>
              <w:t>Exigencia</w:t>
            </w:r>
            <w:r w:rsidRPr="005B36F1">
              <w:rPr>
                <w:rFonts w:ascii="Calibri" w:eastAsia="Times New Roman" w:hAnsi="Calibri"/>
                <w:color w:val="000000"/>
                <w:lang w:eastAsia="es-CL"/>
              </w:rPr>
              <w:t xml:space="preserve">: </w:t>
            </w:r>
          </w:p>
          <w:p w14:paraId="0FDB1DC9" w14:textId="77777777" w:rsidR="003D65CD" w:rsidRPr="005B36F1" w:rsidRDefault="003D65CD" w:rsidP="003D65CD">
            <w:pPr>
              <w:rPr>
                <w:b/>
              </w:rPr>
            </w:pPr>
            <w:r w:rsidRPr="005B36F1">
              <w:rPr>
                <w:b/>
              </w:rPr>
              <w:t>RCA N° 104/2007 Considerando 7.1.2.5.5</w:t>
            </w:r>
            <w:r w:rsidRPr="005B36F1">
              <w:rPr>
                <w:u w:val="single"/>
              </w:rPr>
              <w:t xml:space="preserve"> </w:t>
            </w:r>
            <w:r w:rsidRPr="005B36F1">
              <w:t>“</w:t>
            </w:r>
            <w:r w:rsidRPr="005B36F1">
              <w:rPr>
                <w:i/>
              </w:rPr>
              <w:t>El Proyecto Hipógeno en el desarrollo de su ingeniería de factibilidad, considera implementar como medida de mitigación de la emisión de material particulado en los puntos de traspaso de mineral, entre la descarga a chancador primario y el acopio de mineral, sistemas supresores de polvo a base de nebulizadores que funcionan con agua y aire comprimido.</w:t>
            </w:r>
          </w:p>
          <w:p w14:paraId="64126289" w14:textId="77777777" w:rsidR="003D65CD" w:rsidRPr="005B36F1" w:rsidRDefault="003D65CD" w:rsidP="003D65CD">
            <w:pPr>
              <w:rPr>
                <w:b/>
              </w:rPr>
            </w:pPr>
          </w:p>
          <w:p w14:paraId="32670850" w14:textId="3B7B1831" w:rsidR="003D65CD" w:rsidRPr="005B36F1" w:rsidRDefault="003D65CD" w:rsidP="00EB7DD5">
            <w:pPr>
              <w:rPr>
                <w:u w:val="single"/>
              </w:rPr>
            </w:pPr>
            <w:r w:rsidRPr="005B36F1">
              <w:rPr>
                <w:b/>
              </w:rPr>
              <w:t>Carta N° 184 de fecha 26.11.2011 del SEA Región de Coquimbo</w:t>
            </w:r>
            <w:r w:rsidR="00EB7DD5" w:rsidRPr="005B36F1">
              <w:rPr>
                <w:b/>
              </w:rPr>
              <w:t xml:space="preserve"> </w:t>
            </w:r>
            <w:r w:rsidR="00EB7DD5" w:rsidRPr="005B36F1">
              <w:rPr>
                <w:i/>
              </w:rPr>
              <w:t>La actividad por la cual consulta consiste en instalar una segunda línea de molienda, en reemplazo de la línea de chancado auxiliar, la cual se dejará fuera de servicio cuando entre en operación la segunda línea de molienda. Dada la mayor dureza que ha presentado el mineral esta modificación de proyecto constituirá una solución de largo plazo y estabilidad definitiva del proceso productivo, específicamente en lo que se refiere a las etapas de conminución del mineral (chancado y molienda).</w:t>
            </w:r>
            <w:r w:rsidRPr="005B36F1">
              <w:rPr>
                <w:i/>
              </w:rPr>
              <w:t>….(…)…En consideración de lo expuesto precedentemente, se ha determinado que los cambios presentados no califican como "cambios de consideración". De esta forma, no se está ante la figura de una modificación de proyecto que requiera ser presentada al SEIA para su evaluación, tal como establece el Artículo 8 de la Ley de Bases Generales del Medio Ambiente. En mérito de lo anterior, los cambios descritos serán incorporados al expediente de evaluación y fiscalización ambiental del proyecto "Proyecto Hipógeno", y de esta forma serán incluidos como parte de los elementos a dar seguimiento ambiental, a saber: …(…)… c) Para alimentar la segunda línea de molienda se instalará un nuevo acopio de mineral, incluyendo una cubierta geodésica (domo).</w:t>
            </w:r>
          </w:p>
          <w:p w14:paraId="35B6B024" w14:textId="77777777" w:rsidR="00F15F8C" w:rsidRPr="005B36F1" w:rsidRDefault="00F15F8C" w:rsidP="003D65CD">
            <w:pPr>
              <w:rPr>
                <w:b/>
              </w:rPr>
            </w:pPr>
          </w:p>
        </w:tc>
      </w:tr>
      <w:tr w:rsidR="00A74310" w:rsidRPr="005B36F1" w14:paraId="7444F6AC" w14:textId="77777777" w:rsidTr="003D65CD">
        <w:trPr>
          <w:trHeight w:val="930"/>
        </w:trPr>
        <w:tc>
          <w:tcPr>
            <w:tcW w:w="5000" w:type="pct"/>
            <w:gridSpan w:val="2"/>
          </w:tcPr>
          <w:p w14:paraId="026A7ECA" w14:textId="77777777" w:rsidR="00311183" w:rsidRPr="005B36F1" w:rsidRDefault="004B5F23" w:rsidP="003151B8">
            <w:pPr>
              <w:jc w:val="left"/>
            </w:pPr>
            <w:r w:rsidRPr="005B36F1">
              <w:rPr>
                <w:b/>
              </w:rPr>
              <w:t>Hecho</w:t>
            </w:r>
            <w:r w:rsidR="00F15F8C" w:rsidRPr="005B36F1">
              <w:rPr>
                <w:b/>
              </w:rPr>
              <w:t>:</w:t>
            </w:r>
            <w:r w:rsidR="00F15F8C" w:rsidRPr="005B36F1">
              <w:t xml:space="preserve"> </w:t>
            </w:r>
          </w:p>
          <w:p w14:paraId="4A8EB62B" w14:textId="77777777" w:rsidR="003D65CD" w:rsidRPr="005B36F1" w:rsidRDefault="003D65CD" w:rsidP="003151B8">
            <w:pPr>
              <w:jc w:val="left"/>
              <w:rPr>
                <w:color w:val="FF0000"/>
              </w:rPr>
            </w:pPr>
          </w:p>
          <w:p w14:paraId="5FEF5E99" w14:textId="163761BF" w:rsidR="0049601E" w:rsidRPr="005B36F1" w:rsidRDefault="005F32AE" w:rsidP="00AB7C04">
            <w:pPr>
              <w:rPr>
                <w:rFonts w:ascii="Calibri" w:eastAsia="Times New Roman" w:hAnsi="Calibri"/>
                <w:color w:val="000000"/>
                <w:lang w:eastAsia="es-CL"/>
              </w:rPr>
            </w:pPr>
            <w:r w:rsidRPr="005B36F1">
              <w:rPr>
                <w:rFonts w:ascii="Calibri" w:eastAsia="Times New Roman" w:hAnsi="Calibri"/>
                <w:color w:val="000000"/>
                <w:lang w:eastAsia="es-CL"/>
              </w:rPr>
              <w:t xml:space="preserve"> Durante las actividades de inspección</w:t>
            </w:r>
            <w:r w:rsidR="003D65CD" w:rsidRPr="005B36F1">
              <w:rPr>
                <w:rFonts w:ascii="Calibri" w:eastAsia="Times New Roman" w:hAnsi="Calibri"/>
                <w:color w:val="000000"/>
                <w:lang w:eastAsia="es-CL"/>
              </w:rPr>
              <w:t xml:space="preserve"> del 13 de mayo</w:t>
            </w:r>
            <w:r w:rsidRPr="005B36F1">
              <w:rPr>
                <w:rFonts w:ascii="Calibri" w:eastAsia="Times New Roman" w:hAnsi="Calibri"/>
                <w:color w:val="000000"/>
                <w:lang w:eastAsia="es-CL"/>
              </w:rPr>
              <w:t>, se constató</w:t>
            </w:r>
            <w:r w:rsidR="003D65CD" w:rsidRPr="005B36F1">
              <w:rPr>
                <w:rFonts w:ascii="Calibri" w:eastAsia="Times New Roman" w:hAnsi="Calibri"/>
                <w:color w:val="000000"/>
                <w:lang w:eastAsia="es-CL"/>
              </w:rPr>
              <w:t xml:space="preserve"> </w:t>
            </w:r>
            <w:r w:rsidR="00710F45" w:rsidRPr="005B36F1">
              <w:rPr>
                <w:rFonts w:ascii="Calibri" w:eastAsia="Times New Roman" w:hAnsi="Calibri"/>
                <w:color w:val="000000"/>
                <w:lang w:eastAsia="es-CL"/>
              </w:rPr>
              <w:t xml:space="preserve">en el nuevo acopio de mineral </w:t>
            </w:r>
            <w:r w:rsidR="003D65CD" w:rsidRPr="005B36F1">
              <w:rPr>
                <w:rFonts w:ascii="Calibri" w:eastAsia="Times New Roman" w:hAnsi="Calibri"/>
                <w:color w:val="000000"/>
                <w:lang w:eastAsia="es-CL"/>
              </w:rPr>
              <w:t>una abertura en un sector puntual de</w:t>
            </w:r>
            <w:r w:rsidR="00710F45" w:rsidRPr="005B36F1">
              <w:rPr>
                <w:rFonts w:ascii="Calibri" w:eastAsia="Times New Roman" w:hAnsi="Calibri"/>
                <w:color w:val="000000"/>
                <w:lang w:eastAsia="es-CL"/>
              </w:rPr>
              <w:t xml:space="preserve"> la cubierta geodésica(</w:t>
            </w:r>
            <w:r w:rsidR="003D65CD" w:rsidRPr="005B36F1">
              <w:rPr>
                <w:rFonts w:ascii="Calibri" w:eastAsia="Times New Roman" w:hAnsi="Calibri"/>
                <w:color w:val="000000"/>
                <w:lang w:eastAsia="es-CL"/>
              </w:rPr>
              <w:t>domo</w:t>
            </w:r>
            <w:r w:rsidR="00710F45" w:rsidRPr="005B36F1">
              <w:rPr>
                <w:rFonts w:ascii="Calibri" w:eastAsia="Times New Roman" w:hAnsi="Calibri"/>
                <w:color w:val="000000"/>
                <w:lang w:eastAsia="es-CL"/>
              </w:rPr>
              <w:t>).</w:t>
            </w:r>
            <w:r w:rsidR="003D65CD" w:rsidRPr="005B36F1">
              <w:rPr>
                <w:rFonts w:ascii="Calibri" w:eastAsia="Times New Roman" w:hAnsi="Calibri"/>
                <w:color w:val="000000"/>
                <w:lang w:eastAsia="es-CL"/>
              </w:rPr>
              <w:t xml:space="preserve"> (Foto</w:t>
            </w:r>
            <w:r w:rsidR="004D1623" w:rsidRPr="005B36F1">
              <w:rPr>
                <w:rFonts w:ascii="Calibri" w:eastAsia="Times New Roman" w:hAnsi="Calibri"/>
                <w:color w:val="000000"/>
                <w:lang w:eastAsia="es-CL"/>
              </w:rPr>
              <w:t>s 1 y 2</w:t>
            </w:r>
            <w:r w:rsidR="003D65CD" w:rsidRPr="005B36F1">
              <w:rPr>
                <w:rFonts w:ascii="Calibri" w:eastAsia="Times New Roman" w:hAnsi="Calibri"/>
                <w:color w:val="000000"/>
                <w:lang w:eastAsia="es-CL"/>
              </w:rPr>
              <w:t>)</w:t>
            </w:r>
          </w:p>
          <w:p w14:paraId="7D0CEF4A" w14:textId="77777777" w:rsidR="003D65CD" w:rsidRPr="005B36F1" w:rsidRDefault="003D65CD" w:rsidP="003D65CD">
            <w:pPr>
              <w:jc w:val="left"/>
            </w:pPr>
          </w:p>
        </w:tc>
      </w:tr>
    </w:tbl>
    <w:p w14:paraId="14B80A04" w14:textId="77777777" w:rsidR="00A74310" w:rsidRPr="005B36F1" w:rsidRDefault="00A74310">
      <w:pPr>
        <w:jc w:val="left"/>
        <w:rPr>
          <w:rFonts w:cstheme="minorHAnsi"/>
          <w:b/>
          <w:sz w:val="14"/>
          <w:szCs w:val="24"/>
        </w:rPr>
        <w:sectPr w:rsidR="00A74310" w:rsidRPr="005B36F1" w:rsidSect="00A70F8F">
          <w:pgSz w:w="15840" w:h="12240" w:orient="landscape"/>
          <w:pgMar w:top="1134" w:right="1134" w:bottom="1134" w:left="1134" w:header="709" w:footer="709" w:gutter="0"/>
          <w:cols w:space="708"/>
          <w:docGrid w:linePitch="360"/>
        </w:sectPr>
      </w:pPr>
    </w:p>
    <w:p w14:paraId="7364F3B9" w14:textId="77777777" w:rsidR="00A83D8B" w:rsidRPr="005B36F1" w:rsidRDefault="00A83D8B" w:rsidP="00A83D8B"/>
    <w:tbl>
      <w:tblPr>
        <w:tblW w:w="13712" w:type="dxa"/>
        <w:jc w:val="center"/>
        <w:tblCellMar>
          <w:left w:w="70" w:type="dxa"/>
          <w:right w:w="70" w:type="dxa"/>
        </w:tblCellMar>
        <w:tblLook w:val="04A0" w:firstRow="1" w:lastRow="0" w:firstColumn="1" w:lastColumn="0" w:noHBand="0" w:noVBand="1"/>
      </w:tblPr>
      <w:tblGrid>
        <w:gridCol w:w="3328"/>
        <w:gridCol w:w="2043"/>
        <w:gridCol w:w="1454"/>
        <w:gridCol w:w="3859"/>
        <w:gridCol w:w="1574"/>
        <w:gridCol w:w="1454"/>
      </w:tblGrid>
      <w:tr w:rsidR="001D5160" w:rsidRPr="005B36F1" w14:paraId="6FA654E4" w14:textId="77777777" w:rsidTr="009B07A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E6E9DC" w14:textId="77777777" w:rsidR="001D5160" w:rsidRPr="005B36F1" w:rsidRDefault="001D5160" w:rsidP="00BE2299">
            <w:pPr>
              <w:jc w:val="center"/>
              <w:rPr>
                <w:rFonts w:eastAsia="Times New Roman"/>
                <w:b/>
                <w:bCs/>
                <w:color w:val="000000"/>
                <w:sz w:val="20"/>
                <w:szCs w:val="20"/>
                <w:lang w:eastAsia="es-CL"/>
              </w:rPr>
            </w:pPr>
            <w:r w:rsidRPr="005B36F1">
              <w:rPr>
                <w:rFonts w:eastAsia="Times New Roman"/>
                <w:b/>
                <w:bCs/>
                <w:color w:val="000000"/>
                <w:sz w:val="20"/>
                <w:szCs w:val="20"/>
                <w:lang w:eastAsia="es-CL"/>
              </w:rPr>
              <w:t>Registros</w:t>
            </w:r>
          </w:p>
        </w:tc>
      </w:tr>
      <w:tr w:rsidR="00190687" w:rsidRPr="005B36F1" w14:paraId="48A6A1ED" w14:textId="77777777" w:rsidTr="00BE2299">
        <w:trPr>
          <w:trHeight w:val="6079"/>
          <w:jc w:val="center"/>
        </w:trPr>
        <w:tc>
          <w:tcPr>
            <w:tcW w:w="2489" w:type="pct"/>
            <w:gridSpan w:val="3"/>
            <w:tcBorders>
              <w:top w:val="nil"/>
              <w:left w:val="single" w:sz="4" w:space="0" w:color="auto"/>
              <w:right w:val="single" w:sz="4" w:space="0" w:color="auto"/>
            </w:tcBorders>
            <w:shd w:val="clear" w:color="auto" w:fill="auto"/>
            <w:noWrap/>
            <w:vAlign w:val="center"/>
            <w:hideMark/>
          </w:tcPr>
          <w:p w14:paraId="5B13A2F8" w14:textId="392BDCE1" w:rsidR="001D5160" w:rsidRPr="005B36F1" w:rsidRDefault="004701B3" w:rsidP="009B07A1">
            <w:pPr>
              <w:jc w:val="center"/>
              <w:rPr>
                <w:rFonts w:eastAsia="Times New Roman"/>
                <w:color w:val="000000"/>
                <w:sz w:val="20"/>
                <w:szCs w:val="20"/>
                <w:lang w:eastAsia="es-CL"/>
              </w:rPr>
            </w:pPr>
            <w:r w:rsidRPr="005B36F1">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00D766F2" wp14:editId="65599812">
                      <wp:simplePos x="0" y="0"/>
                      <wp:positionH relativeFrom="column">
                        <wp:posOffset>2283460</wp:posOffset>
                      </wp:positionH>
                      <wp:positionV relativeFrom="paragraph">
                        <wp:posOffset>1424940</wp:posOffset>
                      </wp:positionV>
                      <wp:extent cx="447675" cy="400050"/>
                      <wp:effectExtent l="22225" t="19685" r="15875" b="18415"/>
                      <wp:wrapNone/>
                      <wp:docPr id="4"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7675" cy="400050"/>
                              </a:xfrm>
                              <a:prstGeom prst="ellipse">
                                <a:avLst/>
                              </a:prstGeom>
                              <a:noFill/>
                              <a:ln w="28575" cap="rnd">
                                <a:solidFill>
                                  <a:srgbClr val="FF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4B85FDC" id="Oval 7" o:spid="_x0000_s1026" style="position:absolute;margin-left:179.8pt;margin-top:112.2pt;width:35.2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" filled="f" strokecolor="red" strokeweight="2.25pt">
                      <v:stroke dashstyle="1 1" endcap="round"/>
                    </v:oval>
                  </w:pict>
                </mc:Fallback>
              </mc:AlternateContent>
            </w:r>
            <w:r w:rsidR="001D5160" w:rsidRPr="005B36F1">
              <w:rPr>
                <w:rFonts w:eastAsia="Times New Roman"/>
                <w:noProof/>
                <w:color w:val="000000"/>
                <w:sz w:val="20"/>
                <w:szCs w:val="20"/>
                <w:lang w:eastAsia="es-CL"/>
              </w:rPr>
              <w:drawing>
                <wp:inline distT="0" distB="0" distL="0" distR="0" wp14:anchorId="7CBACACC" wp14:editId="2502DEBC">
                  <wp:extent cx="3987800" cy="2990850"/>
                  <wp:effectExtent l="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7" cstate="print">
                            <a:extLst>
                              <a:ext uri="{28A0092B-C50C-407E-A947-70E740481C1C}">
                                <a14:useLocalDpi xmlns:a14="http://schemas.microsoft.com/office/drawing/2010/main"/>
                              </a:ext>
                            </a:extLst>
                          </a:blip>
                          <a:stretch>
                            <a:fillRect/>
                          </a:stretch>
                        </pic:blipFill>
                        <pic:spPr>
                          <a:xfrm>
                            <a:off x="0" y="0"/>
                            <a:ext cx="3993615" cy="2995211"/>
                          </a:xfrm>
                          <a:prstGeom prst="rect">
                            <a:avLst/>
                          </a:prstGeom>
                        </pic:spPr>
                      </pic:pic>
                    </a:graphicData>
                  </a:graphic>
                </wp:inline>
              </w:drawing>
            </w:r>
          </w:p>
        </w:tc>
        <w:tc>
          <w:tcPr>
            <w:tcW w:w="2511" w:type="pct"/>
            <w:gridSpan w:val="3"/>
            <w:tcBorders>
              <w:top w:val="nil"/>
              <w:left w:val="single" w:sz="4" w:space="0" w:color="auto"/>
              <w:right w:val="single" w:sz="4" w:space="0" w:color="auto"/>
            </w:tcBorders>
            <w:shd w:val="clear" w:color="auto" w:fill="auto"/>
            <w:noWrap/>
            <w:vAlign w:val="center"/>
            <w:hideMark/>
          </w:tcPr>
          <w:p w14:paraId="1B5FE37B" w14:textId="7B307A70" w:rsidR="001D5160" w:rsidRPr="005B36F1" w:rsidRDefault="004701B3" w:rsidP="009B07A1">
            <w:pPr>
              <w:jc w:val="center"/>
              <w:rPr>
                <w:rFonts w:eastAsia="Times New Roman"/>
                <w:color w:val="000000"/>
                <w:sz w:val="20"/>
                <w:szCs w:val="20"/>
                <w:lang w:eastAsia="es-CL"/>
              </w:rPr>
            </w:pPr>
            <w:r w:rsidRPr="005B36F1">
              <w:rPr>
                <w:rFonts w:eastAsia="Times New Roman"/>
                <w:b/>
                <w:noProof/>
                <w:color w:val="000000"/>
                <w:sz w:val="18"/>
                <w:szCs w:val="18"/>
                <w:lang w:eastAsia="es-CL"/>
              </w:rPr>
              <mc:AlternateContent>
                <mc:Choice Requires="wps">
                  <w:drawing>
                    <wp:anchor distT="0" distB="0" distL="114300" distR="114300" simplePos="0" relativeHeight="251661312" behindDoc="0" locked="0" layoutInCell="1" allowOverlap="1" wp14:anchorId="7A7935D1" wp14:editId="5BE4FFA6">
                      <wp:simplePos x="0" y="0"/>
                      <wp:positionH relativeFrom="column">
                        <wp:posOffset>2304415</wp:posOffset>
                      </wp:positionH>
                      <wp:positionV relativeFrom="paragraph">
                        <wp:posOffset>569595</wp:posOffset>
                      </wp:positionV>
                      <wp:extent cx="565785" cy="2409190"/>
                      <wp:effectExtent l="471805" t="0" r="476885" b="0"/>
                      <wp:wrapNone/>
                      <wp:docPr id="2"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9792137" flipV="1">
                                <a:off x="0" y="0"/>
                                <a:ext cx="565785" cy="2409190"/>
                              </a:xfrm>
                              <a:prstGeom prst="ellipse">
                                <a:avLst/>
                              </a:prstGeom>
                              <a:noFill/>
                              <a:ln w="28575" cap="rnd">
                                <a:solidFill>
                                  <a:srgbClr val="FFFF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745F460" id="Oval 8" o:spid="_x0000_s1026" style="position:absolute;margin-left:181.45pt;margin-top:44.85pt;width:44.55pt;height:189.7pt;rotation:1974668fd;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" filled="f" strokecolor="yellow" strokeweight="2.25pt">
                      <v:stroke dashstyle="1 1" endcap="round"/>
                    </v:oval>
                  </w:pict>
                </mc:Fallback>
              </mc:AlternateContent>
            </w:r>
            <w:r w:rsidR="001D5160" w:rsidRPr="005B36F1">
              <w:rPr>
                <w:rFonts w:eastAsia="Times New Roman"/>
                <w:noProof/>
                <w:color w:val="000000"/>
                <w:sz w:val="20"/>
                <w:szCs w:val="20"/>
                <w:lang w:eastAsia="es-CL"/>
              </w:rPr>
              <w:drawing>
                <wp:inline distT="0" distB="0" distL="0" distR="0" wp14:anchorId="5C012F0B" wp14:editId="3476B0CF">
                  <wp:extent cx="4241800" cy="3181350"/>
                  <wp:effectExtent l="0" t="0" r="0"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8" cstate="print">
                            <a:extLst>
                              <a:ext uri="{28A0092B-C50C-407E-A947-70E740481C1C}">
                                <a14:useLocalDpi xmlns:a14="http://schemas.microsoft.com/office/drawing/2010/main"/>
                              </a:ext>
                            </a:extLst>
                          </a:blip>
                          <a:stretch>
                            <a:fillRect/>
                          </a:stretch>
                        </pic:blipFill>
                        <pic:spPr>
                          <a:xfrm>
                            <a:off x="0" y="0"/>
                            <a:ext cx="4243518" cy="3182639"/>
                          </a:xfrm>
                          <a:prstGeom prst="rect">
                            <a:avLst/>
                          </a:prstGeom>
                        </pic:spPr>
                      </pic:pic>
                    </a:graphicData>
                  </a:graphic>
                </wp:inline>
              </w:drawing>
            </w:r>
          </w:p>
        </w:tc>
      </w:tr>
      <w:tr w:rsidR="00BE2299" w:rsidRPr="005B36F1" w14:paraId="11AC7005" w14:textId="77777777" w:rsidTr="00BE2299">
        <w:trPr>
          <w:trHeight w:val="300"/>
          <w:jc w:val="center"/>
        </w:trPr>
        <w:tc>
          <w:tcPr>
            <w:tcW w:w="1214" w:type="pct"/>
            <w:tcBorders>
              <w:top w:val="single" w:sz="4" w:space="0" w:color="auto"/>
              <w:left w:val="single" w:sz="4" w:space="0" w:color="auto"/>
              <w:bottom w:val="single" w:sz="4" w:space="0" w:color="auto"/>
              <w:right w:val="nil"/>
            </w:tcBorders>
            <w:shd w:val="clear" w:color="auto" w:fill="auto"/>
            <w:noWrap/>
            <w:vAlign w:val="center"/>
            <w:hideMark/>
          </w:tcPr>
          <w:p w14:paraId="3B9EDC70" w14:textId="77777777" w:rsidR="00BE2299" w:rsidRPr="005B36F1" w:rsidRDefault="00BE2299" w:rsidP="00BE2299">
            <w:pPr>
              <w:pStyle w:val="Descripcin"/>
              <w:rPr>
                <w:rFonts w:eastAsia="Times New Roman"/>
                <w:color w:val="000000"/>
                <w:szCs w:val="18"/>
                <w:lang w:eastAsia="es-CL"/>
              </w:rPr>
            </w:pPr>
            <w:r w:rsidRPr="005B36F1">
              <w:t>Fotografía 1</w:t>
            </w:r>
            <w:r w:rsidRPr="005B36F1">
              <w:rPr>
                <w:szCs w:val="18"/>
              </w:rPr>
              <w:t>.</w:t>
            </w:r>
          </w:p>
        </w:tc>
        <w:tc>
          <w:tcPr>
            <w:tcW w:w="12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7B7846" w14:textId="77777777" w:rsidR="00BE2299" w:rsidRPr="005B36F1" w:rsidRDefault="00BE2299" w:rsidP="00BE2299">
            <w:pPr>
              <w:jc w:val="left"/>
              <w:rPr>
                <w:rFonts w:eastAsia="Times New Roman"/>
                <w:b/>
                <w:color w:val="000000"/>
                <w:sz w:val="18"/>
                <w:szCs w:val="18"/>
                <w:lang w:eastAsia="es-CL"/>
              </w:rPr>
            </w:pPr>
            <w:r w:rsidRPr="005B36F1">
              <w:rPr>
                <w:rFonts w:eastAsia="Times New Roman"/>
                <w:b/>
                <w:color w:val="000000"/>
                <w:sz w:val="18"/>
                <w:szCs w:val="18"/>
                <w:lang w:eastAsia="es-CL"/>
              </w:rPr>
              <w:t xml:space="preserve">Fecha: </w:t>
            </w:r>
            <w:r w:rsidRPr="005B36F1">
              <w:rPr>
                <w:rFonts w:eastAsia="Times New Roman"/>
                <w:color w:val="000000"/>
                <w:sz w:val="18"/>
                <w:szCs w:val="18"/>
                <w:lang w:eastAsia="es-CL"/>
              </w:rPr>
              <w:t>13-05-2014</w:t>
            </w:r>
          </w:p>
        </w:tc>
        <w:tc>
          <w:tcPr>
            <w:tcW w:w="1407" w:type="pct"/>
            <w:tcBorders>
              <w:top w:val="single" w:sz="4" w:space="0" w:color="auto"/>
              <w:left w:val="nil"/>
              <w:bottom w:val="single" w:sz="4" w:space="0" w:color="auto"/>
              <w:right w:val="nil"/>
            </w:tcBorders>
            <w:shd w:val="clear" w:color="auto" w:fill="auto"/>
            <w:noWrap/>
            <w:vAlign w:val="center"/>
            <w:hideMark/>
          </w:tcPr>
          <w:p w14:paraId="13C1E921" w14:textId="77777777" w:rsidR="00BE2299" w:rsidRPr="005B36F1" w:rsidRDefault="00BE2299" w:rsidP="00BE2299">
            <w:pPr>
              <w:pStyle w:val="Descripcin"/>
              <w:rPr>
                <w:szCs w:val="18"/>
              </w:rPr>
            </w:pPr>
            <w:r w:rsidRPr="005B36F1">
              <w:t xml:space="preserve">Fotografía </w:t>
            </w:r>
            <w:r w:rsidRPr="005B36F1">
              <w:fldChar w:fldCharType="begin"/>
            </w:r>
            <w:r w:rsidRPr="005B36F1">
              <w:instrText xml:space="preserve"> SEQ Fotografía \* ARABIC </w:instrText>
            </w:r>
            <w:r w:rsidRPr="005B36F1">
              <w:fldChar w:fldCharType="separate"/>
            </w:r>
            <w:r w:rsidRPr="005B36F1">
              <w:rPr>
                <w:noProof/>
              </w:rPr>
              <w:t>2</w:t>
            </w:r>
            <w:r w:rsidRPr="005B36F1">
              <w:fldChar w:fldCharType="end"/>
            </w:r>
            <w:r w:rsidRPr="005B36F1">
              <w:rPr>
                <w:szCs w:val="18"/>
              </w:rPr>
              <w:t>.</w:t>
            </w:r>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194659" w14:textId="77777777" w:rsidR="00BE2299" w:rsidRPr="005B36F1" w:rsidRDefault="00BE2299" w:rsidP="00BE2299">
            <w:pPr>
              <w:jc w:val="left"/>
              <w:rPr>
                <w:rFonts w:eastAsia="Times New Roman"/>
                <w:b/>
                <w:color w:val="000000"/>
                <w:sz w:val="18"/>
                <w:szCs w:val="18"/>
                <w:lang w:eastAsia="es-CL"/>
              </w:rPr>
            </w:pPr>
            <w:r w:rsidRPr="005B36F1">
              <w:rPr>
                <w:rFonts w:eastAsia="Times New Roman"/>
                <w:b/>
                <w:color w:val="000000"/>
                <w:sz w:val="18"/>
                <w:szCs w:val="18"/>
                <w:lang w:eastAsia="es-CL"/>
              </w:rPr>
              <w:t xml:space="preserve">Fecha: </w:t>
            </w:r>
            <w:r w:rsidRPr="005B36F1">
              <w:rPr>
                <w:rFonts w:eastAsia="Times New Roman"/>
                <w:color w:val="000000"/>
                <w:sz w:val="18"/>
                <w:szCs w:val="18"/>
                <w:lang w:eastAsia="es-CL"/>
              </w:rPr>
              <w:t>13-05-2014</w:t>
            </w:r>
          </w:p>
        </w:tc>
      </w:tr>
      <w:tr w:rsidR="00FA7137" w:rsidRPr="005B36F1" w14:paraId="275B5FA5" w14:textId="77777777" w:rsidTr="00BE2299">
        <w:trPr>
          <w:trHeight w:val="300"/>
          <w:jc w:val="center"/>
        </w:trPr>
        <w:tc>
          <w:tcPr>
            <w:tcW w:w="12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521F53" w14:textId="77777777" w:rsidR="00FA7137" w:rsidRPr="005B36F1" w:rsidRDefault="00FA7137" w:rsidP="00FA7137">
            <w:pPr>
              <w:jc w:val="left"/>
              <w:rPr>
                <w:rFonts w:eastAsia="Times New Roman"/>
                <w:b/>
                <w:color w:val="000000"/>
                <w:sz w:val="18"/>
                <w:szCs w:val="18"/>
                <w:lang w:eastAsia="es-CL"/>
              </w:rPr>
            </w:pPr>
            <w:r w:rsidRPr="005B36F1">
              <w:rPr>
                <w:rFonts w:eastAsia="Times New Roman"/>
                <w:b/>
                <w:color w:val="000000"/>
                <w:sz w:val="18"/>
                <w:szCs w:val="18"/>
                <w:lang w:eastAsia="es-CL"/>
              </w:rPr>
              <w:t>Coordenadas DATUM WGS84 HUSO 19S</w:t>
            </w:r>
          </w:p>
        </w:tc>
        <w:tc>
          <w:tcPr>
            <w:tcW w:w="745" w:type="pct"/>
            <w:tcBorders>
              <w:top w:val="single" w:sz="4" w:space="0" w:color="auto"/>
              <w:left w:val="nil"/>
              <w:bottom w:val="single" w:sz="4" w:space="0" w:color="auto"/>
              <w:right w:val="single" w:sz="4" w:space="0" w:color="000000"/>
            </w:tcBorders>
            <w:shd w:val="clear" w:color="auto" w:fill="auto"/>
            <w:noWrap/>
            <w:vAlign w:val="center"/>
            <w:hideMark/>
          </w:tcPr>
          <w:p w14:paraId="2C886CC6" w14:textId="77777777" w:rsidR="00FA7137" w:rsidRPr="005B36F1" w:rsidRDefault="00FA7137" w:rsidP="00FA7137">
            <w:pPr>
              <w:jc w:val="left"/>
              <w:rPr>
                <w:rFonts w:eastAsia="Times New Roman"/>
                <w:color w:val="000000"/>
                <w:sz w:val="18"/>
                <w:szCs w:val="18"/>
                <w:lang w:eastAsia="es-CL"/>
              </w:rPr>
            </w:pPr>
            <w:r w:rsidRPr="005B36F1">
              <w:rPr>
                <w:rFonts w:eastAsia="Times New Roman"/>
                <w:b/>
                <w:color w:val="000000"/>
                <w:sz w:val="18"/>
                <w:szCs w:val="18"/>
                <w:lang w:eastAsia="es-CL"/>
              </w:rPr>
              <w:t>Coordenada Norte:</w:t>
            </w:r>
            <w:r w:rsidRPr="005B36F1">
              <w:rPr>
                <w:rFonts w:eastAsia="Times New Roman"/>
                <w:color w:val="000000"/>
                <w:sz w:val="18"/>
                <w:szCs w:val="18"/>
                <w:lang w:eastAsia="es-CL"/>
              </w:rPr>
              <w:t xml:space="preserve"> </w:t>
            </w:r>
          </w:p>
          <w:p w14:paraId="08C1B58F" w14:textId="77777777" w:rsidR="00FA7137" w:rsidRPr="005B36F1" w:rsidRDefault="00FA7137" w:rsidP="00FA7137">
            <w:pPr>
              <w:jc w:val="left"/>
              <w:rPr>
                <w:rFonts w:eastAsia="Times New Roman"/>
                <w:b/>
                <w:color w:val="000000"/>
                <w:sz w:val="18"/>
                <w:szCs w:val="18"/>
                <w:lang w:eastAsia="es-CL"/>
              </w:rPr>
            </w:pPr>
            <w:r w:rsidRPr="005B36F1">
              <w:rPr>
                <w:rFonts w:eastAsia="Times New Roman"/>
                <w:color w:val="000000"/>
                <w:sz w:val="18"/>
                <w:szCs w:val="18"/>
                <w:lang w:eastAsia="es-CL"/>
              </w:rPr>
              <w:t>6.650.447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0A5EE952" w14:textId="77777777" w:rsidR="00FA7137" w:rsidRPr="005B36F1" w:rsidRDefault="00FA7137" w:rsidP="00FA7137">
            <w:pPr>
              <w:jc w:val="left"/>
              <w:rPr>
                <w:rFonts w:eastAsia="Times New Roman"/>
                <w:b/>
                <w:color w:val="000000"/>
                <w:sz w:val="18"/>
                <w:szCs w:val="18"/>
                <w:lang w:eastAsia="es-CL"/>
              </w:rPr>
            </w:pPr>
            <w:r w:rsidRPr="005B36F1">
              <w:rPr>
                <w:rFonts w:eastAsia="Times New Roman"/>
                <w:b/>
                <w:color w:val="000000"/>
                <w:sz w:val="18"/>
                <w:szCs w:val="18"/>
                <w:lang w:eastAsia="es-CL"/>
              </w:rPr>
              <w:t>Coordenada Este:</w:t>
            </w:r>
          </w:p>
          <w:p w14:paraId="7629B55E" w14:textId="77777777" w:rsidR="00FA7137" w:rsidRPr="005B36F1" w:rsidRDefault="00FA7137" w:rsidP="00FA7137">
            <w:pPr>
              <w:jc w:val="left"/>
              <w:rPr>
                <w:rFonts w:eastAsia="Times New Roman"/>
                <w:b/>
                <w:color w:val="000000"/>
                <w:sz w:val="18"/>
                <w:szCs w:val="18"/>
                <w:lang w:eastAsia="es-CL"/>
              </w:rPr>
            </w:pPr>
            <w:r w:rsidRPr="005B36F1">
              <w:rPr>
                <w:rFonts w:eastAsia="Times New Roman"/>
                <w:color w:val="000000"/>
                <w:sz w:val="18"/>
                <w:szCs w:val="18"/>
                <w:lang w:eastAsia="es-CL"/>
              </w:rPr>
              <w:t xml:space="preserve"> 298.825 m</w:t>
            </w:r>
          </w:p>
        </w:tc>
        <w:tc>
          <w:tcPr>
            <w:tcW w:w="14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1FDB66" w14:textId="77777777" w:rsidR="00FA7137" w:rsidRPr="005B36F1" w:rsidRDefault="00FA7137" w:rsidP="00FA7137">
            <w:pPr>
              <w:jc w:val="left"/>
              <w:rPr>
                <w:rFonts w:eastAsia="Times New Roman"/>
                <w:b/>
                <w:color w:val="000000"/>
                <w:sz w:val="18"/>
                <w:szCs w:val="18"/>
                <w:lang w:eastAsia="es-CL"/>
              </w:rPr>
            </w:pPr>
            <w:r w:rsidRPr="005B36F1">
              <w:rPr>
                <w:rFonts w:eastAsia="Times New Roman"/>
                <w:b/>
                <w:color w:val="000000"/>
                <w:sz w:val="18"/>
                <w:szCs w:val="18"/>
                <w:lang w:eastAsia="es-CL"/>
              </w:rPr>
              <w:t>Coordenadas DATUM WGS84 HUSO 19S</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1630A276" w14:textId="77777777" w:rsidR="00FA7137" w:rsidRPr="005B36F1" w:rsidRDefault="00FA7137" w:rsidP="00FA7137">
            <w:pPr>
              <w:jc w:val="left"/>
              <w:rPr>
                <w:rFonts w:eastAsia="Times New Roman"/>
                <w:color w:val="000000"/>
                <w:sz w:val="18"/>
                <w:szCs w:val="18"/>
                <w:lang w:eastAsia="es-CL"/>
              </w:rPr>
            </w:pPr>
            <w:r w:rsidRPr="005B36F1">
              <w:rPr>
                <w:rFonts w:eastAsia="Times New Roman"/>
                <w:b/>
                <w:color w:val="000000"/>
                <w:sz w:val="18"/>
                <w:szCs w:val="18"/>
                <w:lang w:eastAsia="es-CL"/>
              </w:rPr>
              <w:t>Coordenada Norte:</w:t>
            </w:r>
            <w:r w:rsidRPr="005B36F1">
              <w:rPr>
                <w:rFonts w:eastAsia="Times New Roman"/>
                <w:color w:val="000000"/>
                <w:sz w:val="18"/>
                <w:szCs w:val="18"/>
                <w:lang w:eastAsia="es-CL"/>
              </w:rPr>
              <w:t xml:space="preserve"> </w:t>
            </w:r>
          </w:p>
          <w:p w14:paraId="62D54A81" w14:textId="77777777" w:rsidR="00FA7137" w:rsidRPr="005B36F1" w:rsidRDefault="00FA7137" w:rsidP="00FA7137">
            <w:pPr>
              <w:jc w:val="left"/>
              <w:rPr>
                <w:rFonts w:eastAsia="Times New Roman"/>
                <w:b/>
                <w:color w:val="000000"/>
                <w:sz w:val="18"/>
                <w:szCs w:val="18"/>
                <w:lang w:eastAsia="es-CL"/>
              </w:rPr>
            </w:pPr>
            <w:r w:rsidRPr="005B36F1">
              <w:rPr>
                <w:rFonts w:eastAsia="Times New Roman"/>
                <w:color w:val="000000"/>
                <w:sz w:val="18"/>
                <w:szCs w:val="18"/>
                <w:lang w:eastAsia="es-CL"/>
              </w:rPr>
              <w:t>6.650.447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2B981533" w14:textId="77777777" w:rsidR="00FA7137" w:rsidRPr="005B36F1" w:rsidRDefault="00FA7137" w:rsidP="00FA7137">
            <w:pPr>
              <w:jc w:val="left"/>
              <w:rPr>
                <w:rFonts w:eastAsia="Times New Roman"/>
                <w:b/>
                <w:color w:val="000000"/>
                <w:sz w:val="18"/>
                <w:szCs w:val="18"/>
                <w:lang w:eastAsia="es-CL"/>
              </w:rPr>
            </w:pPr>
            <w:r w:rsidRPr="005B36F1">
              <w:rPr>
                <w:rFonts w:eastAsia="Times New Roman"/>
                <w:b/>
                <w:color w:val="000000"/>
                <w:sz w:val="18"/>
                <w:szCs w:val="18"/>
                <w:lang w:eastAsia="es-CL"/>
              </w:rPr>
              <w:t>Coordenada Este:</w:t>
            </w:r>
          </w:p>
          <w:p w14:paraId="0472134F" w14:textId="77777777" w:rsidR="00FA7137" w:rsidRPr="005B36F1" w:rsidRDefault="00FA7137" w:rsidP="00FA7137">
            <w:pPr>
              <w:jc w:val="left"/>
              <w:rPr>
                <w:rFonts w:eastAsia="Times New Roman"/>
                <w:b/>
                <w:color w:val="000000"/>
                <w:sz w:val="18"/>
                <w:szCs w:val="18"/>
                <w:lang w:eastAsia="es-CL"/>
              </w:rPr>
            </w:pPr>
            <w:r w:rsidRPr="005B36F1">
              <w:rPr>
                <w:rFonts w:eastAsia="Times New Roman"/>
                <w:color w:val="000000"/>
                <w:sz w:val="18"/>
                <w:szCs w:val="18"/>
                <w:lang w:eastAsia="es-CL"/>
              </w:rPr>
              <w:t xml:space="preserve"> 298.825 m</w:t>
            </w:r>
          </w:p>
        </w:tc>
      </w:tr>
      <w:tr w:rsidR="00BE2299" w:rsidRPr="005B36F1" w14:paraId="0E84099A" w14:textId="77777777" w:rsidTr="00BE2299">
        <w:trPr>
          <w:trHeight w:val="300"/>
          <w:jc w:val="center"/>
        </w:trPr>
        <w:tc>
          <w:tcPr>
            <w:tcW w:w="248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770FB47" w14:textId="77777777" w:rsidR="00BE2299" w:rsidRPr="005B36F1" w:rsidRDefault="00BE2299" w:rsidP="00BE2299">
            <w:pPr>
              <w:jc w:val="left"/>
              <w:rPr>
                <w:rFonts w:eastAsia="Times New Roman"/>
                <w:b/>
                <w:color w:val="000000"/>
                <w:sz w:val="18"/>
                <w:szCs w:val="18"/>
                <w:lang w:eastAsia="es-CL"/>
              </w:rPr>
            </w:pPr>
            <w:r w:rsidRPr="005B36F1">
              <w:rPr>
                <w:rFonts w:eastAsia="Times New Roman"/>
                <w:b/>
                <w:color w:val="000000"/>
                <w:sz w:val="18"/>
                <w:szCs w:val="18"/>
                <w:lang w:eastAsia="es-CL"/>
              </w:rPr>
              <w:t>Descripción medio de prueba:</w:t>
            </w:r>
            <w:r w:rsidRPr="005B36F1">
              <w:rPr>
                <w:rFonts w:eastAsia="Times New Roman"/>
                <w:color w:val="000000"/>
                <w:sz w:val="18"/>
                <w:szCs w:val="18"/>
                <w:lang w:eastAsia="es-CL"/>
              </w:rPr>
              <w:t xml:space="preserve"> </w:t>
            </w:r>
          </w:p>
          <w:p w14:paraId="4464D7CA" w14:textId="6318957A" w:rsidR="00BE2299" w:rsidRPr="005B36F1" w:rsidRDefault="004D1623" w:rsidP="00BE2299">
            <w:pPr>
              <w:jc w:val="left"/>
              <w:rPr>
                <w:rFonts w:eastAsia="Times New Roman"/>
                <w:color w:val="000000"/>
                <w:sz w:val="18"/>
                <w:szCs w:val="18"/>
                <w:lang w:eastAsia="es-CL"/>
              </w:rPr>
            </w:pPr>
            <w:r w:rsidRPr="005B36F1">
              <w:rPr>
                <w:rFonts w:eastAsia="Times New Roman"/>
                <w:color w:val="000000"/>
                <w:sz w:val="18"/>
                <w:szCs w:val="18"/>
                <w:lang w:eastAsia="es-CL"/>
              </w:rPr>
              <w:t xml:space="preserve">Vista a domo de acopio de mineral, en </w:t>
            </w:r>
            <w:r w:rsidR="00CF43D2" w:rsidRPr="005B36F1">
              <w:rPr>
                <w:rFonts w:eastAsia="Times New Roman"/>
                <w:color w:val="000000"/>
                <w:sz w:val="18"/>
                <w:szCs w:val="18"/>
                <w:lang w:eastAsia="es-CL"/>
              </w:rPr>
              <w:t>círculo</w:t>
            </w:r>
            <w:r w:rsidRPr="005B36F1">
              <w:rPr>
                <w:rFonts w:eastAsia="Times New Roman"/>
                <w:color w:val="000000"/>
                <w:sz w:val="18"/>
                <w:szCs w:val="18"/>
                <w:lang w:eastAsia="es-CL"/>
              </w:rPr>
              <w:t xml:space="preserve"> rojo abertura en pared del domo</w:t>
            </w:r>
          </w:p>
        </w:tc>
        <w:tc>
          <w:tcPr>
            <w:tcW w:w="251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BB74A1B" w14:textId="77777777" w:rsidR="00BE2299" w:rsidRPr="005B36F1" w:rsidRDefault="00BE2299" w:rsidP="00BE2299">
            <w:pPr>
              <w:jc w:val="left"/>
              <w:rPr>
                <w:rFonts w:eastAsia="Times New Roman"/>
                <w:b/>
                <w:color w:val="000000"/>
                <w:sz w:val="18"/>
                <w:szCs w:val="18"/>
                <w:lang w:eastAsia="es-CL"/>
              </w:rPr>
            </w:pPr>
            <w:r w:rsidRPr="005B36F1">
              <w:rPr>
                <w:rFonts w:eastAsia="Times New Roman"/>
                <w:b/>
                <w:color w:val="000000"/>
                <w:sz w:val="18"/>
                <w:szCs w:val="18"/>
                <w:lang w:eastAsia="es-CL"/>
              </w:rPr>
              <w:t>Descripción medio de prueba:</w:t>
            </w:r>
            <w:r w:rsidRPr="005B36F1">
              <w:rPr>
                <w:rFonts w:eastAsia="Times New Roman"/>
                <w:color w:val="000000"/>
                <w:sz w:val="18"/>
                <w:szCs w:val="18"/>
                <w:lang w:eastAsia="es-CL"/>
              </w:rPr>
              <w:t xml:space="preserve"> </w:t>
            </w:r>
          </w:p>
          <w:p w14:paraId="71A2D2F6" w14:textId="77777777" w:rsidR="00BE2299" w:rsidRPr="005B36F1" w:rsidRDefault="004D1623" w:rsidP="004D1623">
            <w:pPr>
              <w:jc w:val="left"/>
              <w:rPr>
                <w:rFonts w:eastAsia="Times New Roman"/>
                <w:color w:val="000000"/>
                <w:sz w:val="18"/>
                <w:szCs w:val="18"/>
                <w:lang w:eastAsia="es-CL"/>
              </w:rPr>
            </w:pPr>
            <w:r w:rsidRPr="005B36F1">
              <w:rPr>
                <w:rFonts w:eastAsia="Times New Roman"/>
                <w:color w:val="000000"/>
                <w:sz w:val="18"/>
                <w:szCs w:val="18"/>
                <w:lang w:eastAsia="es-CL"/>
              </w:rPr>
              <w:t>Detalle de abertura en pared del domo de acopio de mineral.</w:t>
            </w:r>
          </w:p>
        </w:tc>
      </w:tr>
      <w:tr w:rsidR="00BE2299" w:rsidRPr="005B36F1" w14:paraId="1A0B2A63" w14:textId="77777777" w:rsidTr="00BE2299">
        <w:trPr>
          <w:trHeight w:val="324"/>
          <w:jc w:val="center"/>
        </w:trPr>
        <w:tc>
          <w:tcPr>
            <w:tcW w:w="2489" w:type="pct"/>
            <w:gridSpan w:val="3"/>
            <w:vMerge/>
            <w:tcBorders>
              <w:top w:val="single" w:sz="4" w:space="0" w:color="auto"/>
              <w:left w:val="single" w:sz="4" w:space="0" w:color="auto"/>
              <w:bottom w:val="single" w:sz="4" w:space="0" w:color="000000"/>
              <w:right w:val="single" w:sz="4" w:space="0" w:color="000000"/>
            </w:tcBorders>
            <w:vAlign w:val="center"/>
            <w:hideMark/>
          </w:tcPr>
          <w:p w14:paraId="7A711183" w14:textId="77777777" w:rsidR="00BE2299" w:rsidRPr="005B36F1" w:rsidRDefault="00BE2299" w:rsidP="00BE2299">
            <w:pPr>
              <w:jc w:val="left"/>
              <w:rPr>
                <w:rFonts w:eastAsia="Times New Roman"/>
                <w:color w:val="000000"/>
                <w:sz w:val="20"/>
                <w:szCs w:val="20"/>
                <w:lang w:eastAsia="es-CL"/>
              </w:rPr>
            </w:pPr>
          </w:p>
        </w:tc>
        <w:tc>
          <w:tcPr>
            <w:tcW w:w="2511" w:type="pct"/>
            <w:gridSpan w:val="3"/>
            <w:vMerge/>
            <w:tcBorders>
              <w:top w:val="single" w:sz="4" w:space="0" w:color="auto"/>
              <w:left w:val="single" w:sz="4" w:space="0" w:color="auto"/>
              <w:bottom w:val="single" w:sz="4" w:space="0" w:color="000000"/>
              <w:right w:val="single" w:sz="4" w:space="0" w:color="000000"/>
            </w:tcBorders>
            <w:vAlign w:val="center"/>
            <w:hideMark/>
          </w:tcPr>
          <w:p w14:paraId="5EB9D41C" w14:textId="77777777" w:rsidR="00BE2299" w:rsidRPr="005B36F1" w:rsidRDefault="00BE2299" w:rsidP="00BE2299">
            <w:pPr>
              <w:jc w:val="left"/>
              <w:rPr>
                <w:rFonts w:eastAsia="Times New Roman"/>
                <w:color w:val="000000"/>
                <w:sz w:val="20"/>
                <w:szCs w:val="20"/>
                <w:lang w:eastAsia="es-CL"/>
              </w:rPr>
            </w:pPr>
          </w:p>
        </w:tc>
      </w:tr>
    </w:tbl>
    <w:p w14:paraId="3965E73D" w14:textId="77777777" w:rsidR="001D5160" w:rsidRPr="005B36F1" w:rsidRDefault="001D5160" w:rsidP="00A83D8B"/>
    <w:p w14:paraId="1564EFBF" w14:textId="77777777" w:rsidR="001D5160" w:rsidRPr="005B36F1" w:rsidRDefault="001D5160" w:rsidP="00A83D8B"/>
    <w:p w14:paraId="5C4E2B08" w14:textId="77777777" w:rsidR="001D5160" w:rsidRPr="005B36F1" w:rsidRDefault="001D5160" w:rsidP="00A83D8B"/>
    <w:p w14:paraId="3DD5B809" w14:textId="77777777" w:rsidR="000C5485" w:rsidRPr="005B36F1" w:rsidRDefault="000C5485" w:rsidP="00A83D8B"/>
    <w:p w14:paraId="4B01FAD9" w14:textId="77777777" w:rsidR="000C5485" w:rsidRPr="005B36F1" w:rsidRDefault="000C5485" w:rsidP="00A83D8B"/>
    <w:tbl>
      <w:tblPr>
        <w:tblStyle w:val="Tablaconcuadrcula"/>
        <w:tblW w:w="5000" w:type="pct"/>
        <w:tblLook w:val="04A0" w:firstRow="1" w:lastRow="0" w:firstColumn="1" w:lastColumn="0" w:noHBand="0" w:noVBand="1"/>
      </w:tblPr>
      <w:tblGrid>
        <w:gridCol w:w="3768"/>
        <w:gridCol w:w="9794"/>
      </w:tblGrid>
      <w:tr w:rsidR="000C5485" w:rsidRPr="005B36F1" w14:paraId="12495726" w14:textId="77777777" w:rsidTr="009B07A1">
        <w:trPr>
          <w:trHeight w:val="142"/>
        </w:trPr>
        <w:tc>
          <w:tcPr>
            <w:tcW w:w="1389" w:type="pct"/>
          </w:tcPr>
          <w:p w14:paraId="26013EE9" w14:textId="77777777" w:rsidR="000C5485" w:rsidRPr="005B36F1" w:rsidRDefault="000C5485" w:rsidP="009B07A1">
            <w:r w:rsidRPr="005B36F1">
              <w:rPr>
                <w:rFonts w:eastAsia="Times New Roman"/>
                <w:b/>
                <w:bCs/>
                <w:color w:val="000000"/>
                <w:lang w:eastAsia="es-CL"/>
              </w:rPr>
              <w:lastRenderedPageBreak/>
              <w:t>Número de hecho constatado</w:t>
            </w:r>
            <w:r w:rsidRPr="005B36F1">
              <w:rPr>
                <w:rFonts w:eastAsia="Times New Roman"/>
                <w:color w:val="000000"/>
                <w:lang w:eastAsia="es-CL"/>
              </w:rPr>
              <w:t xml:space="preserve">: </w:t>
            </w:r>
            <w:r w:rsidR="00C16712" w:rsidRPr="005B36F1">
              <w:rPr>
                <w:b/>
              </w:rPr>
              <w:t>2</w:t>
            </w:r>
          </w:p>
        </w:tc>
        <w:tc>
          <w:tcPr>
            <w:tcW w:w="3611" w:type="pct"/>
          </w:tcPr>
          <w:p w14:paraId="18D72F96" w14:textId="77777777" w:rsidR="000C5485" w:rsidRPr="005B36F1" w:rsidRDefault="000C5485" w:rsidP="004B5F23">
            <w:r w:rsidRPr="005B36F1">
              <w:rPr>
                <w:rFonts w:eastAsia="Times New Roman"/>
                <w:b/>
                <w:bCs/>
                <w:color w:val="000000"/>
                <w:lang w:eastAsia="es-CL"/>
              </w:rPr>
              <w:t>Estación N°</w:t>
            </w:r>
            <w:r w:rsidRPr="005B36F1">
              <w:rPr>
                <w:rFonts w:eastAsia="Times New Roman"/>
                <w:color w:val="000000"/>
                <w:lang w:eastAsia="es-CL"/>
              </w:rPr>
              <w:t>:</w:t>
            </w:r>
            <w:r w:rsidR="00337090" w:rsidRPr="005B36F1">
              <w:rPr>
                <w:rFonts w:eastAsia="Times New Roman"/>
                <w:color w:val="000000"/>
                <w:lang w:eastAsia="es-CL"/>
              </w:rPr>
              <w:t xml:space="preserve"> </w:t>
            </w:r>
            <w:r w:rsidR="004B5F23" w:rsidRPr="005B36F1">
              <w:rPr>
                <w:rFonts w:eastAsia="Times New Roman"/>
                <w:color w:val="000000"/>
                <w:lang w:eastAsia="es-CL"/>
              </w:rPr>
              <w:t>5</w:t>
            </w:r>
          </w:p>
        </w:tc>
      </w:tr>
      <w:tr w:rsidR="000C5485" w:rsidRPr="005B36F1" w14:paraId="0C3F2665" w14:textId="77777777" w:rsidTr="009B07A1">
        <w:trPr>
          <w:trHeight w:val="142"/>
        </w:trPr>
        <w:tc>
          <w:tcPr>
            <w:tcW w:w="5000" w:type="pct"/>
            <w:gridSpan w:val="2"/>
          </w:tcPr>
          <w:p w14:paraId="22A1157D" w14:textId="3FE8B80F" w:rsidR="00C16712" w:rsidRPr="005B36F1" w:rsidRDefault="00CF43D2" w:rsidP="009B07A1">
            <w:pPr>
              <w:rPr>
                <w:rFonts w:eastAsia="Times New Roman"/>
                <w:b/>
                <w:bCs/>
                <w:color w:val="000000"/>
                <w:lang w:eastAsia="es-CL"/>
              </w:rPr>
            </w:pPr>
            <w:r w:rsidRPr="005B36F1">
              <w:rPr>
                <w:rFonts w:eastAsia="Times New Roman"/>
                <w:b/>
                <w:bCs/>
                <w:color w:val="000000"/>
                <w:lang w:eastAsia="es-CL"/>
              </w:rPr>
              <w:t>Documentación</w:t>
            </w:r>
            <w:r w:rsidR="000C5485" w:rsidRPr="005B36F1">
              <w:rPr>
                <w:rFonts w:eastAsia="Times New Roman"/>
                <w:b/>
                <w:bCs/>
                <w:color w:val="000000"/>
                <w:lang w:eastAsia="es-CL"/>
              </w:rPr>
              <w:t xml:space="preserve"> entregada: </w:t>
            </w:r>
          </w:p>
          <w:p w14:paraId="18C2173B" w14:textId="77777777" w:rsidR="000C5485" w:rsidRPr="005B36F1" w:rsidRDefault="00C16712" w:rsidP="00A12E81">
            <w:pPr>
              <w:pStyle w:val="Prrafodelista"/>
              <w:numPr>
                <w:ilvl w:val="0"/>
                <w:numId w:val="31"/>
              </w:numPr>
              <w:rPr>
                <w:rFonts w:eastAsia="Times New Roman"/>
                <w:bCs/>
                <w:color w:val="000000" w:themeColor="text1"/>
                <w:lang w:eastAsia="es-CL"/>
              </w:rPr>
            </w:pPr>
            <w:r w:rsidRPr="005B36F1">
              <w:rPr>
                <w:rFonts w:eastAsia="Times New Roman"/>
                <w:bCs/>
                <w:color w:val="000000" w:themeColor="text1"/>
                <w:lang w:eastAsia="es-CL"/>
              </w:rPr>
              <w:t>Programa semanal de mantención de los equipos supresores de polvo</w:t>
            </w:r>
            <w:r w:rsidR="00A12E81" w:rsidRPr="005B36F1">
              <w:rPr>
                <w:rFonts w:eastAsia="Times New Roman"/>
                <w:bCs/>
                <w:color w:val="000000" w:themeColor="text1"/>
                <w:lang w:eastAsia="es-CL"/>
              </w:rPr>
              <w:t xml:space="preserve"> (Ane</w:t>
            </w:r>
            <w:r w:rsidR="004B5F23" w:rsidRPr="005B36F1">
              <w:rPr>
                <w:rFonts w:eastAsia="Times New Roman"/>
                <w:bCs/>
                <w:color w:val="000000" w:themeColor="text1"/>
                <w:lang w:eastAsia="es-CL"/>
              </w:rPr>
              <w:t>xo 3.a</w:t>
            </w:r>
            <w:r w:rsidR="00A12E81" w:rsidRPr="005B36F1">
              <w:rPr>
                <w:rFonts w:eastAsia="Times New Roman"/>
                <w:bCs/>
                <w:color w:val="000000" w:themeColor="text1"/>
                <w:lang w:eastAsia="es-CL"/>
              </w:rPr>
              <w:t>)</w:t>
            </w:r>
          </w:p>
          <w:p w14:paraId="6901FC76" w14:textId="77777777" w:rsidR="00C16712" w:rsidRPr="005B36F1" w:rsidRDefault="00A12E81" w:rsidP="004B5F23">
            <w:pPr>
              <w:pStyle w:val="Prrafodelista"/>
              <w:numPr>
                <w:ilvl w:val="0"/>
                <w:numId w:val="31"/>
              </w:numPr>
              <w:rPr>
                <w:rFonts w:eastAsia="Times New Roman"/>
                <w:b/>
                <w:bCs/>
                <w:color w:val="000000"/>
                <w:lang w:eastAsia="es-CL"/>
              </w:rPr>
            </w:pPr>
            <w:r w:rsidRPr="005B36F1">
              <w:rPr>
                <w:rFonts w:eastAsia="Times New Roman"/>
                <w:bCs/>
                <w:color w:val="000000" w:themeColor="text1"/>
                <w:lang w:eastAsia="es-CL"/>
              </w:rPr>
              <w:t xml:space="preserve">Ordenes de Trabajo de las actividades de mantención de equipos supresores (Anexo </w:t>
            </w:r>
            <w:r w:rsidR="004B5F23" w:rsidRPr="005B36F1">
              <w:rPr>
                <w:rFonts w:eastAsia="Times New Roman"/>
                <w:bCs/>
                <w:color w:val="000000" w:themeColor="text1"/>
                <w:lang w:eastAsia="es-CL"/>
              </w:rPr>
              <w:t>3.b</w:t>
            </w:r>
            <w:r w:rsidRPr="005B36F1">
              <w:rPr>
                <w:rFonts w:eastAsia="Times New Roman"/>
                <w:bCs/>
                <w:color w:val="000000" w:themeColor="text1"/>
                <w:lang w:eastAsia="es-CL"/>
              </w:rPr>
              <w:t>)</w:t>
            </w:r>
          </w:p>
        </w:tc>
      </w:tr>
      <w:tr w:rsidR="000C5485" w:rsidRPr="005B36F1" w14:paraId="37269D74" w14:textId="77777777" w:rsidTr="009B07A1">
        <w:trPr>
          <w:trHeight w:val="319"/>
        </w:trPr>
        <w:tc>
          <w:tcPr>
            <w:tcW w:w="5000" w:type="pct"/>
            <w:gridSpan w:val="2"/>
            <w:tcBorders>
              <w:bottom w:val="single" w:sz="4" w:space="0" w:color="auto"/>
            </w:tcBorders>
          </w:tcPr>
          <w:p w14:paraId="6DB096E7" w14:textId="77777777" w:rsidR="000C5485" w:rsidRPr="005B36F1" w:rsidRDefault="000C5485" w:rsidP="009B07A1">
            <w:pPr>
              <w:rPr>
                <w:color w:val="FF0000"/>
              </w:rPr>
            </w:pPr>
            <w:r w:rsidRPr="005B36F1">
              <w:rPr>
                <w:b/>
              </w:rPr>
              <w:t>Exigencia (s):</w:t>
            </w:r>
          </w:p>
          <w:p w14:paraId="2A9A0E2F" w14:textId="77777777" w:rsidR="000C5485" w:rsidRPr="005B36F1" w:rsidRDefault="00A12E81" w:rsidP="009B07A1">
            <w:pPr>
              <w:rPr>
                <w:i/>
              </w:rPr>
            </w:pPr>
            <w:r w:rsidRPr="005B36F1">
              <w:rPr>
                <w:b/>
              </w:rPr>
              <w:t>RCA N° 104/2007 Considerando 7.1.2.5.5</w:t>
            </w:r>
            <w:r w:rsidRPr="005B36F1">
              <w:rPr>
                <w:u w:val="single"/>
              </w:rPr>
              <w:t xml:space="preserve"> </w:t>
            </w:r>
            <w:r w:rsidRPr="005B36F1">
              <w:t>“</w:t>
            </w:r>
            <w:r w:rsidRPr="005B36F1">
              <w:rPr>
                <w:i/>
              </w:rPr>
              <w:t>El Proyecto Hipógeno en el desarrollo de su ingeniería de factibilidad, considera implementar como medida de mitigación de la emisión de material particulado en los puntos de traspaso de mineral, entre la descarga a chancador primario y el acopio de mineral, sistemas supresores de polvo a base de nebulizadores que funcionan con agua y aire comprimido.</w:t>
            </w:r>
          </w:p>
          <w:p w14:paraId="731EFB0F" w14:textId="77777777" w:rsidR="00337090" w:rsidRPr="005B36F1" w:rsidRDefault="00337090" w:rsidP="00337090">
            <w:pPr>
              <w:rPr>
                <w:i/>
              </w:rPr>
            </w:pPr>
            <w:r w:rsidRPr="005B36F1">
              <w:rPr>
                <w:i/>
              </w:rPr>
              <w:t>El sistema produce la neblina agua-aire que cubre la fuente de polvo, impidiendo que estos sean llevados por el viento.</w:t>
            </w:r>
          </w:p>
          <w:p w14:paraId="0692746D" w14:textId="77777777" w:rsidR="00337090" w:rsidRPr="005B36F1" w:rsidRDefault="00337090" w:rsidP="00337090">
            <w:pPr>
              <w:rPr>
                <w:i/>
              </w:rPr>
            </w:pPr>
            <w:r w:rsidRPr="005B36F1">
              <w:rPr>
                <w:i/>
              </w:rPr>
              <w:t>El rango de presión de trabajo línea de aire, variable de 50 a 100 (PSI).</w:t>
            </w:r>
          </w:p>
          <w:p w14:paraId="3B892462" w14:textId="4279C746" w:rsidR="00337090" w:rsidRPr="005B36F1" w:rsidRDefault="00337090" w:rsidP="00337090">
            <w:pPr>
              <w:rPr>
                <w:i/>
              </w:rPr>
            </w:pPr>
            <w:r w:rsidRPr="005B36F1">
              <w:rPr>
                <w:i/>
              </w:rPr>
              <w:t xml:space="preserve">El rango de presión de trabajo línea de </w:t>
            </w:r>
            <w:r w:rsidR="00AB7C04">
              <w:rPr>
                <w:i/>
              </w:rPr>
              <w:t>agua, variable de 2 a 5 (PSI).</w:t>
            </w:r>
          </w:p>
          <w:p w14:paraId="17459294" w14:textId="77777777" w:rsidR="00337090" w:rsidRPr="005B36F1" w:rsidRDefault="00337090" w:rsidP="00337090">
            <w:pPr>
              <w:rPr>
                <w:i/>
              </w:rPr>
            </w:pPr>
            <w:r w:rsidRPr="005B36F1">
              <w:rPr>
                <w:i/>
              </w:rPr>
              <w:t>El caudal de neblina (agua-aire) por boquilla variable entre 0,1 a 5 (GPM)</w:t>
            </w:r>
          </w:p>
          <w:p w14:paraId="6314FC79" w14:textId="77777777" w:rsidR="000C5485" w:rsidRPr="005B36F1" w:rsidRDefault="000C5485" w:rsidP="00337090">
            <w:pPr>
              <w:rPr>
                <w:b/>
              </w:rPr>
            </w:pPr>
          </w:p>
        </w:tc>
      </w:tr>
      <w:tr w:rsidR="00337090" w:rsidRPr="005B36F1" w14:paraId="227F61E3" w14:textId="77777777" w:rsidTr="009B07A1">
        <w:trPr>
          <w:trHeight w:val="319"/>
        </w:trPr>
        <w:tc>
          <w:tcPr>
            <w:tcW w:w="5000" w:type="pct"/>
            <w:gridSpan w:val="2"/>
            <w:tcBorders>
              <w:bottom w:val="single" w:sz="4" w:space="0" w:color="auto"/>
            </w:tcBorders>
          </w:tcPr>
          <w:p w14:paraId="5F732968" w14:textId="77777777" w:rsidR="00337090" w:rsidRPr="005B36F1" w:rsidRDefault="00337090" w:rsidP="00337090">
            <w:pPr>
              <w:rPr>
                <w:b/>
              </w:rPr>
            </w:pPr>
            <w:r w:rsidRPr="005B36F1">
              <w:rPr>
                <w:b/>
              </w:rPr>
              <w:t xml:space="preserve">Hecho (s): </w:t>
            </w:r>
          </w:p>
          <w:p w14:paraId="60085272" w14:textId="54DEAEA2" w:rsidR="00337090" w:rsidRPr="005B36F1" w:rsidRDefault="00337090" w:rsidP="00337090">
            <w:r w:rsidRPr="005B36F1">
              <w:t>Durante las actividades de inspección del 27 de noviembre</w:t>
            </w:r>
            <w:r w:rsidR="00AB7C04">
              <w:t xml:space="preserve"> de 2014</w:t>
            </w:r>
            <w:r w:rsidRPr="005B36F1">
              <w:t>, se constató que en el área del Zona Chancador 10.000 ton (10K</w:t>
            </w:r>
            <w:r w:rsidR="00CF43D2" w:rsidRPr="005B36F1">
              <w:t>) el</w:t>
            </w:r>
            <w:r w:rsidRPr="005B36F1">
              <w:t xml:space="preserve"> manómetro para el control del aire de</w:t>
            </w:r>
            <w:r w:rsidR="00131B2B" w:rsidRPr="005B36F1">
              <w:t xml:space="preserve">l supresor (neumático de agua), </w:t>
            </w:r>
            <w:r w:rsidRPr="005B36F1">
              <w:t>próximo a la correa N°1, no se encontraba operativo</w:t>
            </w:r>
            <w:r w:rsidR="00D52304" w:rsidRPr="005B36F1">
              <w:t xml:space="preserve"> (Foto </w:t>
            </w:r>
            <w:r w:rsidR="00C439EF" w:rsidRPr="005B36F1">
              <w:t>3</w:t>
            </w:r>
            <w:r w:rsidR="00D52304" w:rsidRPr="005B36F1">
              <w:t>)</w:t>
            </w:r>
            <w:r w:rsidRPr="005B36F1">
              <w:t>. Lo anterior no permitiría un adecuado control del correcto funcionamiento del dicho sistema.</w:t>
            </w:r>
          </w:p>
          <w:p w14:paraId="3A4FCD2F" w14:textId="77777777" w:rsidR="00337090" w:rsidRPr="005B36F1" w:rsidRDefault="00337090" w:rsidP="00337090">
            <w:pPr>
              <w:rPr>
                <w:b/>
              </w:rPr>
            </w:pPr>
          </w:p>
        </w:tc>
      </w:tr>
      <w:tr w:rsidR="000C5485" w:rsidRPr="005B36F1" w14:paraId="12B37BEC" w14:textId="77777777" w:rsidTr="009B07A1">
        <w:trPr>
          <w:trHeight w:val="627"/>
        </w:trPr>
        <w:tc>
          <w:tcPr>
            <w:tcW w:w="5000" w:type="pct"/>
            <w:gridSpan w:val="2"/>
          </w:tcPr>
          <w:p w14:paraId="0BDB04D4" w14:textId="77777777" w:rsidR="000C5485" w:rsidRPr="005B36F1" w:rsidRDefault="000C5485" w:rsidP="009B07A1">
            <w:pPr>
              <w:jc w:val="left"/>
              <w:rPr>
                <w:b/>
              </w:rPr>
            </w:pPr>
            <w:r w:rsidRPr="005B36F1">
              <w:rPr>
                <w:b/>
              </w:rPr>
              <w:t xml:space="preserve">Resultado (s) examen de Información: </w:t>
            </w:r>
          </w:p>
          <w:p w14:paraId="1047A4EA" w14:textId="77777777" w:rsidR="000C5485" w:rsidRPr="005B36F1" w:rsidRDefault="005D2725" w:rsidP="004B5F23">
            <w:r w:rsidRPr="005B36F1">
              <w:t>D</w:t>
            </w:r>
            <w:r w:rsidR="000C5485" w:rsidRPr="005B36F1">
              <w:t xml:space="preserve">el examen de información de la documentación </w:t>
            </w:r>
            <w:r w:rsidRPr="005B36F1">
              <w:t>entregada por el titular</w:t>
            </w:r>
            <w:r w:rsidR="00374644" w:rsidRPr="005B36F1">
              <w:t>, registro</w:t>
            </w:r>
            <w:r w:rsidRPr="005B36F1">
              <w:t xml:space="preserve"> de las actividades de mantención a los supresores, se constató que si bien se realizan mantenciones semanales de dichos sistemas, en el mes de noviembre en el área de prechancado 10.000 ton (10 k) se registra la Orden de trabajo N° 163682 del 16/11 (A</w:t>
            </w:r>
            <w:r w:rsidR="004B5F23" w:rsidRPr="005B36F1">
              <w:t>nexo 3.b</w:t>
            </w:r>
            <w:r w:rsidRPr="005B36F1">
              <w:t>) en la sección “</w:t>
            </w:r>
            <w:r w:rsidRPr="005B36F1">
              <w:rPr>
                <w:i/>
              </w:rPr>
              <w:t>Observaciones</w:t>
            </w:r>
            <w:r w:rsidR="00374644" w:rsidRPr="005B36F1">
              <w:t>” se</w:t>
            </w:r>
            <w:r w:rsidRPr="005B36F1">
              <w:t xml:space="preserve"> señala “</w:t>
            </w:r>
            <w:r w:rsidRPr="005B36F1">
              <w:rPr>
                <w:i/>
              </w:rPr>
              <w:t xml:space="preserve">Supresores de tolva de chanc. prim. en mal estado coordinar man- life”. </w:t>
            </w:r>
            <w:r w:rsidRPr="005B36F1">
              <w:t xml:space="preserve">Luego en la misma área 10K, la Orden de trabajo N° 164283 del 21/11 (Anexo </w:t>
            </w:r>
            <w:r w:rsidR="004B5F23" w:rsidRPr="005B36F1">
              <w:t>3.b</w:t>
            </w:r>
            <w:r w:rsidRPr="005B36F1">
              <w:t>) en la sección “</w:t>
            </w:r>
            <w:r w:rsidRPr="005B36F1">
              <w:rPr>
                <w:i/>
              </w:rPr>
              <w:t>Observaciones</w:t>
            </w:r>
            <w:r w:rsidRPr="005B36F1">
              <w:t xml:space="preserve">” se señala </w:t>
            </w:r>
            <w:r w:rsidRPr="005B36F1">
              <w:rPr>
                <w:i/>
              </w:rPr>
              <w:t xml:space="preserve">“se encuentran supresores de tolva en mal estado en </w:t>
            </w:r>
            <w:r w:rsidR="00374644" w:rsidRPr="005B36F1">
              <w:rPr>
                <w:i/>
              </w:rPr>
              <w:t>mantención</w:t>
            </w:r>
            <w:r w:rsidRPr="005B36F1">
              <w:rPr>
                <w:i/>
              </w:rPr>
              <w:t xml:space="preserve"> gestionar recursos para reparar supresores”.</w:t>
            </w:r>
            <w:r w:rsidRPr="005B36F1">
              <w:t xml:space="preserve"> De esta manera, se puede concluir que entre ambas inspecciones no existe registro de acciones correctivas suficientes para dar solución al estado de los </w:t>
            </w:r>
            <w:r w:rsidR="00374644" w:rsidRPr="005B36F1">
              <w:t>supresores señalado</w:t>
            </w:r>
            <w:r w:rsidRPr="005B36F1">
              <w:t xml:space="preserve"> con fecha 16/11.</w:t>
            </w:r>
          </w:p>
          <w:p w14:paraId="6C54F7CE" w14:textId="6190CEB9" w:rsidR="00131B2B" w:rsidRPr="005B36F1" w:rsidRDefault="00131B2B" w:rsidP="004B5F23"/>
        </w:tc>
      </w:tr>
    </w:tbl>
    <w:p w14:paraId="0AA5B75F" w14:textId="77777777" w:rsidR="000C5485" w:rsidRPr="005B36F1" w:rsidRDefault="000C5485" w:rsidP="00A83D8B"/>
    <w:p w14:paraId="7413D7CC" w14:textId="77777777" w:rsidR="00C439EF" w:rsidRPr="005B36F1" w:rsidRDefault="00C439EF" w:rsidP="00A83D8B"/>
    <w:p w14:paraId="384AAD2A" w14:textId="77777777" w:rsidR="00C439EF" w:rsidRPr="005B36F1" w:rsidRDefault="00C439EF" w:rsidP="00A83D8B"/>
    <w:p w14:paraId="23E1E812" w14:textId="77777777" w:rsidR="00C439EF" w:rsidRPr="005B36F1" w:rsidRDefault="00C439EF" w:rsidP="00A83D8B"/>
    <w:p w14:paraId="2C90BCC7" w14:textId="77777777" w:rsidR="00C439EF" w:rsidRPr="005B36F1" w:rsidRDefault="00C439EF" w:rsidP="00A83D8B"/>
    <w:p w14:paraId="47A6E7A6" w14:textId="77777777" w:rsidR="00C439EF" w:rsidRPr="005B36F1" w:rsidRDefault="00C439EF" w:rsidP="00A83D8B"/>
    <w:p w14:paraId="69119E79" w14:textId="77777777" w:rsidR="00C439EF" w:rsidRPr="005B36F1" w:rsidRDefault="00C439EF" w:rsidP="00A83D8B"/>
    <w:p w14:paraId="63F9799F" w14:textId="77777777" w:rsidR="00C439EF" w:rsidRPr="005B36F1" w:rsidRDefault="00C439EF" w:rsidP="00A83D8B"/>
    <w:p w14:paraId="74BBB7A7" w14:textId="77777777" w:rsidR="00C439EF" w:rsidRPr="005B36F1" w:rsidRDefault="00C439EF" w:rsidP="00A83D8B"/>
    <w:p w14:paraId="60817B46" w14:textId="77777777" w:rsidR="00C439EF" w:rsidRPr="005B36F1" w:rsidRDefault="00C439EF" w:rsidP="00A83D8B"/>
    <w:p w14:paraId="62632523" w14:textId="77777777" w:rsidR="00C439EF" w:rsidRPr="005B36F1" w:rsidRDefault="00C439EF" w:rsidP="00A83D8B"/>
    <w:p w14:paraId="1278788D" w14:textId="77777777" w:rsidR="000C5485" w:rsidRPr="005B36F1" w:rsidRDefault="000C5485"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D52304" w:rsidRPr="005B36F1" w14:paraId="182F3CF6" w14:textId="77777777" w:rsidTr="00710F4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BCCDC7" w14:textId="6735277E" w:rsidR="00D52304" w:rsidRPr="005B36F1" w:rsidRDefault="00D52304" w:rsidP="00C439EF">
            <w:pPr>
              <w:jc w:val="center"/>
              <w:rPr>
                <w:rFonts w:eastAsia="Times New Roman"/>
                <w:b/>
                <w:bCs/>
                <w:color w:val="000000"/>
                <w:sz w:val="20"/>
                <w:szCs w:val="20"/>
                <w:lang w:eastAsia="es-CL"/>
              </w:rPr>
            </w:pPr>
            <w:r w:rsidRPr="005B36F1">
              <w:rPr>
                <w:rFonts w:eastAsia="Times New Roman"/>
                <w:b/>
                <w:bCs/>
                <w:color w:val="000000"/>
                <w:sz w:val="20"/>
                <w:szCs w:val="20"/>
                <w:lang w:eastAsia="es-CL"/>
              </w:rPr>
              <w:t xml:space="preserve">Registros </w:t>
            </w:r>
          </w:p>
        </w:tc>
      </w:tr>
      <w:tr w:rsidR="00D52304" w:rsidRPr="005B36F1" w14:paraId="7B1857CC" w14:textId="77777777" w:rsidTr="00710F45">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74271E5" w14:textId="77777777" w:rsidR="00D52304" w:rsidRPr="005B36F1" w:rsidRDefault="00D52304" w:rsidP="00D52304">
            <w:pPr>
              <w:jc w:val="center"/>
              <w:rPr>
                <w:rFonts w:eastAsia="Times New Roman"/>
                <w:color w:val="000000"/>
                <w:sz w:val="20"/>
                <w:szCs w:val="20"/>
                <w:lang w:eastAsia="es-CL"/>
              </w:rPr>
            </w:pPr>
            <w:r w:rsidRPr="005B36F1">
              <w:rPr>
                <w:rFonts w:eastAsia="Times New Roman"/>
                <w:noProof/>
                <w:color w:val="000000"/>
                <w:sz w:val="20"/>
                <w:szCs w:val="20"/>
                <w:lang w:eastAsia="es-CL"/>
              </w:rPr>
              <w:drawing>
                <wp:inline distT="0" distB="0" distL="0" distR="0" wp14:anchorId="0DB1A4F6" wp14:editId="405E738F">
                  <wp:extent cx="5759999" cy="4320000"/>
                  <wp:effectExtent l="0" t="0" r="0" b="4445"/>
                  <wp:docPr id="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9">
                            <a:extLst>
                              <a:ext uri="{28A0092B-C50C-407E-A947-70E740481C1C}">
                                <a14:useLocalDpi xmlns:a14="http://schemas.microsoft.com/office/drawing/2010/main" val="0"/>
                              </a:ext>
                            </a:extLst>
                          </a:blip>
                          <a:stretch>
                            <a:fillRect/>
                          </a:stretch>
                        </pic:blipFill>
                        <pic:spPr>
                          <a:xfrm>
                            <a:off x="0" y="0"/>
                            <a:ext cx="5759999" cy="4320000"/>
                          </a:xfrm>
                          <a:prstGeom prst="rect">
                            <a:avLst/>
                          </a:prstGeom>
                        </pic:spPr>
                      </pic:pic>
                    </a:graphicData>
                  </a:graphic>
                </wp:inline>
              </w:drawing>
            </w:r>
          </w:p>
        </w:tc>
      </w:tr>
      <w:tr w:rsidR="00D52304" w:rsidRPr="005B36F1" w14:paraId="2E6F298C" w14:textId="77777777" w:rsidTr="00710F4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FED25BE" w14:textId="7E2DAF6E" w:rsidR="00D52304" w:rsidRPr="005B36F1" w:rsidRDefault="00D52304" w:rsidP="00C439EF">
            <w:pPr>
              <w:contextualSpacing/>
              <w:jc w:val="left"/>
              <w:outlineLvl w:val="1"/>
              <w:rPr>
                <w:rFonts w:eastAsia="Times New Roman" w:cstheme="minorHAnsi"/>
                <w:b/>
                <w:color w:val="000000"/>
                <w:sz w:val="18"/>
                <w:szCs w:val="20"/>
                <w:lang w:eastAsia="es-CL"/>
              </w:rPr>
            </w:pPr>
            <w:bookmarkStart w:id="123" w:name="_Toc353998121"/>
            <w:bookmarkStart w:id="124" w:name="_Toc353998194"/>
            <w:bookmarkStart w:id="125" w:name="_Toc382383548"/>
            <w:bookmarkStart w:id="126" w:name="_Toc382472370"/>
            <w:bookmarkStart w:id="127" w:name="_Toc390184280"/>
            <w:bookmarkStart w:id="128" w:name="_Toc390360011"/>
            <w:bookmarkStart w:id="129" w:name="_Toc390777032"/>
            <w:r w:rsidRPr="005B36F1">
              <w:rPr>
                <w:rFonts w:eastAsiaTheme="majorEastAsia" w:cstheme="minorHAnsi"/>
                <w:b/>
                <w:sz w:val="18"/>
                <w:szCs w:val="20"/>
              </w:rPr>
              <w:t>Fotografía</w:t>
            </w:r>
            <w:r w:rsidR="00C439EF" w:rsidRPr="005B36F1">
              <w:rPr>
                <w:rFonts w:eastAsiaTheme="majorEastAsia" w:cstheme="minorHAnsi"/>
                <w:b/>
                <w:sz w:val="18"/>
                <w:szCs w:val="20"/>
              </w:rPr>
              <w:t xml:space="preserve"> 3</w:t>
            </w:r>
            <w:r w:rsidRPr="005B36F1">
              <w:rPr>
                <w:rFonts w:eastAsiaTheme="majorEastAsia" w:cstheme="minorHAnsi"/>
                <w:b/>
                <w:sz w:val="18"/>
                <w:szCs w:val="20"/>
              </w:rPr>
              <w:t>.</w:t>
            </w:r>
            <w:bookmarkEnd w:id="123"/>
            <w:bookmarkEnd w:id="124"/>
            <w:bookmarkEnd w:id="125"/>
            <w:bookmarkEnd w:id="126"/>
            <w:bookmarkEnd w:id="127"/>
            <w:bookmarkEnd w:id="128"/>
            <w:bookmarkEnd w:id="12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7CDD4F1" w14:textId="63BEF05B" w:rsidR="00D52304" w:rsidRPr="005B36F1" w:rsidRDefault="00D52304" w:rsidP="00D52304">
            <w:pPr>
              <w:jc w:val="left"/>
              <w:rPr>
                <w:rFonts w:eastAsia="Times New Roman"/>
                <w:b/>
                <w:color w:val="000000"/>
                <w:sz w:val="18"/>
                <w:szCs w:val="18"/>
                <w:lang w:eastAsia="es-CL"/>
              </w:rPr>
            </w:pPr>
            <w:r w:rsidRPr="005B36F1">
              <w:rPr>
                <w:rFonts w:eastAsia="Times New Roman"/>
                <w:b/>
                <w:color w:val="000000"/>
                <w:sz w:val="18"/>
                <w:szCs w:val="18"/>
                <w:lang w:eastAsia="es-CL"/>
              </w:rPr>
              <w:t xml:space="preserve">Fecha : </w:t>
            </w:r>
            <w:r w:rsidRPr="005B36F1">
              <w:rPr>
                <w:rFonts w:eastAsia="Times New Roman"/>
                <w:color w:val="000000"/>
                <w:sz w:val="18"/>
                <w:szCs w:val="18"/>
                <w:lang w:eastAsia="es-CL"/>
              </w:rPr>
              <w:t>28-11-2014</w:t>
            </w:r>
          </w:p>
        </w:tc>
      </w:tr>
      <w:tr w:rsidR="00D52304" w:rsidRPr="005B36F1" w14:paraId="44AD3022" w14:textId="77777777" w:rsidTr="00710F4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4CC1779" w14:textId="6129BD04" w:rsidR="00D52304" w:rsidRPr="005B36F1" w:rsidRDefault="00D52304" w:rsidP="00D52304">
            <w:pPr>
              <w:jc w:val="left"/>
              <w:rPr>
                <w:rFonts w:eastAsia="Times New Roman"/>
                <w:color w:val="000000"/>
                <w:sz w:val="18"/>
                <w:szCs w:val="18"/>
                <w:lang w:eastAsia="es-CL"/>
              </w:rPr>
            </w:pPr>
            <w:r w:rsidRPr="005B36F1">
              <w:rPr>
                <w:rFonts w:eastAsia="Times New Roman"/>
                <w:b/>
                <w:color w:val="000000"/>
                <w:sz w:val="18"/>
                <w:szCs w:val="18"/>
                <w:lang w:eastAsia="es-CL"/>
              </w:rPr>
              <w:t>Descripción de medio de prueba:</w:t>
            </w:r>
            <w:r w:rsidRPr="005B36F1">
              <w:rPr>
                <w:rFonts w:eastAsia="Times New Roman"/>
                <w:color w:val="000000"/>
                <w:sz w:val="18"/>
                <w:szCs w:val="18"/>
                <w:lang w:eastAsia="es-CL"/>
              </w:rPr>
              <w:t xml:space="preserve">  </w:t>
            </w:r>
            <w:r w:rsidRPr="005B36F1">
              <w:rPr>
                <w:rFonts w:eastAsia="Times New Roman"/>
                <w:sz w:val="18"/>
                <w:szCs w:val="18"/>
                <w:lang w:eastAsia="es-CL"/>
              </w:rPr>
              <w:t xml:space="preserve">Manómetro del flujo de aire en mal estado (arriba) y manómetro del flujo de agua (abajo) de la Correa N°1 </w:t>
            </w:r>
          </w:p>
        </w:tc>
      </w:tr>
      <w:tr w:rsidR="00D52304" w:rsidRPr="005B36F1" w14:paraId="3348DF77" w14:textId="77777777" w:rsidTr="00C439EF">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31C6483" w14:textId="77777777" w:rsidR="00D52304" w:rsidRPr="005B36F1" w:rsidRDefault="00D52304" w:rsidP="00D52304">
            <w:pPr>
              <w:jc w:val="left"/>
              <w:rPr>
                <w:rFonts w:eastAsia="Times New Roman"/>
                <w:color w:val="000000"/>
                <w:lang w:eastAsia="es-CL"/>
              </w:rPr>
            </w:pPr>
          </w:p>
        </w:tc>
      </w:tr>
    </w:tbl>
    <w:p w14:paraId="32B5862D" w14:textId="77777777" w:rsidR="004B5F23" w:rsidRPr="005B36F1" w:rsidRDefault="004B5F23" w:rsidP="00A83D8B"/>
    <w:p w14:paraId="78E934BA" w14:textId="77777777" w:rsidR="004B5F23" w:rsidRPr="005B36F1" w:rsidRDefault="004B5F23" w:rsidP="00A83D8B"/>
    <w:p w14:paraId="2598AF3F" w14:textId="77777777" w:rsidR="004B5F23" w:rsidRPr="005B36F1" w:rsidRDefault="004B5F23" w:rsidP="00A83D8B"/>
    <w:p w14:paraId="6D87B81C" w14:textId="77777777" w:rsidR="004B5F23" w:rsidRPr="005B36F1" w:rsidRDefault="004B5F23" w:rsidP="00A83D8B"/>
    <w:p w14:paraId="405D4CAC" w14:textId="77777777" w:rsidR="00000867" w:rsidRPr="005B36F1" w:rsidRDefault="00000867" w:rsidP="00000867">
      <w:pPr>
        <w:pStyle w:val="Ttulo2"/>
      </w:pPr>
      <w:r w:rsidRPr="005B36F1">
        <w:t>Manejo</w:t>
      </w:r>
      <w:r w:rsidR="00C904ED" w:rsidRPr="005B36F1">
        <w:t xml:space="preserve"> de</w:t>
      </w:r>
      <w:r w:rsidRPr="005B36F1">
        <w:t xml:space="preserve"> aguas lluvias</w:t>
      </w:r>
    </w:p>
    <w:p w14:paraId="56534221" w14:textId="77777777" w:rsidR="001D5160" w:rsidRPr="005B36F1" w:rsidRDefault="001D5160" w:rsidP="00A83D8B"/>
    <w:tbl>
      <w:tblPr>
        <w:tblStyle w:val="Tablaconcuadrcula"/>
        <w:tblW w:w="5000" w:type="pct"/>
        <w:tblLook w:val="04A0" w:firstRow="1" w:lastRow="0" w:firstColumn="1" w:lastColumn="0" w:noHBand="0" w:noVBand="1"/>
      </w:tblPr>
      <w:tblGrid>
        <w:gridCol w:w="3768"/>
        <w:gridCol w:w="9794"/>
      </w:tblGrid>
      <w:tr w:rsidR="00000867" w:rsidRPr="005B36F1" w14:paraId="2014BDE2" w14:textId="77777777" w:rsidTr="009B07A1">
        <w:trPr>
          <w:trHeight w:val="142"/>
        </w:trPr>
        <w:tc>
          <w:tcPr>
            <w:tcW w:w="1389" w:type="pct"/>
          </w:tcPr>
          <w:p w14:paraId="531CD3D7" w14:textId="77777777" w:rsidR="00000867" w:rsidRPr="005B36F1" w:rsidRDefault="00000867" w:rsidP="009B07A1">
            <w:r w:rsidRPr="005B36F1">
              <w:rPr>
                <w:rFonts w:eastAsia="Times New Roman"/>
                <w:b/>
                <w:bCs/>
                <w:color w:val="000000"/>
                <w:lang w:eastAsia="es-CL"/>
              </w:rPr>
              <w:t>Número de hecho constatado</w:t>
            </w:r>
            <w:r w:rsidRPr="005B36F1">
              <w:rPr>
                <w:rFonts w:eastAsia="Times New Roman"/>
                <w:color w:val="000000"/>
                <w:lang w:eastAsia="es-CL"/>
              </w:rPr>
              <w:t xml:space="preserve">: </w:t>
            </w:r>
            <w:r w:rsidR="007C1796" w:rsidRPr="005B36F1">
              <w:rPr>
                <w:b/>
              </w:rPr>
              <w:t>3</w:t>
            </w:r>
          </w:p>
        </w:tc>
        <w:tc>
          <w:tcPr>
            <w:tcW w:w="3611" w:type="pct"/>
          </w:tcPr>
          <w:p w14:paraId="13F7AF82" w14:textId="77777777" w:rsidR="00000867" w:rsidRPr="005B36F1" w:rsidRDefault="00000867" w:rsidP="004B5F23">
            <w:r w:rsidRPr="005B36F1">
              <w:rPr>
                <w:rFonts w:eastAsia="Times New Roman"/>
                <w:b/>
                <w:bCs/>
                <w:color w:val="000000"/>
                <w:lang w:eastAsia="es-CL"/>
              </w:rPr>
              <w:t>Estación N°</w:t>
            </w:r>
            <w:r w:rsidRPr="005B36F1">
              <w:rPr>
                <w:rFonts w:eastAsia="Times New Roman"/>
                <w:color w:val="000000"/>
                <w:lang w:eastAsia="es-CL"/>
              </w:rPr>
              <w:t xml:space="preserve">: </w:t>
            </w:r>
            <w:r w:rsidR="004B5F23" w:rsidRPr="005B36F1">
              <w:rPr>
                <w:rFonts w:eastAsia="Times New Roman"/>
                <w:color w:val="000000"/>
                <w:lang w:eastAsia="es-CL"/>
              </w:rPr>
              <w:t>2</w:t>
            </w:r>
          </w:p>
        </w:tc>
      </w:tr>
      <w:tr w:rsidR="00000867" w:rsidRPr="005B36F1" w14:paraId="3ECC246B" w14:textId="77777777" w:rsidTr="009B07A1">
        <w:trPr>
          <w:trHeight w:val="319"/>
        </w:trPr>
        <w:tc>
          <w:tcPr>
            <w:tcW w:w="5000" w:type="pct"/>
            <w:gridSpan w:val="2"/>
            <w:tcBorders>
              <w:bottom w:val="single" w:sz="4" w:space="0" w:color="auto"/>
            </w:tcBorders>
          </w:tcPr>
          <w:p w14:paraId="56C54EA8" w14:textId="77777777" w:rsidR="00000867" w:rsidRPr="005B36F1" w:rsidRDefault="00000867" w:rsidP="009B07A1">
            <w:pPr>
              <w:rPr>
                <w:color w:val="FF0000"/>
              </w:rPr>
            </w:pPr>
            <w:r w:rsidRPr="005B36F1">
              <w:rPr>
                <w:b/>
              </w:rPr>
              <w:t>Exigencia (s):</w:t>
            </w:r>
          </w:p>
          <w:p w14:paraId="6A676EC7" w14:textId="77777777" w:rsidR="00125E4F" w:rsidRPr="005B36F1" w:rsidRDefault="00125E4F" w:rsidP="009B07A1">
            <w:pPr>
              <w:rPr>
                <w:b/>
                <w:color w:val="000000" w:themeColor="text1"/>
              </w:rPr>
            </w:pPr>
            <w:r w:rsidRPr="005B36F1">
              <w:rPr>
                <w:b/>
                <w:color w:val="000000" w:themeColor="text1"/>
              </w:rPr>
              <w:t xml:space="preserve">RCA N° 104/2007. </w:t>
            </w:r>
          </w:p>
          <w:p w14:paraId="1D11A9C7" w14:textId="3656E126" w:rsidR="00000867" w:rsidRPr="005B36F1" w:rsidRDefault="00000867" w:rsidP="00125E4F">
            <w:pPr>
              <w:rPr>
                <w:i/>
                <w:color w:val="FF0000"/>
              </w:rPr>
            </w:pPr>
            <w:r w:rsidRPr="005B36F1">
              <w:rPr>
                <w:b/>
                <w:color w:val="000000" w:themeColor="text1"/>
              </w:rPr>
              <w:t>Considerando</w:t>
            </w:r>
            <w:r w:rsidR="00125E4F" w:rsidRPr="005B36F1">
              <w:rPr>
                <w:b/>
                <w:color w:val="000000" w:themeColor="text1"/>
              </w:rPr>
              <w:t xml:space="preserve"> 7.1.2.1.5</w:t>
            </w:r>
            <w:r w:rsidR="00125E4F" w:rsidRPr="005B36F1">
              <w:rPr>
                <w:color w:val="000000" w:themeColor="text1"/>
              </w:rPr>
              <w:t xml:space="preserve">. </w:t>
            </w:r>
            <w:r w:rsidR="00125E4F" w:rsidRPr="005B36F1">
              <w:rPr>
                <w:i/>
                <w:color w:val="000000" w:themeColor="text1"/>
              </w:rPr>
              <w:t>En relación con la generac</w:t>
            </w:r>
            <w:r w:rsidR="007C1796" w:rsidRPr="005B36F1">
              <w:rPr>
                <w:i/>
                <w:color w:val="000000" w:themeColor="text1"/>
              </w:rPr>
              <w:t>i</w:t>
            </w:r>
            <w:r w:rsidR="00125E4F" w:rsidRPr="005B36F1">
              <w:rPr>
                <w:i/>
                <w:color w:val="000000" w:themeColor="text1"/>
              </w:rPr>
              <w:t xml:space="preserve">ón de drenaje ácido, la titular implementará las siguientes medidas de prevención y control para prevenir una eventual generación de aguas ácidas las que consisten esencialmente en medidas de control de todas las posibles infiltraciones de aguas desde y </w:t>
            </w:r>
            <w:r w:rsidR="00374644" w:rsidRPr="005B36F1">
              <w:rPr>
                <w:i/>
                <w:color w:val="000000" w:themeColor="text1"/>
              </w:rPr>
              <w:t>hacia</w:t>
            </w:r>
            <w:r w:rsidR="00125E4F" w:rsidRPr="005B36F1">
              <w:rPr>
                <w:i/>
                <w:color w:val="000000" w:themeColor="text1"/>
              </w:rPr>
              <w:t xml:space="preserve"> el depósito de relaves…(…)… b) Evitar el posible ingreso de agua desde fuera del depósito, incorporando una serie de obras de intercepción de las aguas </w:t>
            </w:r>
            <w:r w:rsidR="0052130C" w:rsidRPr="005B36F1">
              <w:rPr>
                <w:i/>
                <w:color w:val="000000" w:themeColor="text1"/>
              </w:rPr>
              <w:t>s</w:t>
            </w:r>
            <w:r w:rsidR="00125E4F" w:rsidRPr="005B36F1">
              <w:rPr>
                <w:i/>
                <w:color w:val="000000" w:themeColor="text1"/>
              </w:rPr>
              <w:t>uperficiales y en particular de las aguas lluvias que permiten garantizar un mínimo aporte de agua al sistema. Sobre el particular es importante señalar que el estudio hidrogeológico, presentado como línea base en el EIA, muestra que la "Falla de Andacollo", que presenta una orientación prácticamente Norte-Sur y una inclinación casi vertical, limita la cuenca a la cual pertenece el depósito en su borde oriental e impide que las eventuales infiltraciones puedan escapar del sistema, siendo el mismo rajo el punto de recolección final.</w:t>
            </w:r>
          </w:p>
          <w:p w14:paraId="49AAF6D5" w14:textId="77777777" w:rsidR="00000867" w:rsidRPr="005B36F1" w:rsidRDefault="00000867" w:rsidP="009B07A1">
            <w:pPr>
              <w:rPr>
                <w:b/>
              </w:rPr>
            </w:pPr>
          </w:p>
        </w:tc>
      </w:tr>
      <w:tr w:rsidR="00000867" w:rsidRPr="005B36F1" w14:paraId="448827C5" w14:textId="77777777" w:rsidTr="009B07A1">
        <w:trPr>
          <w:trHeight w:val="627"/>
        </w:trPr>
        <w:tc>
          <w:tcPr>
            <w:tcW w:w="5000" w:type="pct"/>
            <w:gridSpan w:val="2"/>
          </w:tcPr>
          <w:p w14:paraId="389DEAF2" w14:textId="77777777" w:rsidR="00000867" w:rsidRPr="005B36F1" w:rsidRDefault="00000867" w:rsidP="009B07A1">
            <w:pPr>
              <w:jc w:val="left"/>
              <w:rPr>
                <w:color w:val="FF0000"/>
              </w:rPr>
            </w:pPr>
            <w:r w:rsidRPr="005B36F1">
              <w:rPr>
                <w:b/>
              </w:rPr>
              <w:t>Hecho (s):</w:t>
            </w:r>
            <w:r w:rsidRPr="005B36F1">
              <w:t xml:space="preserve"> </w:t>
            </w:r>
          </w:p>
          <w:p w14:paraId="1D4B2A18" w14:textId="77777777" w:rsidR="00000867" w:rsidRPr="005B36F1" w:rsidRDefault="00000867" w:rsidP="009B07A1">
            <w:pPr>
              <w:jc w:val="left"/>
              <w:rPr>
                <w:color w:val="FF0000"/>
              </w:rPr>
            </w:pPr>
          </w:p>
          <w:p w14:paraId="679AAEF0" w14:textId="49A30418" w:rsidR="00000867" w:rsidRPr="005B36F1" w:rsidRDefault="00000867" w:rsidP="00B54CF7">
            <w:pPr>
              <w:rPr>
                <w:color w:val="000000" w:themeColor="text1"/>
              </w:rPr>
            </w:pPr>
            <w:r w:rsidRPr="005B36F1">
              <w:rPr>
                <w:rFonts w:ascii="Calibri" w:eastAsia="Times New Roman" w:hAnsi="Calibri"/>
                <w:color w:val="000000" w:themeColor="text1"/>
                <w:lang w:eastAsia="es-CL"/>
              </w:rPr>
              <w:t xml:space="preserve">Durante las actividades de inspección, se constató que </w:t>
            </w:r>
            <w:r w:rsidRPr="005B36F1">
              <w:rPr>
                <w:color w:val="000000" w:themeColor="text1"/>
              </w:rPr>
              <w:t xml:space="preserve">no se han construido las obras de intercepción de las aguas superficiales tendientes a minimizar el aporte externo al depósito de </w:t>
            </w:r>
            <w:r w:rsidR="00374644" w:rsidRPr="005B36F1">
              <w:rPr>
                <w:color w:val="000000" w:themeColor="text1"/>
              </w:rPr>
              <w:t xml:space="preserve">relaves. </w:t>
            </w:r>
            <w:r w:rsidRPr="005B36F1">
              <w:rPr>
                <w:color w:val="000000" w:themeColor="text1"/>
              </w:rPr>
              <w:t>El Sr. Christian Peralta</w:t>
            </w:r>
            <w:r w:rsidR="00374644" w:rsidRPr="005B36F1">
              <w:rPr>
                <w:color w:val="000000" w:themeColor="text1"/>
              </w:rPr>
              <w:t>, Jefe</w:t>
            </w:r>
            <w:r w:rsidRPr="005B36F1">
              <w:rPr>
                <w:color w:val="000000" w:themeColor="text1"/>
              </w:rPr>
              <w:t xml:space="preserve"> de Medio Ambiente, informó que la empresa de ingeniería AMEC Ltda., concluyó en un informe que “</w:t>
            </w:r>
            <w:r w:rsidRPr="005B36F1">
              <w:rPr>
                <w:i/>
                <w:color w:val="000000" w:themeColor="text1"/>
              </w:rPr>
              <w:t>no se justifica la construcción de un canal de derivación de aguas, por el aporte mínimo de la cuenca y por la topografía de emplazamiento del depósito de relaves que al final de su vida útil estará en la mayoría de los casos al nivel de la divisoria de aguas”.</w:t>
            </w:r>
            <w:r w:rsidR="00B54CF7" w:rsidRPr="005B36F1">
              <w:rPr>
                <w:i/>
                <w:color w:val="000000" w:themeColor="text1"/>
              </w:rPr>
              <w:t xml:space="preserve"> </w:t>
            </w:r>
            <w:r w:rsidR="00B54CF7" w:rsidRPr="005B36F1">
              <w:rPr>
                <w:color w:val="000000" w:themeColor="text1"/>
              </w:rPr>
              <w:t>En terreno los fiscalizadores tuvieron a la vista el informe</w:t>
            </w:r>
            <w:r w:rsidRPr="005B36F1">
              <w:rPr>
                <w:color w:val="000000" w:themeColor="text1"/>
              </w:rPr>
              <w:t xml:space="preserve"> “</w:t>
            </w:r>
            <w:r w:rsidRPr="005B36F1">
              <w:rPr>
                <w:i/>
                <w:color w:val="000000" w:themeColor="text1"/>
              </w:rPr>
              <w:t>Consideraciones tomadas para no incluir un sistema de captación de aguas lluvias antes de ingresar al depósito de relaves</w:t>
            </w:r>
            <w:r w:rsidRPr="005B36F1">
              <w:rPr>
                <w:color w:val="000000" w:themeColor="text1"/>
              </w:rPr>
              <w:t xml:space="preserve">”, de AMEC Ltda., </w:t>
            </w:r>
            <w:r w:rsidR="00374644" w:rsidRPr="005B36F1">
              <w:rPr>
                <w:color w:val="000000" w:themeColor="text1"/>
              </w:rPr>
              <w:t>diciembre 2011</w:t>
            </w:r>
            <w:r w:rsidR="00B54CF7" w:rsidRPr="005B36F1">
              <w:rPr>
                <w:color w:val="000000" w:themeColor="text1"/>
              </w:rPr>
              <w:t>.</w:t>
            </w:r>
          </w:p>
          <w:p w14:paraId="34360D52" w14:textId="77777777" w:rsidR="00B54CF7" w:rsidRPr="005B36F1" w:rsidRDefault="00B54CF7" w:rsidP="00B54CF7">
            <w:pPr>
              <w:rPr>
                <w:color w:val="000000" w:themeColor="text1"/>
              </w:rPr>
            </w:pPr>
          </w:p>
          <w:p w14:paraId="18A9DE5B" w14:textId="0DE0DC5F" w:rsidR="00000867" w:rsidRPr="005B36F1" w:rsidRDefault="00B54CF7" w:rsidP="0052130C">
            <w:pPr>
              <w:rPr>
                <w:color w:val="000000" w:themeColor="text1"/>
              </w:rPr>
            </w:pPr>
            <w:r w:rsidRPr="005B36F1">
              <w:rPr>
                <w:color w:val="000000" w:themeColor="text1"/>
              </w:rPr>
              <w:t>No obstante lo anterior</w:t>
            </w:r>
            <w:r w:rsidR="0052130C" w:rsidRPr="005B36F1">
              <w:rPr>
                <w:color w:val="000000" w:themeColor="text1"/>
              </w:rPr>
              <w:t>,</w:t>
            </w:r>
            <w:r w:rsidRPr="005B36F1">
              <w:rPr>
                <w:color w:val="000000" w:themeColor="text1"/>
              </w:rPr>
              <w:t xml:space="preserve"> el titular no acredita la modificación de la RCA que aprobó el proyecto, </w:t>
            </w:r>
            <w:r w:rsidR="0052130C" w:rsidRPr="005B36F1">
              <w:rPr>
                <w:color w:val="000000" w:themeColor="text1"/>
              </w:rPr>
              <w:t>que autorizara l</w:t>
            </w:r>
            <w:r w:rsidRPr="005B36F1">
              <w:rPr>
                <w:color w:val="000000" w:themeColor="text1"/>
              </w:rPr>
              <w:t xml:space="preserve">a no ejecución de las obras de intercepción de aguas lluvias o </w:t>
            </w:r>
            <w:r w:rsidR="0052130C" w:rsidRPr="005B36F1">
              <w:rPr>
                <w:color w:val="000000" w:themeColor="text1"/>
              </w:rPr>
              <w:t xml:space="preserve">la existencia de </w:t>
            </w:r>
            <w:r w:rsidRPr="005B36F1">
              <w:rPr>
                <w:color w:val="000000" w:themeColor="text1"/>
              </w:rPr>
              <w:t>respuesta a alguna consulta de pertinencia al SEA Coquimbo respecto a</w:t>
            </w:r>
            <w:r w:rsidR="0052130C" w:rsidRPr="005B36F1">
              <w:rPr>
                <w:color w:val="000000" w:themeColor="text1"/>
              </w:rPr>
              <w:t xml:space="preserve">l requerimiento de ingreso al SEIA de dicha modificación. </w:t>
            </w:r>
          </w:p>
          <w:p w14:paraId="47C3FB2F" w14:textId="77777777" w:rsidR="0052130C" w:rsidRPr="005B36F1" w:rsidRDefault="0052130C" w:rsidP="0052130C"/>
        </w:tc>
      </w:tr>
    </w:tbl>
    <w:p w14:paraId="366A8769" w14:textId="77777777" w:rsidR="001D5160" w:rsidRPr="005B36F1" w:rsidRDefault="001D5160" w:rsidP="00A83D8B"/>
    <w:p w14:paraId="2FD98EA1" w14:textId="77777777" w:rsidR="00C904ED" w:rsidRPr="005B36F1" w:rsidRDefault="00C904ED" w:rsidP="00A83D8B">
      <w:pPr>
        <w:sectPr w:rsidR="00C904ED" w:rsidRPr="005B36F1" w:rsidSect="00A70F8F">
          <w:pgSz w:w="15840" w:h="12240" w:orient="landscape"/>
          <w:pgMar w:top="1134" w:right="1134" w:bottom="1134" w:left="1134" w:header="709" w:footer="709" w:gutter="0"/>
          <w:cols w:space="708"/>
          <w:docGrid w:linePitch="360"/>
        </w:sectPr>
      </w:pPr>
    </w:p>
    <w:p w14:paraId="484174E7" w14:textId="77777777" w:rsidR="00C904ED" w:rsidRPr="005B36F1" w:rsidRDefault="00C904ED" w:rsidP="00C904ED">
      <w:pPr>
        <w:pStyle w:val="Ttulo1"/>
      </w:pPr>
      <w:bookmarkStart w:id="130" w:name="_Toc352840403"/>
      <w:bookmarkStart w:id="131" w:name="_Toc352841463"/>
      <w:bookmarkStart w:id="132" w:name="_Toc390777039"/>
      <w:r w:rsidRPr="005B36F1">
        <w:lastRenderedPageBreak/>
        <w:t>OTROS HECHOS.</w:t>
      </w:r>
      <w:bookmarkEnd w:id="130"/>
      <w:bookmarkEnd w:id="131"/>
      <w:bookmarkEnd w:id="132"/>
    </w:p>
    <w:p w14:paraId="122EA786" w14:textId="77777777" w:rsidR="001D5160" w:rsidRPr="005B36F1" w:rsidRDefault="001D5160" w:rsidP="00A83D8B"/>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C904ED" w:rsidRPr="005B36F1" w14:paraId="26580308" w14:textId="77777777" w:rsidTr="009B07A1">
        <w:trPr>
          <w:trHeight w:val="300"/>
          <w:jc w:val="center"/>
        </w:trPr>
        <w:tc>
          <w:tcPr>
            <w:tcW w:w="5000" w:type="pct"/>
            <w:shd w:val="clear" w:color="auto" w:fill="auto"/>
            <w:noWrap/>
            <w:vAlign w:val="center"/>
            <w:hideMark/>
          </w:tcPr>
          <w:p w14:paraId="22DD7ED9" w14:textId="77777777" w:rsidR="00C904ED" w:rsidRPr="005B36F1" w:rsidRDefault="00C904ED" w:rsidP="009B07A1">
            <w:pPr>
              <w:jc w:val="left"/>
              <w:rPr>
                <w:rFonts w:eastAsia="Times New Roman"/>
                <w:b/>
                <w:bCs/>
                <w:color w:val="000000"/>
                <w:sz w:val="20"/>
                <w:szCs w:val="20"/>
                <w:lang w:eastAsia="es-CL"/>
              </w:rPr>
            </w:pPr>
            <w:r w:rsidRPr="005B36F1">
              <w:rPr>
                <w:rFonts w:eastAsia="Times New Roman"/>
                <w:b/>
                <w:bCs/>
                <w:color w:val="000000"/>
                <w:sz w:val="20"/>
                <w:szCs w:val="20"/>
                <w:lang w:eastAsia="es-CL"/>
              </w:rPr>
              <w:t>Otros hechos N°1</w:t>
            </w:r>
          </w:p>
        </w:tc>
      </w:tr>
      <w:tr w:rsidR="00C904ED" w:rsidRPr="005B36F1" w14:paraId="5071B671" w14:textId="77777777" w:rsidTr="009B07A1">
        <w:trPr>
          <w:trHeight w:val="1686"/>
          <w:jc w:val="center"/>
        </w:trPr>
        <w:tc>
          <w:tcPr>
            <w:tcW w:w="5000" w:type="pct"/>
            <w:shd w:val="clear" w:color="auto" w:fill="auto"/>
            <w:noWrap/>
            <w:hideMark/>
          </w:tcPr>
          <w:p w14:paraId="1979063A" w14:textId="02E5B749" w:rsidR="00C904ED" w:rsidRPr="005B36F1" w:rsidRDefault="00C904ED" w:rsidP="000C0F2B">
            <w:pPr>
              <w:rPr>
                <w:rFonts w:eastAsia="Times New Roman"/>
                <w:color w:val="000000"/>
                <w:sz w:val="20"/>
                <w:szCs w:val="20"/>
                <w:lang w:eastAsia="es-CL"/>
              </w:rPr>
            </w:pPr>
            <w:r w:rsidRPr="005B36F1">
              <w:rPr>
                <w:rFonts w:eastAsia="Times New Roman"/>
                <w:b/>
                <w:bCs/>
                <w:color w:val="000000"/>
                <w:sz w:val="20"/>
                <w:szCs w:val="20"/>
                <w:lang w:eastAsia="es-CL"/>
              </w:rPr>
              <w:t>Descripción</w:t>
            </w:r>
            <w:r w:rsidRPr="005B36F1">
              <w:rPr>
                <w:rFonts w:eastAsia="Times New Roman"/>
                <w:color w:val="000000"/>
                <w:sz w:val="20"/>
                <w:szCs w:val="20"/>
                <w:lang w:eastAsia="es-CL"/>
              </w:rPr>
              <w:t>:</w:t>
            </w:r>
          </w:p>
          <w:p w14:paraId="52F09B03" w14:textId="4B03D8D1" w:rsidR="00C904ED" w:rsidRPr="005B36F1" w:rsidRDefault="00C904ED" w:rsidP="000C0F2B">
            <w:pPr>
              <w:spacing w:before="120" w:after="120"/>
              <w:rPr>
                <w:rFonts w:eastAsia="Times New Roman"/>
                <w:color w:val="000000"/>
                <w:sz w:val="20"/>
                <w:szCs w:val="20"/>
                <w:lang w:eastAsia="es-CL"/>
              </w:rPr>
            </w:pPr>
            <w:r w:rsidRPr="005B36F1">
              <w:rPr>
                <w:rFonts w:eastAsia="Times New Roman"/>
                <w:color w:val="000000"/>
                <w:sz w:val="20"/>
                <w:szCs w:val="20"/>
                <w:lang w:eastAsia="es-CL"/>
              </w:rPr>
              <w:t xml:space="preserve">Mediante Ord. MZC </w:t>
            </w:r>
            <w:r w:rsidR="000C0F2B" w:rsidRPr="005B36F1">
              <w:rPr>
                <w:rFonts w:eastAsia="Times New Roman"/>
                <w:color w:val="000000"/>
                <w:sz w:val="20"/>
                <w:szCs w:val="20"/>
                <w:lang w:eastAsia="es-CL"/>
              </w:rPr>
              <w:t>173</w:t>
            </w:r>
            <w:r w:rsidRPr="005B36F1">
              <w:rPr>
                <w:rFonts w:eastAsia="Times New Roman"/>
                <w:color w:val="000000"/>
                <w:sz w:val="20"/>
                <w:szCs w:val="20"/>
                <w:lang w:eastAsia="es-CL"/>
              </w:rPr>
              <w:t xml:space="preserve">, de fecha </w:t>
            </w:r>
            <w:r w:rsidR="000C0F2B" w:rsidRPr="005B36F1">
              <w:rPr>
                <w:rFonts w:eastAsia="Times New Roman"/>
                <w:color w:val="000000"/>
                <w:sz w:val="20"/>
                <w:szCs w:val="20"/>
                <w:lang w:eastAsia="es-CL"/>
              </w:rPr>
              <w:t>06</w:t>
            </w:r>
            <w:r w:rsidRPr="005B36F1">
              <w:rPr>
                <w:rFonts w:eastAsia="Times New Roman"/>
                <w:color w:val="000000"/>
                <w:sz w:val="20"/>
                <w:szCs w:val="20"/>
                <w:lang w:eastAsia="es-CL"/>
              </w:rPr>
              <w:t xml:space="preserve"> de </w:t>
            </w:r>
            <w:r w:rsidR="000C0F2B" w:rsidRPr="005B36F1">
              <w:rPr>
                <w:rFonts w:eastAsia="Times New Roman"/>
                <w:color w:val="000000"/>
                <w:sz w:val="20"/>
                <w:szCs w:val="20"/>
                <w:lang w:eastAsia="es-CL"/>
              </w:rPr>
              <w:t>mayo</w:t>
            </w:r>
            <w:r w:rsidRPr="005B36F1">
              <w:rPr>
                <w:rFonts w:eastAsia="Times New Roman"/>
                <w:color w:val="000000"/>
                <w:sz w:val="20"/>
                <w:szCs w:val="20"/>
                <w:lang w:eastAsia="es-CL"/>
              </w:rPr>
              <w:t xml:space="preserve"> de 2014 (</w:t>
            </w:r>
            <w:r w:rsidR="004D51F9" w:rsidRPr="005B36F1">
              <w:rPr>
                <w:rFonts w:eastAsia="Times New Roman"/>
                <w:color w:val="000000"/>
                <w:sz w:val="20"/>
                <w:szCs w:val="20"/>
                <w:lang w:eastAsia="es-CL"/>
              </w:rPr>
              <w:t>Anexo 4</w:t>
            </w:r>
            <w:r w:rsidRPr="005B36F1">
              <w:rPr>
                <w:rFonts w:eastAsia="Times New Roman"/>
                <w:color w:val="000000"/>
                <w:sz w:val="20"/>
                <w:szCs w:val="20"/>
                <w:lang w:eastAsia="es-CL"/>
              </w:rPr>
              <w:t xml:space="preserve">), la SMA encomendó a la Dirección General de Aguas (DGA) la revisión de los informes de monitoreo de calidad de aguas </w:t>
            </w:r>
            <w:r w:rsidR="00374644" w:rsidRPr="005B36F1">
              <w:rPr>
                <w:rFonts w:eastAsia="Times New Roman"/>
                <w:color w:val="000000"/>
                <w:sz w:val="20"/>
                <w:szCs w:val="20"/>
                <w:lang w:eastAsia="es-CL"/>
              </w:rPr>
              <w:t>superficiales</w:t>
            </w:r>
            <w:r w:rsidR="000C0F2B" w:rsidRPr="005B36F1">
              <w:rPr>
                <w:rFonts w:eastAsia="Times New Roman"/>
                <w:color w:val="000000"/>
                <w:sz w:val="20"/>
                <w:szCs w:val="20"/>
                <w:lang w:eastAsia="es-CL"/>
              </w:rPr>
              <w:t xml:space="preserve"> y </w:t>
            </w:r>
            <w:r w:rsidRPr="005B36F1">
              <w:rPr>
                <w:rFonts w:eastAsia="Times New Roman"/>
                <w:color w:val="000000"/>
                <w:sz w:val="20"/>
                <w:szCs w:val="20"/>
                <w:lang w:eastAsia="es-CL"/>
              </w:rPr>
              <w:t>subterráneas señalados en el numeral 4.4.1 del presente informe.</w:t>
            </w:r>
          </w:p>
          <w:p w14:paraId="54A0E1E7" w14:textId="77777777" w:rsidR="00C904ED" w:rsidRPr="005B36F1" w:rsidRDefault="00C904ED" w:rsidP="004D51F9">
            <w:pPr>
              <w:spacing w:before="120" w:after="120"/>
              <w:rPr>
                <w:rFonts w:eastAsia="Times New Roman"/>
                <w:color w:val="000000"/>
                <w:sz w:val="20"/>
                <w:szCs w:val="20"/>
                <w:lang w:eastAsia="es-CL"/>
              </w:rPr>
            </w:pPr>
            <w:r w:rsidRPr="005B36F1">
              <w:rPr>
                <w:rFonts w:eastAsia="Times New Roman"/>
                <w:color w:val="000000"/>
                <w:sz w:val="20"/>
                <w:szCs w:val="20"/>
                <w:lang w:eastAsia="es-CL"/>
              </w:rPr>
              <w:t xml:space="preserve">La DGA respondió mediante Ord. </w:t>
            </w:r>
            <w:r w:rsidR="000C0F2B" w:rsidRPr="005B36F1">
              <w:rPr>
                <w:rFonts w:eastAsia="Times New Roman"/>
                <w:color w:val="000000"/>
                <w:sz w:val="20"/>
                <w:szCs w:val="20"/>
                <w:lang w:eastAsia="es-CL"/>
              </w:rPr>
              <w:t>431</w:t>
            </w:r>
            <w:r w:rsidRPr="005B36F1">
              <w:rPr>
                <w:rFonts w:eastAsia="Times New Roman"/>
                <w:color w:val="000000"/>
                <w:sz w:val="20"/>
                <w:szCs w:val="20"/>
                <w:lang w:eastAsia="es-CL"/>
              </w:rPr>
              <w:t xml:space="preserve">, de fecha </w:t>
            </w:r>
            <w:r w:rsidR="000C0F2B" w:rsidRPr="005B36F1">
              <w:rPr>
                <w:rFonts w:eastAsia="Times New Roman"/>
                <w:color w:val="000000"/>
                <w:sz w:val="20"/>
                <w:szCs w:val="20"/>
                <w:lang w:eastAsia="es-CL"/>
              </w:rPr>
              <w:t>27</w:t>
            </w:r>
            <w:r w:rsidRPr="005B36F1">
              <w:rPr>
                <w:rFonts w:eastAsia="Times New Roman"/>
                <w:color w:val="000000"/>
                <w:sz w:val="20"/>
                <w:szCs w:val="20"/>
                <w:lang w:eastAsia="es-CL"/>
              </w:rPr>
              <w:t xml:space="preserve"> de </w:t>
            </w:r>
            <w:r w:rsidR="000C0F2B" w:rsidRPr="005B36F1">
              <w:rPr>
                <w:rFonts w:eastAsia="Times New Roman"/>
                <w:color w:val="000000"/>
                <w:sz w:val="20"/>
                <w:szCs w:val="20"/>
                <w:lang w:eastAsia="es-CL"/>
              </w:rPr>
              <w:t>may</w:t>
            </w:r>
            <w:r w:rsidRPr="005B36F1">
              <w:rPr>
                <w:rFonts w:eastAsia="Times New Roman"/>
                <w:color w:val="000000"/>
                <w:sz w:val="20"/>
                <w:szCs w:val="20"/>
                <w:lang w:eastAsia="es-CL"/>
              </w:rPr>
              <w:t>o de 2014</w:t>
            </w:r>
            <w:r w:rsidR="000C0F2B" w:rsidRPr="005B36F1">
              <w:rPr>
                <w:rFonts w:eastAsia="Times New Roman"/>
                <w:color w:val="000000"/>
                <w:sz w:val="20"/>
                <w:szCs w:val="20"/>
                <w:lang w:eastAsia="es-CL"/>
              </w:rPr>
              <w:t xml:space="preserve"> (Anexo </w:t>
            </w:r>
            <w:r w:rsidR="004D51F9" w:rsidRPr="005B36F1">
              <w:rPr>
                <w:rFonts w:eastAsia="Times New Roman"/>
                <w:color w:val="000000"/>
                <w:sz w:val="20"/>
                <w:szCs w:val="20"/>
                <w:lang w:eastAsia="es-CL"/>
              </w:rPr>
              <w:t>4</w:t>
            </w:r>
            <w:r w:rsidR="000C0F2B" w:rsidRPr="005B36F1">
              <w:rPr>
                <w:rFonts w:eastAsia="Times New Roman"/>
                <w:color w:val="000000"/>
                <w:sz w:val="20"/>
                <w:szCs w:val="20"/>
                <w:lang w:eastAsia="es-CL"/>
              </w:rPr>
              <w:t>)</w:t>
            </w:r>
            <w:r w:rsidRPr="005B36F1">
              <w:rPr>
                <w:rFonts w:eastAsia="Times New Roman"/>
                <w:color w:val="000000"/>
                <w:sz w:val="20"/>
                <w:szCs w:val="20"/>
                <w:lang w:eastAsia="es-CL"/>
              </w:rPr>
              <w:t xml:space="preserve">, </w:t>
            </w:r>
            <w:r w:rsidR="000C0F2B" w:rsidRPr="005B36F1">
              <w:rPr>
                <w:rFonts w:eastAsia="Times New Roman"/>
                <w:color w:val="000000"/>
                <w:sz w:val="20"/>
                <w:szCs w:val="20"/>
                <w:lang w:eastAsia="es-CL"/>
              </w:rPr>
              <w:t>indicando</w:t>
            </w:r>
            <w:r w:rsidRPr="005B36F1">
              <w:rPr>
                <w:rFonts w:eastAsia="Times New Roman"/>
                <w:color w:val="000000"/>
                <w:sz w:val="20"/>
                <w:szCs w:val="20"/>
                <w:lang w:eastAsia="es-CL"/>
              </w:rPr>
              <w:t xml:space="preserve"> </w:t>
            </w:r>
            <w:r w:rsidR="00374644" w:rsidRPr="005B36F1">
              <w:rPr>
                <w:rFonts w:eastAsia="Times New Roman"/>
                <w:color w:val="000000"/>
                <w:sz w:val="20"/>
                <w:szCs w:val="20"/>
                <w:lang w:eastAsia="es-CL"/>
              </w:rPr>
              <w:t>observaciones a</w:t>
            </w:r>
            <w:r w:rsidR="000C0F2B" w:rsidRPr="005B36F1">
              <w:rPr>
                <w:rFonts w:eastAsia="Times New Roman"/>
                <w:color w:val="000000"/>
                <w:sz w:val="20"/>
                <w:szCs w:val="20"/>
                <w:lang w:eastAsia="es-CL"/>
              </w:rPr>
              <w:t xml:space="preserve"> los informes en comento, las cuales deberán ser subsanadas por el titular dando respuesta a la DGA con copia a la SMA, y consideradas en futuros informes de seguimiento que sean subidos al Sistema de Seguimiento de la SMA.</w:t>
            </w:r>
          </w:p>
          <w:p w14:paraId="3B073BE0" w14:textId="77777777" w:rsidR="00075D08" w:rsidRPr="005B36F1" w:rsidRDefault="00075D08" w:rsidP="004D51F9">
            <w:pPr>
              <w:spacing w:before="120" w:after="120"/>
              <w:rPr>
                <w:rFonts w:eastAsia="Times New Roman"/>
                <w:color w:val="000000"/>
                <w:sz w:val="20"/>
                <w:szCs w:val="20"/>
                <w:lang w:eastAsia="es-CL"/>
              </w:rPr>
            </w:pPr>
            <w:r w:rsidRPr="005B36F1">
              <w:rPr>
                <w:rFonts w:eastAsia="Times New Roman"/>
                <w:color w:val="000000"/>
                <w:sz w:val="20"/>
                <w:szCs w:val="20"/>
                <w:lang w:eastAsia="es-CL"/>
              </w:rPr>
              <w:t>Entre las principales observaciones las siguientes:</w:t>
            </w:r>
          </w:p>
          <w:p w14:paraId="1080FED7" w14:textId="77777777" w:rsidR="00075D08" w:rsidRPr="005B36F1" w:rsidRDefault="00075D08" w:rsidP="0035787C">
            <w:pPr>
              <w:pStyle w:val="Prrafodelista"/>
              <w:numPr>
                <w:ilvl w:val="0"/>
                <w:numId w:val="35"/>
              </w:numPr>
              <w:spacing w:before="60" w:after="60"/>
              <w:ind w:left="714" w:hanging="357"/>
              <w:contextualSpacing w:val="0"/>
              <w:rPr>
                <w:rFonts w:eastAsia="Times New Roman"/>
                <w:color w:val="000000"/>
                <w:sz w:val="20"/>
                <w:szCs w:val="20"/>
                <w:lang w:eastAsia="es-CL"/>
              </w:rPr>
            </w:pPr>
            <w:r w:rsidRPr="005B36F1">
              <w:rPr>
                <w:rFonts w:eastAsia="Times New Roman"/>
                <w:color w:val="000000"/>
                <w:sz w:val="20"/>
                <w:szCs w:val="20"/>
                <w:lang w:eastAsia="es-CL"/>
              </w:rPr>
              <w:t>Informar ubicación definitiva en coordenadas UTM del pozo PZ-2.</w:t>
            </w:r>
          </w:p>
          <w:p w14:paraId="54765A71" w14:textId="3D5BDDA6" w:rsidR="00075D08" w:rsidRPr="005B36F1" w:rsidRDefault="00075D08" w:rsidP="0035787C">
            <w:pPr>
              <w:pStyle w:val="Prrafodelista"/>
              <w:numPr>
                <w:ilvl w:val="0"/>
                <w:numId w:val="35"/>
              </w:numPr>
              <w:spacing w:before="60" w:after="60"/>
              <w:ind w:left="714" w:hanging="357"/>
              <w:contextualSpacing w:val="0"/>
              <w:rPr>
                <w:rFonts w:eastAsia="Times New Roman"/>
                <w:color w:val="000000"/>
                <w:sz w:val="20"/>
                <w:szCs w:val="20"/>
                <w:lang w:eastAsia="es-CL"/>
              </w:rPr>
            </w:pPr>
            <w:r w:rsidRPr="005B36F1">
              <w:rPr>
                <w:rFonts w:eastAsia="Times New Roman"/>
                <w:color w:val="000000"/>
                <w:sz w:val="20"/>
                <w:szCs w:val="20"/>
                <w:lang w:eastAsia="es-CL"/>
              </w:rPr>
              <w:t xml:space="preserve">Los informes señalan pozos  no muestreados por diversas razones (sin agua, obstruido por piedras, ubicado en sector parcelado). Al respecto se señala que que es responsabilidad del titular tener acceso a los puntos comprometidos en el monitoreo, y por lo tanto, debe establecer las medidas necesarias para cumplir con los compromisos de monitoreo y </w:t>
            </w:r>
            <w:r w:rsidR="007F1BC0" w:rsidRPr="005B36F1">
              <w:rPr>
                <w:rFonts w:eastAsia="Times New Roman"/>
                <w:color w:val="000000"/>
                <w:sz w:val="20"/>
                <w:szCs w:val="20"/>
                <w:lang w:eastAsia="es-CL"/>
              </w:rPr>
              <w:t>se solicita presentar l</w:t>
            </w:r>
            <w:r w:rsidRPr="005B36F1">
              <w:rPr>
                <w:rFonts w:eastAsia="Times New Roman"/>
                <w:color w:val="000000"/>
                <w:sz w:val="20"/>
                <w:szCs w:val="20"/>
                <w:lang w:eastAsia="es-CL"/>
              </w:rPr>
              <w:t>os medios de verificación que demuestren la condiciones informadas.</w:t>
            </w:r>
          </w:p>
          <w:p w14:paraId="4C4EB795" w14:textId="77777777" w:rsidR="00075D08" w:rsidRPr="005B36F1" w:rsidRDefault="00075D08" w:rsidP="0035787C">
            <w:pPr>
              <w:pStyle w:val="Prrafodelista"/>
              <w:numPr>
                <w:ilvl w:val="0"/>
                <w:numId w:val="35"/>
              </w:numPr>
              <w:spacing w:before="60" w:after="60"/>
              <w:ind w:left="714" w:hanging="357"/>
              <w:contextualSpacing w:val="0"/>
              <w:rPr>
                <w:rFonts w:eastAsia="Times New Roman"/>
                <w:color w:val="000000"/>
                <w:sz w:val="20"/>
                <w:szCs w:val="20"/>
                <w:lang w:eastAsia="es-CL"/>
              </w:rPr>
            </w:pPr>
            <w:r w:rsidRPr="005B36F1">
              <w:rPr>
                <w:rFonts w:eastAsia="Times New Roman"/>
                <w:color w:val="000000"/>
                <w:sz w:val="20"/>
                <w:szCs w:val="20"/>
                <w:lang w:eastAsia="es-CL"/>
              </w:rPr>
              <w:t>Mejorar las escalas de presentación de los gráficos</w:t>
            </w:r>
            <w:r w:rsidR="00FF48F2" w:rsidRPr="005B36F1">
              <w:rPr>
                <w:rFonts w:eastAsia="Times New Roman"/>
                <w:color w:val="000000"/>
                <w:sz w:val="20"/>
                <w:szCs w:val="20"/>
                <w:lang w:eastAsia="es-CL"/>
              </w:rPr>
              <w:t>, ya que</w:t>
            </w:r>
            <w:r w:rsidRPr="005B36F1">
              <w:rPr>
                <w:rFonts w:eastAsia="Times New Roman"/>
                <w:color w:val="000000"/>
                <w:sz w:val="20"/>
                <w:szCs w:val="20"/>
                <w:lang w:eastAsia="es-CL"/>
              </w:rPr>
              <w:t xml:space="preserve"> </w:t>
            </w:r>
            <w:r w:rsidR="00FF48F2" w:rsidRPr="005B36F1">
              <w:rPr>
                <w:rFonts w:eastAsia="Times New Roman"/>
                <w:color w:val="000000"/>
                <w:sz w:val="20"/>
                <w:szCs w:val="20"/>
                <w:lang w:eastAsia="es-CL"/>
              </w:rPr>
              <w:t>en algunos no es posible visualizar la evolución de los parámetros en el tiempo. Considerar todos los parámetros analizados y pozos monitoreados en los gráficos.</w:t>
            </w:r>
          </w:p>
          <w:p w14:paraId="6CED6EDA" w14:textId="65ADA477" w:rsidR="00FF48F2" w:rsidRPr="005B36F1" w:rsidRDefault="00FF48F2" w:rsidP="0035787C">
            <w:pPr>
              <w:pStyle w:val="Prrafodelista"/>
              <w:numPr>
                <w:ilvl w:val="0"/>
                <w:numId w:val="35"/>
              </w:numPr>
              <w:spacing w:before="60" w:after="60"/>
              <w:ind w:left="714" w:hanging="357"/>
              <w:contextualSpacing w:val="0"/>
              <w:rPr>
                <w:rFonts w:eastAsia="Times New Roman"/>
                <w:color w:val="000000"/>
                <w:sz w:val="20"/>
                <w:szCs w:val="20"/>
                <w:lang w:eastAsia="es-CL"/>
              </w:rPr>
            </w:pPr>
            <w:r w:rsidRPr="005B36F1">
              <w:rPr>
                <w:rFonts w:eastAsia="Times New Roman"/>
                <w:color w:val="000000"/>
                <w:sz w:val="20"/>
                <w:szCs w:val="20"/>
                <w:lang w:eastAsia="es-CL"/>
              </w:rPr>
              <w:t>Justificar el uso del promedio como estadígrafo para el análisis, considerando las diferencias que existen en los valores mínimos y máximos para los pozos monitoreados</w:t>
            </w:r>
            <w:r w:rsidR="00710F45" w:rsidRPr="005B36F1">
              <w:rPr>
                <w:rFonts w:eastAsia="Times New Roman"/>
                <w:color w:val="000000"/>
                <w:sz w:val="20"/>
                <w:szCs w:val="20"/>
                <w:lang w:eastAsia="es-CL"/>
              </w:rPr>
              <w:t>.</w:t>
            </w:r>
          </w:p>
          <w:p w14:paraId="7377A7EA" w14:textId="5F718225" w:rsidR="00FF48F2" w:rsidRPr="005B36F1" w:rsidRDefault="00FF48F2" w:rsidP="0035787C">
            <w:pPr>
              <w:pStyle w:val="Prrafodelista"/>
              <w:numPr>
                <w:ilvl w:val="0"/>
                <w:numId w:val="35"/>
              </w:numPr>
              <w:spacing w:before="60" w:after="60"/>
              <w:ind w:left="714" w:hanging="357"/>
              <w:contextualSpacing w:val="0"/>
              <w:rPr>
                <w:rFonts w:eastAsia="Times New Roman"/>
                <w:color w:val="000000"/>
                <w:sz w:val="20"/>
                <w:szCs w:val="20"/>
                <w:lang w:eastAsia="es-CL"/>
              </w:rPr>
            </w:pPr>
            <w:r w:rsidRPr="005B36F1">
              <w:rPr>
                <w:rFonts w:eastAsia="Times New Roman"/>
                <w:color w:val="000000"/>
                <w:sz w:val="20"/>
                <w:szCs w:val="20"/>
                <w:lang w:eastAsia="es-CL"/>
              </w:rPr>
              <w:t>Establecer la línea de base comprometida</w:t>
            </w:r>
            <w:r w:rsidRPr="005B36F1">
              <w:t xml:space="preserve"> </w:t>
            </w:r>
            <w:r w:rsidRPr="005B36F1">
              <w:rPr>
                <w:rFonts w:eastAsia="Times New Roman"/>
                <w:color w:val="000000"/>
                <w:sz w:val="20"/>
                <w:szCs w:val="20"/>
                <w:lang w:eastAsia="es-CL"/>
              </w:rPr>
              <w:t>en el Considerando 8.3 de la RCA N° 104/2007, presentando la metodología y antecedentes históricos considerados para su determinación.</w:t>
            </w:r>
          </w:p>
        </w:tc>
      </w:tr>
    </w:tbl>
    <w:p w14:paraId="4637176F" w14:textId="77777777" w:rsidR="001D5160" w:rsidRPr="005B36F1" w:rsidRDefault="001D5160" w:rsidP="00A83D8B"/>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0C0F2B" w:rsidRPr="005B36F1" w14:paraId="49E089C7" w14:textId="77777777" w:rsidTr="003D74E2">
        <w:trPr>
          <w:trHeight w:val="300"/>
          <w:jc w:val="center"/>
        </w:trPr>
        <w:tc>
          <w:tcPr>
            <w:tcW w:w="5000" w:type="pct"/>
            <w:shd w:val="clear" w:color="auto" w:fill="auto"/>
            <w:noWrap/>
            <w:vAlign w:val="center"/>
            <w:hideMark/>
          </w:tcPr>
          <w:p w14:paraId="4A8ACCD3" w14:textId="77777777" w:rsidR="000C0F2B" w:rsidRPr="005B36F1" w:rsidRDefault="000C0F2B" w:rsidP="003D74E2">
            <w:pPr>
              <w:jc w:val="left"/>
              <w:rPr>
                <w:rFonts w:eastAsia="Times New Roman"/>
                <w:b/>
                <w:bCs/>
                <w:color w:val="000000"/>
                <w:sz w:val="20"/>
                <w:szCs w:val="20"/>
                <w:lang w:eastAsia="es-CL"/>
              </w:rPr>
            </w:pPr>
            <w:r w:rsidRPr="005B36F1">
              <w:rPr>
                <w:rFonts w:eastAsia="Times New Roman"/>
                <w:b/>
                <w:bCs/>
                <w:color w:val="000000"/>
                <w:sz w:val="20"/>
                <w:szCs w:val="20"/>
                <w:lang w:eastAsia="es-CL"/>
              </w:rPr>
              <w:t>Otros hechos N°2</w:t>
            </w:r>
          </w:p>
        </w:tc>
      </w:tr>
      <w:tr w:rsidR="000C0F2B" w:rsidRPr="005B36F1" w14:paraId="3753EDCD" w14:textId="77777777" w:rsidTr="00D97398">
        <w:trPr>
          <w:trHeight w:val="840"/>
          <w:jc w:val="center"/>
        </w:trPr>
        <w:tc>
          <w:tcPr>
            <w:tcW w:w="5000" w:type="pct"/>
            <w:shd w:val="clear" w:color="auto" w:fill="auto"/>
            <w:noWrap/>
            <w:hideMark/>
          </w:tcPr>
          <w:p w14:paraId="461269F0" w14:textId="32D152AA" w:rsidR="000C0F2B" w:rsidRPr="005B36F1" w:rsidRDefault="000C0F2B" w:rsidP="000C0F2B">
            <w:pPr>
              <w:rPr>
                <w:rFonts w:eastAsia="Times New Roman"/>
                <w:color w:val="000000"/>
                <w:sz w:val="20"/>
                <w:szCs w:val="20"/>
                <w:lang w:eastAsia="es-CL"/>
              </w:rPr>
            </w:pPr>
            <w:r w:rsidRPr="005B36F1">
              <w:rPr>
                <w:rFonts w:eastAsia="Times New Roman"/>
                <w:b/>
                <w:bCs/>
                <w:color w:val="000000"/>
                <w:sz w:val="20"/>
                <w:szCs w:val="20"/>
                <w:lang w:eastAsia="es-CL"/>
              </w:rPr>
              <w:t>Descripción</w:t>
            </w:r>
            <w:r w:rsidRPr="005B36F1">
              <w:rPr>
                <w:rFonts w:eastAsia="Times New Roman"/>
                <w:color w:val="000000"/>
                <w:sz w:val="20"/>
                <w:szCs w:val="20"/>
                <w:lang w:eastAsia="es-CL"/>
              </w:rPr>
              <w:t>:</w:t>
            </w:r>
          </w:p>
          <w:p w14:paraId="4B770370" w14:textId="605A71BE" w:rsidR="000C0F2B" w:rsidRPr="005B36F1" w:rsidRDefault="000C0F2B" w:rsidP="000C0F2B">
            <w:pPr>
              <w:spacing w:before="120" w:after="120"/>
              <w:rPr>
                <w:rFonts w:eastAsia="Times New Roman"/>
                <w:color w:val="000000"/>
                <w:sz w:val="20"/>
                <w:szCs w:val="20"/>
                <w:lang w:eastAsia="es-CL"/>
              </w:rPr>
            </w:pPr>
            <w:r w:rsidRPr="005B36F1">
              <w:rPr>
                <w:rFonts w:eastAsia="Times New Roman"/>
                <w:color w:val="000000"/>
                <w:sz w:val="20"/>
                <w:szCs w:val="20"/>
                <w:lang w:eastAsia="es-CL"/>
              </w:rPr>
              <w:t xml:space="preserve">Mediante ORD MZC 171, de fecha 06 de mayo de 2014 (Anexo </w:t>
            </w:r>
            <w:r w:rsidR="004D51F9" w:rsidRPr="005B36F1">
              <w:rPr>
                <w:rFonts w:eastAsia="Times New Roman"/>
                <w:color w:val="000000"/>
                <w:sz w:val="20"/>
                <w:szCs w:val="20"/>
                <w:lang w:eastAsia="es-CL"/>
              </w:rPr>
              <w:t>5</w:t>
            </w:r>
            <w:r w:rsidRPr="005B36F1">
              <w:rPr>
                <w:rFonts w:eastAsia="Times New Roman"/>
                <w:color w:val="000000"/>
                <w:sz w:val="20"/>
                <w:szCs w:val="20"/>
                <w:lang w:eastAsia="es-CL"/>
              </w:rPr>
              <w:t xml:space="preserve">), la SMA encomendó a la </w:t>
            </w:r>
            <w:r w:rsidR="00150D36" w:rsidRPr="005B36F1">
              <w:rPr>
                <w:rFonts w:eastAsia="Times New Roman"/>
                <w:color w:val="000000"/>
                <w:sz w:val="20"/>
                <w:szCs w:val="20"/>
                <w:lang w:eastAsia="es-CL"/>
              </w:rPr>
              <w:t>SEREMI</w:t>
            </w:r>
            <w:r w:rsidRPr="005B36F1">
              <w:rPr>
                <w:rFonts w:eastAsia="Times New Roman"/>
                <w:color w:val="000000"/>
                <w:sz w:val="20"/>
                <w:szCs w:val="20"/>
                <w:lang w:eastAsia="es-CL"/>
              </w:rPr>
              <w:t xml:space="preserve"> de Salud la revisión de los informes de monitoreo de calidad del aire respecto a MP10, señalados en el numeral 4.4.1 del presente informe.</w:t>
            </w:r>
          </w:p>
          <w:p w14:paraId="085300D3" w14:textId="77777777" w:rsidR="000C0F2B" w:rsidRPr="005B36F1" w:rsidRDefault="000C0F2B" w:rsidP="00150D36">
            <w:pPr>
              <w:rPr>
                <w:rFonts w:eastAsia="Times New Roman"/>
                <w:color w:val="000000"/>
                <w:sz w:val="20"/>
                <w:szCs w:val="20"/>
                <w:lang w:eastAsia="es-CL"/>
              </w:rPr>
            </w:pPr>
            <w:r w:rsidRPr="005B36F1">
              <w:rPr>
                <w:rFonts w:eastAsia="Times New Roman"/>
                <w:color w:val="000000"/>
                <w:sz w:val="20"/>
                <w:szCs w:val="20"/>
                <w:lang w:eastAsia="es-CL"/>
              </w:rPr>
              <w:t xml:space="preserve">La </w:t>
            </w:r>
            <w:r w:rsidR="00150D36" w:rsidRPr="005B36F1">
              <w:rPr>
                <w:rFonts w:eastAsia="Times New Roman"/>
                <w:color w:val="000000"/>
                <w:sz w:val="20"/>
                <w:szCs w:val="20"/>
                <w:lang w:eastAsia="es-CL"/>
              </w:rPr>
              <w:t>SEREMI</w:t>
            </w:r>
            <w:r w:rsidRPr="005B36F1">
              <w:rPr>
                <w:rFonts w:eastAsia="Times New Roman"/>
                <w:color w:val="000000"/>
                <w:sz w:val="20"/>
                <w:szCs w:val="20"/>
                <w:lang w:eastAsia="es-CL"/>
              </w:rPr>
              <w:t xml:space="preserve"> de </w:t>
            </w:r>
            <w:r w:rsidR="00374644" w:rsidRPr="005B36F1">
              <w:rPr>
                <w:rFonts w:eastAsia="Times New Roman"/>
                <w:color w:val="000000"/>
                <w:sz w:val="20"/>
                <w:szCs w:val="20"/>
                <w:lang w:eastAsia="es-CL"/>
              </w:rPr>
              <w:t>Salud respondió</w:t>
            </w:r>
            <w:r w:rsidRPr="005B36F1">
              <w:rPr>
                <w:rFonts w:eastAsia="Times New Roman"/>
                <w:color w:val="000000"/>
                <w:sz w:val="20"/>
                <w:szCs w:val="20"/>
                <w:lang w:eastAsia="es-CL"/>
              </w:rPr>
              <w:t xml:space="preserve"> mediante ORD 768, de fecha 21 de octubre de 2014</w:t>
            </w:r>
            <w:r w:rsidR="004D51F9" w:rsidRPr="005B36F1">
              <w:rPr>
                <w:rFonts w:eastAsia="Times New Roman"/>
                <w:color w:val="000000"/>
                <w:sz w:val="20"/>
                <w:szCs w:val="20"/>
                <w:lang w:eastAsia="es-CL"/>
              </w:rPr>
              <w:t xml:space="preserve"> (Anexo 5),</w:t>
            </w:r>
            <w:r w:rsidRPr="005B36F1">
              <w:rPr>
                <w:rFonts w:eastAsia="Times New Roman"/>
                <w:color w:val="000000"/>
                <w:sz w:val="20"/>
                <w:szCs w:val="20"/>
                <w:lang w:eastAsia="es-CL"/>
              </w:rPr>
              <w:t xml:space="preserve"> indicando </w:t>
            </w:r>
            <w:r w:rsidR="00374644" w:rsidRPr="005B36F1">
              <w:rPr>
                <w:rFonts w:eastAsia="Times New Roman"/>
                <w:color w:val="000000"/>
                <w:sz w:val="20"/>
                <w:szCs w:val="20"/>
                <w:lang w:eastAsia="es-CL"/>
              </w:rPr>
              <w:t>observaciones a</w:t>
            </w:r>
            <w:r w:rsidRPr="005B36F1">
              <w:rPr>
                <w:rFonts w:eastAsia="Times New Roman"/>
                <w:color w:val="000000"/>
                <w:sz w:val="20"/>
                <w:szCs w:val="20"/>
                <w:lang w:eastAsia="es-CL"/>
              </w:rPr>
              <w:t xml:space="preserve"> los informes en comento, las cuales deberán ser subsanadas por el titular dando respuesta a la Seremi de Salud con copia a la SMA, y consideradas en futuros informes de seguimiento que sean subidos al Sistema de Seguimiento de la SMA.</w:t>
            </w:r>
          </w:p>
          <w:p w14:paraId="7353581F" w14:textId="77777777" w:rsidR="007F1BC0" w:rsidRPr="005B36F1" w:rsidRDefault="007F1BC0" w:rsidP="00150D36">
            <w:pPr>
              <w:rPr>
                <w:rFonts w:eastAsia="Times New Roman"/>
                <w:color w:val="000000"/>
                <w:sz w:val="20"/>
                <w:szCs w:val="20"/>
                <w:lang w:eastAsia="es-CL"/>
              </w:rPr>
            </w:pPr>
          </w:p>
          <w:p w14:paraId="5971E113" w14:textId="77777777" w:rsidR="007F1BC0" w:rsidRPr="005B36F1" w:rsidRDefault="007F1BC0" w:rsidP="00D97398">
            <w:pPr>
              <w:spacing w:after="120"/>
              <w:rPr>
                <w:rFonts w:eastAsia="Times New Roman"/>
                <w:color w:val="000000"/>
                <w:sz w:val="20"/>
                <w:szCs w:val="20"/>
                <w:lang w:eastAsia="es-CL"/>
              </w:rPr>
            </w:pPr>
            <w:r w:rsidRPr="005B36F1">
              <w:rPr>
                <w:rFonts w:eastAsia="Times New Roman"/>
                <w:color w:val="000000"/>
                <w:sz w:val="20"/>
                <w:szCs w:val="20"/>
                <w:lang w:eastAsia="es-CL"/>
              </w:rPr>
              <w:t>Entre las principales observaciones las siguientes:</w:t>
            </w:r>
          </w:p>
          <w:p w14:paraId="32138B3C" w14:textId="6C62FFA9" w:rsidR="007F1BC0" w:rsidRPr="005B36F1" w:rsidRDefault="007F1BC0" w:rsidP="00D97398">
            <w:pPr>
              <w:pStyle w:val="Prrafodelista"/>
              <w:numPr>
                <w:ilvl w:val="0"/>
                <w:numId w:val="36"/>
              </w:numPr>
              <w:rPr>
                <w:rFonts w:eastAsia="Times New Roman"/>
                <w:color w:val="000000"/>
                <w:sz w:val="20"/>
                <w:szCs w:val="20"/>
                <w:lang w:eastAsia="es-CL"/>
              </w:rPr>
            </w:pPr>
            <w:r w:rsidRPr="005B36F1">
              <w:rPr>
                <w:rFonts w:eastAsia="Times New Roman"/>
                <w:color w:val="000000"/>
                <w:sz w:val="20"/>
                <w:szCs w:val="20"/>
                <w:lang w:eastAsia="es-CL"/>
              </w:rPr>
              <w:t>Completar la información relacionada con los valores de Si0</w:t>
            </w:r>
            <w:r w:rsidRPr="005B36F1">
              <w:rPr>
                <w:rFonts w:eastAsia="Times New Roman"/>
                <w:color w:val="000000"/>
                <w:sz w:val="20"/>
                <w:szCs w:val="20"/>
                <w:vertAlign w:val="subscript"/>
                <w:lang w:eastAsia="es-CL"/>
              </w:rPr>
              <w:t>2</w:t>
            </w:r>
            <w:r w:rsidRPr="005B36F1">
              <w:rPr>
                <w:rFonts w:eastAsia="Times New Roman"/>
                <w:color w:val="000000"/>
                <w:sz w:val="20"/>
                <w:szCs w:val="20"/>
                <w:lang w:eastAsia="es-CL"/>
              </w:rPr>
              <w:t xml:space="preserve"> del mes de marzo de 2013</w:t>
            </w:r>
            <w:r w:rsidR="00710F45" w:rsidRPr="005B36F1">
              <w:rPr>
                <w:rFonts w:eastAsia="Times New Roman"/>
                <w:color w:val="000000"/>
                <w:sz w:val="20"/>
                <w:szCs w:val="20"/>
                <w:lang w:eastAsia="es-CL"/>
              </w:rPr>
              <w:t>.</w:t>
            </w:r>
          </w:p>
          <w:p w14:paraId="6C0A1E55" w14:textId="77777777" w:rsidR="007F1BC0" w:rsidRPr="005B36F1" w:rsidRDefault="007F1BC0" w:rsidP="00D97398">
            <w:pPr>
              <w:pStyle w:val="Prrafodelista"/>
              <w:numPr>
                <w:ilvl w:val="0"/>
                <w:numId w:val="36"/>
              </w:numPr>
              <w:rPr>
                <w:rFonts w:eastAsia="Times New Roman"/>
                <w:color w:val="000000"/>
                <w:sz w:val="20"/>
                <w:szCs w:val="20"/>
                <w:lang w:eastAsia="es-CL"/>
              </w:rPr>
            </w:pPr>
            <w:r w:rsidRPr="005B36F1">
              <w:rPr>
                <w:rFonts w:eastAsia="Times New Roman"/>
                <w:color w:val="000000"/>
                <w:sz w:val="20"/>
                <w:szCs w:val="20"/>
                <w:lang w:eastAsia="es-CL"/>
              </w:rPr>
              <w:lastRenderedPageBreak/>
              <w:t>Aclarar y/o rectificar la información que señala la existencia de una planilla con la data validada e invalidada según D.S. N° 61/08, toda vez que no se encuentra en el informe.</w:t>
            </w:r>
          </w:p>
          <w:p w14:paraId="5065F549" w14:textId="77777777" w:rsidR="007F1BC0" w:rsidRPr="005B36F1" w:rsidRDefault="007F1BC0" w:rsidP="00D97398">
            <w:pPr>
              <w:pStyle w:val="Prrafodelista"/>
              <w:numPr>
                <w:ilvl w:val="0"/>
                <w:numId w:val="36"/>
              </w:numPr>
              <w:rPr>
                <w:rFonts w:eastAsia="Times New Roman"/>
                <w:color w:val="000000"/>
                <w:sz w:val="20"/>
                <w:szCs w:val="20"/>
                <w:lang w:eastAsia="es-CL"/>
              </w:rPr>
            </w:pPr>
            <w:r w:rsidRPr="005B36F1">
              <w:rPr>
                <w:rFonts w:eastAsia="Times New Roman"/>
                <w:color w:val="000000"/>
                <w:sz w:val="20"/>
                <w:szCs w:val="20"/>
                <w:lang w:eastAsia="es-CL"/>
              </w:rPr>
              <w:t>Causas por la cual se cambió la periodicidad de monitoreo que se observa entre el mes de julio y el mes de agosto. Lo anterior, dado que no se está cumpliendo con los tres días mínimos exigidos por el artículo N° 7 del D.S N° 61.</w:t>
            </w:r>
          </w:p>
          <w:p w14:paraId="2FCBC511" w14:textId="0A32E0B0" w:rsidR="00D97398" w:rsidRPr="005B36F1" w:rsidRDefault="00D97398" w:rsidP="00D97398">
            <w:pPr>
              <w:pStyle w:val="Prrafodelista"/>
              <w:numPr>
                <w:ilvl w:val="0"/>
                <w:numId w:val="36"/>
              </w:numPr>
              <w:rPr>
                <w:rFonts w:eastAsia="Times New Roman"/>
                <w:color w:val="000000"/>
                <w:sz w:val="20"/>
                <w:szCs w:val="20"/>
                <w:lang w:eastAsia="es-CL"/>
              </w:rPr>
            </w:pPr>
            <w:r w:rsidRPr="005B36F1">
              <w:rPr>
                <w:rFonts w:eastAsia="Times New Roman"/>
                <w:color w:val="000000"/>
                <w:sz w:val="20"/>
                <w:szCs w:val="20"/>
                <w:lang w:eastAsia="es-CL"/>
              </w:rPr>
              <w:t xml:space="preserve">En el informe de septiembre, aclarar y/o rectificar las fechas de monitoreo indicadas en el texto y en las tablas correspondientes. </w:t>
            </w:r>
          </w:p>
        </w:tc>
      </w:tr>
    </w:tbl>
    <w:p w14:paraId="29D69609" w14:textId="77777777" w:rsidR="001D5160" w:rsidRPr="005B36F1" w:rsidRDefault="001D5160" w:rsidP="00A83D8B"/>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0C0F2B" w:rsidRPr="005B36F1" w14:paraId="366DA5BD" w14:textId="77777777" w:rsidTr="003D74E2">
        <w:trPr>
          <w:trHeight w:val="300"/>
          <w:jc w:val="center"/>
        </w:trPr>
        <w:tc>
          <w:tcPr>
            <w:tcW w:w="5000" w:type="pct"/>
            <w:shd w:val="clear" w:color="auto" w:fill="auto"/>
            <w:noWrap/>
            <w:vAlign w:val="center"/>
            <w:hideMark/>
          </w:tcPr>
          <w:p w14:paraId="28469277" w14:textId="77777777" w:rsidR="000C0F2B" w:rsidRPr="005B36F1" w:rsidRDefault="000C0F2B" w:rsidP="000C0F2B">
            <w:pPr>
              <w:jc w:val="left"/>
              <w:rPr>
                <w:rFonts w:eastAsia="Times New Roman"/>
                <w:b/>
                <w:bCs/>
                <w:color w:val="000000"/>
                <w:sz w:val="20"/>
                <w:szCs w:val="20"/>
                <w:lang w:eastAsia="es-CL"/>
              </w:rPr>
            </w:pPr>
            <w:r w:rsidRPr="005B36F1">
              <w:rPr>
                <w:rFonts w:eastAsia="Times New Roman"/>
                <w:b/>
                <w:bCs/>
                <w:color w:val="000000"/>
                <w:sz w:val="20"/>
                <w:szCs w:val="20"/>
                <w:lang w:eastAsia="es-CL"/>
              </w:rPr>
              <w:t>Otros hechos N°3</w:t>
            </w:r>
          </w:p>
        </w:tc>
      </w:tr>
      <w:tr w:rsidR="000C0F2B" w:rsidRPr="005B36F1" w14:paraId="62859731" w14:textId="77777777" w:rsidTr="003D74E2">
        <w:trPr>
          <w:trHeight w:val="1686"/>
          <w:jc w:val="center"/>
        </w:trPr>
        <w:tc>
          <w:tcPr>
            <w:tcW w:w="5000" w:type="pct"/>
            <w:shd w:val="clear" w:color="auto" w:fill="auto"/>
            <w:noWrap/>
            <w:hideMark/>
          </w:tcPr>
          <w:p w14:paraId="277C1A94" w14:textId="7D40A7F2" w:rsidR="000C0F2B" w:rsidRPr="005B36F1" w:rsidRDefault="000C0F2B" w:rsidP="003D74E2">
            <w:pPr>
              <w:jc w:val="left"/>
              <w:rPr>
                <w:rFonts w:eastAsia="Times New Roman"/>
                <w:color w:val="000000"/>
                <w:sz w:val="20"/>
                <w:szCs w:val="20"/>
                <w:lang w:eastAsia="es-CL"/>
              </w:rPr>
            </w:pPr>
            <w:r w:rsidRPr="005B36F1">
              <w:rPr>
                <w:rFonts w:eastAsia="Times New Roman"/>
                <w:b/>
                <w:bCs/>
                <w:color w:val="000000"/>
                <w:sz w:val="20"/>
                <w:szCs w:val="20"/>
                <w:lang w:eastAsia="es-CL"/>
              </w:rPr>
              <w:t>Descripción</w:t>
            </w:r>
            <w:r w:rsidRPr="005B36F1">
              <w:rPr>
                <w:rFonts w:eastAsia="Times New Roman"/>
                <w:color w:val="000000"/>
                <w:sz w:val="20"/>
                <w:szCs w:val="20"/>
                <w:lang w:eastAsia="es-CL"/>
              </w:rPr>
              <w:t>:</w:t>
            </w:r>
          </w:p>
          <w:p w14:paraId="5F146E37" w14:textId="48607DB9" w:rsidR="000C0F2B" w:rsidRPr="005B36F1" w:rsidRDefault="000C0F2B" w:rsidP="000C0F2B">
            <w:pPr>
              <w:spacing w:before="120" w:after="120"/>
              <w:rPr>
                <w:rFonts w:eastAsia="Times New Roman"/>
                <w:color w:val="000000"/>
                <w:sz w:val="20"/>
                <w:szCs w:val="20"/>
                <w:lang w:eastAsia="es-CL"/>
              </w:rPr>
            </w:pPr>
            <w:r w:rsidRPr="005B36F1">
              <w:rPr>
                <w:rFonts w:eastAsia="Times New Roman"/>
                <w:color w:val="000000"/>
                <w:sz w:val="20"/>
                <w:szCs w:val="20"/>
                <w:lang w:eastAsia="es-CL"/>
              </w:rPr>
              <w:t xml:space="preserve">Mediante ORD MZC 172, de fecha 06 de mayo de 2014 (Anexo </w:t>
            </w:r>
            <w:r w:rsidR="004D51F9" w:rsidRPr="005B36F1">
              <w:rPr>
                <w:rFonts w:eastAsia="Times New Roman"/>
                <w:color w:val="000000"/>
                <w:sz w:val="20"/>
                <w:szCs w:val="20"/>
                <w:lang w:eastAsia="es-CL"/>
              </w:rPr>
              <w:t>6</w:t>
            </w:r>
            <w:r w:rsidRPr="005B36F1">
              <w:rPr>
                <w:rFonts w:eastAsia="Times New Roman"/>
                <w:color w:val="000000"/>
                <w:sz w:val="20"/>
                <w:szCs w:val="20"/>
                <w:lang w:eastAsia="es-CL"/>
              </w:rPr>
              <w:t xml:space="preserve">), la SMA encomendó a la </w:t>
            </w:r>
            <w:r w:rsidR="00FE6601" w:rsidRPr="005B36F1">
              <w:rPr>
                <w:rFonts w:eastAsia="Times New Roman"/>
                <w:color w:val="000000"/>
                <w:sz w:val="20"/>
                <w:szCs w:val="20"/>
                <w:lang w:eastAsia="es-CL"/>
              </w:rPr>
              <w:t>SEREMI</w:t>
            </w:r>
            <w:r w:rsidRPr="005B36F1">
              <w:rPr>
                <w:rFonts w:eastAsia="Times New Roman"/>
                <w:color w:val="000000"/>
                <w:sz w:val="20"/>
                <w:szCs w:val="20"/>
                <w:lang w:eastAsia="es-CL"/>
              </w:rPr>
              <w:t xml:space="preserve"> de Salud la revisión de los informes de monitoreo de ruido, señalados en el numeral 4.4.1 del presente informe.</w:t>
            </w:r>
          </w:p>
          <w:p w14:paraId="03E727E6" w14:textId="77777777" w:rsidR="000C0F2B" w:rsidRPr="005B36F1" w:rsidRDefault="000C0F2B" w:rsidP="00FE6601">
            <w:pPr>
              <w:rPr>
                <w:rFonts w:eastAsia="Times New Roman"/>
                <w:color w:val="000000"/>
                <w:sz w:val="20"/>
                <w:szCs w:val="20"/>
                <w:lang w:eastAsia="es-CL"/>
              </w:rPr>
            </w:pPr>
            <w:r w:rsidRPr="005B36F1">
              <w:rPr>
                <w:rFonts w:eastAsia="Times New Roman"/>
                <w:color w:val="000000"/>
                <w:sz w:val="20"/>
                <w:szCs w:val="20"/>
                <w:lang w:eastAsia="es-CL"/>
              </w:rPr>
              <w:t xml:space="preserve">La </w:t>
            </w:r>
            <w:r w:rsidR="00FE6601" w:rsidRPr="005B36F1">
              <w:rPr>
                <w:rFonts w:eastAsia="Times New Roman"/>
                <w:color w:val="000000"/>
                <w:sz w:val="20"/>
                <w:szCs w:val="20"/>
                <w:lang w:eastAsia="es-CL"/>
              </w:rPr>
              <w:t>SEREMI</w:t>
            </w:r>
            <w:r w:rsidRPr="005B36F1">
              <w:rPr>
                <w:rFonts w:eastAsia="Times New Roman"/>
                <w:color w:val="000000"/>
                <w:sz w:val="20"/>
                <w:szCs w:val="20"/>
                <w:lang w:eastAsia="es-CL"/>
              </w:rPr>
              <w:t xml:space="preserve"> de </w:t>
            </w:r>
            <w:r w:rsidR="00374644" w:rsidRPr="005B36F1">
              <w:rPr>
                <w:rFonts w:eastAsia="Times New Roman"/>
                <w:color w:val="000000"/>
                <w:sz w:val="20"/>
                <w:szCs w:val="20"/>
                <w:lang w:eastAsia="es-CL"/>
              </w:rPr>
              <w:t>Salud respondió</w:t>
            </w:r>
            <w:r w:rsidRPr="005B36F1">
              <w:rPr>
                <w:rFonts w:eastAsia="Times New Roman"/>
                <w:color w:val="000000"/>
                <w:sz w:val="20"/>
                <w:szCs w:val="20"/>
                <w:lang w:eastAsia="es-CL"/>
              </w:rPr>
              <w:t xml:space="preserve"> mediante ORD 766, de fecha 21 de octubre de 2014</w:t>
            </w:r>
            <w:r w:rsidR="004D51F9" w:rsidRPr="005B36F1">
              <w:rPr>
                <w:rFonts w:eastAsia="Times New Roman"/>
                <w:color w:val="000000"/>
                <w:sz w:val="20"/>
                <w:szCs w:val="20"/>
                <w:lang w:eastAsia="es-CL"/>
              </w:rPr>
              <w:t xml:space="preserve"> (Anexo 6)</w:t>
            </w:r>
            <w:r w:rsidRPr="005B36F1">
              <w:rPr>
                <w:rFonts w:eastAsia="Times New Roman"/>
                <w:color w:val="000000"/>
                <w:sz w:val="20"/>
                <w:szCs w:val="20"/>
                <w:lang w:eastAsia="es-CL"/>
              </w:rPr>
              <w:t xml:space="preserve">, indicando </w:t>
            </w:r>
            <w:r w:rsidR="00374644" w:rsidRPr="005B36F1">
              <w:rPr>
                <w:rFonts w:eastAsia="Times New Roman"/>
                <w:color w:val="000000"/>
                <w:sz w:val="20"/>
                <w:szCs w:val="20"/>
                <w:lang w:eastAsia="es-CL"/>
              </w:rPr>
              <w:t>observaciones a</w:t>
            </w:r>
            <w:r w:rsidRPr="005B36F1">
              <w:rPr>
                <w:rFonts w:eastAsia="Times New Roman"/>
                <w:color w:val="000000"/>
                <w:sz w:val="20"/>
                <w:szCs w:val="20"/>
                <w:lang w:eastAsia="es-CL"/>
              </w:rPr>
              <w:t xml:space="preserve"> los informes en comento, las cuales deberán ser subsanadas por el titular dando respuesta a la Seremi de Salud con copia a la SMA, y consideradas en futuros informes de seguimiento que sean subidos al Sistema de Seguimiento de la SMA.</w:t>
            </w:r>
          </w:p>
          <w:p w14:paraId="55F2526F" w14:textId="77777777" w:rsidR="00D97398" w:rsidRPr="005B36F1" w:rsidRDefault="00D97398" w:rsidP="00FE6601">
            <w:pPr>
              <w:rPr>
                <w:rFonts w:eastAsia="Times New Roman"/>
                <w:color w:val="000000"/>
                <w:sz w:val="20"/>
                <w:szCs w:val="20"/>
                <w:lang w:eastAsia="es-CL"/>
              </w:rPr>
            </w:pPr>
          </w:p>
          <w:p w14:paraId="47CC9B64" w14:textId="0F7223AC" w:rsidR="00D97398" w:rsidRPr="005B36F1" w:rsidRDefault="00D97398" w:rsidP="00D97398">
            <w:pPr>
              <w:spacing w:after="120"/>
              <w:rPr>
                <w:rFonts w:eastAsia="Times New Roman"/>
                <w:color w:val="000000"/>
                <w:sz w:val="20"/>
                <w:szCs w:val="20"/>
                <w:lang w:eastAsia="es-CL"/>
              </w:rPr>
            </w:pPr>
            <w:r w:rsidRPr="005B36F1">
              <w:rPr>
                <w:rFonts w:eastAsia="Times New Roman"/>
                <w:color w:val="000000"/>
                <w:sz w:val="20"/>
                <w:szCs w:val="20"/>
                <w:lang w:eastAsia="es-CL"/>
              </w:rPr>
              <w:t>Entre las principales observaciones las siguientes:</w:t>
            </w:r>
          </w:p>
          <w:p w14:paraId="0CDC5F4C" w14:textId="77777777" w:rsidR="00D97398" w:rsidRPr="005B36F1" w:rsidRDefault="00D97398" w:rsidP="00D97398">
            <w:pPr>
              <w:pStyle w:val="Prrafodelista"/>
              <w:numPr>
                <w:ilvl w:val="0"/>
                <w:numId w:val="37"/>
              </w:numPr>
              <w:rPr>
                <w:rFonts w:eastAsia="Times New Roman"/>
                <w:color w:val="000000"/>
                <w:sz w:val="20"/>
                <w:szCs w:val="20"/>
                <w:lang w:eastAsia="es-CL"/>
              </w:rPr>
            </w:pPr>
            <w:r w:rsidRPr="005B36F1">
              <w:rPr>
                <w:rFonts w:eastAsia="Times New Roman"/>
                <w:color w:val="000000"/>
                <w:sz w:val="20"/>
                <w:szCs w:val="20"/>
                <w:lang w:eastAsia="es-CL"/>
              </w:rPr>
              <w:t>Aclarar la situación en que fue tomado el ruido de fondo, dado que éste debe ser medido en ausencia de la fuente de ruido emisora. Ademas en las fichas de medición y evaluación presentadas en Anexo II y III respectivamente, el ruido de fondo supera los valores evaluados con la fuente emisora en funcionamiento para éste receptor.</w:t>
            </w:r>
          </w:p>
          <w:p w14:paraId="1B849190" w14:textId="40EE6AEB" w:rsidR="00D97398" w:rsidRPr="005B36F1" w:rsidRDefault="00D97398" w:rsidP="00D97398">
            <w:pPr>
              <w:pStyle w:val="Prrafodelista"/>
              <w:numPr>
                <w:ilvl w:val="0"/>
                <w:numId w:val="37"/>
              </w:numPr>
              <w:rPr>
                <w:rFonts w:eastAsia="Times New Roman"/>
                <w:color w:val="000000"/>
                <w:sz w:val="20"/>
                <w:szCs w:val="20"/>
                <w:lang w:eastAsia="es-CL"/>
              </w:rPr>
            </w:pPr>
            <w:r w:rsidRPr="005B36F1">
              <w:rPr>
                <w:rFonts w:eastAsia="Times New Roman"/>
                <w:color w:val="000000"/>
                <w:sz w:val="20"/>
                <w:szCs w:val="20"/>
                <w:lang w:eastAsia="es-CL"/>
              </w:rPr>
              <w:t xml:space="preserve">Corregir lo presentado en las fichas de evaluación, de acuerdo a la corrección por ruido de fondo establecida en el D.S.146/97 del MINSEGPRES, cuando la diferencia aritmética entre el nivel de presión sonora obtenido de la emisión de la fuente fija y el nivel de presión sonora del ruido de fondo es menor a 3 dB(A), la medición debe ser considerada nula. </w:t>
            </w:r>
          </w:p>
          <w:p w14:paraId="2DD514A4" w14:textId="48E3D185" w:rsidR="00D97398" w:rsidRPr="005B36F1" w:rsidRDefault="00D97398" w:rsidP="00D97398">
            <w:pPr>
              <w:rPr>
                <w:rFonts w:eastAsia="Times New Roman"/>
                <w:color w:val="000000"/>
                <w:sz w:val="20"/>
                <w:szCs w:val="20"/>
                <w:lang w:eastAsia="es-CL"/>
              </w:rPr>
            </w:pPr>
          </w:p>
        </w:tc>
      </w:tr>
    </w:tbl>
    <w:p w14:paraId="3A0614CF" w14:textId="77777777" w:rsidR="001D5160" w:rsidRPr="005B36F1" w:rsidRDefault="001D5160" w:rsidP="00A83D8B"/>
    <w:p w14:paraId="16591328" w14:textId="77777777" w:rsidR="001D5160" w:rsidRPr="005B36F1" w:rsidRDefault="001D5160" w:rsidP="00A83D8B"/>
    <w:p w14:paraId="7240A3B8" w14:textId="77777777" w:rsidR="001D5160" w:rsidRPr="005B36F1" w:rsidRDefault="001D5160" w:rsidP="00A83D8B"/>
    <w:p w14:paraId="34D5C0E8" w14:textId="77777777" w:rsidR="00A70F8F" w:rsidRPr="005B36F1" w:rsidRDefault="00A70F8F">
      <w:pPr>
        <w:jc w:val="left"/>
        <w:sectPr w:rsidR="00A70F8F" w:rsidRPr="005B36F1" w:rsidSect="00A70F8F">
          <w:pgSz w:w="15840" w:h="12240" w:orient="landscape"/>
          <w:pgMar w:top="1134" w:right="1134" w:bottom="1134" w:left="1134" w:header="709" w:footer="709" w:gutter="0"/>
          <w:cols w:space="708"/>
          <w:docGrid w:linePitch="360"/>
        </w:sectPr>
      </w:pPr>
    </w:p>
    <w:p w14:paraId="07564FE3" w14:textId="77777777" w:rsidR="007015BE" w:rsidRPr="005B36F1" w:rsidRDefault="007015BE" w:rsidP="00C958D0">
      <w:pPr>
        <w:pStyle w:val="Ttulo1"/>
      </w:pPr>
      <w:bookmarkStart w:id="133" w:name="_Toc353998131"/>
      <w:bookmarkStart w:id="134" w:name="_Toc353998204"/>
      <w:bookmarkStart w:id="135" w:name="_Toc352840404"/>
      <w:bookmarkStart w:id="136" w:name="_Toc352841464"/>
      <w:bookmarkStart w:id="137" w:name="_Toc390777042"/>
      <w:bookmarkEnd w:id="133"/>
      <w:bookmarkEnd w:id="134"/>
      <w:r w:rsidRPr="005B36F1">
        <w:lastRenderedPageBreak/>
        <w:t>CONCLUSIONES.</w:t>
      </w:r>
      <w:bookmarkEnd w:id="135"/>
      <w:bookmarkEnd w:id="136"/>
      <w:bookmarkEnd w:id="137"/>
    </w:p>
    <w:p w14:paraId="15437582" w14:textId="77777777" w:rsidR="00CE010E" w:rsidRPr="005B36F1" w:rsidRDefault="00CE010E" w:rsidP="00893A4E">
      <w:pPr>
        <w:pStyle w:val="Prrafodelista"/>
        <w:ind w:left="0"/>
        <w:rPr>
          <w:rFonts w:cstheme="minorHAnsi"/>
          <w:b/>
          <w:sz w:val="14"/>
          <w:szCs w:val="24"/>
        </w:rPr>
      </w:pPr>
    </w:p>
    <w:p w14:paraId="57FFBEFD" w14:textId="5CBB6511" w:rsidR="00F36F7C" w:rsidRPr="005B36F1" w:rsidRDefault="008D6661" w:rsidP="00694B31">
      <w:pPr>
        <w:rPr>
          <w:rFonts w:cstheme="minorHAnsi"/>
          <w:sz w:val="20"/>
          <w:szCs w:val="20"/>
        </w:rPr>
      </w:pPr>
      <w:r w:rsidRPr="005B36F1">
        <w:rPr>
          <w:rFonts w:cstheme="minorHAnsi"/>
          <w:sz w:val="20"/>
          <w:szCs w:val="20"/>
        </w:rPr>
        <w:t>De los resultados de las activi</w:t>
      </w:r>
      <w:r w:rsidR="00D72734" w:rsidRPr="005B36F1">
        <w:rPr>
          <w:rFonts w:cstheme="minorHAnsi"/>
          <w:sz w:val="20"/>
          <w:szCs w:val="20"/>
        </w:rPr>
        <w:t>dades de fiscalización, asociada</w:t>
      </w:r>
      <w:r w:rsidRPr="005B36F1">
        <w:rPr>
          <w:rFonts w:cstheme="minorHAnsi"/>
          <w:sz w:val="20"/>
          <w:szCs w:val="20"/>
        </w:rPr>
        <w:t>s</w:t>
      </w:r>
      <w:r w:rsidR="00D72734" w:rsidRPr="005B36F1">
        <w:rPr>
          <w:rFonts w:cstheme="minorHAnsi"/>
          <w:sz w:val="20"/>
          <w:szCs w:val="20"/>
        </w:rPr>
        <w:t xml:space="preserve"> a</w:t>
      </w:r>
      <w:r w:rsidRPr="005B36F1">
        <w:rPr>
          <w:rFonts w:cstheme="minorHAnsi"/>
          <w:sz w:val="20"/>
          <w:szCs w:val="20"/>
        </w:rPr>
        <w:t xml:space="preserve"> los Instrumentos de Gestión Ambiental indicados en el punto 3, se puede indicar que l</w:t>
      </w:r>
      <w:r w:rsidR="007C1796" w:rsidRPr="005B36F1">
        <w:rPr>
          <w:rFonts w:cstheme="minorHAnsi"/>
          <w:sz w:val="20"/>
          <w:szCs w:val="20"/>
        </w:rPr>
        <w:t>o</w:t>
      </w:r>
      <w:r w:rsidRPr="005B36F1">
        <w:rPr>
          <w:rFonts w:cstheme="minorHAnsi"/>
          <w:sz w:val="20"/>
          <w:szCs w:val="20"/>
        </w:rPr>
        <w:t xml:space="preserve">s principales </w:t>
      </w:r>
      <w:r w:rsidR="007C1796" w:rsidRPr="005B36F1">
        <w:rPr>
          <w:rFonts w:cstheme="minorHAnsi"/>
          <w:sz w:val="20"/>
          <w:szCs w:val="20"/>
        </w:rPr>
        <w:t>hallazgos</w:t>
      </w:r>
      <w:r w:rsidRPr="005B36F1">
        <w:rPr>
          <w:rFonts w:cstheme="minorHAnsi"/>
          <w:sz w:val="20"/>
          <w:szCs w:val="20"/>
        </w:rPr>
        <w:t xml:space="preserve"> </w:t>
      </w:r>
      <w:r w:rsidR="00DE7039" w:rsidRPr="005B36F1">
        <w:rPr>
          <w:rFonts w:cstheme="minorHAnsi"/>
          <w:sz w:val="20"/>
          <w:szCs w:val="20"/>
        </w:rPr>
        <w:t>detectad</w:t>
      </w:r>
      <w:r w:rsidR="007C1796" w:rsidRPr="005B36F1">
        <w:rPr>
          <w:rFonts w:cstheme="minorHAnsi"/>
          <w:sz w:val="20"/>
          <w:szCs w:val="20"/>
        </w:rPr>
        <w:t>o</w:t>
      </w:r>
      <w:r w:rsidR="00DE7039" w:rsidRPr="005B36F1">
        <w:rPr>
          <w:rFonts w:cstheme="minorHAnsi"/>
          <w:sz w:val="20"/>
          <w:szCs w:val="20"/>
        </w:rPr>
        <w:t>s</w:t>
      </w:r>
      <w:r w:rsidRPr="005B36F1">
        <w:rPr>
          <w:rFonts w:cstheme="minorHAnsi"/>
          <w:sz w:val="20"/>
          <w:szCs w:val="20"/>
        </w:rPr>
        <w:t xml:space="preserve"> se presentan a continuación. Al respecto de</w:t>
      </w:r>
      <w:r w:rsidR="00DE7039" w:rsidRPr="005B36F1">
        <w:rPr>
          <w:rFonts w:cstheme="minorHAnsi"/>
          <w:sz w:val="20"/>
          <w:szCs w:val="20"/>
        </w:rPr>
        <w:t xml:space="preserve"> los hechos que constituyen</w:t>
      </w:r>
      <w:r w:rsidRPr="005B36F1">
        <w:rPr>
          <w:rFonts w:cstheme="minorHAnsi"/>
          <w:sz w:val="20"/>
          <w:szCs w:val="20"/>
        </w:rPr>
        <w:t xml:space="preserve"> las conformidades, estas se </w:t>
      </w:r>
      <w:r w:rsidR="00374644" w:rsidRPr="005B36F1">
        <w:rPr>
          <w:rFonts w:cstheme="minorHAnsi"/>
          <w:sz w:val="20"/>
          <w:szCs w:val="20"/>
        </w:rPr>
        <w:t>encuentran</w:t>
      </w:r>
      <w:r w:rsidRPr="005B36F1">
        <w:rPr>
          <w:rFonts w:cstheme="minorHAnsi"/>
          <w:sz w:val="20"/>
          <w:szCs w:val="20"/>
        </w:rPr>
        <w:t xml:space="preserve"> descritas en el acta de fiscalización ambiental</w:t>
      </w:r>
      <w:r w:rsidR="007C1796" w:rsidRPr="005B36F1">
        <w:rPr>
          <w:rFonts w:cstheme="minorHAnsi"/>
          <w:sz w:val="20"/>
          <w:szCs w:val="20"/>
        </w:rPr>
        <w:t xml:space="preserve"> (Anexos 1 y 2).</w:t>
      </w:r>
    </w:p>
    <w:p w14:paraId="094EC3AF" w14:textId="77777777" w:rsidR="00F36F7C" w:rsidRPr="005B36F1"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96"/>
        <w:gridCol w:w="2349"/>
        <w:gridCol w:w="5227"/>
        <w:gridCol w:w="4790"/>
      </w:tblGrid>
      <w:tr w:rsidR="007C1796" w:rsidRPr="005B36F1" w14:paraId="4F9A9055" w14:textId="77777777" w:rsidTr="009B07A1">
        <w:trPr>
          <w:trHeight w:val="395"/>
          <w:tblHeader/>
          <w:jc w:val="center"/>
        </w:trPr>
        <w:tc>
          <w:tcPr>
            <w:tcW w:w="441" w:type="pct"/>
            <w:shd w:val="clear" w:color="auto" w:fill="D9D9D9" w:themeFill="background1" w:themeFillShade="D9"/>
            <w:vAlign w:val="center"/>
          </w:tcPr>
          <w:p w14:paraId="2DB5C6E6" w14:textId="77777777" w:rsidR="007C1796" w:rsidRPr="005B36F1" w:rsidRDefault="007C1796" w:rsidP="009B07A1">
            <w:pPr>
              <w:jc w:val="center"/>
              <w:rPr>
                <w:rFonts w:cstheme="minorHAnsi"/>
                <w:b/>
              </w:rPr>
            </w:pPr>
            <w:r w:rsidRPr="005B36F1">
              <w:rPr>
                <w:rFonts w:cstheme="minorHAnsi"/>
                <w:b/>
              </w:rPr>
              <w:t>N° Hecho constatado</w:t>
            </w:r>
          </w:p>
        </w:tc>
        <w:tc>
          <w:tcPr>
            <w:tcW w:w="866" w:type="pct"/>
            <w:shd w:val="clear" w:color="auto" w:fill="D9D9D9" w:themeFill="background1" w:themeFillShade="D9"/>
            <w:vAlign w:val="center"/>
          </w:tcPr>
          <w:p w14:paraId="319C337B" w14:textId="77777777" w:rsidR="007C1796" w:rsidRPr="005B36F1" w:rsidRDefault="007C1796" w:rsidP="009B07A1">
            <w:pPr>
              <w:jc w:val="center"/>
              <w:rPr>
                <w:rFonts w:cstheme="minorHAnsi"/>
                <w:b/>
                <w:color w:val="A6A6A6" w:themeColor="background1" w:themeShade="A6"/>
              </w:rPr>
            </w:pPr>
            <w:r w:rsidRPr="005B36F1">
              <w:rPr>
                <w:rFonts w:cstheme="minorHAnsi"/>
                <w:b/>
              </w:rPr>
              <w:t>Materia específica objeto de la fiscalización ambiental.</w:t>
            </w:r>
          </w:p>
        </w:tc>
        <w:tc>
          <w:tcPr>
            <w:tcW w:w="1927" w:type="pct"/>
            <w:shd w:val="clear" w:color="auto" w:fill="D9D9D9" w:themeFill="background1" w:themeFillShade="D9"/>
            <w:vAlign w:val="center"/>
          </w:tcPr>
          <w:p w14:paraId="506FCBED" w14:textId="77777777" w:rsidR="007C1796" w:rsidRPr="005B36F1" w:rsidRDefault="007C1796" w:rsidP="009B07A1">
            <w:pPr>
              <w:jc w:val="center"/>
              <w:rPr>
                <w:rFonts w:cstheme="minorHAnsi"/>
                <w:b/>
              </w:rPr>
            </w:pPr>
            <w:r w:rsidRPr="005B36F1">
              <w:rPr>
                <w:rFonts w:cstheme="minorHAnsi"/>
                <w:b/>
              </w:rPr>
              <w:t>Exigencia asociada</w:t>
            </w:r>
          </w:p>
        </w:tc>
        <w:tc>
          <w:tcPr>
            <w:tcW w:w="1766" w:type="pct"/>
            <w:shd w:val="clear" w:color="auto" w:fill="D9D9D9" w:themeFill="background1" w:themeFillShade="D9"/>
            <w:vAlign w:val="center"/>
          </w:tcPr>
          <w:p w14:paraId="6BEF1F8F" w14:textId="77777777" w:rsidR="007C1796" w:rsidRPr="005B36F1" w:rsidRDefault="007C1796" w:rsidP="009B07A1">
            <w:pPr>
              <w:jc w:val="center"/>
              <w:rPr>
                <w:rFonts w:cstheme="minorHAnsi"/>
                <w:b/>
              </w:rPr>
            </w:pPr>
            <w:r w:rsidRPr="005B36F1">
              <w:rPr>
                <w:rFonts w:cstheme="minorHAnsi"/>
                <w:b/>
                <w:szCs w:val="22"/>
              </w:rPr>
              <w:t>Hallazgos</w:t>
            </w:r>
          </w:p>
        </w:tc>
      </w:tr>
      <w:tr w:rsidR="007C1796" w:rsidRPr="005B36F1" w14:paraId="6F7A9780" w14:textId="77777777" w:rsidTr="009B07A1">
        <w:trPr>
          <w:jc w:val="center"/>
        </w:trPr>
        <w:tc>
          <w:tcPr>
            <w:tcW w:w="441" w:type="pct"/>
            <w:vAlign w:val="center"/>
          </w:tcPr>
          <w:p w14:paraId="779FEF8E" w14:textId="77777777" w:rsidR="007C1796" w:rsidRPr="005B36F1" w:rsidRDefault="007C1796"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1</w:t>
            </w:r>
          </w:p>
        </w:tc>
        <w:tc>
          <w:tcPr>
            <w:tcW w:w="866" w:type="pct"/>
            <w:vAlign w:val="center"/>
          </w:tcPr>
          <w:p w14:paraId="4DB62341" w14:textId="77777777" w:rsidR="007C1796" w:rsidRPr="005B36F1" w:rsidRDefault="007C1796"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Manejo emisiones atmosféricas</w:t>
            </w:r>
          </w:p>
        </w:tc>
        <w:tc>
          <w:tcPr>
            <w:tcW w:w="1927" w:type="pct"/>
            <w:vAlign w:val="center"/>
          </w:tcPr>
          <w:p w14:paraId="5F735A70" w14:textId="77777777" w:rsidR="007C1796" w:rsidRPr="005B36F1" w:rsidRDefault="007C1796" w:rsidP="009B07A1">
            <w:pPr>
              <w:rPr>
                <w:rFonts w:ascii="Calibri" w:hAnsi="Calibri"/>
                <w:b/>
              </w:rPr>
            </w:pPr>
            <w:r w:rsidRPr="005B36F1">
              <w:rPr>
                <w:rFonts w:ascii="Calibri" w:hAnsi="Calibri"/>
                <w:b/>
              </w:rPr>
              <w:t>RCA N° 104/2007 Considerando 7.1.2.5.5</w:t>
            </w:r>
            <w:r w:rsidRPr="005B36F1">
              <w:rPr>
                <w:rFonts w:ascii="Calibri" w:hAnsi="Calibri"/>
                <w:u w:val="single"/>
              </w:rPr>
              <w:t xml:space="preserve"> </w:t>
            </w:r>
            <w:r w:rsidRPr="005B36F1">
              <w:rPr>
                <w:rFonts w:ascii="Calibri" w:hAnsi="Calibri"/>
              </w:rPr>
              <w:t>“</w:t>
            </w:r>
            <w:r w:rsidRPr="005B36F1">
              <w:rPr>
                <w:rFonts w:ascii="Calibri" w:hAnsi="Calibri"/>
                <w:i/>
              </w:rPr>
              <w:t>El Proyecto Hipógeno en el desarrollo de su ingeniería de factibilidad, considera implementar como medida de mitigación de la emisión de material particulado en los puntos de traspaso de mineral, entre la descarga a chancador primario y el acopio de mineral,</w:t>
            </w:r>
            <w:r w:rsidRPr="005B36F1">
              <w:rPr>
                <w:i/>
              </w:rPr>
              <w:t>…</w:t>
            </w:r>
            <w:r w:rsidRPr="005B36F1">
              <w:rPr>
                <w:rFonts w:ascii="Calibri" w:hAnsi="Calibri"/>
                <w:i/>
              </w:rPr>
              <w:t>.</w:t>
            </w:r>
          </w:p>
          <w:p w14:paraId="6761751E" w14:textId="77777777" w:rsidR="007C1796" w:rsidRPr="005B36F1" w:rsidRDefault="007C1796" w:rsidP="009B07A1">
            <w:pPr>
              <w:rPr>
                <w:rFonts w:ascii="Calibri" w:hAnsi="Calibri"/>
                <w:b/>
              </w:rPr>
            </w:pPr>
          </w:p>
          <w:p w14:paraId="20D6F876" w14:textId="77777777" w:rsidR="007C1796" w:rsidRPr="005B36F1" w:rsidRDefault="007C1796" w:rsidP="009B07A1">
            <w:pPr>
              <w:rPr>
                <w:rFonts w:ascii="Calibri" w:hAnsi="Calibri"/>
                <w:i/>
              </w:rPr>
            </w:pPr>
            <w:r w:rsidRPr="005B36F1">
              <w:rPr>
                <w:rFonts w:ascii="Calibri" w:hAnsi="Calibri"/>
                <w:b/>
              </w:rPr>
              <w:t>Carta N° 184 de fecha 26.11.2011 del SEA Región de Coquimbo</w:t>
            </w:r>
            <w:r w:rsidRPr="005B36F1">
              <w:rPr>
                <w:rFonts w:ascii="Calibri" w:hAnsi="Calibri"/>
                <w:i/>
              </w:rPr>
              <w:t>….(…)… los cambios descritos serán incorporados al expediente de evaluación y fiscalización ambiental del proyecto "Proyecto Hipógeno", y de esta forma serán incluidos como parte de los elementos a dar seguimiento ambiental, a saber: …(…)… c) Para alimentar la segunda línea de molienda se instalará un nuevo acopio de mineral, incluyendo una cubierta geodésica (domo).</w:t>
            </w:r>
          </w:p>
          <w:p w14:paraId="7206844E" w14:textId="77777777" w:rsidR="007C1796" w:rsidRPr="005B36F1" w:rsidRDefault="007C1796" w:rsidP="009B07A1">
            <w:pPr>
              <w:widowControl w:val="0"/>
              <w:overflowPunct w:val="0"/>
              <w:autoSpaceDE w:val="0"/>
              <w:autoSpaceDN w:val="0"/>
              <w:adjustRightInd w:val="0"/>
              <w:spacing w:after="120"/>
              <w:jc w:val="center"/>
              <w:rPr>
                <w:rFonts w:cstheme="minorHAnsi"/>
              </w:rPr>
            </w:pPr>
          </w:p>
        </w:tc>
        <w:tc>
          <w:tcPr>
            <w:tcW w:w="1766" w:type="pct"/>
            <w:vAlign w:val="center"/>
          </w:tcPr>
          <w:p w14:paraId="7F0EA270" w14:textId="1AFDDEE2" w:rsidR="007C1796" w:rsidRPr="005B36F1" w:rsidRDefault="007C1796" w:rsidP="00FE6601">
            <w:pPr>
              <w:widowControl w:val="0"/>
              <w:overflowPunct w:val="0"/>
              <w:autoSpaceDE w:val="0"/>
              <w:autoSpaceDN w:val="0"/>
              <w:adjustRightInd w:val="0"/>
              <w:spacing w:after="120"/>
              <w:rPr>
                <w:rFonts w:cstheme="minorHAnsi"/>
              </w:rPr>
            </w:pPr>
            <w:r w:rsidRPr="005B36F1">
              <w:rPr>
                <w:rFonts w:cstheme="minorHAnsi"/>
              </w:rPr>
              <w:t>Durante las actividades de inspección del 13 de mayo de 2014, se constató una abertura en un sector puntual del domo</w:t>
            </w:r>
            <w:r w:rsidR="00FE6601" w:rsidRPr="005B36F1">
              <w:rPr>
                <w:rFonts w:cstheme="minorHAnsi"/>
              </w:rPr>
              <w:t xml:space="preserve"> de acopio de mineral</w:t>
            </w:r>
            <w:r w:rsidRPr="005B36F1">
              <w:rPr>
                <w:rFonts w:cstheme="minorHAnsi"/>
              </w:rPr>
              <w:t xml:space="preserve">. Lo anterior constituye una </w:t>
            </w:r>
            <w:r w:rsidR="00FE6601" w:rsidRPr="005B36F1">
              <w:rPr>
                <w:rFonts w:cstheme="minorHAnsi"/>
              </w:rPr>
              <w:t xml:space="preserve">deviación a lo estipulado en el considerando 7.1.2.5.5 , </w:t>
            </w:r>
            <w:r w:rsidRPr="005B36F1">
              <w:rPr>
                <w:rFonts w:cstheme="minorHAnsi"/>
              </w:rPr>
              <w:t xml:space="preserve">respecto al objetivo de la medida </w:t>
            </w:r>
            <w:r w:rsidR="00FE6601" w:rsidRPr="005B36F1">
              <w:rPr>
                <w:rFonts w:cstheme="minorHAnsi"/>
              </w:rPr>
              <w:t>de</w:t>
            </w:r>
            <w:r w:rsidRPr="005B36F1">
              <w:rPr>
                <w:rFonts w:cstheme="minorHAnsi"/>
              </w:rPr>
              <w:t xml:space="preserve"> mitigar la emisión de material particulado</w:t>
            </w:r>
            <w:r w:rsidR="00FE6601" w:rsidRPr="005B36F1">
              <w:rPr>
                <w:rFonts w:cstheme="minorHAnsi"/>
              </w:rPr>
              <w:t>,</w:t>
            </w:r>
            <w:r w:rsidRPr="005B36F1">
              <w:rPr>
                <w:rFonts w:cstheme="minorHAnsi"/>
              </w:rPr>
              <w:t xml:space="preserve"> vía encapsulamiento del acopio de mineral.</w:t>
            </w:r>
          </w:p>
        </w:tc>
      </w:tr>
      <w:tr w:rsidR="007C1796" w:rsidRPr="005B36F1" w14:paraId="46FCB70F" w14:textId="77777777" w:rsidTr="009B07A1">
        <w:trPr>
          <w:jc w:val="center"/>
        </w:trPr>
        <w:tc>
          <w:tcPr>
            <w:tcW w:w="441" w:type="pct"/>
            <w:vAlign w:val="center"/>
          </w:tcPr>
          <w:p w14:paraId="4D12EA3B" w14:textId="77777777" w:rsidR="007C1796" w:rsidRPr="005B36F1" w:rsidRDefault="007C1796" w:rsidP="009B07A1">
            <w:pPr>
              <w:widowControl w:val="0"/>
              <w:overflowPunct w:val="0"/>
              <w:autoSpaceDE w:val="0"/>
              <w:autoSpaceDN w:val="0"/>
              <w:adjustRightInd w:val="0"/>
              <w:spacing w:after="120" w:line="285" w:lineRule="auto"/>
              <w:jc w:val="center"/>
              <w:rPr>
                <w:rFonts w:cstheme="minorHAnsi"/>
                <w:iCs/>
                <w:sz w:val="24"/>
                <w:szCs w:val="24"/>
              </w:rPr>
            </w:pPr>
            <w:r w:rsidRPr="005B36F1">
              <w:rPr>
                <w:rFonts w:cstheme="minorHAnsi"/>
                <w:iCs/>
              </w:rPr>
              <w:t>2</w:t>
            </w:r>
          </w:p>
        </w:tc>
        <w:tc>
          <w:tcPr>
            <w:tcW w:w="866" w:type="pct"/>
            <w:vAlign w:val="center"/>
          </w:tcPr>
          <w:p w14:paraId="69B0C674" w14:textId="77777777" w:rsidR="007C1796" w:rsidRPr="005B36F1" w:rsidRDefault="007C1796" w:rsidP="009B07A1">
            <w:pPr>
              <w:widowControl w:val="0"/>
              <w:overflowPunct w:val="0"/>
              <w:autoSpaceDE w:val="0"/>
              <w:autoSpaceDN w:val="0"/>
              <w:adjustRightInd w:val="0"/>
              <w:spacing w:after="120" w:line="285" w:lineRule="auto"/>
              <w:jc w:val="center"/>
              <w:rPr>
                <w:rFonts w:cstheme="minorHAnsi"/>
                <w:iCs/>
                <w:sz w:val="24"/>
                <w:szCs w:val="24"/>
              </w:rPr>
            </w:pPr>
            <w:r w:rsidRPr="005B36F1">
              <w:rPr>
                <w:rFonts w:cstheme="minorHAnsi"/>
                <w:iCs/>
              </w:rPr>
              <w:t>Manejo emisiones atmosféricas</w:t>
            </w:r>
          </w:p>
        </w:tc>
        <w:tc>
          <w:tcPr>
            <w:tcW w:w="1927" w:type="pct"/>
            <w:vAlign w:val="center"/>
          </w:tcPr>
          <w:p w14:paraId="3DBA34FF" w14:textId="77777777" w:rsidR="007C1796" w:rsidRPr="005B36F1" w:rsidRDefault="007C1796" w:rsidP="009B07A1">
            <w:pPr>
              <w:rPr>
                <w:i/>
              </w:rPr>
            </w:pPr>
            <w:r w:rsidRPr="005B36F1">
              <w:rPr>
                <w:b/>
              </w:rPr>
              <w:t>RCA N° 104/2007 Considerando 7.1.2.5.5</w:t>
            </w:r>
            <w:r w:rsidRPr="005B36F1">
              <w:rPr>
                <w:u w:val="single"/>
              </w:rPr>
              <w:t xml:space="preserve"> </w:t>
            </w:r>
            <w:r w:rsidRPr="005B36F1">
              <w:t>“</w:t>
            </w:r>
            <w:r w:rsidRPr="005B36F1">
              <w:rPr>
                <w:i/>
              </w:rPr>
              <w:t>El Proyecto Hipógeno en el desarrollo de su ingeniería de factibilidad, considera implementar como medida de mitigación de la emisión de material particulado en los puntos de traspaso de mineral, entre la descarga a chancador primario y el acopio de mineral, sistemas supresores de polvo a base de nebulizadores que funcionan con agua y aire comprimido.</w:t>
            </w:r>
          </w:p>
          <w:p w14:paraId="2B8FE0D9" w14:textId="77777777" w:rsidR="007C1796" w:rsidRPr="005B36F1" w:rsidRDefault="007C1796" w:rsidP="009B07A1">
            <w:pPr>
              <w:rPr>
                <w:i/>
              </w:rPr>
            </w:pPr>
          </w:p>
          <w:p w14:paraId="49B19FE0" w14:textId="77777777" w:rsidR="007C1796" w:rsidRPr="005B36F1" w:rsidRDefault="007C1796" w:rsidP="009B07A1">
            <w:pPr>
              <w:rPr>
                <w:i/>
              </w:rPr>
            </w:pPr>
            <w:r w:rsidRPr="005B36F1">
              <w:rPr>
                <w:i/>
              </w:rPr>
              <w:t>El sistema produce la neblina agua-aire que cubre la fuente de polvo, impidiendo que estos sean llevados por el viento.</w:t>
            </w:r>
          </w:p>
          <w:p w14:paraId="3E4F334F" w14:textId="77777777" w:rsidR="007C1796" w:rsidRPr="005B36F1" w:rsidRDefault="007C1796" w:rsidP="009B07A1">
            <w:pPr>
              <w:rPr>
                <w:i/>
              </w:rPr>
            </w:pPr>
            <w:r w:rsidRPr="005B36F1">
              <w:rPr>
                <w:i/>
              </w:rPr>
              <w:t>El rango de presión de trabajo línea de aire, variable de 50 a 100 (PSI).</w:t>
            </w:r>
          </w:p>
          <w:p w14:paraId="7F703CDB" w14:textId="77777777" w:rsidR="007C1796" w:rsidRPr="005B36F1" w:rsidRDefault="007C1796" w:rsidP="009B07A1">
            <w:pPr>
              <w:rPr>
                <w:i/>
              </w:rPr>
            </w:pPr>
            <w:r w:rsidRPr="005B36F1">
              <w:rPr>
                <w:i/>
              </w:rPr>
              <w:lastRenderedPageBreak/>
              <w:t>El rango de presión de trabajo línea de agua, variable de 2 a 5 (PSI). .</w:t>
            </w:r>
          </w:p>
          <w:p w14:paraId="0FDB91A0" w14:textId="77777777" w:rsidR="007C1796" w:rsidRPr="005B36F1" w:rsidRDefault="007C1796" w:rsidP="009B07A1">
            <w:pPr>
              <w:rPr>
                <w:i/>
              </w:rPr>
            </w:pPr>
            <w:r w:rsidRPr="005B36F1">
              <w:rPr>
                <w:i/>
              </w:rPr>
              <w:t>El caudal de neblina (agua-aire) por boquilla variable entre 0,1 a 5 (GPM)</w:t>
            </w:r>
          </w:p>
          <w:p w14:paraId="756E6889" w14:textId="77777777" w:rsidR="007C1796" w:rsidRPr="005B36F1" w:rsidRDefault="007C1796" w:rsidP="009B07A1">
            <w:pPr>
              <w:rPr>
                <w:rFonts w:cstheme="minorHAnsi"/>
                <w:sz w:val="24"/>
                <w:szCs w:val="24"/>
              </w:rPr>
            </w:pPr>
          </w:p>
        </w:tc>
        <w:tc>
          <w:tcPr>
            <w:tcW w:w="1766" w:type="pct"/>
            <w:vAlign w:val="center"/>
          </w:tcPr>
          <w:p w14:paraId="27AD3F90" w14:textId="77777777" w:rsidR="007C1796" w:rsidRPr="005B36F1" w:rsidRDefault="007C1796" w:rsidP="009B07A1">
            <w:pPr>
              <w:widowControl w:val="0"/>
              <w:overflowPunct w:val="0"/>
              <w:autoSpaceDE w:val="0"/>
              <w:autoSpaceDN w:val="0"/>
              <w:adjustRightInd w:val="0"/>
              <w:spacing w:after="120"/>
            </w:pPr>
            <w:r w:rsidRPr="005B36F1">
              <w:lastRenderedPageBreak/>
              <w:t>Durante las actividades de inspección del 27 de noviembre, se constató que en el área del Zona Chancador 10.000 ton (10K) el manómetro para el control del aire del supresor próximo a la correa N°1, no se encontraba operativo. Lo anterior no permitiría un adecuado control del correcto funcionamiento del dicho sistema.</w:t>
            </w:r>
          </w:p>
          <w:p w14:paraId="227D9653" w14:textId="09348A03" w:rsidR="007C1796" w:rsidRPr="005B36F1" w:rsidRDefault="007C1796" w:rsidP="009B07A1">
            <w:pPr>
              <w:widowControl w:val="0"/>
              <w:overflowPunct w:val="0"/>
              <w:autoSpaceDE w:val="0"/>
              <w:autoSpaceDN w:val="0"/>
              <w:adjustRightInd w:val="0"/>
              <w:spacing w:after="120"/>
            </w:pPr>
            <w:r w:rsidRPr="005B36F1">
              <w:t xml:space="preserve">Del examen de información de los registros de las actividades de mantención a los supresores de polvo, se constató que en el mes de noviembre en el área de prechancado 10.000 ton (10 k) el registro del 16/11/14 señala que  los supresores de tolva de chancado primario </w:t>
            </w:r>
            <w:r w:rsidRPr="005B36F1">
              <w:lastRenderedPageBreak/>
              <w:t>se encuentran en mal estado</w:t>
            </w:r>
            <w:r w:rsidRPr="005B36F1">
              <w:rPr>
                <w:i/>
              </w:rPr>
              <w:t xml:space="preserve"> </w:t>
            </w:r>
            <w:r w:rsidRPr="005B36F1">
              <w:t>y en la</w:t>
            </w:r>
            <w:r w:rsidRPr="005B36F1">
              <w:rPr>
                <w:i/>
              </w:rPr>
              <w:t xml:space="preserve"> </w:t>
            </w:r>
            <w:r w:rsidRPr="005B36F1">
              <w:t>inspección semanal posterior, de fecha 26/11/14 el registro de mantención señala nuevamente que los supresores de tolva se encuentran en mal estado, indicando la necesidad de gestionar recursos para su reparación</w:t>
            </w:r>
            <w:r w:rsidRPr="005B36F1">
              <w:rPr>
                <w:i/>
              </w:rPr>
              <w:t>.</w:t>
            </w:r>
            <w:r w:rsidRPr="005B36F1">
              <w:t xml:space="preserve"> De esta manera, se puede concluir que entre ambas inspecciones no existe registro de acciones correctivas suficientes para dar solución al estado de los supresores señalado con fecha 16/</w:t>
            </w:r>
            <w:r w:rsidR="00FE6601" w:rsidRPr="005B36F1">
              <w:t>11/14.</w:t>
            </w:r>
          </w:p>
        </w:tc>
      </w:tr>
      <w:tr w:rsidR="007C1796" w:rsidRPr="005B36F1" w14:paraId="21A2D8A1" w14:textId="77777777" w:rsidTr="009B07A1">
        <w:trPr>
          <w:jc w:val="center"/>
        </w:trPr>
        <w:tc>
          <w:tcPr>
            <w:tcW w:w="441" w:type="pct"/>
            <w:vAlign w:val="center"/>
          </w:tcPr>
          <w:p w14:paraId="68078A2C" w14:textId="77777777" w:rsidR="007C1796" w:rsidRPr="005B36F1" w:rsidRDefault="007C1796"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lastRenderedPageBreak/>
              <w:t>3</w:t>
            </w:r>
          </w:p>
        </w:tc>
        <w:tc>
          <w:tcPr>
            <w:tcW w:w="866" w:type="pct"/>
            <w:vAlign w:val="center"/>
          </w:tcPr>
          <w:p w14:paraId="044C9E05" w14:textId="77777777" w:rsidR="007C1796" w:rsidRPr="005B36F1" w:rsidRDefault="007C1796"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Manejo aguas lluvias</w:t>
            </w:r>
          </w:p>
        </w:tc>
        <w:tc>
          <w:tcPr>
            <w:tcW w:w="1927" w:type="pct"/>
            <w:vAlign w:val="center"/>
          </w:tcPr>
          <w:p w14:paraId="0A56C5BD" w14:textId="77777777" w:rsidR="007C1796" w:rsidRPr="005B36F1" w:rsidRDefault="007C1796" w:rsidP="009B07A1">
            <w:pPr>
              <w:rPr>
                <w:b/>
                <w:color w:val="000000" w:themeColor="text1"/>
              </w:rPr>
            </w:pPr>
            <w:r w:rsidRPr="005B36F1">
              <w:rPr>
                <w:b/>
                <w:color w:val="000000" w:themeColor="text1"/>
              </w:rPr>
              <w:t xml:space="preserve">RCA N° 104/2007. </w:t>
            </w:r>
          </w:p>
          <w:p w14:paraId="3DECA5AC" w14:textId="77777777" w:rsidR="007C1796" w:rsidRPr="005B36F1" w:rsidRDefault="007C1796" w:rsidP="009B07A1">
            <w:pPr>
              <w:rPr>
                <w:i/>
                <w:color w:val="FF0000"/>
              </w:rPr>
            </w:pPr>
            <w:r w:rsidRPr="005B36F1">
              <w:rPr>
                <w:b/>
                <w:color w:val="000000" w:themeColor="text1"/>
              </w:rPr>
              <w:t>Considerando 7.1.2.1.5</w:t>
            </w:r>
            <w:r w:rsidRPr="005B36F1">
              <w:rPr>
                <w:color w:val="000000" w:themeColor="text1"/>
              </w:rPr>
              <w:t xml:space="preserve">. </w:t>
            </w:r>
            <w:r w:rsidRPr="005B36F1">
              <w:rPr>
                <w:i/>
                <w:color w:val="000000" w:themeColor="text1"/>
              </w:rPr>
              <w:t>En relación con la generación de drenaje ácido, la titular implementará las siguientes medidas de prevención y control para prevenir una eventual generación de aguas ácidas las que consisten esencialmente en medidas de control de todas las posibles infiltraciones de aguas desde y hacia el depósito de relaves…(…)… b) Evitar el posible ingreso de agua desde fuera del depósito, incorporando una serie de obras de intercepción de las aguas superficiales y en particular de las aguas lluvias que permiten garantizar un mínimo aporte de agua al sistema. .</w:t>
            </w:r>
          </w:p>
          <w:p w14:paraId="3A9C924C" w14:textId="77777777" w:rsidR="007C1796" w:rsidRPr="005B36F1" w:rsidRDefault="007C1796" w:rsidP="009B07A1">
            <w:pPr>
              <w:rPr>
                <w:rFonts w:cstheme="minorHAnsi"/>
              </w:rPr>
            </w:pPr>
          </w:p>
        </w:tc>
        <w:tc>
          <w:tcPr>
            <w:tcW w:w="1766" w:type="pct"/>
            <w:vAlign w:val="center"/>
          </w:tcPr>
          <w:p w14:paraId="23A54D25" w14:textId="77777777" w:rsidR="007C1796" w:rsidRPr="005B36F1" w:rsidRDefault="007C1796" w:rsidP="009B07A1">
            <w:pPr>
              <w:rPr>
                <w:color w:val="000000" w:themeColor="text1"/>
              </w:rPr>
            </w:pPr>
            <w:r w:rsidRPr="005B36F1">
              <w:rPr>
                <w:rFonts w:ascii="Calibri" w:eastAsia="Times New Roman" w:hAnsi="Calibri"/>
                <w:color w:val="000000" w:themeColor="text1"/>
                <w:lang w:eastAsia="es-CL"/>
              </w:rPr>
              <w:t>Durante las actividades de inspección</w:t>
            </w:r>
            <w:r w:rsidRPr="005B36F1">
              <w:rPr>
                <w:rFonts w:eastAsia="Times New Roman"/>
                <w:color w:val="000000" w:themeColor="text1"/>
                <w:lang w:eastAsia="es-CL"/>
              </w:rPr>
              <w:t xml:space="preserve"> del 15 de mayo de 2014,</w:t>
            </w:r>
            <w:r w:rsidRPr="005B36F1">
              <w:rPr>
                <w:rFonts w:ascii="Calibri" w:eastAsia="Times New Roman" w:hAnsi="Calibri"/>
                <w:color w:val="000000" w:themeColor="text1"/>
                <w:lang w:eastAsia="es-CL"/>
              </w:rPr>
              <w:t xml:space="preserve"> se constató que </w:t>
            </w:r>
            <w:r w:rsidRPr="005B36F1">
              <w:rPr>
                <w:color w:val="000000" w:themeColor="text1"/>
              </w:rPr>
              <w:t>no se han construido las obras de intercepción de las aguas superficiales en el área del depósito de relaves.</w:t>
            </w:r>
          </w:p>
          <w:p w14:paraId="178D4EA0" w14:textId="77777777" w:rsidR="007C1796" w:rsidRPr="005B36F1" w:rsidRDefault="007C1796" w:rsidP="009B07A1">
            <w:pPr>
              <w:rPr>
                <w:color w:val="000000" w:themeColor="text1"/>
              </w:rPr>
            </w:pPr>
          </w:p>
          <w:p w14:paraId="230DFCDC" w14:textId="77777777" w:rsidR="007C1796" w:rsidRPr="005B36F1" w:rsidRDefault="007C1796" w:rsidP="009B07A1">
            <w:pPr>
              <w:rPr>
                <w:color w:val="000000" w:themeColor="text1"/>
              </w:rPr>
            </w:pPr>
            <w:r w:rsidRPr="005B36F1">
              <w:rPr>
                <w:color w:val="000000" w:themeColor="text1"/>
              </w:rPr>
              <w:t xml:space="preserve">El titular no acredita la modificación de la RCA que aprobó originalmente el proyecto, que autorizara la no ejecución de las obras de intercepción de aguas lluvias o la existencia de respuesta a alguna consulta de pertinencia al SEA Coquimbo respecto al requerimiento de ingreso al SEIA de dicha modificación. </w:t>
            </w:r>
          </w:p>
          <w:p w14:paraId="6AAA4841" w14:textId="77777777" w:rsidR="007C1796" w:rsidRPr="005B36F1" w:rsidRDefault="007C1796" w:rsidP="009B07A1">
            <w:pPr>
              <w:widowControl w:val="0"/>
              <w:overflowPunct w:val="0"/>
              <w:autoSpaceDE w:val="0"/>
              <w:autoSpaceDN w:val="0"/>
              <w:adjustRightInd w:val="0"/>
              <w:spacing w:after="120"/>
              <w:rPr>
                <w:rFonts w:cstheme="minorHAnsi"/>
              </w:rPr>
            </w:pPr>
          </w:p>
        </w:tc>
      </w:tr>
      <w:tr w:rsidR="004D51F9" w:rsidRPr="005B36F1" w14:paraId="26127EAD" w14:textId="77777777" w:rsidTr="009B07A1">
        <w:trPr>
          <w:jc w:val="center"/>
        </w:trPr>
        <w:tc>
          <w:tcPr>
            <w:tcW w:w="441" w:type="pct"/>
            <w:vAlign w:val="center"/>
          </w:tcPr>
          <w:p w14:paraId="7F5D6B5B" w14:textId="77777777" w:rsidR="004D51F9" w:rsidRPr="005B36F1" w:rsidRDefault="004D51F9"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Otros hechos 1</w:t>
            </w:r>
          </w:p>
        </w:tc>
        <w:tc>
          <w:tcPr>
            <w:tcW w:w="866" w:type="pct"/>
            <w:vAlign w:val="center"/>
          </w:tcPr>
          <w:p w14:paraId="3DEC7E37" w14:textId="77777777" w:rsidR="004D51F9" w:rsidRPr="005B36F1" w:rsidRDefault="004D51F9"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Calidad de aguas subterráneas y superficiales</w:t>
            </w:r>
          </w:p>
        </w:tc>
        <w:tc>
          <w:tcPr>
            <w:tcW w:w="1927" w:type="pct"/>
            <w:vAlign w:val="center"/>
          </w:tcPr>
          <w:p w14:paraId="34B2DD12" w14:textId="77777777" w:rsidR="004D51F9" w:rsidRPr="005B36F1" w:rsidRDefault="004D51F9" w:rsidP="004D51F9">
            <w:pPr>
              <w:rPr>
                <w:b/>
                <w:color w:val="000000" w:themeColor="text1"/>
              </w:rPr>
            </w:pPr>
            <w:r w:rsidRPr="005B36F1">
              <w:rPr>
                <w:b/>
                <w:color w:val="000000" w:themeColor="text1"/>
              </w:rPr>
              <w:t xml:space="preserve">RCA N° 104/2007. </w:t>
            </w:r>
          </w:p>
          <w:p w14:paraId="4CD7D441" w14:textId="290CEC70" w:rsidR="004D51F9" w:rsidRPr="005B36F1" w:rsidRDefault="004D51F9" w:rsidP="00A75248">
            <w:pPr>
              <w:rPr>
                <w:b/>
                <w:color w:val="000000" w:themeColor="text1"/>
              </w:rPr>
            </w:pPr>
            <w:r w:rsidRPr="005B36F1">
              <w:rPr>
                <w:b/>
                <w:color w:val="000000" w:themeColor="text1"/>
              </w:rPr>
              <w:t xml:space="preserve">Considerando </w:t>
            </w:r>
            <w:r w:rsidR="00CF43D2" w:rsidRPr="005B36F1">
              <w:rPr>
                <w:b/>
                <w:color w:val="000000" w:themeColor="text1"/>
              </w:rPr>
              <w:t>8.3 Monitoreo</w:t>
            </w:r>
            <w:r w:rsidRPr="005B36F1">
              <w:rPr>
                <w:i/>
                <w:color w:val="000000" w:themeColor="text1"/>
              </w:rPr>
              <w:t xml:space="preserve"> de la calidad de aguas</w:t>
            </w:r>
            <w:r w:rsidR="00A75248" w:rsidRPr="005B36F1">
              <w:rPr>
                <w:i/>
                <w:color w:val="000000" w:themeColor="text1"/>
              </w:rPr>
              <w:t xml:space="preserve">. La titular mantiene actualmente, un Plan de Monitoreo continuo de la Calidad de Aguas del sector donde se encuentran emplazadas sus instalaciones, esta </w:t>
            </w:r>
            <w:r w:rsidR="00CF43D2" w:rsidRPr="005B36F1">
              <w:rPr>
                <w:i/>
                <w:color w:val="000000" w:themeColor="text1"/>
              </w:rPr>
              <w:t>configuración</w:t>
            </w:r>
            <w:r w:rsidR="00A75248" w:rsidRPr="005B36F1">
              <w:rPr>
                <w:i/>
                <w:color w:val="000000" w:themeColor="text1"/>
              </w:rPr>
              <w:t xml:space="preserve"> por ser representativa de las operaciones de la titular en Andacollo, se mantendrá durante la del Proyecto Hipógeno.</w:t>
            </w:r>
          </w:p>
        </w:tc>
        <w:tc>
          <w:tcPr>
            <w:tcW w:w="1766" w:type="pct"/>
            <w:vAlign w:val="center"/>
          </w:tcPr>
          <w:p w14:paraId="0EF69DDA" w14:textId="77777777" w:rsidR="004D51F9" w:rsidRPr="005B36F1" w:rsidRDefault="00E87EF7" w:rsidP="00E87EF7">
            <w:pPr>
              <w:rPr>
                <w:rFonts w:ascii="Calibri" w:eastAsia="Times New Roman" w:hAnsi="Calibri"/>
                <w:color w:val="000000" w:themeColor="text1"/>
                <w:lang w:eastAsia="es-CL"/>
              </w:rPr>
            </w:pPr>
            <w:r w:rsidRPr="005B36F1">
              <w:rPr>
                <w:rFonts w:ascii="Calibri" w:eastAsia="Times New Roman" w:hAnsi="Calibri"/>
                <w:color w:val="000000" w:themeColor="text1"/>
                <w:lang w:eastAsia="es-CL"/>
              </w:rPr>
              <w:t>Del examen de la información de los monitoreos de</w:t>
            </w:r>
            <w:r w:rsidRPr="005B36F1">
              <w:t xml:space="preserve"> </w:t>
            </w:r>
            <w:r w:rsidRPr="005B36F1">
              <w:rPr>
                <w:rFonts w:ascii="Calibri" w:eastAsia="Times New Roman" w:hAnsi="Calibri"/>
                <w:color w:val="000000" w:themeColor="text1"/>
                <w:lang w:eastAsia="es-CL"/>
              </w:rPr>
              <w:t xml:space="preserve">calidad de aguas subterráneas y superficiales, la Dirección General de Aguas se pronuncia con observaciones, respecto de las cuales deberán subsanadas por el titular. </w:t>
            </w:r>
          </w:p>
        </w:tc>
      </w:tr>
      <w:tr w:rsidR="004D51F9" w:rsidRPr="005B36F1" w14:paraId="7229B5D3" w14:textId="77777777" w:rsidTr="009B07A1">
        <w:trPr>
          <w:jc w:val="center"/>
        </w:trPr>
        <w:tc>
          <w:tcPr>
            <w:tcW w:w="441" w:type="pct"/>
            <w:vAlign w:val="center"/>
          </w:tcPr>
          <w:p w14:paraId="2E927B74" w14:textId="77777777" w:rsidR="004D51F9" w:rsidRPr="005B36F1" w:rsidRDefault="004D51F9"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Otros hechos 2</w:t>
            </w:r>
          </w:p>
        </w:tc>
        <w:tc>
          <w:tcPr>
            <w:tcW w:w="866" w:type="pct"/>
            <w:vAlign w:val="center"/>
          </w:tcPr>
          <w:p w14:paraId="4496EB5B" w14:textId="77777777" w:rsidR="004D51F9" w:rsidRPr="005B36F1" w:rsidRDefault="004D51F9"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Calidad del aire (MP10)</w:t>
            </w:r>
          </w:p>
        </w:tc>
        <w:tc>
          <w:tcPr>
            <w:tcW w:w="1927" w:type="pct"/>
            <w:vAlign w:val="center"/>
          </w:tcPr>
          <w:p w14:paraId="6CCFD035" w14:textId="77777777" w:rsidR="00613E54" w:rsidRPr="005B36F1" w:rsidRDefault="00613E54" w:rsidP="00613E54">
            <w:pPr>
              <w:rPr>
                <w:b/>
                <w:color w:val="000000" w:themeColor="text1"/>
              </w:rPr>
            </w:pPr>
            <w:r w:rsidRPr="005B36F1">
              <w:rPr>
                <w:b/>
                <w:color w:val="000000" w:themeColor="text1"/>
              </w:rPr>
              <w:t xml:space="preserve">RCA N° 104/2007. </w:t>
            </w:r>
          </w:p>
          <w:p w14:paraId="7B736C66" w14:textId="77777777" w:rsidR="00613E54" w:rsidRPr="005B36F1" w:rsidRDefault="00613E54" w:rsidP="00613E54">
            <w:pPr>
              <w:rPr>
                <w:i/>
                <w:color w:val="000000" w:themeColor="text1"/>
              </w:rPr>
            </w:pPr>
            <w:r w:rsidRPr="005B36F1">
              <w:rPr>
                <w:b/>
                <w:color w:val="000000" w:themeColor="text1"/>
              </w:rPr>
              <w:t>Considerando 8.2.</w:t>
            </w:r>
            <w:r w:rsidR="00D9560B" w:rsidRPr="005B36F1">
              <w:rPr>
                <w:b/>
                <w:color w:val="000000" w:themeColor="text1"/>
              </w:rPr>
              <w:t xml:space="preserve"> Monitoreo de la calidad del air</w:t>
            </w:r>
            <w:r w:rsidRPr="005B36F1">
              <w:rPr>
                <w:b/>
                <w:color w:val="000000" w:themeColor="text1"/>
              </w:rPr>
              <w:t>e de Andacollo para el contaminante material particulado respirable (MP10)</w:t>
            </w:r>
            <w:r w:rsidRPr="005B36F1">
              <w:t xml:space="preserve"> </w:t>
            </w:r>
            <w:r w:rsidRPr="005B36F1">
              <w:rPr>
                <w:i/>
                <w:color w:val="000000" w:themeColor="text1"/>
              </w:rPr>
              <w:t xml:space="preserve">La titular mantiene desde el inicio de sus operaciones 2 estaciones de monitoreo de MP-10. …(…)…. Esta configuración por ser representativa de las operaciones de la </w:t>
            </w:r>
            <w:r w:rsidRPr="005B36F1">
              <w:rPr>
                <w:i/>
                <w:color w:val="000000" w:themeColor="text1"/>
              </w:rPr>
              <w:lastRenderedPageBreak/>
              <w:t>titular en Andacollo, se mantendrá durante la ejecución del Proyecto Hipógeno.</w:t>
            </w:r>
          </w:p>
          <w:p w14:paraId="16127BAB" w14:textId="77777777" w:rsidR="00613E54" w:rsidRPr="005B36F1" w:rsidRDefault="00613E54" w:rsidP="00613E54">
            <w:pPr>
              <w:rPr>
                <w:b/>
                <w:color w:val="000000" w:themeColor="text1"/>
              </w:rPr>
            </w:pPr>
          </w:p>
          <w:p w14:paraId="5E1F1747" w14:textId="40BCDB15" w:rsidR="004D51F9" w:rsidRPr="005B36F1" w:rsidRDefault="00613E54" w:rsidP="00613E54">
            <w:pPr>
              <w:rPr>
                <w:b/>
                <w:color w:val="000000" w:themeColor="text1"/>
              </w:rPr>
            </w:pPr>
            <w:r w:rsidRPr="005B36F1">
              <w:rPr>
                <w:b/>
                <w:color w:val="000000" w:themeColor="text1"/>
              </w:rPr>
              <w:t xml:space="preserve">Considerando 7.2.1.11. </w:t>
            </w:r>
            <w:r w:rsidRPr="005B36F1">
              <w:rPr>
                <w:i/>
                <w:color w:val="000000" w:themeColor="text1"/>
              </w:rPr>
              <w:t xml:space="preserve">Información a la Autoridad Mensualmente la titular se compromete a mantener informada a la autoridad fiscalizadores de los valores de concentración </w:t>
            </w:r>
            <w:r w:rsidR="00CF43D2" w:rsidRPr="005B36F1">
              <w:rPr>
                <w:i/>
                <w:color w:val="000000" w:themeColor="text1"/>
              </w:rPr>
              <w:t>ambiental</w:t>
            </w:r>
            <w:r w:rsidRPr="005B36F1">
              <w:rPr>
                <w:i/>
                <w:color w:val="000000" w:themeColor="text1"/>
              </w:rPr>
              <w:t xml:space="preserve"> de MP10 medidas en sus dos estaciones, mediante un informe autosuficiente que contendrá todos los antecedentes para verificar y validar los resultados de concentración calculados. En este informe se entregarán los promedios diarios, mensuales, máximas y mínimas…</w:t>
            </w:r>
          </w:p>
        </w:tc>
        <w:tc>
          <w:tcPr>
            <w:tcW w:w="1766" w:type="pct"/>
            <w:vAlign w:val="center"/>
          </w:tcPr>
          <w:p w14:paraId="69CCD58F" w14:textId="77777777" w:rsidR="004D51F9" w:rsidRPr="005B36F1" w:rsidRDefault="00E87EF7" w:rsidP="00E87EF7">
            <w:pPr>
              <w:rPr>
                <w:rFonts w:ascii="Calibri" w:eastAsia="Times New Roman" w:hAnsi="Calibri"/>
                <w:color w:val="000000" w:themeColor="text1"/>
                <w:lang w:eastAsia="es-CL"/>
              </w:rPr>
            </w:pPr>
            <w:r w:rsidRPr="005B36F1">
              <w:rPr>
                <w:rFonts w:ascii="Calibri" w:eastAsia="Times New Roman" w:hAnsi="Calibri"/>
                <w:color w:val="000000" w:themeColor="text1"/>
                <w:lang w:eastAsia="es-CL"/>
              </w:rPr>
              <w:lastRenderedPageBreak/>
              <w:t>Del examen de la información de los monitoreos de</w:t>
            </w:r>
            <w:r w:rsidRPr="005B36F1">
              <w:t xml:space="preserve"> </w:t>
            </w:r>
            <w:r w:rsidRPr="005B36F1">
              <w:rPr>
                <w:rFonts w:ascii="Calibri" w:eastAsia="Times New Roman" w:hAnsi="Calibri"/>
                <w:color w:val="000000" w:themeColor="text1"/>
                <w:lang w:eastAsia="es-CL"/>
              </w:rPr>
              <w:t>calidad de aire (MP10), la Seremi de Salud se pronuncia con observaciones, respecto de las cuales deberán subsanadas por el titular.</w:t>
            </w:r>
          </w:p>
        </w:tc>
      </w:tr>
      <w:tr w:rsidR="004D51F9" w:rsidRPr="005B36F1" w14:paraId="7C181EB7" w14:textId="77777777" w:rsidTr="009B07A1">
        <w:trPr>
          <w:jc w:val="center"/>
        </w:trPr>
        <w:tc>
          <w:tcPr>
            <w:tcW w:w="441" w:type="pct"/>
            <w:vAlign w:val="center"/>
          </w:tcPr>
          <w:p w14:paraId="4531488D" w14:textId="77777777" w:rsidR="004D51F9" w:rsidRPr="005B36F1" w:rsidRDefault="004D51F9"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lastRenderedPageBreak/>
              <w:t>Otros hechos 3</w:t>
            </w:r>
          </w:p>
        </w:tc>
        <w:tc>
          <w:tcPr>
            <w:tcW w:w="866" w:type="pct"/>
            <w:vAlign w:val="center"/>
          </w:tcPr>
          <w:p w14:paraId="0EB92E74" w14:textId="77777777" w:rsidR="004D51F9" w:rsidRPr="005B36F1" w:rsidRDefault="004D51F9"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Emisiones atmosféricas (ruido)</w:t>
            </w:r>
          </w:p>
        </w:tc>
        <w:tc>
          <w:tcPr>
            <w:tcW w:w="1927" w:type="pct"/>
            <w:vAlign w:val="center"/>
          </w:tcPr>
          <w:p w14:paraId="7137DAD3" w14:textId="77777777" w:rsidR="00A75248" w:rsidRPr="005B36F1" w:rsidRDefault="00A75248" w:rsidP="00A75248">
            <w:pPr>
              <w:rPr>
                <w:b/>
                <w:color w:val="000000" w:themeColor="text1"/>
              </w:rPr>
            </w:pPr>
            <w:r w:rsidRPr="005B36F1">
              <w:rPr>
                <w:b/>
                <w:color w:val="000000" w:themeColor="text1"/>
              </w:rPr>
              <w:t xml:space="preserve">RCA N° 104/2007. </w:t>
            </w:r>
          </w:p>
          <w:p w14:paraId="06D2C3D2" w14:textId="77777777" w:rsidR="004D51F9" w:rsidRPr="005B36F1" w:rsidRDefault="00A75248" w:rsidP="00613E54">
            <w:pPr>
              <w:rPr>
                <w:b/>
                <w:color w:val="000000" w:themeColor="text1"/>
              </w:rPr>
            </w:pPr>
            <w:r w:rsidRPr="005B36F1">
              <w:rPr>
                <w:b/>
                <w:color w:val="000000" w:themeColor="text1"/>
              </w:rPr>
              <w:t>Considerando 8.</w:t>
            </w:r>
            <w:r w:rsidR="00613E54" w:rsidRPr="005B36F1">
              <w:rPr>
                <w:b/>
                <w:color w:val="000000" w:themeColor="text1"/>
              </w:rPr>
              <w:t>4</w:t>
            </w:r>
            <w:r w:rsidRPr="005B36F1">
              <w:rPr>
                <w:b/>
                <w:color w:val="000000" w:themeColor="text1"/>
              </w:rPr>
              <w:t xml:space="preserve">. </w:t>
            </w:r>
            <w:r w:rsidRPr="005B36F1">
              <w:rPr>
                <w:i/>
                <w:color w:val="000000" w:themeColor="text1"/>
              </w:rPr>
              <w:t xml:space="preserve">Monitoreo de Ruido. Con ocasión del cumplimiento </w:t>
            </w:r>
            <w:r w:rsidR="00613E54" w:rsidRPr="005B36F1">
              <w:rPr>
                <w:i/>
                <w:color w:val="000000" w:themeColor="text1"/>
              </w:rPr>
              <w:t>d</w:t>
            </w:r>
            <w:r w:rsidRPr="005B36F1">
              <w:rPr>
                <w:i/>
                <w:color w:val="000000" w:themeColor="text1"/>
              </w:rPr>
              <w:t>e lo establecido por la RCA N° 73/95, se establecieron cinco puntos de monitoreo de Ruido para dar cuenta de las actividades de la titular en Andacollo y su entorno más cercano, con ocasión del Proyecto Hipógeno se mantendrán estos puntos de seguimiento.</w:t>
            </w:r>
          </w:p>
        </w:tc>
        <w:tc>
          <w:tcPr>
            <w:tcW w:w="1766" w:type="pct"/>
            <w:vAlign w:val="center"/>
          </w:tcPr>
          <w:p w14:paraId="5EAF09CE" w14:textId="77777777" w:rsidR="004D51F9" w:rsidRPr="005B36F1" w:rsidRDefault="00E87EF7" w:rsidP="00E87EF7">
            <w:pPr>
              <w:rPr>
                <w:rFonts w:ascii="Calibri" w:eastAsia="Times New Roman" w:hAnsi="Calibri"/>
                <w:color w:val="000000" w:themeColor="text1"/>
                <w:lang w:eastAsia="es-CL"/>
              </w:rPr>
            </w:pPr>
            <w:r w:rsidRPr="005B36F1">
              <w:rPr>
                <w:rFonts w:ascii="Calibri" w:eastAsia="Times New Roman" w:hAnsi="Calibri"/>
                <w:color w:val="000000" w:themeColor="text1"/>
                <w:lang w:eastAsia="es-CL"/>
              </w:rPr>
              <w:t>Del examen de la información de los monitoreos de</w:t>
            </w:r>
            <w:r w:rsidRPr="005B36F1">
              <w:t xml:space="preserve"> </w:t>
            </w:r>
            <w:r w:rsidRPr="005B36F1">
              <w:rPr>
                <w:rFonts w:ascii="Calibri" w:eastAsia="Times New Roman" w:hAnsi="Calibri"/>
                <w:color w:val="000000" w:themeColor="text1"/>
                <w:lang w:eastAsia="es-CL"/>
              </w:rPr>
              <w:t>ruido, la Seremi de Salud se pronuncia con observaciones, respecto de las cuales deberán subsanadas por el titular.</w:t>
            </w:r>
          </w:p>
        </w:tc>
      </w:tr>
    </w:tbl>
    <w:p w14:paraId="445F4E7D" w14:textId="77777777" w:rsidR="007C1796" w:rsidRPr="005B36F1" w:rsidRDefault="007C1796" w:rsidP="00F36F7C">
      <w:pPr>
        <w:rPr>
          <w:rFonts w:cstheme="minorHAnsi"/>
        </w:rPr>
      </w:pPr>
    </w:p>
    <w:p w14:paraId="1752DC91" w14:textId="77777777" w:rsidR="007C1796" w:rsidRPr="005B36F1" w:rsidRDefault="007C1796" w:rsidP="00F36F7C">
      <w:pPr>
        <w:rPr>
          <w:rFonts w:cstheme="minorHAnsi"/>
        </w:rPr>
      </w:pPr>
    </w:p>
    <w:p w14:paraId="60E46145" w14:textId="77777777" w:rsidR="007C1796" w:rsidRPr="005B36F1" w:rsidRDefault="007C1796" w:rsidP="00F36F7C">
      <w:pPr>
        <w:rPr>
          <w:rFonts w:cstheme="minorHAnsi"/>
        </w:rPr>
      </w:pPr>
    </w:p>
    <w:p w14:paraId="34746F8E" w14:textId="77777777" w:rsidR="007C1796" w:rsidRPr="005B36F1" w:rsidRDefault="007C1796" w:rsidP="00F36F7C">
      <w:pPr>
        <w:rPr>
          <w:rFonts w:cstheme="minorHAnsi"/>
        </w:rPr>
      </w:pPr>
    </w:p>
    <w:p w14:paraId="71E86C1B" w14:textId="77777777" w:rsidR="007C1796" w:rsidRPr="005B36F1" w:rsidRDefault="007C1796" w:rsidP="00F36F7C">
      <w:pPr>
        <w:rPr>
          <w:rFonts w:cstheme="minorHAnsi"/>
        </w:rPr>
      </w:pPr>
    </w:p>
    <w:p w14:paraId="7C88399F" w14:textId="77777777" w:rsidR="000A0A40" w:rsidRPr="005B36F1" w:rsidRDefault="000A0A40" w:rsidP="00893A4E">
      <w:pPr>
        <w:pStyle w:val="Prrafodelista"/>
        <w:ind w:left="0"/>
        <w:rPr>
          <w:rFonts w:cstheme="minorHAnsi"/>
          <w:b/>
          <w:sz w:val="20"/>
          <w:szCs w:val="20"/>
        </w:rPr>
      </w:pPr>
    </w:p>
    <w:p w14:paraId="111785AC" w14:textId="77777777" w:rsidR="00F36F7C" w:rsidRPr="005B36F1" w:rsidRDefault="00F36F7C" w:rsidP="00893A4E">
      <w:pPr>
        <w:pStyle w:val="Prrafodelista"/>
        <w:ind w:left="0"/>
        <w:rPr>
          <w:rFonts w:cstheme="minorHAnsi"/>
          <w:b/>
          <w:sz w:val="14"/>
          <w:szCs w:val="24"/>
        </w:rPr>
      </w:pPr>
    </w:p>
    <w:p w14:paraId="4E6FC32B" w14:textId="77777777" w:rsidR="00F36F7C" w:rsidRPr="005B36F1" w:rsidRDefault="00F36F7C" w:rsidP="00893A4E">
      <w:pPr>
        <w:pStyle w:val="Prrafodelista"/>
        <w:ind w:left="0"/>
        <w:rPr>
          <w:rFonts w:cstheme="minorHAnsi"/>
          <w:b/>
          <w:sz w:val="14"/>
          <w:szCs w:val="24"/>
        </w:rPr>
      </w:pPr>
    </w:p>
    <w:p w14:paraId="309F1E7D" w14:textId="77777777" w:rsidR="00F36F7C" w:rsidRPr="005B36F1" w:rsidRDefault="00F36F7C" w:rsidP="00893A4E">
      <w:pPr>
        <w:pStyle w:val="Prrafodelista"/>
        <w:ind w:left="0"/>
        <w:rPr>
          <w:rFonts w:cstheme="minorHAnsi"/>
          <w:b/>
          <w:sz w:val="14"/>
          <w:szCs w:val="24"/>
        </w:rPr>
        <w:sectPr w:rsidR="00F36F7C" w:rsidRPr="005B36F1" w:rsidSect="00A70F8F">
          <w:pgSz w:w="15840" w:h="12240" w:orient="landscape"/>
          <w:pgMar w:top="1134" w:right="1134" w:bottom="1134" w:left="1134" w:header="709" w:footer="709" w:gutter="0"/>
          <w:cols w:space="708"/>
          <w:docGrid w:linePitch="360"/>
        </w:sectPr>
      </w:pPr>
    </w:p>
    <w:p w14:paraId="63618164" w14:textId="77777777" w:rsidR="003C0E2F" w:rsidRPr="005B36F1" w:rsidRDefault="007E37F2" w:rsidP="007E37F2">
      <w:pPr>
        <w:pStyle w:val="Ttulo1"/>
        <w:ind w:left="567" w:hanging="567"/>
      </w:pPr>
      <w:bookmarkStart w:id="138" w:name="_Toc352840407"/>
      <w:bookmarkStart w:id="139" w:name="_Toc352841467"/>
      <w:bookmarkStart w:id="140" w:name="_Toc353998137"/>
      <w:bookmarkStart w:id="141" w:name="_Toc353998211"/>
      <w:bookmarkStart w:id="142" w:name="_Toc382383563"/>
      <w:bookmarkStart w:id="143" w:name="_Toc382472384"/>
      <w:bookmarkStart w:id="144" w:name="_Toc390184291"/>
      <w:bookmarkStart w:id="145" w:name="_Toc390777043"/>
      <w:r w:rsidRPr="005B36F1">
        <w:lastRenderedPageBreak/>
        <w:t>DOCUMENTACIÓN SOLICITADA Y ENTREGADA.</w:t>
      </w:r>
      <w:bookmarkEnd w:id="138"/>
      <w:bookmarkEnd w:id="139"/>
      <w:bookmarkEnd w:id="140"/>
      <w:bookmarkEnd w:id="141"/>
      <w:bookmarkEnd w:id="142"/>
      <w:bookmarkEnd w:id="143"/>
      <w:bookmarkEnd w:id="144"/>
      <w:bookmarkEnd w:id="145"/>
    </w:p>
    <w:p w14:paraId="2EADCD52" w14:textId="77777777" w:rsidR="003C0E2F" w:rsidRPr="005B36F1" w:rsidRDefault="003C0E2F" w:rsidP="00CE505A"/>
    <w:tbl>
      <w:tblPr>
        <w:tblStyle w:val="Tablaconcuadrcula"/>
        <w:tblW w:w="5000" w:type="pct"/>
        <w:tblLook w:val="04A0" w:firstRow="1" w:lastRow="0" w:firstColumn="1" w:lastColumn="0" w:noHBand="0" w:noVBand="1"/>
      </w:tblPr>
      <w:tblGrid>
        <w:gridCol w:w="470"/>
        <w:gridCol w:w="1209"/>
        <w:gridCol w:w="3433"/>
        <w:gridCol w:w="1600"/>
        <w:gridCol w:w="1367"/>
        <w:gridCol w:w="1883"/>
      </w:tblGrid>
      <w:tr w:rsidR="005A2272" w:rsidRPr="005B36F1" w14:paraId="1558E319" w14:textId="77777777" w:rsidTr="009B07A1">
        <w:trPr>
          <w:trHeight w:val="395"/>
        </w:trPr>
        <w:tc>
          <w:tcPr>
            <w:tcW w:w="236" w:type="pct"/>
            <w:shd w:val="clear" w:color="auto" w:fill="D9D9D9" w:themeFill="background1" w:themeFillShade="D9"/>
            <w:vAlign w:val="center"/>
          </w:tcPr>
          <w:p w14:paraId="5CAA7D28" w14:textId="77777777" w:rsidR="005A2272" w:rsidRPr="005B36F1" w:rsidRDefault="005A2272" w:rsidP="009B07A1">
            <w:pPr>
              <w:jc w:val="center"/>
              <w:rPr>
                <w:rFonts w:cstheme="minorHAnsi"/>
                <w:b/>
                <w:color w:val="A6A6A6" w:themeColor="background1" w:themeShade="A6"/>
              </w:rPr>
            </w:pPr>
            <w:r w:rsidRPr="005B36F1">
              <w:rPr>
                <w:rFonts w:cstheme="minorHAnsi"/>
                <w:b/>
              </w:rPr>
              <w:t>N°</w:t>
            </w:r>
          </w:p>
        </w:tc>
        <w:tc>
          <w:tcPr>
            <w:tcW w:w="607" w:type="pct"/>
            <w:shd w:val="clear" w:color="auto" w:fill="D9D9D9" w:themeFill="background1" w:themeFillShade="D9"/>
          </w:tcPr>
          <w:p w14:paraId="1390547B" w14:textId="77777777" w:rsidR="005A2272" w:rsidRPr="005B36F1" w:rsidRDefault="005A2272" w:rsidP="009B07A1">
            <w:pPr>
              <w:jc w:val="center"/>
              <w:rPr>
                <w:rFonts w:cstheme="minorHAnsi"/>
                <w:b/>
              </w:rPr>
            </w:pPr>
            <w:r w:rsidRPr="005B36F1">
              <w:rPr>
                <w:rFonts w:cstheme="minorHAnsi"/>
                <w:b/>
              </w:rPr>
              <w:t>N° de hecho asociado</w:t>
            </w:r>
          </w:p>
        </w:tc>
        <w:tc>
          <w:tcPr>
            <w:tcW w:w="1723" w:type="pct"/>
            <w:shd w:val="clear" w:color="auto" w:fill="D9D9D9" w:themeFill="background1" w:themeFillShade="D9"/>
            <w:vAlign w:val="center"/>
          </w:tcPr>
          <w:p w14:paraId="2305AA35" w14:textId="77777777" w:rsidR="005A2272" w:rsidRPr="005B36F1" w:rsidRDefault="005A2272" w:rsidP="009B07A1">
            <w:pPr>
              <w:jc w:val="center"/>
              <w:rPr>
                <w:rFonts w:cstheme="minorHAnsi"/>
                <w:b/>
              </w:rPr>
            </w:pPr>
            <w:r w:rsidRPr="005B36F1">
              <w:rPr>
                <w:rFonts w:cstheme="minorHAnsi"/>
                <w:b/>
              </w:rPr>
              <w:t>Documento solicitado</w:t>
            </w:r>
          </w:p>
        </w:tc>
        <w:tc>
          <w:tcPr>
            <w:tcW w:w="803" w:type="pct"/>
            <w:shd w:val="clear" w:color="auto" w:fill="D9D9D9" w:themeFill="background1" w:themeFillShade="D9"/>
            <w:vAlign w:val="center"/>
          </w:tcPr>
          <w:p w14:paraId="2B5F7D96" w14:textId="77777777" w:rsidR="005A2272" w:rsidRPr="005B36F1" w:rsidRDefault="005A2272" w:rsidP="009B07A1">
            <w:pPr>
              <w:jc w:val="center"/>
              <w:rPr>
                <w:rFonts w:cstheme="minorHAnsi"/>
                <w:b/>
              </w:rPr>
            </w:pPr>
            <w:r w:rsidRPr="005B36F1">
              <w:rPr>
                <w:rFonts w:cstheme="minorHAnsi"/>
                <w:b/>
              </w:rPr>
              <w:t>Plazo de entrega</w:t>
            </w:r>
          </w:p>
        </w:tc>
        <w:tc>
          <w:tcPr>
            <w:tcW w:w="686" w:type="pct"/>
            <w:shd w:val="clear" w:color="auto" w:fill="D9D9D9" w:themeFill="background1" w:themeFillShade="D9"/>
            <w:vAlign w:val="center"/>
          </w:tcPr>
          <w:p w14:paraId="09619E2A" w14:textId="77777777" w:rsidR="005A2272" w:rsidRPr="005B36F1" w:rsidRDefault="005A2272" w:rsidP="009B07A1">
            <w:pPr>
              <w:jc w:val="center"/>
              <w:rPr>
                <w:rFonts w:cstheme="minorHAnsi"/>
                <w:b/>
              </w:rPr>
            </w:pPr>
            <w:r w:rsidRPr="005B36F1">
              <w:rPr>
                <w:rFonts w:cstheme="minorHAnsi"/>
                <w:b/>
              </w:rPr>
              <w:t>Fecha entrega</w:t>
            </w:r>
          </w:p>
        </w:tc>
        <w:tc>
          <w:tcPr>
            <w:tcW w:w="945" w:type="pct"/>
            <w:shd w:val="clear" w:color="auto" w:fill="D9D9D9" w:themeFill="background1" w:themeFillShade="D9"/>
            <w:vAlign w:val="center"/>
          </w:tcPr>
          <w:p w14:paraId="00FD6D5B" w14:textId="77777777" w:rsidR="005A2272" w:rsidRPr="005B36F1" w:rsidRDefault="005A2272" w:rsidP="009B07A1">
            <w:pPr>
              <w:jc w:val="center"/>
              <w:rPr>
                <w:rFonts w:cstheme="minorHAnsi"/>
                <w:b/>
              </w:rPr>
            </w:pPr>
            <w:r w:rsidRPr="005B36F1">
              <w:rPr>
                <w:rFonts w:cstheme="minorHAnsi"/>
                <w:b/>
              </w:rPr>
              <w:t>Observaciones</w:t>
            </w:r>
          </w:p>
        </w:tc>
      </w:tr>
      <w:tr w:rsidR="005A2272" w:rsidRPr="005B36F1" w14:paraId="2437B663" w14:textId="77777777" w:rsidTr="009B07A1">
        <w:tc>
          <w:tcPr>
            <w:tcW w:w="236" w:type="pct"/>
          </w:tcPr>
          <w:p w14:paraId="0E0D01EA" w14:textId="77777777" w:rsidR="005A2272" w:rsidRPr="005B36F1" w:rsidRDefault="005A2272"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1</w:t>
            </w:r>
          </w:p>
        </w:tc>
        <w:tc>
          <w:tcPr>
            <w:tcW w:w="607" w:type="pct"/>
          </w:tcPr>
          <w:p w14:paraId="240F2618" w14:textId="77777777" w:rsidR="005A2272" w:rsidRPr="005B36F1" w:rsidRDefault="005A2272" w:rsidP="009B07A1">
            <w:pPr>
              <w:widowControl w:val="0"/>
              <w:overflowPunct w:val="0"/>
              <w:autoSpaceDE w:val="0"/>
              <w:autoSpaceDN w:val="0"/>
              <w:adjustRightInd w:val="0"/>
              <w:jc w:val="center"/>
              <w:rPr>
                <w:rFonts w:eastAsia="Times New Roman" w:cs="Century Gothic"/>
                <w:iCs/>
                <w:kern w:val="28"/>
                <w:lang w:eastAsia="es-CL"/>
              </w:rPr>
            </w:pPr>
            <w:r w:rsidRPr="005B36F1">
              <w:rPr>
                <w:rFonts w:eastAsia="Times New Roman" w:cs="Century Gothic"/>
                <w:iCs/>
                <w:kern w:val="28"/>
                <w:lang w:eastAsia="es-CL"/>
              </w:rPr>
              <w:t>No aplica</w:t>
            </w:r>
          </w:p>
        </w:tc>
        <w:tc>
          <w:tcPr>
            <w:tcW w:w="1723" w:type="pct"/>
          </w:tcPr>
          <w:p w14:paraId="74352BC3" w14:textId="77777777" w:rsidR="005A2272" w:rsidRPr="005B36F1" w:rsidRDefault="005A2272" w:rsidP="009B07A1">
            <w:pPr>
              <w:widowControl w:val="0"/>
              <w:overflowPunct w:val="0"/>
              <w:autoSpaceDE w:val="0"/>
              <w:autoSpaceDN w:val="0"/>
              <w:adjustRightInd w:val="0"/>
              <w:rPr>
                <w:rFonts w:eastAsia="Times New Roman" w:cs="Century Gothic"/>
                <w:iCs/>
                <w:kern w:val="28"/>
                <w:lang w:eastAsia="es-CL"/>
              </w:rPr>
            </w:pPr>
            <w:r w:rsidRPr="005B36F1">
              <w:rPr>
                <w:rFonts w:eastAsia="Times New Roman" w:cs="Century Gothic"/>
                <w:iCs/>
                <w:kern w:val="28"/>
                <w:lang w:eastAsia="es-CL"/>
              </w:rPr>
              <w:t>Informes de monitoreo de flora años 2004, 2006 y 2008.</w:t>
            </w:r>
          </w:p>
        </w:tc>
        <w:tc>
          <w:tcPr>
            <w:tcW w:w="803" w:type="pct"/>
          </w:tcPr>
          <w:p w14:paraId="36DCD383" w14:textId="77777777" w:rsidR="005A2272" w:rsidRPr="005B36F1" w:rsidRDefault="005A2272" w:rsidP="009B07A1">
            <w:pPr>
              <w:jc w:val="center"/>
              <w:rPr>
                <w:rFonts w:cstheme="minorHAnsi"/>
                <w:i/>
                <w:color w:val="A6A6A6" w:themeColor="background1" w:themeShade="A6"/>
              </w:rPr>
            </w:pPr>
            <w:r w:rsidRPr="005B36F1">
              <w:rPr>
                <w:rFonts w:eastAsia="Times New Roman" w:cs="Century Gothic"/>
                <w:iCs/>
                <w:kern w:val="28"/>
                <w:lang w:eastAsia="es-CL"/>
              </w:rPr>
              <w:t>26-05-2014</w:t>
            </w:r>
          </w:p>
        </w:tc>
        <w:tc>
          <w:tcPr>
            <w:tcW w:w="686" w:type="pct"/>
          </w:tcPr>
          <w:p w14:paraId="50AB079B" w14:textId="77777777" w:rsidR="005A2272" w:rsidRPr="005B36F1" w:rsidRDefault="005A2272" w:rsidP="009B07A1">
            <w:pPr>
              <w:widowControl w:val="0"/>
              <w:overflowPunct w:val="0"/>
              <w:autoSpaceDE w:val="0"/>
              <w:autoSpaceDN w:val="0"/>
              <w:adjustRightInd w:val="0"/>
              <w:spacing w:after="120"/>
              <w:jc w:val="center"/>
              <w:rPr>
                <w:rFonts w:cstheme="minorHAnsi"/>
                <w:color w:val="A6A6A6" w:themeColor="background1" w:themeShade="A6"/>
              </w:rPr>
            </w:pPr>
            <w:r w:rsidRPr="005B36F1">
              <w:rPr>
                <w:rFonts w:eastAsia="Times New Roman" w:cs="Century Gothic"/>
                <w:iCs/>
                <w:kern w:val="28"/>
                <w:lang w:eastAsia="es-CL"/>
              </w:rPr>
              <w:t>26-05-2014</w:t>
            </w:r>
          </w:p>
        </w:tc>
        <w:tc>
          <w:tcPr>
            <w:tcW w:w="945" w:type="pct"/>
          </w:tcPr>
          <w:p w14:paraId="4C4F95EE" w14:textId="77777777" w:rsidR="005A2272" w:rsidRPr="005B36F1" w:rsidRDefault="005A2272" w:rsidP="009B07A1">
            <w:pPr>
              <w:widowControl w:val="0"/>
              <w:overflowPunct w:val="0"/>
              <w:autoSpaceDE w:val="0"/>
              <w:autoSpaceDN w:val="0"/>
              <w:adjustRightInd w:val="0"/>
              <w:rPr>
                <w:rFonts w:cstheme="minorHAnsi"/>
                <w:color w:val="A6A6A6" w:themeColor="background1" w:themeShade="A6"/>
              </w:rPr>
            </w:pPr>
            <w:r w:rsidRPr="005B36F1">
              <w:rPr>
                <w:rFonts w:eastAsia="Times New Roman" w:cs="Century Gothic"/>
                <w:iCs/>
                <w:kern w:val="28"/>
                <w:lang w:eastAsia="es-CL"/>
              </w:rPr>
              <w:t>Titular entrega el del año 2006, justificando suficientemente la no ejecución de los informes del 2006 y 2008</w:t>
            </w:r>
          </w:p>
        </w:tc>
      </w:tr>
      <w:tr w:rsidR="005A2272" w:rsidRPr="005B36F1" w14:paraId="53F98230" w14:textId="77777777" w:rsidTr="009B07A1">
        <w:tc>
          <w:tcPr>
            <w:tcW w:w="236" w:type="pct"/>
          </w:tcPr>
          <w:p w14:paraId="085CAF29" w14:textId="77777777" w:rsidR="005A2272" w:rsidRPr="005B36F1" w:rsidRDefault="005A2272"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2</w:t>
            </w:r>
          </w:p>
        </w:tc>
        <w:tc>
          <w:tcPr>
            <w:tcW w:w="607" w:type="pct"/>
          </w:tcPr>
          <w:p w14:paraId="66B87E66" w14:textId="77777777" w:rsidR="005A2272" w:rsidRPr="005B36F1" w:rsidRDefault="005A2272" w:rsidP="009B07A1">
            <w:pPr>
              <w:widowControl w:val="0"/>
              <w:overflowPunct w:val="0"/>
              <w:autoSpaceDE w:val="0"/>
              <w:autoSpaceDN w:val="0"/>
              <w:adjustRightInd w:val="0"/>
              <w:jc w:val="center"/>
              <w:rPr>
                <w:rFonts w:eastAsia="Times New Roman" w:cs="Century Gothic"/>
                <w:iCs/>
                <w:kern w:val="28"/>
                <w:lang w:eastAsia="es-CL"/>
              </w:rPr>
            </w:pPr>
            <w:r w:rsidRPr="005B36F1">
              <w:rPr>
                <w:rFonts w:eastAsia="Times New Roman" w:cs="Century Gothic"/>
                <w:iCs/>
                <w:kern w:val="28"/>
                <w:lang w:eastAsia="es-CL"/>
              </w:rPr>
              <w:t>No aplica</w:t>
            </w:r>
          </w:p>
        </w:tc>
        <w:tc>
          <w:tcPr>
            <w:tcW w:w="1723" w:type="pct"/>
          </w:tcPr>
          <w:p w14:paraId="4ED60C56" w14:textId="77777777" w:rsidR="005A2272" w:rsidRPr="005B36F1" w:rsidRDefault="005A2272" w:rsidP="009B07A1">
            <w:pPr>
              <w:widowControl w:val="0"/>
              <w:overflowPunct w:val="0"/>
              <w:autoSpaceDE w:val="0"/>
              <w:autoSpaceDN w:val="0"/>
              <w:adjustRightInd w:val="0"/>
              <w:rPr>
                <w:rFonts w:eastAsia="Times New Roman" w:cs="Century Gothic"/>
                <w:iCs/>
                <w:kern w:val="28"/>
                <w:lang w:eastAsia="es-CL"/>
              </w:rPr>
            </w:pPr>
            <w:r w:rsidRPr="005B36F1">
              <w:rPr>
                <w:rFonts w:eastAsia="Times New Roman" w:cs="Century Gothic"/>
                <w:iCs/>
                <w:kern w:val="28"/>
                <w:lang w:eastAsia="es-CL"/>
              </w:rPr>
              <w:t>Presentar informe técnico, que justifique la modalidad implementada en el área de procesos, que se relaciona con lo constatado en las observaciones 19 y 20  del punto 8 del acta de inspección ambiental (15-05-2014).</w:t>
            </w:r>
          </w:p>
        </w:tc>
        <w:tc>
          <w:tcPr>
            <w:tcW w:w="803" w:type="pct"/>
          </w:tcPr>
          <w:p w14:paraId="04A40DB2" w14:textId="77777777" w:rsidR="005A2272" w:rsidRPr="005B36F1" w:rsidRDefault="005A2272" w:rsidP="009B07A1">
            <w:pPr>
              <w:jc w:val="center"/>
              <w:rPr>
                <w:rFonts w:cstheme="minorHAnsi"/>
                <w:i/>
                <w:color w:val="A6A6A6" w:themeColor="background1" w:themeShade="A6"/>
              </w:rPr>
            </w:pPr>
            <w:r w:rsidRPr="005B36F1">
              <w:rPr>
                <w:rFonts w:eastAsia="Times New Roman" w:cs="Century Gothic"/>
                <w:iCs/>
                <w:kern w:val="28"/>
                <w:lang w:eastAsia="es-CL"/>
              </w:rPr>
              <w:t>26-05-2014</w:t>
            </w:r>
          </w:p>
        </w:tc>
        <w:tc>
          <w:tcPr>
            <w:tcW w:w="686" w:type="pct"/>
          </w:tcPr>
          <w:p w14:paraId="24AE1FF6" w14:textId="77777777" w:rsidR="005A2272" w:rsidRPr="005B36F1" w:rsidRDefault="005A2272" w:rsidP="009B07A1">
            <w:pPr>
              <w:widowControl w:val="0"/>
              <w:overflowPunct w:val="0"/>
              <w:autoSpaceDE w:val="0"/>
              <w:autoSpaceDN w:val="0"/>
              <w:adjustRightInd w:val="0"/>
              <w:spacing w:after="120"/>
              <w:jc w:val="center"/>
              <w:rPr>
                <w:rFonts w:cstheme="minorHAnsi"/>
                <w:color w:val="A6A6A6" w:themeColor="background1" w:themeShade="A6"/>
              </w:rPr>
            </w:pPr>
            <w:r w:rsidRPr="005B36F1">
              <w:rPr>
                <w:rFonts w:eastAsia="Times New Roman" w:cs="Century Gothic"/>
                <w:iCs/>
                <w:kern w:val="28"/>
                <w:lang w:eastAsia="es-CL"/>
              </w:rPr>
              <w:t>26-05-2014</w:t>
            </w:r>
          </w:p>
        </w:tc>
        <w:tc>
          <w:tcPr>
            <w:tcW w:w="945" w:type="pct"/>
          </w:tcPr>
          <w:p w14:paraId="470CDFFB" w14:textId="77777777" w:rsidR="005A2272" w:rsidRPr="005B36F1" w:rsidRDefault="005A2272" w:rsidP="009B07A1">
            <w:pPr>
              <w:widowControl w:val="0"/>
              <w:overflowPunct w:val="0"/>
              <w:autoSpaceDE w:val="0"/>
              <w:autoSpaceDN w:val="0"/>
              <w:adjustRightInd w:val="0"/>
              <w:spacing w:after="120"/>
              <w:jc w:val="center"/>
              <w:rPr>
                <w:rFonts w:cstheme="minorHAnsi"/>
                <w:color w:val="A6A6A6" w:themeColor="background1" w:themeShade="A6"/>
              </w:rPr>
            </w:pPr>
            <w:r w:rsidRPr="005B36F1">
              <w:rPr>
                <w:rFonts w:eastAsia="Times New Roman" w:cs="Century Gothic"/>
                <w:iCs/>
                <w:kern w:val="28"/>
                <w:lang w:eastAsia="es-CL"/>
              </w:rPr>
              <w:t>---</w:t>
            </w:r>
          </w:p>
        </w:tc>
      </w:tr>
      <w:tr w:rsidR="005A2272" w:rsidRPr="005B36F1" w14:paraId="28BBAA85" w14:textId="77777777" w:rsidTr="009B07A1">
        <w:tc>
          <w:tcPr>
            <w:tcW w:w="236" w:type="pct"/>
          </w:tcPr>
          <w:p w14:paraId="26045BC2" w14:textId="77777777" w:rsidR="005A2272" w:rsidRPr="005B36F1" w:rsidRDefault="005A2272"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3</w:t>
            </w:r>
          </w:p>
        </w:tc>
        <w:tc>
          <w:tcPr>
            <w:tcW w:w="607" w:type="pct"/>
          </w:tcPr>
          <w:p w14:paraId="1040DFAC" w14:textId="77777777" w:rsidR="005A2272" w:rsidRPr="005B36F1" w:rsidRDefault="005A2272" w:rsidP="009B07A1">
            <w:pPr>
              <w:widowControl w:val="0"/>
              <w:overflowPunct w:val="0"/>
              <w:autoSpaceDE w:val="0"/>
              <w:autoSpaceDN w:val="0"/>
              <w:adjustRightInd w:val="0"/>
              <w:jc w:val="center"/>
              <w:rPr>
                <w:rFonts w:eastAsia="Times New Roman" w:cs="Century Gothic"/>
                <w:iCs/>
                <w:kern w:val="28"/>
                <w:lang w:eastAsia="es-CL"/>
              </w:rPr>
            </w:pPr>
            <w:r w:rsidRPr="005B36F1">
              <w:rPr>
                <w:rFonts w:eastAsia="Times New Roman" w:cs="Century Gothic"/>
                <w:iCs/>
                <w:kern w:val="28"/>
                <w:lang w:eastAsia="es-CL"/>
              </w:rPr>
              <w:t>2</w:t>
            </w:r>
          </w:p>
        </w:tc>
        <w:tc>
          <w:tcPr>
            <w:tcW w:w="1723" w:type="pct"/>
          </w:tcPr>
          <w:p w14:paraId="23D173D2" w14:textId="77777777" w:rsidR="005A2272" w:rsidRPr="005B36F1" w:rsidRDefault="005A2272" w:rsidP="009B07A1">
            <w:pPr>
              <w:widowControl w:val="0"/>
              <w:overflowPunct w:val="0"/>
              <w:autoSpaceDE w:val="0"/>
              <w:autoSpaceDN w:val="0"/>
              <w:adjustRightInd w:val="0"/>
              <w:rPr>
                <w:rFonts w:ascii="Calibri" w:eastAsia="Times New Roman" w:hAnsi="Calibri" w:cs="Century Gothic"/>
                <w:b/>
                <w:iCs/>
                <w:kern w:val="28"/>
                <w:lang w:val="es-ES" w:eastAsia="es-CL"/>
              </w:rPr>
            </w:pPr>
            <w:r w:rsidRPr="005B36F1">
              <w:rPr>
                <w:rFonts w:ascii="Calibri" w:eastAsia="Times New Roman" w:hAnsi="Calibri" w:cs="Century Gothic"/>
                <w:iCs/>
                <w:kern w:val="28"/>
                <w:lang w:val="es-ES" w:eastAsia="es-CL"/>
              </w:rPr>
              <w:t>Medios de verificación de la mantención de los aspersores para la mitigación de la e</w:t>
            </w:r>
            <w:r w:rsidRPr="005B36F1">
              <w:rPr>
                <w:rFonts w:eastAsia="Times New Roman" w:cs="Century Gothic"/>
                <w:iCs/>
                <w:kern w:val="28"/>
                <w:lang w:eastAsia="es-CL"/>
              </w:rPr>
              <w:t>misión de material particulado.</w:t>
            </w:r>
          </w:p>
        </w:tc>
        <w:tc>
          <w:tcPr>
            <w:tcW w:w="803" w:type="pct"/>
          </w:tcPr>
          <w:p w14:paraId="35550AD1" w14:textId="77777777" w:rsidR="005A2272" w:rsidRPr="005B36F1" w:rsidRDefault="005A2272" w:rsidP="009B07A1">
            <w:pPr>
              <w:jc w:val="center"/>
              <w:rPr>
                <w:rFonts w:cstheme="minorHAnsi"/>
              </w:rPr>
            </w:pPr>
            <w:r w:rsidRPr="005B36F1">
              <w:rPr>
                <w:rFonts w:cstheme="minorHAnsi"/>
              </w:rPr>
              <w:t>10-12-2014</w:t>
            </w:r>
          </w:p>
        </w:tc>
        <w:tc>
          <w:tcPr>
            <w:tcW w:w="686" w:type="pct"/>
          </w:tcPr>
          <w:p w14:paraId="1A8CD15D" w14:textId="77777777" w:rsidR="005A2272" w:rsidRPr="005B36F1" w:rsidRDefault="005A2272" w:rsidP="009B07A1">
            <w:pPr>
              <w:widowControl w:val="0"/>
              <w:overflowPunct w:val="0"/>
              <w:autoSpaceDE w:val="0"/>
              <w:autoSpaceDN w:val="0"/>
              <w:adjustRightInd w:val="0"/>
              <w:spacing w:after="120"/>
              <w:jc w:val="center"/>
              <w:rPr>
                <w:rFonts w:cstheme="minorHAnsi"/>
              </w:rPr>
            </w:pPr>
            <w:r w:rsidRPr="005B36F1">
              <w:rPr>
                <w:rFonts w:cstheme="minorHAnsi"/>
              </w:rPr>
              <w:t>10-12-2014</w:t>
            </w:r>
          </w:p>
        </w:tc>
        <w:tc>
          <w:tcPr>
            <w:tcW w:w="945" w:type="pct"/>
          </w:tcPr>
          <w:p w14:paraId="2748A3AB" w14:textId="77777777" w:rsidR="005A2272" w:rsidRPr="005B36F1" w:rsidRDefault="005A2272" w:rsidP="009B07A1">
            <w:pPr>
              <w:jc w:val="center"/>
            </w:pPr>
            <w:r w:rsidRPr="005B36F1">
              <w:rPr>
                <w:rFonts w:eastAsia="Times New Roman" w:cs="Century Gothic"/>
                <w:iCs/>
                <w:kern w:val="28"/>
                <w:lang w:eastAsia="es-CL"/>
              </w:rPr>
              <w:t>---</w:t>
            </w:r>
          </w:p>
        </w:tc>
      </w:tr>
      <w:tr w:rsidR="005A2272" w:rsidRPr="005B36F1" w14:paraId="46AD8433" w14:textId="77777777" w:rsidTr="009B07A1">
        <w:tc>
          <w:tcPr>
            <w:tcW w:w="236" w:type="pct"/>
          </w:tcPr>
          <w:p w14:paraId="42896A29" w14:textId="77777777" w:rsidR="005A2272" w:rsidRPr="005B36F1" w:rsidRDefault="005A2272"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4</w:t>
            </w:r>
          </w:p>
        </w:tc>
        <w:tc>
          <w:tcPr>
            <w:tcW w:w="607" w:type="pct"/>
          </w:tcPr>
          <w:p w14:paraId="2CBA896D" w14:textId="77777777" w:rsidR="005A2272" w:rsidRPr="005B36F1" w:rsidRDefault="005A2272" w:rsidP="009B07A1">
            <w:pPr>
              <w:widowControl w:val="0"/>
              <w:overflowPunct w:val="0"/>
              <w:autoSpaceDE w:val="0"/>
              <w:autoSpaceDN w:val="0"/>
              <w:adjustRightInd w:val="0"/>
              <w:jc w:val="center"/>
              <w:rPr>
                <w:rFonts w:eastAsia="Times New Roman" w:cs="Century Gothic"/>
                <w:b/>
                <w:iCs/>
                <w:kern w:val="28"/>
                <w:lang w:eastAsia="es-CL"/>
              </w:rPr>
            </w:pPr>
            <w:r w:rsidRPr="005B36F1">
              <w:rPr>
                <w:rFonts w:eastAsia="Times New Roman" w:cs="Century Gothic"/>
                <w:iCs/>
                <w:kern w:val="28"/>
                <w:lang w:eastAsia="es-CL"/>
              </w:rPr>
              <w:t>No aplica</w:t>
            </w:r>
          </w:p>
        </w:tc>
        <w:tc>
          <w:tcPr>
            <w:tcW w:w="1723" w:type="pct"/>
          </w:tcPr>
          <w:p w14:paraId="0B36EEF8" w14:textId="77777777" w:rsidR="005A2272" w:rsidRPr="005B36F1" w:rsidRDefault="005A2272" w:rsidP="009B07A1">
            <w:pPr>
              <w:widowControl w:val="0"/>
              <w:overflowPunct w:val="0"/>
              <w:autoSpaceDE w:val="0"/>
              <w:autoSpaceDN w:val="0"/>
              <w:adjustRightInd w:val="0"/>
              <w:rPr>
                <w:rFonts w:eastAsia="Times New Roman" w:cs="Century Gothic"/>
                <w:iCs/>
                <w:kern w:val="28"/>
                <w:lang w:eastAsia="es-CL"/>
              </w:rPr>
            </w:pPr>
            <w:r w:rsidRPr="005B36F1">
              <w:rPr>
                <w:rFonts w:ascii="Calibri" w:eastAsia="Times New Roman" w:hAnsi="Calibri" w:cs="Century Gothic"/>
                <w:iCs/>
                <w:kern w:val="28"/>
                <w:lang w:eastAsia="es-CL"/>
              </w:rPr>
              <w:t xml:space="preserve">Medios de verificación del riego con agua a los caminos, que contengan información auditable. </w:t>
            </w:r>
          </w:p>
        </w:tc>
        <w:tc>
          <w:tcPr>
            <w:tcW w:w="803" w:type="pct"/>
          </w:tcPr>
          <w:p w14:paraId="557A67CD" w14:textId="77777777" w:rsidR="005A2272" w:rsidRPr="005B36F1" w:rsidRDefault="005A2272" w:rsidP="009B07A1">
            <w:pPr>
              <w:jc w:val="center"/>
              <w:rPr>
                <w:rFonts w:cstheme="minorHAnsi"/>
              </w:rPr>
            </w:pPr>
            <w:r w:rsidRPr="005B36F1">
              <w:rPr>
                <w:rFonts w:cstheme="minorHAnsi"/>
              </w:rPr>
              <w:t>10-12-2014</w:t>
            </w:r>
          </w:p>
        </w:tc>
        <w:tc>
          <w:tcPr>
            <w:tcW w:w="686" w:type="pct"/>
          </w:tcPr>
          <w:p w14:paraId="53ECF6CB" w14:textId="77777777" w:rsidR="005A2272" w:rsidRPr="005B36F1" w:rsidRDefault="005A2272" w:rsidP="009B07A1">
            <w:pPr>
              <w:widowControl w:val="0"/>
              <w:overflowPunct w:val="0"/>
              <w:autoSpaceDE w:val="0"/>
              <w:autoSpaceDN w:val="0"/>
              <w:adjustRightInd w:val="0"/>
              <w:spacing w:after="120"/>
              <w:jc w:val="center"/>
              <w:rPr>
                <w:rFonts w:cstheme="minorHAnsi"/>
              </w:rPr>
            </w:pPr>
            <w:r w:rsidRPr="005B36F1">
              <w:rPr>
                <w:rFonts w:cstheme="minorHAnsi"/>
              </w:rPr>
              <w:t>10-12-2014</w:t>
            </w:r>
          </w:p>
        </w:tc>
        <w:tc>
          <w:tcPr>
            <w:tcW w:w="945" w:type="pct"/>
          </w:tcPr>
          <w:p w14:paraId="44C4A2FC" w14:textId="77777777" w:rsidR="005A2272" w:rsidRPr="005B36F1" w:rsidRDefault="005A2272" w:rsidP="009B07A1">
            <w:pPr>
              <w:jc w:val="center"/>
            </w:pPr>
            <w:r w:rsidRPr="005B36F1">
              <w:rPr>
                <w:rFonts w:eastAsia="Times New Roman" w:cs="Century Gothic"/>
                <w:iCs/>
                <w:kern w:val="28"/>
                <w:lang w:eastAsia="es-CL"/>
              </w:rPr>
              <w:t>---</w:t>
            </w:r>
          </w:p>
        </w:tc>
      </w:tr>
      <w:tr w:rsidR="005A2272" w:rsidRPr="005B36F1" w14:paraId="3A8ABB08" w14:textId="77777777" w:rsidTr="009B07A1">
        <w:tc>
          <w:tcPr>
            <w:tcW w:w="236" w:type="pct"/>
          </w:tcPr>
          <w:p w14:paraId="09B56C87" w14:textId="77777777" w:rsidR="005A2272" w:rsidRPr="005B36F1" w:rsidRDefault="005A2272"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5</w:t>
            </w:r>
          </w:p>
        </w:tc>
        <w:tc>
          <w:tcPr>
            <w:tcW w:w="607" w:type="pct"/>
          </w:tcPr>
          <w:p w14:paraId="10111BE9" w14:textId="77777777" w:rsidR="005A2272" w:rsidRPr="005B36F1" w:rsidRDefault="005A2272" w:rsidP="009B07A1">
            <w:pPr>
              <w:widowControl w:val="0"/>
              <w:overflowPunct w:val="0"/>
              <w:autoSpaceDE w:val="0"/>
              <w:autoSpaceDN w:val="0"/>
              <w:adjustRightInd w:val="0"/>
              <w:jc w:val="center"/>
              <w:rPr>
                <w:rFonts w:eastAsia="Times New Roman" w:cs="Century Gothic"/>
                <w:b/>
                <w:iCs/>
                <w:kern w:val="28"/>
                <w:lang w:eastAsia="es-CL"/>
              </w:rPr>
            </w:pPr>
            <w:r w:rsidRPr="005B36F1">
              <w:rPr>
                <w:rFonts w:eastAsia="Times New Roman" w:cs="Century Gothic"/>
                <w:iCs/>
                <w:kern w:val="28"/>
                <w:lang w:eastAsia="es-CL"/>
              </w:rPr>
              <w:t>No aplica</w:t>
            </w:r>
          </w:p>
        </w:tc>
        <w:tc>
          <w:tcPr>
            <w:tcW w:w="1723" w:type="pct"/>
          </w:tcPr>
          <w:p w14:paraId="7B687B34" w14:textId="77777777" w:rsidR="005A2272" w:rsidRPr="005B36F1" w:rsidRDefault="005A2272" w:rsidP="009B07A1">
            <w:pPr>
              <w:widowControl w:val="0"/>
              <w:overflowPunct w:val="0"/>
              <w:autoSpaceDE w:val="0"/>
              <w:autoSpaceDN w:val="0"/>
              <w:adjustRightInd w:val="0"/>
              <w:rPr>
                <w:rFonts w:ascii="Calibri" w:eastAsia="Times New Roman" w:hAnsi="Calibri" w:cs="Century Gothic"/>
                <w:iCs/>
                <w:kern w:val="28"/>
                <w:lang w:eastAsia="es-CL"/>
              </w:rPr>
            </w:pPr>
            <w:r w:rsidRPr="005B36F1">
              <w:rPr>
                <w:rFonts w:eastAsia="Times New Roman" w:cs="Century Gothic"/>
                <w:iCs/>
                <w:kern w:val="28"/>
                <w:lang w:eastAsia="es-CL"/>
              </w:rPr>
              <w:t>D</w:t>
            </w:r>
            <w:r w:rsidRPr="005B36F1">
              <w:rPr>
                <w:rFonts w:ascii="Calibri" w:eastAsia="Times New Roman" w:hAnsi="Calibri" w:cs="Century Gothic"/>
                <w:iCs/>
                <w:kern w:val="28"/>
                <w:lang w:eastAsia="es-CL"/>
              </w:rPr>
              <w:t>ocumento explicativo que dé cuenta de la ubicación y nomenclatura de sectores/caminos sometidos a la a</w:t>
            </w:r>
            <w:r w:rsidRPr="005B36F1">
              <w:rPr>
                <w:rFonts w:eastAsia="Times New Roman" w:cs="Century Gothic"/>
                <w:iCs/>
                <w:kern w:val="28"/>
                <w:lang w:eastAsia="es-CL"/>
              </w:rPr>
              <w:t>plicación de supresores de polvo</w:t>
            </w:r>
          </w:p>
        </w:tc>
        <w:tc>
          <w:tcPr>
            <w:tcW w:w="803" w:type="pct"/>
          </w:tcPr>
          <w:p w14:paraId="724B779E" w14:textId="77777777" w:rsidR="005A2272" w:rsidRPr="005B36F1" w:rsidRDefault="005A2272" w:rsidP="009B07A1">
            <w:pPr>
              <w:jc w:val="center"/>
              <w:rPr>
                <w:rFonts w:cstheme="minorHAnsi"/>
              </w:rPr>
            </w:pPr>
            <w:r w:rsidRPr="005B36F1">
              <w:rPr>
                <w:rFonts w:cstheme="minorHAnsi"/>
              </w:rPr>
              <w:t>10-12-2014</w:t>
            </w:r>
          </w:p>
        </w:tc>
        <w:tc>
          <w:tcPr>
            <w:tcW w:w="686" w:type="pct"/>
          </w:tcPr>
          <w:p w14:paraId="5438E0CF" w14:textId="77777777" w:rsidR="005A2272" w:rsidRPr="005B36F1" w:rsidRDefault="005A2272" w:rsidP="009B07A1">
            <w:pPr>
              <w:widowControl w:val="0"/>
              <w:overflowPunct w:val="0"/>
              <w:autoSpaceDE w:val="0"/>
              <w:autoSpaceDN w:val="0"/>
              <w:adjustRightInd w:val="0"/>
              <w:spacing w:after="120"/>
              <w:jc w:val="center"/>
              <w:rPr>
                <w:rFonts w:cstheme="minorHAnsi"/>
              </w:rPr>
            </w:pPr>
            <w:r w:rsidRPr="005B36F1">
              <w:rPr>
                <w:rFonts w:cstheme="minorHAnsi"/>
              </w:rPr>
              <w:t>10-12-2014</w:t>
            </w:r>
          </w:p>
        </w:tc>
        <w:tc>
          <w:tcPr>
            <w:tcW w:w="945" w:type="pct"/>
          </w:tcPr>
          <w:p w14:paraId="25153B25" w14:textId="77777777" w:rsidR="005A2272" w:rsidRPr="005B36F1" w:rsidRDefault="005A2272" w:rsidP="009B07A1">
            <w:pPr>
              <w:jc w:val="center"/>
            </w:pPr>
            <w:r w:rsidRPr="005B36F1">
              <w:rPr>
                <w:rFonts w:eastAsia="Times New Roman" w:cs="Century Gothic"/>
                <w:iCs/>
                <w:kern w:val="28"/>
                <w:lang w:eastAsia="es-CL"/>
              </w:rPr>
              <w:t>---</w:t>
            </w:r>
          </w:p>
        </w:tc>
      </w:tr>
      <w:tr w:rsidR="005A2272" w:rsidRPr="005B36F1" w14:paraId="37C2DFE1" w14:textId="77777777" w:rsidTr="009B07A1">
        <w:tc>
          <w:tcPr>
            <w:tcW w:w="236" w:type="pct"/>
          </w:tcPr>
          <w:p w14:paraId="7735EB68" w14:textId="77777777" w:rsidR="005A2272" w:rsidRPr="005B36F1" w:rsidRDefault="005A2272"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6</w:t>
            </w:r>
          </w:p>
        </w:tc>
        <w:tc>
          <w:tcPr>
            <w:tcW w:w="607" w:type="pct"/>
          </w:tcPr>
          <w:p w14:paraId="6A94FC40" w14:textId="77777777" w:rsidR="005A2272" w:rsidRPr="005B36F1" w:rsidRDefault="005A2272" w:rsidP="009B07A1">
            <w:pPr>
              <w:widowControl w:val="0"/>
              <w:overflowPunct w:val="0"/>
              <w:autoSpaceDE w:val="0"/>
              <w:autoSpaceDN w:val="0"/>
              <w:adjustRightInd w:val="0"/>
              <w:jc w:val="center"/>
              <w:rPr>
                <w:rFonts w:eastAsia="Times New Roman" w:cs="Century Gothic"/>
                <w:b/>
                <w:iCs/>
                <w:kern w:val="28"/>
                <w:lang w:eastAsia="es-CL"/>
              </w:rPr>
            </w:pPr>
            <w:r w:rsidRPr="005B36F1">
              <w:rPr>
                <w:rFonts w:eastAsia="Times New Roman" w:cs="Century Gothic"/>
                <w:iCs/>
                <w:kern w:val="28"/>
                <w:lang w:eastAsia="es-CL"/>
              </w:rPr>
              <w:t>No aplica</w:t>
            </w:r>
          </w:p>
        </w:tc>
        <w:tc>
          <w:tcPr>
            <w:tcW w:w="1723" w:type="pct"/>
          </w:tcPr>
          <w:p w14:paraId="709E0CAC" w14:textId="77777777" w:rsidR="005A2272" w:rsidRPr="005B36F1" w:rsidRDefault="005A2272" w:rsidP="009B07A1">
            <w:pPr>
              <w:widowControl w:val="0"/>
              <w:overflowPunct w:val="0"/>
              <w:autoSpaceDE w:val="0"/>
              <w:autoSpaceDN w:val="0"/>
              <w:adjustRightInd w:val="0"/>
              <w:rPr>
                <w:rFonts w:eastAsia="Times New Roman" w:cs="Century Gothic"/>
                <w:iCs/>
                <w:kern w:val="28"/>
                <w:lang w:eastAsia="es-CL"/>
              </w:rPr>
            </w:pPr>
            <w:r w:rsidRPr="005B36F1">
              <w:rPr>
                <w:rFonts w:eastAsia="Times New Roman" w:cs="Century Gothic"/>
                <w:iCs/>
                <w:kern w:val="28"/>
                <w:lang w:eastAsia="es-CL"/>
              </w:rPr>
              <w:t>Medios de verificación de la aplicación de supresores de polvo, (producto químico), usados en caminos que contengan información auditable de la frecuencia y registro de aplicación del aditivo</w:t>
            </w:r>
          </w:p>
        </w:tc>
        <w:tc>
          <w:tcPr>
            <w:tcW w:w="803" w:type="pct"/>
          </w:tcPr>
          <w:p w14:paraId="7A591220" w14:textId="77777777" w:rsidR="005A2272" w:rsidRPr="005B36F1" w:rsidRDefault="005A2272" w:rsidP="009B07A1">
            <w:pPr>
              <w:jc w:val="center"/>
              <w:rPr>
                <w:rFonts w:cstheme="minorHAnsi"/>
              </w:rPr>
            </w:pPr>
            <w:r w:rsidRPr="005B36F1">
              <w:rPr>
                <w:rFonts w:cstheme="minorHAnsi"/>
              </w:rPr>
              <w:t>10-12-2014</w:t>
            </w:r>
          </w:p>
        </w:tc>
        <w:tc>
          <w:tcPr>
            <w:tcW w:w="686" w:type="pct"/>
          </w:tcPr>
          <w:p w14:paraId="46194857" w14:textId="77777777" w:rsidR="005A2272" w:rsidRPr="005B36F1" w:rsidRDefault="005A2272" w:rsidP="009B07A1">
            <w:pPr>
              <w:widowControl w:val="0"/>
              <w:overflowPunct w:val="0"/>
              <w:autoSpaceDE w:val="0"/>
              <w:autoSpaceDN w:val="0"/>
              <w:adjustRightInd w:val="0"/>
              <w:spacing w:after="120"/>
              <w:jc w:val="center"/>
              <w:rPr>
                <w:rFonts w:cstheme="minorHAnsi"/>
              </w:rPr>
            </w:pPr>
            <w:r w:rsidRPr="005B36F1">
              <w:rPr>
                <w:rFonts w:cstheme="minorHAnsi"/>
              </w:rPr>
              <w:t>10-12-2014</w:t>
            </w:r>
          </w:p>
        </w:tc>
        <w:tc>
          <w:tcPr>
            <w:tcW w:w="945" w:type="pct"/>
          </w:tcPr>
          <w:p w14:paraId="52F90F0A" w14:textId="77777777" w:rsidR="005A2272" w:rsidRPr="005B36F1" w:rsidRDefault="005A2272" w:rsidP="009B07A1">
            <w:pPr>
              <w:jc w:val="center"/>
            </w:pPr>
            <w:r w:rsidRPr="005B36F1">
              <w:rPr>
                <w:rFonts w:eastAsia="Times New Roman" w:cs="Century Gothic"/>
                <w:iCs/>
                <w:kern w:val="28"/>
                <w:lang w:eastAsia="es-CL"/>
              </w:rPr>
              <w:t>---</w:t>
            </w:r>
          </w:p>
        </w:tc>
      </w:tr>
      <w:tr w:rsidR="005A2272" w:rsidRPr="005B36F1" w14:paraId="1BAC8DB2" w14:textId="77777777" w:rsidTr="009B07A1">
        <w:tc>
          <w:tcPr>
            <w:tcW w:w="236" w:type="pct"/>
          </w:tcPr>
          <w:p w14:paraId="4A138E22" w14:textId="77777777" w:rsidR="005A2272" w:rsidRPr="005B36F1" w:rsidRDefault="005A2272"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7</w:t>
            </w:r>
          </w:p>
        </w:tc>
        <w:tc>
          <w:tcPr>
            <w:tcW w:w="607" w:type="pct"/>
          </w:tcPr>
          <w:p w14:paraId="6B408E8F" w14:textId="77777777" w:rsidR="005A2272" w:rsidRPr="005B36F1" w:rsidRDefault="005A2272" w:rsidP="009B07A1">
            <w:pPr>
              <w:widowControl w:val="0"/>
              <w:overflowPunct w:val="0"/>
              <w:autoSpaceDE w:val="0"/>
              <w:autoSpaceDN w:val="0"/>
              <w:adjustRightInd w:val="0"/>
              <w:jc w:val="center"/>
              <w:rPr>
                <w:rFonts w:eastAsia="Times New Roman" w:cstheme="minorHAnsi"/>
                <w:b/>
                <w:iCs/>
                <w:kern w:val="28"/>
                <w:lang w:eastAsia="es-CL"/>
              </w:rPr>
            </w:pPr>
            <w:r w:rsidRPr="005B36F1">
              <w:rPr>
                <w:rFonts w:eastAsia="Times New Roman" w:cs="Century Gothic"/>
                <w:iCs/>
                <w:kern w:val="28"/>
                <w:lang w:eastAsia="es-CL"/>
              </w:rPr>
              <w:t>No aplica</w:t>
            </w:r>
          </w:p>
        </w:tc>
        <w:tc>
          <w:tcPr>
            <w:tcW w:w="1723" w:type="pct"/>
          </w:tcPr>
          <w:p w14:paraId="26A9E67B" w14:textId="77777777" w:rsidR="005A2272" w:rsidRPr="005B36F1" w:rsidRDefault="005A2272" w:rsidP="009B07A1">
            <w:pPr>
              <w:widowControl w:val="0"/>
              <w:overflowPunct w:val="0"/>
              <w:autoSpaceDE w:val="0"/>
              <w:autoSpaceDN w:val="0"/>
              <w:adjustRightInd w:val="0"/>
              <w:rPr>
                <w:rFonts w:eastAsia="Times New Roman" w:cstheme="minorHAnsi"/>
                <w:b/>
                <w:iCs/>
                <w:kern w:val="28"/>
                <w:lang w:eastAsia="es-CL"/>
              </w:rPr>
            </w:pPr>
            <w:r w:rsidRPr="005B36F1">
              <w:rPr>
                <w:rFonts w:eastAsia="Times New Roman" w:cs="Century Gothic"/>
                <w:iCs/>
                <w:kern w:val="28"/>
                <w:lang w:eastAsia="es-CL"/>
              </w:rPr>
              <w:t>Identificación y forma de uso del producto supresor de polvo (proporción de dilución, tasa de aplicación).</w:t>
            </w:r>
          </w:p>
        </w:tc>
        <w:tc>
          <w:tcPr>
            <w:tcW w:w="803" w:type="pct"/>
          </w:tcPr>
          <w:p w14:paraId="5EFBD120" w14:textId="77777777" w:rsidR="005A2272" w:rsidRPr="005B36F1" w:rsidRDefault="005A2272" w:rsidP="009B07A1">
            <w:pPr>
              <w:jc w:val="center"/>
              <w:rPr>
                <w:rFonts w:cstheme="minorHAnsi"/>
              </w:rPr>
            </w:pPr>
            <w:r w:rsidRPr="005B36F1">
              <w:rPr>
                <w:rFonts w:cstheme="minorHAnsi"/>
              </w:rPr>
              <w:t>10-12-2014</w:t>
            </w:r>
          </w:p>
        </w:tc>
        <w:tc>
          <w:tcPr>
            <w:tcW w:w="686" w:type="pct"/>
          </w:tcPr>
          <w:p w14:paraId="7D92ADA9" w14:textId="77777777" w:rsidR="005A2272" w:rsidRPr="005B36F1" w:rsidRDefault="005A2272" w:rsidP="009B07A1">
            <w:pPr>
              <w:widowControl w:val="0"/>
              <w:overflowPunct w:val="0"/>
              <w:autoSpaceDE w:val="0"/>
              <w:autoSpaceDN w:val="0"/>
              <w:adjustRightInd w:val="0"/>
              <w:spacing w:after="120"/>
              <w:jc w:val="center"/>
              <w:rPr>
                <w:rFonts w:cstheme="minorHAnsi"/>
              </w:rPr>
            </w:pPr>
            <w:r w:rsidRPr="005B36F1">
              <w:rPr>
                <w:rFonts w:cstheme="minorHAnsi"/>
              </w:rPr>
              <w:t>10-12-2014</w:t>
            </w:r>
          </w:p>
        </w:tc>
        <w:tc>
          <w:tcPr>
            <w:tcW w:w="945" w:type="pct"/>
          </w:tcPr>
          <w:p w14:paraId="7F1D21F4" w14:textId="77777777" w:rsidR="005A2272" w:rsidRPr="005B36F1" w:rsidRDefault="005A2272" w:rsidP="009B07A1">
            <w:pPr>
              <w:jc w:val="center"/>
            </w:pPr>
            <w:r w:rsidRPr="005B36F1">
              <w:rPr>
                <w:rFonts w:eastAsia="Times New Roman" w:cs="Century Gothic"/>
                <w:iCs/>
                <w:kern w:val="28"/>
                <w:lang w:eastAsia="es-CL"/>
              </w:rPr>
              <w:t>---</w:t>
            </w:r>
          </w:p>
        </w:tc>
      </w:tr>
      <w:tr w:rsidR="005A2272" w:rsidRPr="005B36F1" w14:paraId="47D2F583" w14:textId="77777777" w:rsidTr="009B07A1">
        <w:tc>
          <w:tcPr>
            <w:tcW w:w="236" w:type="pct"/>
          </w:tcPr>
          <w:p w14:paraId="45C4A979" w14:textId="77777777" w:rsidR="005A2272" w:rsidRPr="005B36F1" w:rsidRDefault="005A2272" w:rsidP="009B07A1">
            <w:pPr>
              <w:widowControl w:val="0"/>
              <w:overflowPunct w:val="0"/>
              <w:autoSpaceDE w:val="0"/>
              <w:autoSpaceDN w:val="0"/>
              <w:adjustRightInd w:val="0"/>
              <w:spacing w:after="120" w:line="285" w:lineRule="auto"/>
              <w:jc w:val="center"/>
              <w:rPr>
                <w:rFonts w:cstheme="minorHAnsi"/>
                <w:iCs/>
              </w:rPr>
            </w:pPr>
            <w:r w:rsidRPr="005B36F1">
              <w:rPr>
                <w:rFonts w:cstheme="minorHAnsi"/>
                <w:iCs/>
              </w:rPr>
              <w:t>8</w:t>
            </w:r>
          </w:p>
        </w:tc>
        <w:tc>
          <w:tcPr>
            <w:tcW w:w="607" w:type="pct"/>
          </w:tcPr>
          <w:p w14:paraId="24A66F8F" w14:textId="77777777" w:rsidR="005A2272" w:rsidRPr="005B36F1" w:rsidRDefault="005A2272" w:rsidP="009B07A1">
            <w:pPr>
              <w:widowControl w:val="0"/>
              <w:overflowPunct w:val="0"/>
              <w:autoSpaceDE w:val="0"/>
              <w:autoSpaceDN w:val="0"/>
              <w:adjustRightInd w:val="0"/>
              <w:jc w:val="center"/>
              <w:rPr>
                <w:rFonts w:eastAsia="Times New Roman" w:cs="Century Gothic"/>
                <w:b/>
                <w:iCs/>
                <w:kern w:val="28"/>
                <w:lang w:eastAsia="es-CL"/>
              </w:rPr>
            </w:pPr>
            <w:r w:rsidRPr="005B36F1">
              <w:rPr>
                <w:rFonts w:eastAsia="Times New Roman" w:cs="Century Gothic"/>
                <w:iCs/>
                <w:kern w:val="28"/>
                <w:lang w:eastAsia="es-CL"/>
              </w:rPr>
              <w:t>No aplica</w:t>
            </w:r>
          </w:p>
        </w:tc>
        <w:tc>
          <w:tcPr>
            <w:tcW w:w="1723" w:type="pct"/>
          </w:tcPr>
          <w:p w14:paraId="20128A4E" w14:textId="77777777" w:rsidR="005A2272" w:rsidRPr="005B36F1" w:rsidRDefault="005A2272" w:rsidP="009B07A1">
            <w:pPr>
              <w:widowControl w:val="0"/>
              <w:overflowPunct w:val="0"/>
              <w:autoSpaceDE w:val="0"/>
              <w:autoSpaceDN w:val="0"/>
              <w:adjustRightInd w:val="0"/>
              <w:rPr>
                <w:rFonts w:eastAsia="Times New Roman" w:cs="Century Gothic"/>
                <w:b/>
                <w:iCs/>
                <w:kern w:val="28"/>
                <w:lang w:eastAsia="es-CL"/>
              </w:rPr>
            </w:pPr>
            <w:r w:rsidRPr="005B36F1">
              <w:rPr>
                <w:rFonts w:eastAsia="Times New Roman" w:cs="Century Gothic"/>
                <w:iCs/>
                <w:kern w:val="28"/>
                <w:lang w:eastAsia="es-CL"/>
              </w:rPr>
              <w:t xml:space="preserve">Medios de verificación del consumo mensual del producto de supresor de polvo de caminos, para el periodo de agosto, septiembre y octubre de 2014. </w:t>
            </w:r>
          </w:p>
        </w:tc>
        <w:tc>
          <w:tcPr>
            <w:tcW w:w="803" w:type="pct"/>
          </w:tcPr>
          <w:p w14:paraId="0250A583" w14:textId="77777777" w:rsidR="005A2272" w:rsidRPr="005B36F1" w:rsidRDefault="005A2272" w:rsidP="009B07A1">
            <w:pPr>
              <w:jc w:val="center"/>
              <w:rPr>
                <w:rFonts w:cstheme="minorHAnsi"/>
              </w:rPr>
            </w:pPr>
            <w:r w:rsidRPr="005B36F1">
              <w:rPr>
                <w:rFonts w:cstheme="minorHAnsi"/>
              </w:rPr>
              <w:t>10-12-2014</w:t>
            </w:r>
          </w:p>
        </w:tc>
        <w:tc>
          <w:tcPr>
            <w:tcW w:w="686" w:type="pct"/>
          </w:tcPr>
          <w:p w14:paraId="6AEA3787" w14:textId="77777777" w:rsidR="005A2272" w:rsidRPr="005B36F1" w:rsidRDefault="005A2272" w:rsidP="009B07A1">
            <w:pPr>
              <w:widowControl w:val="0"/>
              <w:overflowPunct w:val="0"/>
              <w:autoSpaceDE w:val="0"/>
              <w:autoSpaceDN w:val="0"/>
              <w:adjustRightInd w:val="0"/>
              <w:spacing w:after="120"/>
              <w:jc w:val="center"/>
              <w:rPr>
                <w:rFonts w:cstheme="minorHAnsi"/>
              </w:rPr>
            </w:pPr>
            <w:r w:rsidRPr="005B36F1">
              <w:rPr>
                <w:rFonts w:cstheme="minorHAnsi"/>
              </w:rPr>
              <w:t>10-12-2014</w:t>
            </w:r>
          </w:p>
        </w:tc>
        <w:tc>
          <w:tcPr>
            <w:tcW w:w="945" w:type="pct"/>
          </w:tcPr>
          <w:p w14:paraId="366124F1" w14:textId="77777777" w:rsidR="005A2272" w:rsidRPr="005B36F1" w:rsidRDefault="005A2272" w:rsidP="009B07A1">
            <w:pPr>
              <w:jc w:val="center"/>
            </w:pPr>
            <w:r w:rsidRPr="005B36F1">
              <w:rPr>
                <w:rFonts w:eastAsia="Times New Roman" w:cs="Century Gothic"/>
                <w:iCs/>
                <w:kern w:val="28"/>
                <w:lang w:eastAsia="es-CL"/>
              </w:rPr>
              <w:t>---</w:t>
            </w:r>
          </w:p>
        </w:tc>
      </w:tr>
    </w:tbl>
    <w:p w14:paraId="032172C4" w14:textId="77777777" w:rsidR="005A2272" w:rsidRPr="005B36F1" w:rsidRDefault="005A2272" w:rsidP="00CE505A"/>
    <w:p w14:paraId="353C8A51" w14:textId="77777777" w:rsidR="005A2272" w:rsidRPr="005B36F1" w:rsidRDefault="005A2272" w:rsidP="00CE505A"/>
    <w:p w14:paraId="6E931958" w14:textId="77777777" w:rsidR="005B38F1" w:rsidRPr="005B36F1" w:rsidRDefault="005B38F1" w:rsidP="005B38F1">
      <w:pPr>
        <w:rPr>
          <w:sz w:val="20"/>
          <w:szCs w:val="20"/>
        </w:rPr>
      </w:pPr>
    </w:p>
    <w:p w14:paraId="1C404699" w14:textId="77777777" w:rsidR="005B38F1" w:rsidRPr="005B36F1" w:rsidRDefault="005B38F1">
      <w:pPr>
        <w:jc w:val="left"/>
        <w:rPr>
          <w:sz w:val="20"/>
          <w:szCs w:val="20"/>
        </w:rPr>
      </w:pPr>
      <w:r w:rsidRPr="005B36F1">
        <w:rPr>
          <w:sz w:val="20"/>
          <w:szCs w:val="20"/>
        </w:rPr>
        <w:br w:type="page"/>
      </w:r>
    </w:p>
    <w:p w14:paraId="68E11859" w14:textId="77777777" w:rsidR="005B38F1" w:rsidRPr="005B36F1" w:rsidRDefault="005B38F1" w:rsidP="005B38F1">
      <w:pPr>
        <w:pStyle w:val="Ttulo1"/>
      </w:pPr>
      <w:bookmarkStart w:id="146" w:name="_Toc352840405"/>
      <w:bookmarkStart w:id="147" w:name="_Toc352841465"/>
      <w:bookmarkStart w:id="148" w:name="_Toc390777044"/>
      <w:r w:rsidRPr="005B36F1">
        <w:lastRenderedPageBreak/>
        <w:t>ANEXOS.</w:t>
      </w:r>
      <w:bookmarkEnd w:id="146"/>
      <w:bookmarkEnd w:id="147"/>
      <w:bookmarkEnd w:id="148"/>
    </w:p>
    <w:p w14:paraId="1E6FF416" w14:textId="77777777" w:rsidR="005B38F1" w:rsidRPr="005B36F1" w:rsidRDefault="005B38F1" w:rsidP="005B38F1">
      <w:pPr>
        <w:rPr>
          <w:sz w:val="20"/>
          <w:szCs w:val="20"/>
        </w:rPr>
      </w:pPr>
    </w:p>
    <w:p w14:paraId="47F3BD18" w14:textId="77777777" w:rsidR="005B38F1" w:rsidRPr="005B36F1"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5B36F1" w14:paraId="5980525D" w14:textId="77777777" w:rsidTr="00995411">
        <w:trPr>
          <w:trHeight w:val="286"/>
          <w:jc w:val="center"/>
        </w:trPr>
        <w:tc>
          <w:tcPr>
            <w:tcW w:w="1038" w:type="pct"/>
            <w:shd w:val="clear" w:color="auto" w:fill="D9D9D9" w:themeFill="background1" w:themeFillShade="D9"/>
          </w:tcPr>
          <w:p w14:paraId="6CAA1809" w14:textId="77777777" w:rsidR="005B38F1" w:rsidRPr="005B36F1" w:rsidRDefault="005B38F1" w:rsidP="00995411">
            <w:pPr>
              <w:jc w:val="center"/>
              <w:rPr>
                <w:rFonts w:cstheme="minorHAnsi"/>
                <w:b/>
              </w:rPr>
            </w:pPr>
            <w:r w:rsidRPr="005B36F1">
              <w:rPr>
                <w:rFonts w:cstheme="minorHAnsi"/>
                <w:b/>
              </w:rPr>
              <w:t>N° Anexo</w:t>
            </w:r>
          </w:p>
        </w:tc>
        <w:tc>
          <w:tcPr>
            <w:tcW w:w="3962" w:type="pct"/>
            <w:shd w:val="clear" w:color="auto" w:fill="D9D9D9" w:themeFill="background1" w:themeFillShade="D9"/>
          </w:tcPr>
          <w:p w14:paraId="5468F4B3" w14:textId="77777777" w:rsidR="005B38F1" w:rsidRPr="005B36F1" w:rsidRDefault="005B38F1" w:rsidP="00995411">
            <w:pPr>
              <w:jc w:val="center"/>
              <w:rPr>
                <w:rFonts w:cstheme="minorHAnsi"/>
                <w:b/>
              </w:rPr>
            </w:pPr>
            <w:r w:rsidRPr="005B36F1">
              <w:rPr>
                <w:rFonts w:cstheme="minorHAnsi"/>
                <w:b/>
              </w:rPr>
              <w:t>Nombre Anexo</w:t>
            </w:r>
          </w:p>
        </w:tc>
      </w:tr>
      <w:tr w:rsidR="005B38F1" w:rsidRPr="005B36F1" w14:paraId="25CC83FE" w14:textId="77777777" w:rsidTr="00995411">
        <w:trPr>
          <w:trHeight w:val="286"/>
          <w:jc w:val="center"/>
        </w:trPr>
        <w:tc>
          <w:tcPr>
            <w:tcW w:w="1038" w:type="pct"/>
            <w:vAlign w:val="center"/>
          </w:tcPr>
          <w:p w14:paraId="2AE4A3BC" w14:textId="77777777" w:rsidR="005B38F1" w:rsidRPr="005B36F1" w:rsidRDefault="005B38F1" w:rsidP="00995411">
            <w:pPr>
              <w:jc w:val="center"/>
              <w:rPr>
                <w:rFonts w:cstheme="minorHAnsi"/>
              </w:rPr>
            </w:pPr>
            <w:r w:rsidRPr="005B36F1">
              <w:rPr>
                <w:rFonts w:cstheme="minorHAnsi"/>
              </w:rPr>
              <w:t>1</w:t>
            </w:r>
          </w:p>
        </w:tc>
        <w:tc>
          <w:tcPr>
            <w:tcW w:w="3962" w:type="pct"/>
            <w:vAlign w:val="center"/>
          </w:tcPr>
          <w:p w14:paraId="206A36FE" w14:textId="77777777" w:rsidR="005B38F1" w:rsidRPr="005B36F1" w:rsidRDefault="00FC3EDE" w:rsidP="00995411">
            <w:pPr>
              <w:rPr>
                <w:rFonts w:cstheme="minorHAnsi"/>
              </w:rPr>
            </w:pPr>
            <w:r w:rsidRPr="005B36F1">
              <w:rPr>
                <w:rFonts w:cstheme="minorHAnsi"/>
              </w:rPr>
              <w:t>Acta inspección ambiental, 13 de mayo de 2014</w:t>
            </w:r>
          </w:p>
        </w:tc>
      </w:tr>
      <w:tr w:rsidR="005B38F1" w:rsidRPr="005B36F1" w14:paraId="34045104" w14:textId="77777777" w:rsidTr="00995411">
        <w:trPr>
          <w:trHeight w:val="264"/>
          <w:jc w:val="center"/>
        </w:trPr>
        <w:tc>
          <w:tcPr>
            <w:tcW w:w="1038" w:type="pct"/>
            <w:vAlign w:val="center"/>
          </w:tcPr>
          <w:p w14:paraId="31F07952" w14:textId="77777777" w:rsidR="005B38F1" w:rsidRPr="005B36F1" w:rsidRDefault="00FC3EDE" w:rsidP="00995411">
            <w:pPr>
              <w:jc w:val="center"/>
              <w:rPr>
                <w:rFonts w:cstheme="minorHAnsi"/>
              </w:rPr>
            </w:pPr>
            <w:r w:rsidRPr="005B36F1">
              <w:rPr>
                <w:rFonts w:cstheme="minorHAnsi"/>
              </w:rPr>
              <w:t>2</w:t>
            </w:r>
          </w:p>
        </w:tc>
        <w:tc>
          <w:tcPr>
            <w:tcW w:w="3962" w:type="pct"/>
            <w:vAlign w:val="center"/>
          </w:tcPr>
          <w:p w14:paraId="716B14A7" w14:textId="77777777" w:rsidR="005B38F1" w:rsidRPr="005B36F1" w:rsidRDefault="00FC3EDE" w:rsidP="00FC3EDE">
            <w:pPr>
              <w:rPr>
                <w:rFonts w:cstheme="minorHAnsi"/>
              </w:rPr>
            </w:pPr>
            <w:r w:rsidRPr="005B36F1">
              <w:rPr>
                <w:rFonts w:cstheme="minorHAnsi"/>
              </w:rPr>
              <w:t>Acta inspección ambiental, 27 de noviembre de 2014</w:t>
            </w:r>
          </w:p>
        </w:tc>
      </w:tr>
      <w:tr w:rsidR="005B38F1" w:rsidRPr="005B36F1" w14:paraId="5B460479" w14:textId="77777777" w:rsidTr="00995411">
        <w:trPr>
          <w:trHeight w:val="286"/>
          <w:jc w:val="center"/>
        </w:trPr>
        <w:tc>
          <w:tcPr>
            <w:tcW w:w="1038" w:type="pct"/>
            <w:vAlign w:val="center"/>
          </w:tcPr>
          <w:p w14:paraId="24A4D428" w14:textId="77777777" w:rsidR="005B38F1" w:rsidRPr="005B36F1" w:rsidRDefault="00FC3EDE" w:rsidP="00995411">
            <w:pPr>
              <w:jc w:val="center"/>
              <w:rPr>
                <w:rFonts w:cstheme="minorHAnsi"/>
              </w:rPr>
            </w:pPr>
            <w:r w:rsidRPr="005B36F1">
              <w:rPr>
                <w:rFonts w:cstheme="minorHAnsi"/>
              </w:rPr>
              <w:t>3</w:t>
            </w:r>
          </w:p>
        </w:tc>
        <w:tc>
          <w:tcPr>
            <w:tcW w:w="3962" w:type="pct"/>
            <w:vAlign w:val="center"/>
          </w:tcPr>
          <w:p w14:paraId="626BC3DE" w14:textId="77777777" w:rsidR="005B38F1" w:rsidRPr="005B36F1" w:rsidRDefault="00FC3EDE" w:rsidP="00995411">
            <w:pPr>
              <w:rPr>
                <w:rFonts w:cstheme="minorHAnsi"/>
              </w:rPr>
            </w:pPr>
            <w:r w:rsidRPr="005B36F1">
              <w:rPr>
                <w:rFonts w:cstheme="minorHAnsi"/>
              </w:rPr>
              <w:t>Mantención sistema supresores de polvo</w:t>
            </w:r>
          </w:p>
        </w:tc>
      </w:tr>
      <w:tr w:rsidR="005B38F1" w:rsidRPr="005B36F1" w14:paraId="0BFA5799" w14:textId="77777777" w:rsidTr="00995411">
        <w:trPr>
          <w:trHeight w:val="286"/>
          <w:jc w:val="center"/>
        </w:trPr>
        <w:tc>
          <w:tcPr>
            <w:tcW w:w="1038" w:type="pct"/>
            <w:vAlign w:val="center"/>
          </w:tcPr>
          <w:p w14:paraId="28267438" w14:textId="77777777" w:rsidR="005B38F1" w:rsidRPr="005B36F1" w:rsidRDefault="00FC3EDE" w:rsidP="00995411">
            <w:pPr>
              <w:jc w:val="center"/>
              <w:rPr>
                <w:rFonts w:cstheme="minorHAnsi"/>
              </w:rPr>
            </w:pPr>
            <w:r w:rsidRPr="005B36F1">
              <w:rPr>
                <w:rFonts w:cstheme="minorHAnsi"/>
              </w:rPr>
              <w:t>4</w:t>
            </w:r>
          </w:p>
        </w:tc>
        <w:tc>
          <w:tcPr>
            <w:tcW w:w="3962" w:type="pct"/>
            <w:vAlign w:val="center"/>
          </w:tcPr>
          <w:p w14:paraId="66454F26" w14:textId="77777777" w:rsidR="005B38F1" w:rsidRPr="005B36F1" w:rsidRDefault="00FC3EDE" w:rsidP="00995411">
            <w:pPr>
              <w:rPr>
                <w:rFonts w:cstheme="minorHAnsi"/>
              </w:rPr>
            </w:pPr>
            <w:r w:rsidRPr="005B36F1">
              <w:rPr>
                <w:rFonts w:cstheme="minorHAnsi"/>
              </w:rPr>
              <w:t>Seguimiento calidad de aguas</w:t>
            </w:r>
          </w:p>
        </w:tc>
      </w:tr>
      <w:tr w:rsidR="00FC3EDE" w:rsidRPr="005B36F1" w14:paraId="3B44B058" w14:textId="77777777" w:rsidTr="00995411">
        <w:trPr>
          <w:trHeight w:val="286"/>
          <w:jc w:val="center"/>
        </w:trPr>
        <w:tc>
          <w:tcPr>
            <w:tcW w:w="1038" w:type="pct"/>
            <w:vAlign w:val="center"/>
          </w:tcPr>
          <w:p w14:paraId="1DFF468D" w14:textId="77777777" w:rsidR="00FC3EDE" w:rsidRPr="005B36F1" w:rsidRDefault="00FC3EDE" w:rsidP="00995411">
            <w:pPr>
              <w:jc w:val="center"/>
              <w:rPr>
                <w:rFonts w:cstheme="minorHAnsi"/>
              </w:rPr>
            </w:pPr>
            <w:r w:rsidRPr="005B36F1">
              <w:rPr>
                <w:rFonts w:cstheme="minorHAnsi"/>
              </w:rPr>
              <w:t>5</w:t>
            </w:r>
          </w:p>
        </w:tc>
        <w:tc>
          <w:tcPr>
            <w:tcW w:w="3962" w:type="pct"/>
            <w:vAlign w:val="center"/>
          </w:tcPr>
          <w:p w14:paraId="65424B03" w14:textId="77777777" w:rsidR="00FC3EDE" w:rsidRPr="005B36F1" w:rsidRDefault="00FC3EDE" w:rsidP="00995411">
            <w:pPr>
              <w:rPr>
                <w:rFonts w:cstheme="minorHAnsi"/>
              </w:rPr>
            </w:pPr>
            <w:r w:rsidRPr="005B36F1">
              <w:rPr>
                <w:rFonts w:cstheme="minorHAnsi"/>
              </w:rPr>
              <w:t>Seguimiento calidad de aire</w:t>
            </w:r>
          </w:p>
        </w:tc>
      </w:tr>
      <w:tr w:rsidR="00FC3EDE" w:rsidRPr="0025129B" w14:paraId="4BE029CB" w14:textId="77777777" w:rsidTr="00995411">
        <w:trPr>
          <w:trHeight w:val="286"/>
          <w:jc w:val="center"/>
        </w:trPr>
        <w:tc>
          <w:tcPr>
            <w:tcW w:w="1038" w:type="pct"/>
            <w:vAlign w:val="center"/>
          </w:tcPr>
          <w:p w14:paraId="552DFC48" w14:textId="77777777" w:rsidR="00FC3EDE" w:rsidRPr="005B36F1" w:rsidRDefault="00FC3EDE" w:rsidP="00995411">
            <w:pPr>
              <w:jc w:val="center"/>
              <w:rPr>
                <w:rFonts w:cstheme="minorHAnsi"/>
              </w:rPr>
            </w:pPr>
            <w:r w:rsidRPr="005B36F1">
              <w:rPr>
                <w:rFonts w:cstheme="minorHAnsi"/>
              </w:rPr>
              <w:t>6</w:t>
            </w:r>
          </w:p>
        </w:tc>
        <w:tc>
          <w:tcPr>
            <w:tcW w:w="3962" w:type="pct"/>
            <w:vAlign w:val="center"/>
          </w:tcPr>
          <w:p w14:paraId="6034279A" w14:textId="3354EB03" w:rsidR="00FC3EDE" w:rsidRPr="0025129B" w:rsidRDefault="00CF43D2" w:rsidP="00995411">
            <w:pPr>
              <w:rPr>
                <w:rFonts w:cstheme="minorHAnsi"/>
              </w:rPr>
            </w:pPr>
            <w:r w:rsidRPr="005B36F1">
              <w:rPr>
                <w:rFonts w:cstheme="minorHAnsi"/>
              </w:rPr>
              <w:t>Seguimiento</w:t>
            </w:r>
            <w:r w:rsidR="00FC3EDE" w:rsidRPr="005B36F1">
              <w:rPr>
                <w:rFonts w:cstheme="minorHAnsi"/>
              </w:rPr>
              <w:t xml:space="preserve"> emisión de ruido</w:t>
            </w:r>
          </w:p>
        </w:tc>
      </w:tr>
    </w:tbl>
    <w:p w14:paraId="71B02B55"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0042DD" w14:textId="77777777" w:rsidR="00151B3C" w:rsidRDefault="00151B3C" w:rsidP="00870FF2">
      <w:r>
        <w:separator/>
      </w:r>
    </w:p>
    <w:p w14:paraId="6C120FB8" w14:textId="77777777" w:rsidR="00151B3C" w:rsidRDefault="00151B3C" w:rsidP="00870FF2"/>
    <w:p w14:paraId="0BF1F45E" w14:textId="77777777" w:rsidR="00151B3C" w:rsidRDefault="00151B3C"/>
  </w:endnote>
  <w:endnote w:type="continuationSeparator" w:id="0">
    <w:p w14:paraId="7B5F69F7" w14:textId="77777777" w:rsidR="00151B3C" w:rsidRDefault="00151B3C" w:rsidP="00870FF2">
      <w:r>
        <w:continuationSeparator/>
      </w:r>
    </w:p>
    <w:p w14:paraId="167133E0" w14:textId="77777777" w:rsidR="00151B3C" w:rsidRDefault="00151B3C" w:rsidP="00870FF2"/>
    <w:p w14:paraId="0FDFD7B1" w14:textId="77777777" w:rsidR="00151B3C" w:rsidRDefault="00151B3C"/>
  </w:endnote>
  <w:endnote w:type="continuationNotice" w:id="1">
    <w:p w14:paraId="6F26E7C3" w14:textId="77777777" w:rsidR="00151B3C" w:rsidRDefault="00151B3C"/>
    <w:p w14:paraId="429606E5" w14:textId="77777777" w:rsidR="00151B3C" w:rsidRDefault="00151B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6FAC7CC" w14:textId="77777777" w:rsidR="00AB7C04" w:rsidRDefault="00AB7C04">
        <w:pPr>
          <w:pStyle w:val="Piedepgina"/>
          <w:jc w:val="right"/>
        </w:pPr>
        <w:r>
          <w:fldChar w:fldCharType="begin"/>
        </w:r>
        <w:r>
          <w:instrText>PAGE   \* MERGEFORMAT</w:instrText>
        </w:r>
        <w:r>
          <w:fldChar w:fldCharType="separate"/>
        </w:r>
        <w:r w:rsidR="00E22A15" w:rsidRPr="00E22A15">
          <w:rPr>
            <w:noProof/>
            <w:lang w:val="es-ES"/>
          </w:rPr>
          <w:t>21</w:t>
        </w:r>
        <w:r>
          <w:rPr>
            <w:noProof/>
            <w:lang w:val="es-ES"/>
          </w:rPr>
          <w:fldChar w:fldCharType="end"/>
        </w:r>
      </w:p>
    </w:sdtContent>
  </w:sdt>
  <w:p w14:paraId="4DCFAF61" w14:textId="77777777" w:rsidR="00AB7C04" w:rsidRPr="00411E4F" w:rsidRDefault="00AB7C0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3880703" w14:textId="77777777" w:rsidR="00AB7C04" w:rsidRPr="00411E4F" w:rsidRDefault="00AB7C04"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0481D1B7" w14:textId="77777777" w:rsidR="00AB7C04" w:rsidRDefault="00AB7C0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D08661" w14:textId="77777777" w:rsidR="00AB7C04" w:rsidRDefault="00AB7C04" w:rsidP="00870FF2">
    <w:pPr>
      <w:pStyle w:val="Piedepgina"/>
    </w:pPr>
  </w:p>
  <w:p w14:paraId="1CBFF31C" w14:textId="77777777" w:rsidR="00AB7C04" w:rsidRDefault="00AB7C0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929AAD" w14:textId="77777777" w:rsidR="00151B3C" w:rsidRDefault="00151B3C" w:rsidP="00870FF2">
      <w:r>
        <w:separator/>
      </w:r>
    </w:p>
    <w:p w14:paraId="3744E0D9" w14:textId="77777777" w:rsidR="00151B3C" w:rsidRDefault="00151B3C" w:rsidP="00870FF2"/>
    <w:p w14:paraId="6872C45D" w14:textId="77777777" w:rsidR="00151B3C" w:rsidRDefault="00151B3C"/>
  </w:footnote>
  <w:footnote w:type="continuationSeparator" w:id="0">
    <w:p w14:paraId="69ECAD9C" w14:textId="77777777" w:rsidR="00151B3C" w:rsidRDefault="00151B3C" w:rsidP="00870FF2">
      <w:r>
        <w:continuationSeparator/>
      </w:r>
    </w:p>
    <w:p w14:paraId="37CD245F" w14:textId="77777777" w:rsidR="00151B3C" w:rsidRDefault="00151B3C" w:rsidP="00870FF2"/>
    <w:p w14:paraId="53F91D2A" w14:textId="77777777" w:rsidR="00151B3C" w:rsidRDefault="00151B3C"/>
  </w:footnote>
  <w:footnote w:type="continuationNotice" w:id="1">
    <w:p w14:paraId="437872C8" w14:textId="77777777" w:rsidR="00151B3C" w:rsidRDefault="00151B3C"/>
    <w:p w14:paraId="7ED83BAB" w14:textId="77777777" w:rsidR="00151B3C" w:rsidRDefault="00151B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EF77D1" w14:textId="77777777" w:rsidR="00AB7C04" w:rsidRDefault="00AB7C04" w:rsidP="00870FF2">
    <w:pPr>
      <w:pStyle w:val="Encabezado"/>
    </w:pPr>
    <w:r>
      <w:rPr>
        <w:noProof/>
        <w:lang w:eastAsia="es-CL"/>
      </w:rPr>
      <w:drawing>
        <wp:anchor distT="0" distB="0" distL="114300" distR="114300" simplePos="0" relativeHeight="251659264" behindDoc="0" locked="0" layoutInCell="1" allowOverlap="1" wp14:anchorId="4F83DFE2" wp14:editId="1130C86E">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E4418A"/>
    <w:multiLevelType w:val="hybridMultilevel"/>
    <w:tmpl w:val="27F8A768"/>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5883202"/>
    <w:multiLevelType w:val="hybridMultilevel"/>
    <w:tmpl w:val="7A5A30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FA52BFC"/>
    <w:multiLevelType w:val="hybridMultilevel"/>
    <w:tmpl w:val="370AEA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9F25575"/>
    <w:multiLevelType w:val="hybridMultilevel"/>
    <w:tmpl w:val="4C802BDE"/>
    <w:lvl w:ilvl="0" w:tplc="6680B1D4">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D472CBF"/>
    <w:multiLevelType w:val="hybridMultilevel"/>
    <w:tmpl w:val="92AA206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AAC6996"/>
    <w:multiLevelType w:val="hybridMultilevel"/>
    <w:tmpl w:val="C3A057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C6728EB"/>
    <w:multiLevelType w:val="hybridMultilevel"/>
    <w:tmpl w:val="DE0628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CE1742A"/>
    <w:multiLevelType w:val="hybridMultilevel"/>
    <w:tmpl w:val="5E2C17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FDC7550"/>
    <w:multiLevelType w:val="hybridMultilevel"/>
    <w:tmpl w:val="BCE401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9"/>
  </w:num>
  <w:num w:numId="2">
    <w:abstractNumId w:val="16"/>
  </w:num>
  <w:num w:numId="3">
    <w:abstractNumId w:val="20"/>
  </w:num>
  <w:num w:numId="4">
    <w:abstractNumId w:val="31"/>
  </w:num>
  <w:num w:numId="5">
    <w:abstractNumId w:val="25"/>
  </w:num>
  <w:num w:numId="6">
    <w:abstractNumId w:val="30"/>
  </w:num>
  <w:num w:numId="7">
    <w:abstractNumId w:val="21"/>
  </w:num>
  <w:num w:numId="8">
    <w:abstractNumId w:val="6"/>
  </w:num>
  <w:num w:numId="9">
    <w:abstractNumId w:val="16"/>
  </w:num>
  <w:num w:numId="10">
    <w:abstractNumId w:val="16"/>
  </w:num>
  <w:num w:numId="11">
    <w:abstractNumId w:val="16"/>
  </w:num>
  <w:num w:numId="12">
    <w:abstractNumId w:val="14"/>
  </w:num>
  <w:num w:numId="13">
    <w:abstractNumId w:val="8"/>
  </w:num>
  <w:num w:numId="14">
    <w:abstractNumId w:val="2"/>
  </w:num>
  <w:num w:numId="15">
    <w:abstractNumId w:val="29"/>
  </w:num>
  <w:num w:numId="16">
    <w:abstractNumId w:val="15"/>
  </w:num>
  <w:num w:numId="17">
    <w:abstractNumId w:val="26"/>
  </w:num>
  <w:num w:numId="18">
    <w:abstractNumId w:val="24"/>
  </w:num>
  <w:num w:numId="19">
    <w:abstractNumId w:val="5"/>
  </w:num>
  <w:num w:numId="20">
    <w:abstractNumId w:val="1"/>
  </w:num>
  <w:num w:numId="21">
    <w:abstractNumId w:val="12"/>
  </w:num>
  <w:num w:numId="22">
    <w:abstractNumId w:val="11"/>
  </w:num>
  <w:num w:numId="23">
    <w:abstractNumId w:val="28"/>
  </w:num>
  <w:num w:numId="24">
    <w:abstractNumId w:val="13"/>
  </w:num>
  <w:num w:numId="25">
    <w:abstractNumId w:val="27"/>
  </w:num>
  <w:num w:numId="26">
    <w:abstractNumId w:val="16"/>
  </w:num>
  <w:num w:numId="27">
    <w:abstractNumId w:val="17"/>
  </w:num>
  <w:num w:numId="28">
    <w:abstractNumId w:val="4"/>
  </w:num>
  <w:num w:numId="29">
    <w:abstractNumId w:val="22"/>
  </w:num>
  <w:num w:numId="30">
    <w:abstractNumId w:val="32"/>
  </w:num>
  <w:num w:numId="31">
    <w:abstractNumId w:val="9"/>
  </w:num>
  <w:num w:numId="32">
    <w:abstractNumId w:val="7"/>
  </w:num>
  <w:num w:numId="33">
    <w:abstractNumId w:val="0"/>
  </w:num>
  <w:num w:numId="34">
    <w:abstractNumId w:val="10"/>
  </w:num>
  <w:num w:numId="35">
    <w:abstractNumId w:val="18"/>
  </w:num>
  <w:num w:numId="36">
    <w:abstractNumId w:val="23"/>
  </w:num>
  <w:num w:numId="37">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867"/>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036"/>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88B"/>
    <w:rsid w:val="00066E7A"/>
    <w:rsid w:val="00067155"/>
    <w:rsid w:val="00067715"/>
    <w:rsid w:val="00071004"/>
    <w:rsid w:val="0007139D"/>
    <w:rsid w:val="00071ABB"/>
    <w:rsid w:val="0007229B"/>
    <w:rsid w:val="000728A8"/>
    <w:rsid w:val="000730EC"/>
    <w:rsid w:val="000745F3"/>
    <w:rsid w:val="0007466F"/>
    <w:rsid w:val="000747F0"/>
    <w:rsid w:val="00075A70"/>
    <w:rsid w:val="00075D08"/>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78E"/>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0F2B"/>
    <w:rsid w:val="000C128D"/>
    <w:rsid w:val="000C2348"/>
    <w:rsid w:val="000C2811"/>
    <w:rsid w:val="000C5064"/>
    <w:rsid w:val="000C5485"/>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4F"/>
    <w:rsid w:val="00125EBB"/>
    <w:rsid w:val="001262E8"/>
    <w:rsid w:val="001271F2"/>
    <w:rsid w:val="00127654"/>
    <w:rsid w:val="00127992"/>
    <w:rsid w:val="001308C7"/>
    <w:rsid w:val="00131B2B"/>
    <w:rsid w:val="00131BE3"/>
    <w:rsid w:val="00133F13"/>
    <w:rsid w:val="0013411C"/>
    <w:rsid w:val="00134757"/>
    <w:rsid w:val="001358E0"/>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0D36"/>
    <w:rsid w:val="001516D4"/>
    <w:rsid w:val="00151B3C"/>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0687"/>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D8F"/>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160"/>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0A2"/>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7C"/>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58D"/>
    <w:rsid w:val="0025679A"/>
    <w:rsid w:val="00256CEC"/>
    <w:rsid w:val="00257735"/>
    <w:rsid w:val="00257FDA"/>
    <w:rsid w:val="00260AED"/>
    <w:rsid w:val="00260F3B"/>
    <w:rsid w:val="002610B0"/>
    <w:rsid w:val="00261EC8"/>
    <w:rsid w:val="00262345"/>
    <w:rsid w:val="0026265A"/>
    <w:rsid w:val="00262705"/>
    <w:rsid w:val="002628E3"/>
    <w:rsid w:val="002637E0"/>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21BD"/>
    <w:rsid w:val="00293341"/>
    <w:rsid w:val="0029336A"/>
    <w:rsid w:val="002941AB"/>
    <w:rsid w:val="0029468E"/>
    <w:rsid w:val="00294A5D"/>
    <w:rsid w:val="002962EE"/>
    <w:rsid w:val="00296EB1"/>
    <w:rsid w:val="002A0631"/>
    <w:rsid w:val="002A08E2"/>
    <w:rsid w:val="002A126B"/>
    <w:rsid w:val="002A145D"/>
    <w:rsid w:val="002A166B"/>
    <w:rsid w:val="002A1F56"/>
    <w:rsid w:val="002A234E"/>
    <w:rsid w:val="002A2426"/>
    <w:rsid w:val="002A2E40"/>
    <w:rsid w:val="002A35CA"/>
    <w:rsid w:val="002A3F87"/>
    <w:rsid w:val="002A5978"/>
    <w:rsid w:val="002A670C"/>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08D9"/>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07FB2"/>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5BB"/>
    <w:rsid w:val="00332602"/>
    <w:rsid w:val="00332E3C"/>
    <w:rsid w:val="00333529"/>
    <w:rsid w:val="0033369B"/>
    <w:rsid w:val="00333FEB"/>
    <w:rsid w:val="00334D6D"/>
    <w:rsid w:val="003354B6"/>
    <w:rsid w:val="0033586E"/>
    <w:rsid w:val="00335E8A"/>
    <w:rsid w:val="00337090"/>
    <w:rsid w:val="00337AC4"/>
    <w:rsid w:val="00337C34"/>
    <w:rsid w:val="003402EA"/>
    <w:rsid w:val="003410F3"/>
    <w:rsid w:val="0034110B"/>
    <w:rsid w:val="0034154F"/>
    <w:rsid w:val="00341A61"/>
    <w:rsid w:val="00341ACD"/>
    <w:rsid w:val="00341B09"/>
    <w:rsid w:val="00341CF8"/>
    <w:rsid w:val="00341E30"/>
    <w:rsid w:val="003420C5"/>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87C"/>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644"/>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4CB"/>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DB9"/>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5CD"/>
    <w:rsid w:val="003D6833"/>
    <w:rsid w:val="003D69F3"/>
    <w:rsid w:val="003D70F8"/>
    <w:rsid w:val="003D74E2"/>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1B3"/>
    <w:rsid w:val="00470E80"/>
    <w:rsid w:val="0047130A"/>
    <w:rsid w:val="004740D0"/>
    <w:rsid w:val="00474868"/>
    <w:rsid w:val="0047548F"/>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01E"/>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5F23"/>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623"/>
    <w:rsid w:val="004D1812"/>
    <w:rsid w:val="004D1C20"/>
    <w:rsid w:val="004D2283"/>
    <w:rsid w:val="004D2832"/>
    <w:rsid w:val="004D37E2"/>
    <w:rsid w:val="004D3E8B"/>
    <w:rsid w:val="004D4CB9"/>
    <w:rsid w:val="004D51BF"/>
    <w:rsid w:val="004D51F9"/>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19E"/>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27D"/>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130C"/>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2C94"/>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5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531"/>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C92"/>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2272"/>
    <w:rsid w:val="005A3194"/>
    <w:rsid w:val="005A36D8"/>
    <w:rsid w:val="005A4A73"/>
    <w:rsid w:val="005A5169"/>
    <w:rsid w:val="005A6BE1"/>
    <w:rsid w:val="005A707B"/>
    <w:rsid w:val="005A7B47"/>
    <w:rsid w:val="005B070B"/>
    <w:rsid w:val="005B0A3E"/>
    <w:rsid w:val="005B1122"/>
    <w:rsid w:val="005B309A"/>
    <w:rsid w:val="005B36F1"/>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0C29"/>
    <w:rsid w:val="005D1342"/>
    <w:rsid w:val="005D13E6"/>
    <w:rsid w:val="005D20F1"/>
    <w:rsid w:val="005D2725"/>
    <w:rsid w:val="005D2ED0"/>
    <w:rsid w:val="005D34ED"/>
    <w:rsid w:val="005D3716"/>
    <w:rsid w:val="005D4D9F"/>
    <w:rsid w:val="005D53B4"/>
    <w:rsid w:val="005D6751"/>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0D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3E54"/>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0FE7"/>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509"/>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90A"/>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1AA"/>
    <w:rsid w:val="006D54A0"/>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0F45"/>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0DC"/>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1796"/>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BC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673"/>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1DA2"/>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AD6"/>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52E"/>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07E88"/>
    <w:rsid w:val="00910CB2"/>
    <w:rsid w:val="00910E39"/>
    <w:rsid w:val="00910E8A"/>
    <w:rsid w:val="0091154E"/>
    <w:rsid w:val="00911ED9"/>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090D"/>
    <w:rsid w:val="00941238"/>
    <w:rsid w:val="009415AA"/>
    <w:rsid w:val="00942AF8"/>
    <w:rsid w:val="00943525"/>
    <w:rsid w:val="009443AA"/>
    <w:rsid w:val="00944662"/>
    <w:rsid w:val="00944ACE"/>
    <w:rsid w:val="00944B17"/>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3D0"/>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439"/>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7A1"/>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096"/>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5A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A8A"/>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2E81"/>
    <w:rsid w:val="00A137D3"/>
    <w:rsid w:val="00A1554F"/>
    <w:rsid w:val="00A15B20"/>
    <w:rsid w:val="00A1643C"/>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248"/>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04"/>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5CF0"/>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4CF7"/>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156"/>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08"/>
    <w:rsid w:val="00BD0C3A"/>
    <w:rsid w:val="00BD154F"/>
    <w:rsid w:val="00BD21AE"/>
    <w:rsid w:val="00BD22B6"/>
    <w:rsid w:val="00BD22E7"/>
    <w:rsid w:val="00BD2661"/>
    <w:rsid w:val="00BD28FC"/>
    <w:rsid w:val="00BD32FB"/>
    <w:rsid w:val="00BD3E3A"/>
    <w:rsid w:val="00BD3ED0"/>
    <w:rsid w:val="00BD3FD5"/>
    <w:rsid w:val="00BD4654"/>
    <w:rsid w:val="00BD475F"/>
    <w:rsid w:val="00BD4B0C"/>
    <w:rsid w:val="00BD4E2F"/>
    <w:rsid w:val="00BD4E3B"/>
    <w:rsid w:val="00BD577F"/>
    <w:rsid w:val="00BD5823"/>
    <w:rsid w:val="00BD6515"/>
    <w:rsid w:val="00BD7904"/>
    <w:rsid w:val="00BD7911"/>
    <w:rsid w:val="00BE1540"/>
    <w:rsid w:val="00BE188F"/>
    <w:rsid w:val="00BE19E9"/>
    <w:rsid w:val="00BE1DA3"/>
    <w:rsid w:val="00BE2299"/>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1"/>
    <w:rsid w:val="00C1544B"/>
    <w:rsid w:val="00C16712"/>
    <w:rsid w:val="00C17BC0"/>
    <w:rsid w:val="00C17DEC"/>
    <w:rsid w:val="00C203CA"/>
    <w:rsid w:val="00C2061C"/>
    <w:rsid w:val="00C20854"/>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39EF"/>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2ED2"/>
    <w:rsid w:val="00C847E7"/>
    <w:rsid w:val="00C84C69"/>
    <w:rsid w:val="00C854E4"/>
    <w:rsid w:val="00C85545"/>
    <w:rsid w:val="00C8580D"/>
    <w:rsid w:val="00C85B56"/>
    <w:rsid w:val="00C86752"/>
    <w:rsid w:val="00C86D0B"/>
    <w:rsid w:val="00C871C7"/>
    <w:rsid w:val="00C87D64"/>
    <w:rsid w:val="00C87FC8"/>
    <w:rsid w:val="00C904ED"/>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3D2"/>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304"/>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D71"/>
    <w:rsid w:val="00D91C47"/>
    <w:rsid w:val="00D9332F"/>
    <w:rsid w:val="00D948DC"/>
    <w:rsid w:val="00D94CA2"/>
    <w:rsid w:val="00D9560B"/>
    <w:rsid w:val="00D95974"/>
    <w:rsid w:val="00D95B5D"/>
    <w:rsid w:val="00D95F91"/>
    <w:rsid w:val="00D961CF"/>
    <w:rsid w:val="00D96600"/>
    <w:rsid w:val="00D96D6A"/>
    <w:rsid w:val="00D96F4A"/>
    <w:rsid w:val="00D97398"/>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12"/>
    <w:rsid w:val="00DD16A0"/>
    <w:rsid w:val="00DD1EF0"/>
    <w:rsid w:val="00DD2172"/>
    <w:rsid w:val="00DD22B9"/>
    <w:rsid w:val="00DD3396"/>
    <w:rsid w:val="00DD34C0"/>
    <w:rsid w:val="00DD47B6"/>
    <w:rsid w:val="00DD4B76"/>
    <w:rsid w:val="00DD508D"/>
    <w:rsid w:val="00DD544B"/>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0F0D"/>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15"/>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87EF7"/>
    <w:rsid w:val="00E90CA6"/>
    <w:rsid w:val="00E914C4"/>
    <w:rsid w:val="00E91FD3"/>
    <w:rsid w:val="00E92831"/>
    <w:rsid w:val="00E92DBB"/>
    <w:rsid w:val="00E9364A"/>
    <w:rsid w:val="00E936EE"/>
    <w:rsid w:val="00E951D5"/>
    <w:rsid w:val="00E95663"/>
    <w:rsid w:val="00E95BBB"/>
    <w:rsid w:val="00E96576"/>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B7DD5"/>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2B6C"/>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6CD"/>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2C6"/>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13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3EDE"/>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601"/>
    <w:rsid w:val="00FE6841"/>
    <w:rsid w:val="00FE7758"/>
    <w:rsid w:val="00FF058E"/>
    <w:rsid w:val="00FF08D8"/>
    <w:rsid w:val="00FF10A4"/>
    <w:rsid w:val="00FF3167"/>
    <w:rsid w:val="00FF320E"/>
    <w:rsid w:val="00FF33FE"/>
    <w:rsid w:val="00FF4531"/>
    <w:rsid w:val="00FF48F2"/>
    <w:rsid w:val="00FF4CC3"/>
    <w:rsid w:val="00FF513B"/>
    <w:rsid w:val="00FF54EE"/>
    <w:rsid w:val="00FF588D"/>
    <w:rsid w:val="00FF6A42"/>
    <w:rsid w:val="00FF6BF1"/>
    <w:rsid w:val="00FF756E"/>
    <w:rsid w:val="00FF78DB"/>
    <w:rsid w:val="00FF7DA0"/>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475F453"/>
  <w15:docId w15:val="{61D46BB7-8D99-4759-BB5C-F626F0AE6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customStyle="1" w:styleId="Sombreadomedio1-nfasis11">
    <w:name w:val="Sombreado medio 1 - Énfasis 1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Hipervnculovisitado">
    <w:name w:val="FollowedHyperlink"/>
    <w:basedOn w:val="Fuentedeprrafopredeter"/>
    <w:uiPriority w:val="99"/>
    <w:semiHidden/>
    <w:unhideWhenUsed/>
    <w:locked/>
    <w:rsid w:val="009B07A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hugo.herrera@teck.com" TargetMode="External"/><Relationship Id="rId39" Type="http://schemas.openxmlformats.org/officeDocument/2006/relationships/hyperlink" Target="http://snifa.sma.gob.cl/SistemaSeguimientoAmbiental/Documento/Informe/8419"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hyperlink" Target="http://snifa.sma.gob.cl/SistemaSeguimientoAmbiental/Documento/Informe/8419" TargetMode="External"/><Relationship Id="rId42" Type="http://schemas.openxmlformats.org/officeDocument/2006/relationships/hyperlink" Target="http://snifa.sma.gob.cl/SistemaSeguimientoAmbiental/Documento/Informe/18760" TargetMode="External"/><Relationship Id="rId47" Type="http://schemas.openxmlformats.org/officeDocument/2006/relationships/image" Target="media/image8.jpeg"/><Relationship Id="rId50"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hugo.herrera@teck.com" TargetMode="External"/><Relationship Id="rId33" Type="http://schemas.openxmlformats.org/officeDocument/2006/relationships/hyperlink" Target="http://snifa.sma.gob.cl/SistemaSeguimientoAmbiental/Documento/Informe/8419" TargetMode="External"/><Relationship Id="rId38" Type="http://schemas.openxmlformats.org/officeDocument/2006/relationships/hyperlink" Target="http://snifa.sma.gob.cl/SistemaSeguimientoAmbiental/Documento/Informe/8419" TargetMode="External"/><Relationship Id="rId46" Type="http://schemas.openxmlformats.org/officeDocument/2006/relationships/hyperlink" Target="http://snifa.sma.gob.cl/SistemaSeguimientoAmbiental/Documento/Informe/18745"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png"/><Relationship Id="rId41" Type="http://schemas.openxmlformats.org/officeDocument/2006/relationships/hyperlink" Target="http://snifa.sma.gob.cl/SistemaSeguimientoAmbiental/Documento/Informe/1876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hyperlink" Target="http://snifa.sma.gob.cl/SistemaSeguimientoAmbiental/Documento/Informe/8419" TargetMode="External"/><Relationship Id="rId37" Type="http://schemas.openxmlformats.org/officeDocument/2006/relationships/hyperlink" Target="http://snifa.sma.gob.cl/SistemaSeguimientoAmbiental/Documento/Informe/8419" TargetMode="External"/><Relationship Id="rId40" Type="http://schemas.openxmlformats.org/officeDocument/2006/relationships/hyperlink" Target="http://snifa.sma.gob.cl/SistemaSeguimientoAmbiental/Documento/Informe/18760" TargetMode="External"/><Relationship Id="rId45" Type="http://schemas.openxmlformats.org/officeDocument/2006/relationships/hyperlink" Target="http://snifa.sma.gob.cl/SistemaSeguimientoAmbiental/Documento/Informe/18745"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oleObject" Target="embeddings/oleObject1.bin"/><Relationship Id="rId36" Type="http://schemas.openxmlformats.org/officeDocument/2006/relationships/hyperlink" Target="http://snifa.sma.gob.cl/SistemaSeguimientoAmbiental/Documento/Informe/8419" TargetMode="External"/><Relationship Id="rId49" Type="http://schemas.openxmlformats.org/officeDocument/2006/relationships/image" Target="media/image10.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70.jpg"/><Relationship Id="rId44" Type="http://schemas.openxmlformats.org/officeDocument/2006/relationships/hyperlink" Target="http://snifa.sma.gob.cl/SistemaSeguimientoAmbiental/Documento/Informe/18745"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png"/><Relationship Id="rId30" Type="http://schemas.openxmlformats.org/officeDocument/2006/relationships/image" Target="media/image7.jpg"/><Relationship Id="rId35" Type="http://schemas.openxmlformats.org/officeDocument/2006/relationships/hyperlink" Target="http://snifa.sma.gob.cl/SistemaSeguimientoAmbiental/Documento/Informe/8419" TargetMode="External"/><Relationship Id="rId43" Type="http://schemas.openxmlformats.org/officeDocument/2006/relationships/hyperlink" Target="http://snifa.sma.gob.cl/SistemaSeguimientoAmbiental/Documento/Informe/18745" TargetMode="External"/><Relationship Id="rId48" Type="http://schemas.openxmlformats.org/officeDocument/2006/relationships/image" Target="media/image9.jpeg"/><Relationship Id="rId8" Type="http://schemas.openxmlformats.org/officeDocument/2006/relationships/customXml" Target="../customXml/item8.xml"/><Relationship Id="rId51"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QmkHqUmYAqDnFKALMIHhf4Ff5Wg=</DigestValue>
    </Reference>
    <Reference Type="http://www.w3.org/2000/09/xmldsig#Object" URI="#idOfficeObject">
      <DigestMethod Algorithm="http://www.w3.org/2000/09/xmldsig#sha1"/>
      <DigestValue>ny6cgA5C0uQxsaVKsjzCct9ix2o=</DigestValue>
    </Reference>
    <Reference Type="http://uri.etsi.org/01903#SignedProperties" URI="#idSignedProperties">
      <Transforms>
        <Transform Algorithm="http://www.w3.org/TR/2001/REC-xml-c14n-20010315"/>
      </Transforms>
      <DigestMethod Algorithm="http://www.w3.org/2000/09/xmldsig#sha1"/>
      <DigestValue>+E5qiUCg04F+NL3Z0U/4Z/hiFjQ=</DigestValue>
    </Reference>
    <Reference Type="http://www.w3.org/2000/09/xmldsig#Object" URI="#idValidSigLnImg">
      <DigestMethod Algorithm="http://www.w3.org/2000/09/xmldsig#sha1"/>
      <DigestValue>JKSxPD2AcaXMcydtv6hmFDhk7zY=</DigestValue>
    </Reference>
    <Reference Type="http://www.w3.org/2000/09/xmldsig#Object" URI="#idInvalidSigLnImg">
      <DigestMethod Algorithm="http://www.w3.org/2000/09/xmldsig#sha1"/>
      <DigestValue>cewCMhL9xEmVs+GU2jOxitvhZaY=</DigestValue>
    </Reference>
  </SignedInfo>
  <SignatureValue>CzTs9/BL1umZ8ijp1WPANwhvWfZ5yz2LqeuJvUZ0ELP0ZItUmrI4YdEuf03MHMbin5qibwGKhUKG
exwRgz1VB/m/U+1YIuZHTdaWxmgToQ9iQfalOBAsC/VeMX0jpMPrKyCGaTtylGHhaD/RrDxnyIoX
e5K9TmOL/4JoxGjFT30U/NjpLKZw9QE62UxEgvaF9gwNAFjYYdek+kWj4Qiv5PYgbS0bskPUXvNp
B61CTv0Py508ozWgY43LwMkWFB14K64sYLig++qLahHFFYHph56Dd13RJF9b5vMNWOxZT8osy2K5
8y5fq9ySkRJ8mbVlRuE7CRhGoLoyLZiRsh8IMA==</SignatureValue>
  <KeyInfo>
    <X509Data>
      <X509Certificate>MIIHNzCCBh+gAwIBAgIQStWY5Hv9GjWAdGxCnx4dy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Brx/+SsTAS57wVY4VWstkMS6VBEiRfYyrBNOuvhHqMfDuMzSRQ46rpt5MIpPPZNnheK8vabf7mUNkTElkvysUOKIDy+C6mZUW8Etnxp2oH26WAWfQlBGBHpQg123k6OuQ46tJBnGi47+Jqr0ns7O8A4R/9qS7wf59LyLYuTHhIKCO0fCNS3sP4XEGeBhNPlKexT8OrWFcDCkYZiaNEVwPAt5Ggzkqnr7/LKr0fJ/X5V98Mpj69tHiebBoB9cZxTvPAgwg2o177mFCIWmr0xV8XjF7u/0OaAwkc/JzP8WolnMIURaHXrwhu8+tSDs0ajVtWmr6n7Tvxb1BtW0JIY5t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0/09/xmldsig#sha1"/>
        <DigestValue>DuAK3TvJIfNYyQB+ZjixJyta/vs=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gNgxf++ch3zD5C/ZnZ7SkU2m0dI=</DigestValue>
      </Reference>
      <Reference URI="/word/embeddings/oleObject1.bin?ContentType=application/vnd.openxmlformats-officedocument.oleObject">
        <DigestMethod Algorithm="http://www.w3.org/2000/09/xmldsig#sha1"/>
        <DigestValue>YkQ/sLZGr3DKtI4sJ9ghl8pdKgg=</DigestValue>
      </Reference>
      <Reference URI="/word/endnotes.xml?ContentType=application/vnd.openxmlformats-officedocument.wordprocessingml.endnotes+xml">
        <DigestMethod Algorithm="http://www.w3.org/2000/09/xmldsig#sha1"/>
        <DigestValue>h5okmMG5hCaIw+9oDhfGIyMN8Iw=</DigestValue>
      </Reference>
      <Reference URI="/word/fontTable.xml?ContentType=application/vnd.openxmlformats-officedocument.wordprocessingml.fontTable+xml">
        <DigestMethod Algorithm="http://www.w3.org/2000/09/xmldsig#sha1"/>
        <DigestValue>+gmtP/Qv5c7FLJuF2Q8MIKBjItc=</DigestValue>
      </Reference>
      <Reference URI="/word/footer1.xml?ContentType=application/vnd.openxmlformats-officedocument.wordprocessingml.footer+xml">
        <DigestMethod Algorithm="http://www.w3.org/2000/09/xmldsig#sha1"/>
        <DigestValue>J+Mq8rf7dG8v5cV91CgyzdZTt3M=</DigestValue>
      </Reference>
      <Reference URI="/word/footer2.xml?ContentType=application/vnd.openxmlformats-officedocument.wordprocessingml.footer+xml">
        <DigestMethod Algorithm="http://www.w3.org/2000/09/xmldsig#sha1"/>
        <DigestValue>uh9XLtAIjjESjgLcIUQoEM6kij0=</DigestValue>
      </Reference>
      <Reference URI="/word/footnotes.xml?ContentType=application/vnd.openxmlformats-officedocument.wordprocessingml.footnotes+xml">
        <DigestMethod Algorithm="http://www.w3.org/2000/09/xmldsig#sha1"/>
        <DigestValue>vgfczyagg0WB8mbki3Pr6ycralc=</DigestValue>
      </Reference>
      <Reference URI="/word/header1.xml?ContentType=application/vnd.openxmlformats-officedocument.wordprocessingml.header+xml">
        <DigestMethod Algorithm="http://www.w3.org/2000/09/xmldsig#sha1"/>
        <DigestValue>t/AfA8U01XhefZmWiPOljmJDqok=</DigestValue>
      </Reference>
      <Reference URI="/word/media/image1.emf?ContentType=image/x-emf">
        <DigestMethod Algorithm="http://www.w3.org/2000/09/xmldsig#sha1"/>
        <DigestValue>hH770SLNWnSlKsfVtxp1ScZOCSA=</DigestValue>
      </Reference>
      <Reference URI="/word/media/image10.JPG?ContentType=image/jpeg">
        <DigestMethod Algorithm="http://www.w3.org/2000/09/xmldsig#sha1"/>
        <DigestValue>RGnDjGy1WPYB4LF5VGfhsYx0pz8=</DigestValue>
      </Reference>
      <Reference URI="/word/media/image2.emf?ContentType=image/x-emf">
        <DigestMethod Algorithm="http://www.w3.org/2000/09/xmldsig#sha1"/>
        <DigestValue>spivsr4W39VKsTZ5PFR+EwNxja4=</DigestValue>
      </Reference>
      <Reference URI="/word/media/image3.emf?ContentType=image/x-emf">
        <DigestMethod Algorithm="http://www.w3.org/2000/09/xmldsig#sha1"/>
        <DigestValue>KpMdJ3kRi1TlCMlsPM+w33Ld6gU=</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3urZgdkByst5o3JZA/R+GXR+3ks=</DigestValue>
      </Reference>
      <Reference URI="/word/media/image6.png?ContentType=image/png">
        <DigestMethod Algorithm="http://www.w3.org/2000/09/xmldsig#sha1"/>
        <DigestValue>zss8M4cTAzMWJYOY4L+rQJUTrhE=</DigestValue>
      </Reference>
      <Reference URI="/word/media/image7.jpg?ContentType=image/jpeg">
        <DigestMethod Algorithm="http://www.w3.org/2000/09/xmldsig#sha1"/>
        <DigestValue>DUkPM224ZwHLblz/xZunUQ26cTk=</DigestValue>
      </Reference>
      <Reference URI="/word/media/image70.jpg?ContentType=image/jpeg">
        <DigestMethod Algorithm="http://www.w3.org/2000/09/xmldsig#sha1"/>
        <DigestValue>DUkPM224ZwHLblz/xZunUQ26cTk=</DigestValue>
      </Reference>
      <Reference URI="/word/media/image8.jpeg?ContentType=image/jpeg">
        <DigestMethod Algorithm="http://www.w3.org/2000/09/xmldsig#sha1"/>
        <DigestValue>1oMcHWKSKBvaVx06Krs4tsYx+7w=</DigestValue>
      </Reference>
      <Reference URI="/word/media/image9.jpeg?ContentType=image/jpeg">
        <DigestMethod Algorithm="http://www.w3.org/2000/09/xmldsig#sha1"/>
        <DigestValue>8Pc+PbO0nirs5rc+lc1NZZSYUB8=</DigestValue>
      </Reference>
      <Reference URI="/word/numbering.xml?ContentType=application/vnd.openxmlformats-officedocument.wordprocessingml.numbering+xml">
        <DigestMethod Algorithm="http://www.w3.org/2000/09/xmldsig#sha1"/>
        <DigestValue>2maxDBdZHRGq/brZmztrbS3c7aA=</DigestValue>
      </Reference>
      <Reference URI="/word/settings.xml?ContentType=application/vnd.openxmlformats-officedocument.wordprocessingml.settings+xml">
        <DigestMethod Algorithm="http://www.w3.org/2000/09/xmldsig#sha1"/>
        <DigestValue>q9+rKTNGRV3ek5c9L19JvYbCQdk=</DigestValue>
      </Reference>
      <Reference URI="/word/styles.xml?ContentType=application/vnd.openxmlformats-officedocument.wordprocessingml.styles+xml">
        <DigestMethod Algorithm="http://www.w3.org/2000/09/xmldsig#sha1"/>
        <DigestValue>4Ofsh+Pmq34+u3o5rCyXJIMMgdQ=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2014-12-22T18:52:32Z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O8AAABQAAAAAAAAAAAAAAAUIQAAKQsAACBFTUYAAAEASBQBAAwAAAABAAAAAAAAAAAAAAAAAAAAVgUAAAADAADiAQAADwEAAAAAAAAAAAAAAAAAAGZaBwBVIgQARgAAACwAAAAgAAAARU1GKwFAAQAcAAAAEAAAAAIQwNsBAAAAYAAAAGAAAABGAAAAjHoAAIB6AABFTUYrIkAEAAwAAAAAAAAAHkAJAAwAAAAAAAAAJEABAAwAAAAAAAAAMEACABAAAAAEAAAAAACAPyFABwAMAAAAAAAAAAhAAAXYeQAAzHkAAAIQwNsBAAAAAAAAAAAAAAAAAAAAAAAAAAEAAAD/2P/gABBKRklGAAEBAQBgAGAAAP/hIB5FeGlmAABNTQAqAAAACAAEARIAAwAAAAEAAQAAATIAAgAAABQAAAhKh2kABAAAAAEAAAhe6hwABwAACAwAAAA+AAAQf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MzowNyAxNzowMToxMgAAAeocAAcAAAgMAAAIc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BAwADAAAAAQAGAAABGgAFAAAAAQAAEMwBGwAFAAAAAQAAENQBKAADAAAAAQACAAACAQAEAAAAAQAAENwCAgAEAAAAAQAADzoAAAAAAAAAYAAAAAEAAABgAAAAAf/Y/9sAQwAIBgYHBgUIBwcHCQkICgwUDQwLCwwZEhMPFB0aHx4dGhwcICQuJyAiLCMcHCg3KSwwMTQ0NB8nOT04MjwuMzQy/9sAQwEJCQkMCwwYDQ0YMiEcITIyMjIyMjIyMjIyMjIyMjIyMjIyMjIyMjIyMjIyMjIyMjIyMjIyMjIyMjIyMjIyMjIy/8AAEQgAUQDwAwEh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8P3hwYWNrZXQgZW5kPSd3Jz8+/9sAQwABAQEBAQEBAQEBAQEBAQECAQEBAQECAQEBAgICAgICAgICAwMEAwMDAwMCAgMEAwMEBAQEBAIDBQUEBAUEBAQE/9sAQwEBAQEBAQECAQECBAMCAwQEBAQEBAQEBAQEBAQEBAQEBAQEBAQEBAQEBAQEBAQEBAQEBAQEBAQEBAQEBAQEBAQE/8AAEQgAUQDw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e75znnP/f/9//3/+f/9//3//f/9//3//f/9//3//f/9//3//f/9//3//f/9//3//f/9//3//f/9//3//f/9//3//f/9//3//f/9//3//f/9//3//f/9//3//f/9//3//f/9//3//f/9//3//f/9//3//f/9//3//f/9//3//f/9//3//f/9//3//f/9//3//f/9//3//f/9//3//f/9//3//f/9//3//f/9//3//f/9//3//f/9//3//f/9//3//f/9//3//f/9//3//f/9//3//f/9//3//f/9//3//f/9//3//f/9//3//f/9//3//f/9//3//f/9//3//f/9//3//f/9//3//f/9//3//f/9//3//f/9//3//f/9//3//f/9//3//f/9//3//f/9//3//f/9//3//f/9//3//f/9//3//f/9//3//f/9//3//f/9//3//f/9//3//f/9//3//f/9//3//f/9//3//f/9//3//f/9//3//f/9//3//f/9//3//f/9//3//f/9//3//f/9//3//f/9//3//f/9//3//f/9//3//f/9//3//f/9//3//f/9//3//f/9//3//f/9//3//f/9//3//f/9//3//f/9//3//f/9//3/aVjU+l06da/9//3//f/9//3//f/9//3//f/9//3//f/9//3//f/9//3//f/9//3//f/9//3//f/9//3//f/9//3//f/9//3//f/9//3//f/9//3//f/9//3//f/9//3//f/9//3//f/9//3//f/9//3//f/9//3//f/9//3//f/9//3//f/9//3//f/9//3//f/9//3//f/9//3//f/9//3//f/9//3//f/9//3//f/9//3//f/9//3//f/9//3//f/9//3//f/9//3//f/9//3//f/9//3//f/9//3//f/9//3//f/9//3//f/9//3//f/9//3//f/9//3//f/9//3//f/9//3//f/9//3//f/9//3//f/9//3//f/9//3//f/9//3//f/9//3//f/9//3//f/9//3//f/9//3//f/9//3//f/9//3//f/9//3//f/9//3//f/9//3//f/9//3//f/9//3//f/9//3//f/9//3//f/9//3//f/9//3//f/9//3//f/9//3//f/9//3//f/9//3//f/9//3//f/9//3//f/9//3//f/9//3//f/9//3//f/9//3//f/9//3//f/9//3//f/9/33vfe953/3//f/9//3//f/9//39XQlAhsS08X993/3//f/9//3//f/9//3//f/9//3//f/9//3//f/9//3//f/9//3//f/9//3//f/9//3//f/9//3//f/9//3//f/9//3//f/9//3//f/9//3//f/9//3//f/9//3//f/9//3//f/9//3//f/9//3//f/9//3//f/9//3//f/9//3//f/9//3//f/9//3//f/9//3//f/9//3//f/9//3//f/9//3//f/9//3//f/9//3//f/9//3//f/9//3//f/9//3//f/9//3//f/9//3//f/9//3//f/9//3//f/9//3//f/9//3//f/9//3//f/9//3//f/9//3//f/9//3//f/9//3//f/9//3//f/9//3//f/9//3//f/9//3//f/9//3//f/9//3//f/9//3//f/9//3//f/9//3//f/9//3//f/9//3//f/9//3//f/9//3//f/9//3//f/9//3//f/9//3//f/9//3//f/9//3//f/9//3//f/9//3//f/9//3//f/9//3//f/9//3//f/9//3//f/9//3//f/9//3//f/9//3//f/9//3//f/9//3//f/9//3//f/9//3//f/9/33eec993/3v/f/9//3//f/9/33d5QjAZkSUbV/97/3//f/9//3//f/9//3//f/9//3//f/9//3//f/9//3//f/9//3//f/9//3//f/9//3//f/9//3//f/9//3//f/9//3//f/9//3//f/9//3//f/9//3//f/9//3//f/9//3//f/9//3//f/9//3//f/9//3//f/9//3//f/9//3//f/9//3//f/9//3//f/9//3//f/9//3//f/9//3//f/9//3//f/9//3//f/9//3//f/9//3//f/9//3//f/9//3//f/9//3//f/9//3//f/9//3//f/9//3//f/9//3//f/9//3//f/9//3//f/9//3//f/9//3//f/9//3//f/9//3//f/9//3//f/9//3//f/9//3//f/9//3//f/9//3//f/9//3//f/9//3//f/9//3//f/9//3//f/9//3//f/9//3//f/9//3//f/9//3//f/9//3//f/9//3//f/9//3//f/9//3//f/9//3//f/9//3//f/9//3//f/9//3//f/9//3//f/9//3//f/9//3//f/9//3//f/9//3//f/9//3//f/9//3//f/9//3//f/9//3//f/9//3//f75zd0pWQthWvnf/f/9/3nv/f/9/XGf1MZQlcSH7Ur9z/3//f/9//3//f/9//3//f/9//n/+f/9//3//f/9//3//f/97/3//f/9//3//f/9//3//f/9//3//f/9//3//f/9//3//f/9//3//f/9//nv/f/9//3/ee/9//3//f/9//3//f/9//3//f/9//3//f/9//3v/f/9//3/+f/9//3//f/9//3//f/9//3//f/97/3//f/9//3//f/9//3//f/9//3//f/9//3//f/9//3//f/9//3//f/9//3//f/9//3//f/9//3//f/9//3//f/9//3//f/9//3//f/9//3//f/9//3//f/9//3//f/9//3//f/9//3//f/9//3//f/9//3//f/9//3//f/9//3//f/9//3//f/9//3//f/9//3//f/9//3//f/9//3//f/9//3//f/9//3//f/9//3//f/9//3//f/9//3//f/9//3//f/9//3//f/9//3//f/9//3//f/9//3//f/9//3//f/9//3//f/9//3//f/9//3//f/9//3//f/9//3//f/9//3//f/9//3//f/9//3//f/9//3//f/9//3//f/9//3//f/9//3//f/9//3//ezxjtC1yJVZCfWv/f/9//3//e/9/+lrVLXQhkiXaUt93/3//f/9//3//f/9//3//f/9//3//f/9//3//f95//n/+f/97/3//f/9//3//f/9//3//f/9//3//f/9//3//f/9//3//f/9//3//f/9//3//e/9//3//f/9//n/ee/9//3//f/9//3//f/9//3//f/9//3//f/9//3//f/9//3//f/9//3v/f/9//3/fe993/3f/f/9//3//f/9//3//f/9//3//f/9//3//f/9//3//f/9//3//f/9//3//f/9//3//f/9//3//f/9//3//f/9//3//f/9//3//f/9//3//f/9//3//f/9//3//f/9//3//f/9//3//f/9//3//f/9//3//f/9//3//f/9//3//f/9//3//f/9//3//f/9//3//f/9//3//f/9//3//f/9//3//f/9//3//f/9//3//f/9//3//f/9//3//f/9//3//f/9//3//f/9//3//f/9//3//f/9//3//f/9//3//f/9//3//f/9//3//f/9//3//f/9//3//f/9//3//f/9//3//f/9//3//f/9//3//f/9//3//f/9//3//f/9//3//f/9//3//f/9//3++c9pScyFSHRU6fWv/e/9//3//f/97+lbWLVMdkiX8Vt9333fed/97/3//f/9//3//f/9//3//f95333v/f/9//3//e71v/3v/f/9//3//f/9//3//f/9//3//f/9//3//f/9//3//f/9//3//f/9/vm9cY1tn33v/f/9//n/+f/9//3//f/9//3//f/9//3/fe/9//3//f/9//3/+f/5//3//f/9//3v/f/9/33t9a3dG2ladb/9//3//f/9//3//f/9//3//f/9//3//f/9//3//f/9//3//f/9//3//f/9//3//f/9//3//f/9//3//f/9//3//f/9//3//f/9//3//f/9//3//f/9//3//f/9//3//f/9//3//f/9//3//f/9//3//f/9//3//f/9//3//f/9//3//f/9//3//f/9//3//f/9//3//f/9//3//f/9//3//f/9//3//f/9//3//f/9//3//f/9//3//f/9//3//f/9//3//f/9//3//f/9//3//f/9//3//f/9//3//f/9//3//f/9//3//f/9//3//f/9//3//f/9//3//f/9//3//f/9//3//f/9//3//f/9//3//f/9//3//f/9//3//f/9//3//f/9//3++b5hKUh1zIXdGnm//f/9//3//f/97G1cYNlMZkykdV59r2VL5Vp1r/3//f/9//3//f/9//3++cxpf2FZ8a997/387Z7dSGVved/9//3//f/9//3//f/9//3//f/9//3//f/9//3//f/9//3//f993PF8UOlRGW2f/f/9//3//f/9//3v/f/9//3//f/9//3//f/9//3/+f/9//3//f/9//3//f/9//3//f/93fWeYSrMt9TVdZ/9//3//f/9//3//f/9//3//f/9//3//f/9//3//f/9//3//f/9//3//f/9//3//f/9//3//f/9//3//f/9//3//f/9//3//f/9//3//f/9//3//f/9//3//f/9//3//f/9//3//f/9//3//f/9//3//f/9//3//f/9//3//f/9//3//f/9//3//f/9//3//f/9//3//f/9//3//f/9//3//f/9//3//f/9//3//f/9//3//f/9//3//f/9//3//f/9//3//f/9//3//f/9//3//f/9//3//f/9//3//f/9//3//f/9//3//f/9//3//f/9//3//f/9//3//f/9//3//f/9//3//f/9//3//f/9//3//f/9//3//f/9//3//f/9//3//f/9//3+da1ZCMRVzIZhK33f/f/9/33v/e/93PFsYMjMZUSEdW9tOsinRMTtf/3v/f/9//3//f/9//3t9azQ+8jXYVt97/3s7YxQ6dkJ9Z/9//3//f/9//3//f/9//3//f/9//3//f/9//3//f/9//3//f993uk6RKdExW2f/f/9//3//f/97/3v/e/9//3//f/9//3/+e/9//3//f/97/3//e/97/3//f/97/3//e31ruE6zLZMp9TVdZ/9/33v/f/9//n//f/9//3//f/9//3//f/9//3//f/9//3//f/9//3//f/9//3//f/9//3//f/9//3//f/9//3//f/9//3//f/9//3//f/9//3//f/9//3//f/9//3//f/9//3//f/9//3//f/9//3//f/9//3//f/9//3//f/9//3//f/9//3//f/9//3//f/9//3//f/9//3//f/9//3//f/9//3//f/9//3//f/9//3//f/9//3//f/9//3//f/9//3//f/9//3//f/9//3//f/9//3//f/9//3//f/9//3//f/9//3//f/9//3//f/9//3//f/9//3//f/9//3//f/9//3//f/9//3//f/9//3//f/9//3//f/9//3//f/9//3//f/9//3+eaxU6Ux1zIbhS33f/f957/3//e/93PVtaOjIVUSEeW7tGcR3TLTxf/3//f/9//3//f/9//388X/MxkSn6Wt93/39dazY+0y3bUl5n33f/f/9//3//f/9//3//f/9//3//f/9//3//f/9//3//f79vmkZxIRM2fGf/f/9//3//e55rXWOea75z/3//f/9//3//f/5//3//f/9/33d9Z1xjv3Pfe/9//3/fdzxjmEqSKXMpFzqfb/9//3//f/9//n//f/9//3//f/9//3//f/9//3//f/9//3//f/9//3//f/9//3//f/9//3//f/9//3//f/9//3//f/9//3//f/9//3//f/9//3//f/9//3//f/9//3//f/9//3//f/9//3//f/9//3//f/9//3//f/9//3//f/9//3//f/9//3//f/9//3//f/9//3//f/9//3//f/9//3//f/9//3//f/9//3//f/9//3//f/9//3//f/9//3//f/9//3//f/9//3//f/9//3//f/9//3//f/9//3//f/9//3//f/9//3//f/9//3//f/9//3//f/9//3//f/9//3//f/9//3//f/9//3//f/9//3//f/9//3//f/9//3//f/9/3nv/f/9//3+eazY+cx10IZdK33v/f/9//3//e79zPl8YMjIVUCEeW1k+ch31MV5n/3v/f/9//3//f/9/33cbW7Mt0y37Wv97/3u/c3hGkyWzKVdCG1//f/57/3//f/9//3//f/9//3//f/9//3//f/9//3//f59rWT5yIfQ1fWv/f/9/33tdZ1ZCFTo2PrlSfWv/f/97/3/+f/9//3//f/97fWd3RjU++lrfd/97/3/fd59r/FbVMXMpeUrfd/9/33v/f957/3//f/9//3//f/9//3//f/9//3//f/9//3//f/9//3//f/9//3//f/9//3//f/9//3//f/9//3//f/9//3//f/9//3//f/9//3//f/9//3//f/9//3/fe/9//3//f/9//3//f/9//3//f/9//3//f/9//3//f/9//3//f/9//3//f/9//3//f/9//3//f/9//3//f/9//3//f/9//3//f/9//3//f/9//3//f/9//3//f/9//3//f/9//3//f/9//3//f/9//3//f/9//3//f/9//3//f/9//3//f/9//3//f/9//3//f/9//3//f/9//3//f/9//3//f/9//3//f/9//3//f/9//3//f/9//3//f/9//3//f/9//3//f/9//3+eazY6lCFzIZhO33f/f957/3//e79zPVv3LREVszH8Vlk6ch14Qp9r/3//f/9//3//f/9/33O5TrMp1DFdZ/9//3//dz1f1C1RHZIl+Vb/e/9//3//f/9//3//f/9//3//f/9//3//f/9//3//f11nOT5zJTY+fWv/f/9/n282QpEpciWTKZMt2lbfd/9//3//f/9//3//f/9/HF/0NXAhuU6/c/9//3//f993Pl+TLZMt21b/f/9//3//f/9//3//f/9//3//f/9//3//f/9//3//f/9//3//f/9//3//f/9//3//f/9//3//f/9//3//f/9//3//f/9//3//f/9//3//f/9//3//f/9//3//f/9//3//e997/3//f/9//3//f/9//3//f/9//3//f/9//3//f/9//3//f/9//3//f/9//3//f/9//3//f/9//3//f/9//3//f/9//3//f/9//3//f/9//3//f/9//3//f/9//3//f/97/3//f/9//3//f/9//3//f/9//3//f/9//3//f/9//3//f/97/3//f/9//3//f/9//3//f/9//3//f/9//3//f/9//3//f/9//3//f/9//3//f/9//3//f/9//3//f/9//3//f/9//3+eaxU2MhlzIZdK33v/f/9//3vfd55rXl+1JREV9TkdWxg6UR25St9z/3v/f/9//3//f/9/n2t4QpIlFjpda/9//nv/e59rVz4QFVEd2Vb/f/9//3//f/9//3//f/9//3+eb31vvnP/f/9//3/fe11n9zWTJXdG33f/f997ulJxJXElWEJ6RpIp9DWfb/9//3//f/9//3//f997PWPTLVAdV0K/c/97/3//f79zmUaTKXEpHGP/f/9//3//f957/3//f/9//3//f/9//3//f/9//3//f/9//3//f/9//3//f/9//3/ff/9//3//f/9//3//f/9//3//f997/3//f/9//3v/f997/3v/f/9//3v/f/9/33c8Y/paO2Pfe/9//3//f/9//3//f/5//3//f/9/33v/e/9//3//f/9//3//f/9//3//f/9//3//f/9//3//f/9//3//f/9//3//f/9//3//f/9//3//f/9//3//f51vGVsZW75z/3//f/9//3//f/9//3//f/9//3vfe/9//3v/e997/3+ec99333e/c79vv3O/c/9733f/e/9//3/+f/9//3//f/9//3//f/9//3//f/9//3//f/9//3//f/9//3//f/9//3//f/9//3+/bxU6MRlSIdlW33v/f/9//3++d79vXmOUJREZN0I9X1lCMB3ZUt93/3//f/9//3//f/9/fmcVNrMpWEafc/9//3//e99zeEIwGVAd+lr/f/9//3//f/9//3//f/9/v3P7VndGOl/ed/9//3//ezxf9zWTJdlO/3f/e31r9jUxHRU6Xme/bxU6kSldZ/9//3//f/9//3//f/97XWP1NTAdWEKfb/9//3//fz1f9S3VLdMxn2//f/9//3//f/5//3//f/9//3//f/9//3//f/9//3//f/9//3//f/9//3//f/9//3+dc55z/3//e/9//3//f/9//3//e51vvnP/f/9//3+caxpbPGPfd/9//3//f/9/XWc3PpEpdkaeb/9//3//f/9//3//f/9//3//e993v3Ofb99733v/f/9//3//f/9//3//f/5//3//f/9//3//f957/3//f/9//3//f/9//3//f/9//3//f/9//3//ezxf0THyNTtj/3//f/9//3//f/9//3//f/9/v3N+a99z/3vfcztfG1scWz1bPVuZSnhCd0KZRvtSG1t9Z/9//3//f/5//3//f/9//3//f/9//3//f/9//3//f/9//3//f/9//3//f/9//3//f/57/3+fbzY+MBlyIfpa/3v/f/9//3vfd99zG1tyIREZmUp/a1lCcSW5Uv93/3v/f/9//3//f/9/PFvTLZIluk6+c/9//3//f59rV0IQFVEh2Vb/f/9//3//f/9//3//f/9/nm9XQtMtdUa9b/9//3/fdxxf9TGTKbhO/3f/dzxflClRIZdK/3u/c7hO8zWea/97/3//f/9//3//f/97Xmf1MVAZNz6fa/9//3+/b7lOkyG0JXdG33f/f/9//3//f957/3//f/9//3//f/9//3//f/9//3//f/9//3//f/9//3//f/9/v3OXTrdSnm//f/97/3//f/9/33dcZ7hS+lqdc/9//3fXTrEpNT5bY/97/3//f99z+1qTJVEdVkK+c/97/3//f/9/3nv/f/9733c8Y/tWmU65TtpWfmvfe/9//3//f/9//3//f/9/33v/e993/3/ee957/3//f/9//3//e997v3e/d793/3v/f/9//3/fextb0y2xKfpW33f/f/97/3//f/9//3//f79v+lI1OtpOXV/6UvIx0y2aRjc2sykvGQ8VUB1QGbIlsimYSn1r/3v/f/9//3//f/9//3//f/9//3//f/9//3//f/9//3//f/9//3//f/9//3//f/9//3vfc1dCUh1RITxj/3//f/9//3/fd/97mEpyITEdHFufazg+ciXaVt93/3//f/9//3//f993HFeyKbMp21L/e/9//3//f59rFjoxGVIdeUafb/9//3//f/9//3//f/9/XWc3OpIpdkadb/9//3//extb9jWTKdpS/3ffd7pOUR2SKTxj/3//fzxnt1K/c/9//3//f/9//3//f/9/fmcWNlAdNz5/a/9/33tdYxU2kyHVKV1j/3//f/9//3//f/9//3//f/9//3//f/9//3//f/9//3//f/9//3//f/9//3//f/9/PWOxLZApPGP/e/9/3nv/f/9/v3OYSvQ18zVcZ/9733NWQnAd0y07X993/3//e99zuUqTJZIl2lbfd/9//3//f/9//3//f75z2VLUNVElkylyIbMtV0JdZ997/3//f/9//3//f993fWvZVvpafWv/f/9//3/ff/9//3vfdz1juVJ3RvpWXWf/f/9//3/fdxxb0y2SKZlK33f/f/9//3//f/9//3//e15fsykPFZMh9S2RIXhCNzoYNlMdcx1RGfUtFjIWMtQpkyWzKZhKfmv/f/9//3//f/9//3//f/9//3//f/9//3//f/9//3//f/9//3//f/9//3//f/9//3+/b1dCUR1yITtf/3/+f/9//3v/e/97NT4xHXIhPV+fa9UxUSHZUt93/3//f/9//3//f79zuUqzKdMtPV//e/9//3//f11j9jURFVMd9jE+Y/97/3//f/9//3v/f/9/fWsWNrMpdka+c/9//3/fdzxf9jW0KdlS/3ufa1hCDhX0NZ5v/3//f75zXGf/e/9//3//f/9//3//f/97f2cWNlEd1DE+Y/9/v3PaTrMlkyFYOt9z/3//f/9//3//f/9//3//f/9//3//f/9//3//f/9//3//f/9//3//f/9//3//f9932lJPHU8d+1r/f/9//3//f/9/v3NXPnElsi08Y/97fmdWPnId9i0bW993/3v/e31nNT6SJRY2PF//e/9//3//e/9//3//f/pa0zEvHVEh9jU4OpMlkilXRn5r/3//f/57/3/fdzxfFTpwJXEpmE6eb/9/3nvfe993fmu6UhU2Lh0vHZEld0a9c/9//3/fd/xW1C1xJZlKn3P/f/9//3//f/9//3u/b3lCMBXwDDEVcR02Nn9jFzYRFTIZ9jGaRhxXf2NeX/xSFzZRHbItPF//e/9//3//f/9//3//f/9//3//f/9//3//f/9//3//f/9//3//f/9//3//f/9//3+/bzY+UR2TJVxn/3v/f/9//3//e99v0y1QHbQtn2efZ/YxMR3aUt93/3//f/9//3//f35rWEKSJTY+fmf/f/9//3//fz1j1C1zHbUl9i3bUv93/3//f/9//3//f/9/XWP3NXMld0aeb/9//3//fzxjFzqTKdpS/3d/Z/U1Lx1WQv9/33//f997/3//f/9//3//f/97/3//f/9/fmc3OlEdtC38Wv9/n2+ZRnIdtSmaSv9//3//f957/3//f/9//3//f/9//3//f/9//3//f/9//3//f/9//3//f/9//3//f99zeEJxHZIlPWP/e/9//3//f/9//3c1OpIlFjaeZ/97n2sVNlIdtSkcW99z/3v/ezxbsimTJVc+nmv/e/9//3//f/9//39cZxQ6cCX0NZlKXmOfZ7tKsyn0Nfpa33v/f/9//3+/b3lGdCURGVIdFjp9a/9//3//f993/FbVLTAZkSH0LdQtFDZ8b/5//3/fex1b1C2TJXlGv3P/f/9//3//f/9//39dY/UxEBF0He8QFja/a39nLxlRHRY2XmPfc/97/3v/f99z/FaSJZMp21L/e/9//3//f/9//n//f/9//3//f/9//3//f/9//3//f/9//3//f/9//3//f/9//399ZxU6MRm0LX1n/3v/f/9//3//fxxbcSEPFVc+n2ufaxc2ciGYSr9z/3//f/9//3//ezxj1DGSJXdCv2//f/9//3//f9tWkiWUIVo6FzJ4Qn5r/3//f/9//3//f/97PF/WMbQpeEqeb/9//3//e35nFzqTKblS33f9VpMpUCG5Tv9/33//f/9//3//f95//3//f/97/3v/f/97f2s3NlIdkiX8Vv97f2s3OrMl1TE9X/9//3//f/9//3//f/9//3//f/9//3//f/9//3//f/9//3//f/9//3//f/9//3//f79vNjZQGdQtPWP/f/9//3/+f/9/v2/1MZMhu0afZ/93v283PjIZtS3aVt9z/3v/d9pOsyWSIZlGn2//f997/3//f/9//3t2Su0YUCWZTp9r33f/dz5bNzqyLZhOnW//f/9//3v7VtUtMxlVHTIdsy36Wv9//3/fd15jNzrvEDAVmUJ/Y9tOVkJ8a/5//3//exxX1C1xIXlGv3P/f/9//3//f/9/33ccW3Ed8AzwEBAVukr/c3hCDhVyJbtSv3P/f/57/nv/f/9/XmP0NXIlmUqfb/9//3//f/9//n//f/9//3//f/9//3//f/9//3//f/9//3//f/9//3//f/9//39+a9MxUR32MZ9v/3v/f/5//3//f7pOcR1QHbpK/3N+Z1k+ciGYSp5z/3//f/9//3//e/pWsymSJdpSv2//f/9//3/fd5hOUCH2Mf5OeT7zMTtf/3v/f/9//3//f/93G1v2MdUt+1bfd/9//3//e11nOD6TKdpW33O9TlEdsin7Vv9/3n//f/9//3//f/9//n//f/97/3//f/9/fmdYOlIdkyW7Tv97G1v1MbQpNz6/c/9//3//f/9//3//f/9//3//f/9//3//f/9//3//f/9//3//f/9//3//f/9//3//f79v9DFQHdMtXmf/f/9//X/+f/9/v2/VMZQl/lJ/Z35nv29ZQnMllC3aVt93/3+/c7pKtCXVLdtO33f/f/9//3//f/9//3vyNaoMDh2YTr9z/3//ez9f9jGyLZhOvnP/f/9/fmd3QpIhtSX4LbUlcSG5Tt93/3+fb9tOkyUxGRc6n2v/e79zO2e+e/9//3/fdzxb0ylxIXhGv3P/f/9//3//f/9//3f7UjAZzwjwEJMlf2Ofa5ElLxlwIX9n/3//f/9//3//f/9//3d3QpIlVz6ea/9//3//f/9//3//f/9//3//f/9//3//f/9//3//f/9//3//f/9//3//f/9//388X9MtMRk4Op9v33v/f/5//3//f1g+kyFwIRxb/3d+Zzg6ciFXRp5v/3//f/9//3/fd7lOcSGzLRtb/3f/f/9//3+/c1ZCUCEWNn9fuUawJZhK33f/e/9//3//f993+la0KdUt+1b/e/9//3//d35nFzaTKdpO3297QjAZ0y1dY/9//3/+f/9//nv/f/5//3//f/9//3v/e993XmMXNnMdUR15Qp9rmUpyIdUtd0b/f99733v/f/9//3/ff/9//3//f/9//3//f/9//3//f/9//3//f/9//3//f/9//3//f59r9DEvGdMxXWf/f/9//3//f/9/f2vULTEZ3k77UtlSuk72NVIhcim4Ut93/3+fb3lCtCXULfxW33f/f957/3//f/9//3fzOaoQyxSxMTxj33vfd5pOcSGRKdpW33f/f993G1vTKZIdNzK8RvYxUB01Pp9v/39+ZxU2UR2zKT5f33f/e/97/3//f/9//3//exxX0ylQHXhGnm//f/9//3//f997v3O6Tu4QEBEyGZMlXl+fZw4VUB0VOv97/3v/f/9//3/de/97/3faTrQpWDp9Z/9//3//f/9//3//f/9//3//f/9//3//f/9//3//f/9//3//f/9//3//f/9//3scW9Qpcx04Ot9z/3//f/9//3//excy9zH0NX5r/399Yzk+1jGZSp5v/3//f/9//39+azY+UCGzLV1n/3//f/9//3+eazY6Tx1XQr9rHFuxLRY6X2P/f/57/3//f/97+lbVMfUxPGP/e/9//3//dxtX9S2TIbtKX19ZOg8RNjq/c/9//3/+e/57/3//f/9//3//f/9//3s8Z/taukoYMlIVEBX2Mf5SWUKUKfY1fmf/e/9/33//f/9//3//f/9/3nv/f/9//3//f/9//3//f/9//3//f/9//3//f/9//3//f19jsylyJbMt33P/f/9//3//f/9/XWOzLXMlH1u/b9lS0zEvGfAUUSF4Sn5n/3ufa3pGtCkVNl1j/3v/e/9//3//f/9//3t2Sk0h6xTrGDVCn2/bVvUxMB02Pn5n/3//f79zmUaTJbQp205eW3g+cSE2On9n/3e5TpMlch1WQt93/3/fe/9//3//f/97/3/fdxxXkSEvGVdCv3P/f/9//3//f/97v294QhAV8BAxGZMpX2PcTi8ZTx25Tv9//3//f/9//3//f/9//3u6TtUpFzZ+Z/9//3//f/9//nv/f/9//3//f/9//3//f/9//3//f/9//3//f/9//3//f/9//3v7VrQpMRk4Or9z/3//f/9//3vfc9Up9y02Qp5z/3eea1pC9zF4Rn5v33v/f/9//3v7VrMtLx31OV1n/3//f/9//39+axU2cCGXSt9zXWcUOrQt/Vbfd/9//3//f9932VKTKfY1PGP/f/9//3+ea3Y+UBUwFZMhWTr3LTAV9DW/c/97/3/ed/97/3//f/9//3/ee/9/33uebz1f/FIXMlIdzgiuCBEVUh2UJVlCXmP/e99333v/e/9/3nv/f/9//3//f/9//3//f/9//3//f/9//3//f/9//3//f/9//3//f19j1S0wHbIt33P/f957/3//f/9/PF+yLVEhP2Pfd55rHFsWOhAV7hAuHRM6d0aZSvYxkyUVOn5n/3v/f/97/3//f/9//3/5Xq8tCxnLEPQ1mkoWOlEh1C3aUr9z/3v/f39reEJyJdQtPFvfb9pK0y0VNj5ff2d3QnEdtCnZUv9//3//f/97/3//f/9//3+/c5lKkiVRIbpOv3f/f99//3//f/9/XWP1Mc4M0AwQFZQpH1ubRg8RcSU9Y/9//3//f/9//3//f/9/fms2PpMlWDo8X/9//3//f/9//3//f/9//3//f/9//3//f/9//3//f/9//3//f/9//3//f/9//3scV7QlUx04Ot93/3//f/9//39dY9Up1Sn6Vt93/ne+b5tGtS2ZSp9v/3//f953Gl/1Oe8YMB03Qr9z/3//f/9//389Y9QxcSUaW/97/3d4SnMlWUa/c/9//3//f993mE6SKfU1fmv/f/9//3+faxU2MBkxFQ8RDxFzHRAVsy37Wp9z/3v/e/97/3/ee/9//3//f/9//3//f/97n2v8UvYxUhnwDPAM8RASFVMdtC2ZRt9zv2//e/97/3//e/9/vHf/f/9//3//f/9//3//f/9//3//f/9//3//f/9//3//f19ntClRHfQ1/3f/f/97/3//f/97G1eRJZIpP2P/f/97/3/bUpQl7wwuFVAdkiVyIXQdcyEWOhxf33ffe/9//3//f913/3+9c5ZKTh3MDDAdcyUwGVAheEa/c/97/3//e39nNzrTKVc+n2vfb/tONjaaRl9ff2PTMe0Q0zF9Z/9//3/fe/9//3v/f/9//3/fd9tSsylxIXhGv3f/f/9/3nvfe993XmOUKfEMEhEzGZUl/045Ns4McSG/c/9//3//f/9//3//f/97O1/zMdUtmkJ+Z/97/3//f/9//3//f/9//3//f/9//3//f/9//3//f/9//3//f/9//3//f/9//3v8VtQplCGaRt93/3//f/9//3v7VrQl1SlcY/973Xe/b1lClCWZSr9v/3dcY1RCkCkPGc4QMB2ZSp5z/3//f/9/33v8WnElki0bY/9//3vaUlIhOUKeb/9//n//f51vdkZQIfY5fm//f99//39/YzY6UR32MfYxciEQFe8UDhlPJU8psjV3Sn5r33f/e/9//3/ee/9//3//f/97/3deXxY2ERV0HbYhdB3wEHMdUR2RJU4h8jXZUr9v33f/f/9//3//f/9//3//f/9//3//f/9//3//f/9//3//f/9//3//fz9fcyVRIXdC33P+e/9//3/fe/97+lKyKZMtX2f/f/9//3/8WpIhcx1XOh5T3E7WLREVMRlQIfQ5d04aY55z/3//e/9//3//f35nNj4PGc4QrQgwGRU6XWPfe/9//3v/e15fFjazKdtS33N9ZzU61C0XNrxOm0qSKTAdmUb/e/9//3//f/9//3//f9973nvfd/tWsylyIbpOn3P/f/9//3//f993uk4QFfEMVBUzGXQdfD74Ma0IUCG/c/9//3//f997/3//f/9/O181OvUtmkJdY/9//3//f997/3//f/9//3//f/9//3//f/9//3//f/9//3//f/9//3//f/9//3scV7Qpti27Tt97/3//f/97/3+YSpMl9S19a/9/3neeb3lCtSm6Rl9fmkZxIS8ZUB2UIVIdsynaTt93/3//f/9/33u6UlEl0zVca/9//3/7WpQpGD6/b/9//3//f55rNDpRIRY6n2//f/9/33f8VpIlUB15Rr9r205yIQ8VcSXTMZEtUCVxJZIpNT4bW/97/3//f/9//3/fe/97v3NeYzg6Ux2VITo2GDJYPp9jv2v6UvI1jyVvKfI1l059a/9/3nv/f/9//3//f/9//3//f/9//3//f/9//3//f/9//3//fz9fUSFyJbpO/3v/f/9//3/ff/9/G1vSLfU1X2v/f/9//39dZ9QtLxlXPp9nn2tZPpQltS14RjU+8jWwMdE18jmXSlxn33f/e99zuU6TLe8YrQyTKT1f33f/f/9//3//ez1b0y2zKftW/3d9Z1c+MBnwDDIZUx3PEBAV9TFeY31nv3P/e/9//3//f/97/3/fc9pOkiWSJdtS/3v/f/9//3//f11n1C2tCHQdVBkyGREVGTL4LTEZcSXfd/9//3//f/9//3//f/97nmuYStQtFjp9Z/9//3//f/9//3//f/9//3//f/9//3//f/9//3//f/9//3//f/9//3//f/9//3fbTrMptCn9Vt97/3//f/9//3t3RnIhNzqeb/9/nXN+a1lC9jH2MRYyUR1RHfY1m0Y5NpUl9TEcW953/3/+f/9/v3d4Si8hNkKec/9//388X5Qp9jVdY/9333f/dzxb8zFxIVhCfm//f/9/v3NXPjAZkSn7Vv9zG1NxIdQt21Kfb59rX2eZRpIl7BSwKbdO/3v/f/9//3//f/97v3NeXzc6EhVUGZUh1Sl3Qv9z/3e+b99z33N+Z5dOjy0SPltr/3//f/9//3//f/9//3//f/9//3//f/9//3//f/9//3//e/xWsylRIbpO33f/f/9/3nv/f/9/2VKRKdQ1f2u+e/5//3+/cxU6Lxn1MT5b/VL1MbQt206fa79zv3O/cz1juVJ2RrhOPGN/a7lOsi0OHQ8d7hTUMV5j/3vfe/9//3+/c7lOkimzKfxa33vfd/tS1SkSFTQZ8RDPDO8QMB2QKfIxmEZdX35nn2/fd/9733McW5Ih7gxyIbtKn2v/e/9//3/fdzxfsynvEHQhGTZzHfAMlR0ZMrQlsim/c/9//3//f/9//3+dc793n2/7VhY2eEKea/9/3nv/f/9//3//f/9//3//f/9//3//f/9//3//f/9//3//f/9//3//f/9/33PaTpIh1S0dW/9//3//f/9/33c2PpIlmkbfd99733t+a1g+lCVzHXId9THbTr9vf2dZQnMlFj5+a/9//n//f/9/v3NXRnElmUr/e/9//39eY/Yxsyk8X75rPV89W7lGkSWzKbtO33f/f/9/XGMVMlAdVkJ+a/9z+k7TLTY633P/f/9733ffczxbVj6xLTNCvnP/f/9//3//f/97nm9eXzc2UxlVGbYlFzZdY/9//3//f/9//3v/e99333ffe/9/vnf/f/9//3//f/9//3//f/9//3//f/9//3//f/9//3+/c9pSkiVyJVhC21a/d/9/3nv/f/9/uE5vIfU1f2v/f/5//3+/b3c+kiF6Qj9bvEqzKRUyPV//d/9//3//f99733ffd79z3FYXNnAdLhWyKfY11S20LdpSn2//e/9//399a1dCkikWPl5j/3//e35jeD56PpxCtiXwEFEdkiVwIU8dcR1yHbQltCkWOrpOP1/+UvctMhURFZMlNz77Vr9v33f/dzxf1C0QFZQlP1sXNu8QUxkZMjg20y2/c/9//3/ee/9/3nu+d793v3P7VppGHVf/e/9//3//f/9//3//f/9//3//f/9//3//f/9//3//f/9//3//f/9//n//f/9/33eaSpMl1jFfY997/3/+e/9/n2v1MVAd+1Lfd75zv3NfZ9YxMhkQFdQt21Lfc/97XWP1NXElN0K/c/97/n/+f/9/fms2PlAh+1b/f/9//3u/bxY2sykcV55nmUZYPvUtUBm0KT5b33f/f79z+lazKZIhuU7/e99zfmNXPjU+nm//f953/3v/e99z+lo7X55v/3//f/9//3//f993n2s9WxYy8RASEfAQNzq/c/9/3nv/f/57/n//f/9/3nv/f/9//3//f/9//3//f/9//3//f/9//3//f/9//3//f/9//3++b3hGLxlyIbQtMCG6Ut97/3//f/9/dkZOIfQ1n3P/f/9//3vfc5hCkiH2MZtCFzKSITU6n2v/e/9//3//f/9//3+eb5hKtCkxFcwI8y0cW59ru0qzKfU1XWPfd/97/3tcZxU6sil4Rp9v/3v/e11fVj56Pv9O1ikwFRU2X2N+Y15fNzqTIVIZlCFyIXIhkym1KVMZMxW2JVo+FzbULRU22k4cV3hCDhVyIXhCv29ZQg8V8BA5NnpCFTrfd/9/33u9d9173nved/9/v3OZSplGn2f/e/9//3//f/9//3//f/9//3//f/9//3//f/9//3//f/9//3//f/9//3//f/9/v2+aRpMh1S0dW997/3//f993P18XNrIpPV//e51rn295RpQpzxBxJdpW/3v/f/972lZxKVElula/d/9/3nv/f/93PFvTLbMpHV//e/9//39/axc6syn7Ur9rn2fbTrQlEBW1KZtGf2Pfb15jNjq0KRc2Pl//d993XmOZSndG33f/f/9//3//f997/3//e/9//3//f/9//3//f/97n2v9VtUtEhnxFDIheEr/f/9//3//f/9//3//f/9//3//f/9//3//f/9//3//f/9//3//f/9//3//e/9//3//f/9//3+/czc+7xQPFdUtlCVyJT1f/3v/e/97ND5PIVdGv3P/f/5//3/fd7lKciX3MTo6tSWSJblO33P/f/9/33vfe997Xms2PjAd7gxxHZhGfmf/e/97f2dXPtMpNz5+Z/97/39cZxU2sinaTt9z/3//e31n2UoeU/1O9i2zKfpW/3v/f/9733N/Zz5bVz6yJXEdkiFzHTIVMhG2JRg2Wjo6Ojg21CXVJZMhURn1MX5j33P9VlIdzghzHRY6uE7/e/9/3nu+e/9//n//f/97XmM1PtpS33P/f/9//3//f/9//3//f/9//3//f/9//3//f/9//3//f/9//3//f/9//3//f/97n2t4PpMh1S1fY/97/3//f/93/lbVKZElf2ffd35nP1/VLe8UUSFWRp5v/3//f79zulKSLdQ12lq/d997/3//f79zmEaRJfQxXmf/f/9//388X9QtkiVWPjxbf2ceV9YtMhVzHRc2Vzo2NrIpcCFxITc6mEqXSrlOHVt4RlY+n2v/f/9//3//f/9/33vff/9//3/ff/9//3//f/97n2uaSpQp8RQyGZMt/Fr/f/9/3nv/f/9//3//f/9//3//f/9//3//f/9//3//f/9//3//f/9//3//f99//3//f/9//3t+Z7MtMR1xHbpGWT5RHdUxPV//d/930jFPIXdG33f/f/9//3/fd5hGciW3Lfk1lCH1MRtb/3v/f/9//3/fd3dKkSkvHTAdsynaSp9r/3vfe/9/33MbVxY29S2ZTr9z/3c8X9Mt0y3aUt9z/3v/f79rPVseV7tGkyH1MX1n/3//f/9/33vfd79vXV89Wz5b3E72LRERMhk4NtxKWToYMhguGC5aNlk6Fjb7Vv93/3c+W/YxMRUPEQ0ZVUb/f/9//3//f/9//3//e/97PVs1OtlS/3v/f/9//3//f/9//3//f/9//3//f/9//3//f/9//3//f/9//3//f/9//3//f993PV84NnMdFjJfY997/nv/e99z3E60JVc+v29/Z9xSmkYOFQ4ZFTp+a/97/3//f35nFTZxJTY+fm//f/9//3//e35rd0LSKblOn2v/f/9//3u4TpEl9TG6SttSu0rVLXMhdCEXMjgyFzIWMjY2d0IcW55rGlsSNtIt1C1yIZIlulI9Y59v33ffe997/3//f/9//3//f/9//3//e/97XWM4PjEZ8BAxGTc+f2f/f/9//3//f/9//3//f/9//3//f/9//3//f/9//3//f/9//3//f/9//3//f/9//3//f/9//3scW1EhzQzTLV5ff2P0MVAdFjrfc39nkikOGdpS33f/f/9//3/fd7pKcyW2KbYltCV4Pp5v/3//f/93PV9XPrMpcSGRKZhKXWO/c/9//3v/e/97/3/fc/xS9C31NfxWn2/bTrMpsykcW99z/3v/e79v/FLdSlo61il6Qt9z/3//f/9//3//e/9/33ffd/93f2fULTEVcyH8Up9nHFNYOhguOTL+Tp9nv2++c/9//3+/c9xS9zHvEKsMFUL/f95//3//f/9//3//f79vuUoUNhtb/3v/f/9//3//f/9//3//f/9//3//f/9//3//f/9//3//f/9//3//f/9//3u/dzxjeUaUJVIZ9jE+X/97/3//e99vmkLWLbtOn2u9TvY1USHNELEtG1vfd/9/3nv/ezxf8zGRJZlKv3P/f99//3//e35rdkJWPl1j/3f/e/9/nmsUOlAdeUJ/Y19jWD5yIZQpm0r8Tnk+FzKaPh1Tn2ffc/9733N9Z/tSNjpQHVEh0zFXRjU+VkK4Un5r/3v/f993/3/fe/9//3//f/93HFu0KREVzwxRGXhG33f/f/9/3nv/f/9//3//f/9//3//f/9//3//f/9//3//f/9//3//f/9//3//f/9//3//f/9/33e6Ug8ZDhl2Qv9z/3f7VnIlciW7Sh5XUSEvHRxf/3v/f/9//3/fd7pOlClTHXMd1Cn7Ut93/3//e55rVz6zJbQlm0YdW35r33f/f/97/3//f/9//nv/f59neEKSKRc6vE56QnIh1C3ZUhpf+VY7XxtXmUYXNrYplCF6Ql5jnm+db/9333f/e/9/33c8Y15ju05yIfAQ1S0+X/97329eW3o+1i32MdxWv3P/f99//3//e15jNzYPEawM1DUbY/9//3/ee953/3+/cxtb9DE1Ojxj/3//f/9//3//f/9//3//f/9//3//f/9//3//f/9//3//f/9//3//f/9//3+eb9pWtC0xGTIZti2bSp9vv3Pfc39jWjq2KZxKeka1Le8U7hBxJfpW33P/f/9//3+/cz1bNjo2Oh1b33f/f/9//3//extbNTp3Qp5r/3v/f79zuU6RJbIpuk7fc59rPl/8Vj1jv2/fbxtTmkJYOrtKXmP/e/9//3v/d99zPF/6Vhtb2VI0PtEtjyXzNTU+V0J3RvtWn2+/c79z33e/c79v/FLXLREVMRWSJRtX/3v/f/9//3//f/9//3//f/9//3//f/9//3//f/9//3//f/9//3//f/9//3//f/9//3//f/9/33NXQjAdsi08Y/97/3+/b5pKtC32MZxKcSVwJX5r33f/f/9//3//e/xWtClTHVMdVz5dY/9//3//f35reUaTJZQhekKfa997/3//f/9//3//f/9//3//e/93PFsVOpMp+DHWLXMhFTZdY1xj+Va3SpdG9DGSIVEZlCH2LfY1Fjo3QrpOHVsdX19nP2O7TllC1i0QEREVlSW7Tl9jv2/fc39neUJyJVEheEqfa/9//3v/e75rmUJxGe8QMB3RNX1v/3//e/9/33c9X1lC1TGZSr9z/3//f/9//3//f/9//3//f/9//3//f/9//3//f/9//3//f/9//3//f/9//3/fe/tW1TEyFTIVERm0LRU6NT43Plg+lCFTGbQtUiUPGTAdsim5Tr9v/3v/f/9//3+ea5hGNTaYSn9nnm+ec55z/3u/b7lOFTr7Ur9r/3efb5lOUCFwJZhGfmd+a/pa2lJeY59r33f/d99zXl+aShY2eEY9Z/9//3v/e/97/3vfd/97vm9cYxpX+lLZThU6cSWyLRQ2NT4VPjVCNEI1QjU+9TExGRARURkVNltf/3//f/9//3//f/9//3//f/9//3//f/9//3//f/9//3//f/9//3//f/9//3//f/9//3//f/9/f2f1NS8dFTZ+a/9//3//f59ru072MfcxMB3TNZ5v/3//f/9//3//f/xW1C0RFbQlmUrfc/9//3/fe997HFsWOnIhkyU2Pn9r/3v/f/9//3//f/9//3//f/9733PaUtUxcyFTHVEdeEKeb993nmudZ1xf+lJWPhUy9S0WMrQpkylRIZMptDHUMdQx9jW0KZMlMBkxGTEVUhlyJRU2d0b6Vl5fHlf3MTEZcSF4Qjxj/3//e/93XV94OjAZ7gwNGTQ+nmv/e99zPV84Phc6Fzo9X993/3/+f/9//3//f/9//3//f/9//3//f/9//3//f/9//3//f/9//3//f/9//3//f59reULWJTIVMRVyJbMtcSWzKXMhEBEQEXIlUCXTMXdGG1ufb/9//3//f/9//3sbVxMyFDY8X79zfWu3UnZGmEq6SvU19jGbSj5b21JYQpMtTyE1Pp5r/3u/c5dOFDo1OphKHF+fb993/3ddY1dCsilWQlxj/3v/e/9//3//f/9//3v/e/97/3ffc11nHF+4TlU+sCmwKZApkCmQKbEtsilyIVId1C2YSr5v/3//f/9//3//f/9//3//f/9//3//f/9//3//f/9//3//f/9//3//f/9//3//f/9//n//f/97Pl+SKXEheEb/e/9//3//f/97PWN5QtQpkimYSt93/3//f/9//3//fzxf9DFRHfYxPWPfd/9//3//f/9/33d+Y3dCkiWSIfQx+1afb/97/3//f/9//3//f/9//3u/b7lO9jFyHdQt2lLfe/9//3//e/9733Oea11jPV9dY11j2lZ3RvM58zWQKXAlcCWSIZIh0y30MTc6tClxIXIl1C3VLRc2ODYYMnMdMhlyIVZCnmv/f/9//3ddXxU2MBVSGVAZ/E5/Yx5XWT7WMTg+/Fafb/9//3//f/9//3//f/9//nv/f/9//3//f/9//3//f/9//3//f/9//3//f/9//3//f79v20r3KZUh1Sm7SttSukqaRtUtURX2LZlG+1Y7Y75zv3f/f/9//3//f/9/nmt2RtEtl0qeb/9/nnP5VhM2sS2SJZIlUSG0KRU21DFxJdQ1eEpdZ/93/3/fe31rl0rSMZEp8zVWQtlSfWe/b/1WFjaSJfQ1G1//e/9//3/ee/9/3nv/f/9//3/fe/9//3u/c1xjGlvZUtlSuVK5TrhO+1b8UnlGd0ZdZ/97/3//f/9//3//f/9//3//f/9//3//f/9//3//f/9//3//f/9//3//f/9//3//f/9//3//f/97/FZxIZIlHFv/e/9/3n//f/9/33c9X5lGmEqea/97/3/ee/9//3//f1xjNTqRIXhGnm//f/9//3/+f/9//3v/e35n2k70LXEdsil3Rjxf33f/f/9//3//f/9//3//e59v2k42OnhGfmv/f/9//3//f/97/3/fe/97/3v/e993/3eeb31nO1/ZUphOuU6YRvtSG1s8X15jHV+6TnhGFja0KVEdUh1zHZMhUhlRHZEll06/d/9//3v/d11fNjbVJbQhNzZYOhc29jEXNvxWn2v/e/9//3/+f/9//3//f/9//3v/f/9//3//f/9//3//f/9//3//f/9//3//f/9//3//f99zHVdaOrYleTp/Y/93v3OfZ3g+1CmaSr9z/3v/f/9//3//f/9//3//f/9/33caXxlbfGv/f/9//3++cztjt05WRhQ20zHTMVZCl0q5Uhxjv3P/f/9//3v/f/9/v3MbW3dG0zGyKbMtVz6aRrxKe0LWLXIhVkJcY/97/3//f/9//3//f/9//3//f/9//3//f/9//3v/e99333vfd99333f/e55vnm//e/9//3//f/9//3//f/9//3//f/9//3//f/9//3//f/9//3//f/9//3//f/9//3//f/9//3//f993ukpxIfQxn2v/f/9//3//f/9//3//e55v33P/e/9//3//f/9//3//f75z2FJ2Rhpb/3v/f/9//3//f/9//3//e/9/33MbW3hC0ymSJRY6+1a/c/97/3//f/9//3//f/9733NdZ55v33v/f/9//3//f/9//3//f/9//3//f/9//3//f/9//3/fd99333ffc993/3vfd/9//3vfd79vXmf7VrlONj4VNtQtkyVQIXApNEa+c/9//3//f/97XWPbTlg+Vzr0MfU1V0L7Vp5r/3v/f/9//3//f/9//3//f/9//3//f/9//3//f/9//3//f/9//3//f/9//3//f/9//3//f79rPVtaPtcpWDqfZ/93/39/Y7pG9DEdW/93/3v/f/9//3//f/9//3//f/9//3v/f/97/3//f/9//3//f/9/33d9azxjG1s8X31n33Pfd/9//3//f/9//3//f/9//3//e55rHFuYRhY6simSJbMpFzbVKXIhkSV3Sn1v/3//f/9//3//f/9//3//f/9//3//f/9//3//f/9//3//f/9//3//f/9//3//f/9//3//f/9//3//f/9//3//f/9//3//f/9//3//f/9//3//f/9//3//f/9//3//f/9//3//f79zd0KyKTU+/3ffe/9//3//f/9//3//f/9//3//f/9//3//f/9//3//f953fGtbZ75z/3v/f/9//3//f/9//3//f/9//3/fc79v204WNnEl0zG4Tr9z/3//f/9//3//f/9//3v/f/9//3//f/9//3//f/9//3//f/9//3//f/9//3//f/9//3//f/9//3//f/9//3//f/9//3//f/9//3v/e79zn2s8X/tWuU6YSndOGl+/d/9//n//f/97/3ufb11jG1faTtpWXWe/c/97/3//f/9//3//f/9//3//f/9//3//f/9//3//f/9//3//f/9//3//f/9//3//f/9//3//e55r+1J6PtcteT5/Y/97/3seVzc6FTafa/9//3//f/9//3//f/9//3//f/9//3//f/9//3//f/9//3//f/9//3//f/97/3v/e/9//3v/f/9//3//f/9//3//f/9//3//f/9//3vfdzxfuU53RlZC9DGzKXAhcCUTPltn/3//f/9//3//f/9//3//f/9//3//f/9//3//f/9//3//f/9//3//f/9//3//f/9//3//f/9//3//f/9//3//f/9//3//f/9//3//f/9//3//f/9//3//f/9//3//f/9//3//f993G1+4Thtf/3v/f/9//3//f/9//3//f/9//3//f/9//3//f/9//3//f/9//nf/e/9//3//f/9//3//f/9//3//f/9//3//f/97/3c9X1ZCsS1VQlxn/3//f/9//3//f/9//3//f/9//3//f/9//3//f/9//3//f/9//3//f/9//3//f/9//3//f/9//3//f/9//3//f/9//3//f/9//3//f/9//3v/e/97/3ffc99333v/f/9//3/+e/9//3v/f/97/3ffc993/3v/f/9//3//f/9//3//f/9//3//f/9//3//f/9//3//f/9//3//f/9//3//f/9//3//f/9//3//e51rHFd6QvctODZ/X/9333M4PpMlFDq/c/97/3//f/9//3//f/9//3//f/9//3//f/9//3//f/9//3//f/9//3//f/9//3v/f/97/3//f/9//3//f/9//3//f/9//3//f/9//3//e/9733ffd35rG1+5SndGVkbYVnxr/3//f/9//3//f/9//3//f/9//3//f/9//3//f/9//3//f/9//3//f/9//3//f/9//3//f/9//3//f/9//3//f/9//3//f/9//3//f/9//3//f/9//3//f/9//3v/f/9//3//f/9/33e/c/93/3//f/9//3//f/9//3//f/9//3//f/9//3//f/9//3//f/9//3//f/9//3//f/9//3//f/9//3//f/9//3//e/9//3v/e11n+lr5Wp1v/3v/f/9//3//f/9//3//f/9//3//f/9//3//f/9//3//f/9//3//f/9//3//f/9//3//f/9//3//f/9//3//f/9//3//f/9//3//f/9//3//f/9//3v/f/97/3//e/9//3//f/97/3//f/9//3v/f/97/3//f/9//3v/f/9//3//f/9//3//f/9//3//f/9//3//f/9//3//f/9//3//f/9//3//f/9//3//e993nmv9UvYtGDIeV/93XmPWLVId2lLfd/9//3//f/9//3//f/9//3//f/9//3//f/9//3//f/9//3//f/9//3//f/9//3//e/9//3//f/9//3//f/9//3//f/9//3//f/9//3//f/9//3//e/9//3v/e99z33ffd/97/3//f/9//3//f/9//3//f/9//3//f/9//3//f/9//3//f/9//3//f/9//3//f/9//3//f/9//3//f/9//3//f/9//3//f/9//3//f/9//3//f/9//3//f/9//3//f/9//3//f/9//3//e/9//3//f/9//3//f/9//3//f/9//3//f/9//3//f/9//3//f/9//3v/f/9//3//f/9//3//f/9//3//f/9//3//f/9//3//f/9//3v/e/9//3//f/9//3//f/9//3//f/9//3//f/9//3//f/9//3//f/9//3//f/9//3//f/9//3//f/9//3//f/9//3//f/9//3//f/9//3//f/9//3//f/9//3//f/9//3//f/9//3//f/9//3//f/9//3//f/9//3//f/9//3//f/9//3//f/9//3//f/9//3//f/9//3//f/9//3//f/9//3//f/9//3//f/9//3//e99333c9WxYytSX9Tt9z+1K1JbUpf2v/f957/3//f/9//3//f/9//3//f/9//3//f/9//3//f/9//3//f/9//3//f/9//3//f/9//3//f/9//3//f/9//3//f/9//3//f/9//3//f/9//nvee997/3//e/9//3v/f/97/nv+e/9/33//f/9//3//f/9//3//f/9//3//f/9//3//f/9//3//f/9//3//f/9//3//f/9//3//f/9//3//f/9//3//f/9//3//f/9//3//f/9//3//f/9//3//f/9//3/+f/9//n//f/9//3//f/9//3//f/9//3//f/9//3//f/9//3//f/9//3//f/9//3//f/9//3//f/9//3//f/9//3//f/9//3//f/9//n/+f/9//3//f/9//3//f/9//3//f/9//3//f/9//3//f/9//3//f/9//3//f/9//3//f/9//3//f/9//3//f/9//3//f/9//3//f/9//3//f/9//3//f/9//3//f/9//3//f/9//3//f/9//3//f/9//3//f/9//3//f99//3//f/9//3//f/9//3//f/9//3//f/9//3//f/9//3//f/9//3//f/9//3//f/9//3//f/9//3//f/9//3+fa1c+1imbQp9nWD7VLTc633P/e/9//3//f/9//3//f/9//3//f/9//3//f/9//3//f/9//3//f/9//3//f/9//3//f/9//3//f/9//3//f/9//3//f/9//3//f/9//3//f/9//3//f/9//3//f/9//3//f/9//3//f/9//3//f/9//3//f/9//3//f/9//3//f/9//3//f/9//3//f/9//3//f/9//3//f/9//3//f/9//3//f/9//3//f/9//3//f/9//3//f/9//3//f/9//3//f/9//3//f/9//3//f/9//3//f/9//3//f/9//3//f/9//3//f/9//3//f/9//3//f/9//3//f/9//3//f/9//3//f/9//3//f/9//3//f/9//3/+f/9//3//f/5//3//f/9//3//f/9//3//f/9//3//f/9//3//f/9//3//f/9//3//f/9//3//f/9//3//f/9//3//f/9//3//f/9//3//f/9//3//f/9//3//f/9//3//f/9//3//f/9//3//f/9//3//f/9//3//f/9//3//f/9//3//f/9//3//f/9//3//f/9//3//f/9//3//f/9//3//f/9//3//f/9//3//f/9//3//f/9//3+/b5lG1SU6NpxCtCnULftS33f/f/9//3//f/9//3//f/9//3//f/9//3//f/9//3//f/9//3//f/9//3//f/9//n//f/9//3//f/9//3//f/9//3//f/9//3//f/57/3//f/9//3//f/9//3//f/9//3//f/9//3//f/9//3//f/9//3//f/9//3//f/9//3//f/9//3//f/9//3//f/9//3//f/9//3//f/9//3//f/9//3//f/9//3//f/9//3//f/9//3//f/9//3//f/9//3//f/9//3//f/9//3//f/5//3//f/9//3//f/9//3//f/9//3//f/9//3//f/9//3//f/9//3//f/9//3//f/9//3//f/9//3v/f/9//3//f/9//3//f/9//3//f/9//3//f/9//3//f/9//3//f/9//3//f/9//3//f/9//3//f/9//3//f/9//3//f/9//3//f/9//3//f/9//3//f/9//3//f/9//3//f/9//3//f/9//3//f/9//n/+f/9//3//f/9//3//f/9//3//f/9//3//f/9//3//f/9//3//f/9//3//f/9//3//f/9//3//f/9//3//f/9//3//f/9//3//f/9//3//f/9//3/fd/tS9y22IdcpUhkWNp9n/3//f/9//3//f/9//3//f/9//3//f/9//3//f/9//3//f/9//3//f/9//3//f/9//3//f/9//3//f/9//3//f/9//3//f/9//3//f/9//n//f/9//3//f/9//3//f/9//3//f/9//3//f/9//3//f/9//3//f/9//3//f/9//3//f/9//3//f/9//3//f/9//3//f/9//3//f/9//3//f/9//3//f/9//3//f/9//3//f/9//3//f/9//3//f/9//3//f/9//3//f/9//3//f/9//3//f/9//3//f/9//3//f/9//3//f/9//3//f/9//3//f/9//3//f/9//3//f/9//3//f/9//3//f/9//3//f/9//3//f/9//3//f/9//3//f/9//3//f/9//3//f/9//3//f/9//3//f/9//3//f/9//3//f/9//3//f/9//3//f/9//3//f/9//3//f/9//3//f/9//3//f/9//3//f/9//3//f/9//3//f/9//3//f/9//3//f/9//3//f/9//3//f/9//3//f/9//3//f/9//3//f/9//3//f/9//3//f/9//3//f/9//3//f/9//3//f/9//3//f95//3//e35jWTaUGXQZcx13Qt9z/3//f/9//3//f/9//3//f/9//3//f/9//3//f/9//3//f/9//3//f/9//3//f/9//3//f/9//3//f/9//3//f/9//3//f/9//3//f/9//3//f/9//3//f/9//3//f/9//3//f/9//3//f/9//3//f/9//3//f/9//3//f/9//3//f/9//3//f/9//3//f/9//3//f/9//3//f/9//3//f/9//3//f/9//3//f/9//3//f/9//3//f/9//3//f/9//3//f/9//3//f/9//3//f/9//3//f/9//3//f/9//3//f/9//3//f/9//3//f/9//3//f/9//3//f/9//3//f/9//3//f/9//3//f/9//3//f/9//3//f/9//3//f/9//3//f/9//3//f/9//3//f/9//3//f/9//3//f/9//3//f/9//3//f/9//3//f/9//3//f/9//3//f/9//3//f/9//3//f/9//3//f/9//3//f/9//3//f/9//3//f/9//3//f/9//3//f/9//3//f/9//3//f/9//3//f/9//3//f/9//3//f/9//3//f/9//3//f/9//3//f/9//3//f/9//3//f/9//3//f/9//3//f59rukaTHVIZ1Sk9W/93/3/ef/9//3//f/9//3//f/9//3//f/9//3//f/9//3//f/9//3//f/9//3//f/9//3//f/9//3//f/9//3//f/9//3//f/9//3//f/9//3//f/9//3//f/9//3//f/9//3//f/9//3//f/9//3//f/9//3//f/9//3//f/9//3//f/9//3//f/9//3//f/9//3//f/9//3//f/9//3//f/9//3//f/9//3//f/9//3//f/9//3//f/9//3//f/9//3//f/9//3//f/9//3//f/9//3//f/9//3//f/9//3//f/9//3//f/9//3//f/9//3//f/9//3//f/9//3//f/9//3//f/9//3//f/9//3//f/9//3//f/9//3//f/9//3//f/9//3//f/9//3//f/9//3//f/9//3//f/9//3//f/9//3//f/9//3//f/9//3//f/9//3//f/9//3//f/9//3//f/9//3//f/9//3//f/9//3//f/9//3//f/9//3//f/9//3//f/9//3//f/9//3//f/9//3//f/9//3//f/9//3//f/9//3//f/9//3//f/9//3//f/9//3//f/9//3//f/9//3v/f/9//3//f/93PFt3PtQpmUa/b/9/3nv+f/9//3//f/9//3//f/9//3//f/9//3//f/9//3//f/9//3//f/9//3//f/9//3//f/9//3//f/9//3//f/9//3//f/9//3//f/9//3//f/9//3//f/9//3//f/9//3//f/9//3//f/9//3//f/9//3//f/9//3//f/9//3//f/9//3//f/9//3//f/9//3//f/9//3//f/9//3//f/9//3//f/9//3//f/9//3//f/9//3//f/9//3//f/9//3//f/9//3//f/9//3//f/9//3//f/9//3//f/9//3//f/9//3//f/9//3//f/9//3//f/9//3//f/9//3//f/9//3//f/9//3//f/9//3//f/9//3//f/9//3//f/9//3//f/9//3//f/9//3//f/9//3//f/9//3//f/9//3//f/9//3//f/9//3//f/9//3//f/9//3//f/9//3//f/9//3//f/9//3//f/9//3//f/9//3//f/9//3//f/9//3//f/9//3//f/9//3//f/9//3//f/9//3//f/9//3//f/9//3//f/9//3//f/9//3//f/9//3//f/9//3//f/9//3//f/9//3//f/9//3//f/97/3dcYzxbfWf/e/9//3//f/9//3//f/9//3//f/9//3//f/9//3//f/9//3//f/9//3//f/9//3//f/9//3//f/9//3//f/9//3//f/9//3//f/9//3//f/9//3//f/9//3//f/9//3//f/9//3//f/9//3//f/9//3//f/9//3//f/9//3//f/9//3//f/9//3//f/9//3//f/9//3//f/9//3//f/9//3//f/9//3//f/9//3//f/9//3//f/9//3//f/9//3//f/9//3//f/9//3//f/9//3//f/9//3//f/9//3//f/9//3//f/9//3//f/9//3//f/9//3//f/9//3//f/9//3//f/9//3//f/9//3//f/9//3//f/9//3//f/9//3//f/9//3//f/9//3//f/9//3//f/9//3//f/9//3//f/9//3//f/9//3//f/9//3//f/9//3//f/9//3//f/9//3//f/9//3//f/9//3//f/9//3//f/9//3//f/9//3//f/9//3//f/9//3//f/9//3//f/9//3//f/9//3//f/9//3//f/9//3//f/9//3//f/9//3//f/9//3//f/9//3//f/9//3//f/9//3//f/9//3//f/9//3v/f/97/3v/e/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9//3//f/9//3//f957/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7wAAAFAAAAAAAAAAAAAAAPAAAABR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2014-12-22T18:52:32Z</xd:SigningTime>
          <xd:SigningCertificate>
            <xd:Cert>
              <xd:CertDigest>
                <DigestMethod Algorithm="http://www.w3.org/2000/09/xmldsig#sha1"/>
                <DigestValue>PokwuvU6K1hsqFgC59Ta+5beB8o=</DigestValue>
              </xd:CertDigest>
              <xd:IssuerSerial>
                <X509IssuerName>E=e-sign@e-sign.cl, CN=E-Sign Firma Electronica Avanzada para Estado de Chile CA, OU=Class 2 Managed PKI Individual Subscriber CA, OU=Symantec Trust Network, O=E-Sign S.A., C=CL</X509IssuerName>
                <X509SerialNumber>99471931947605139394782206808362458569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IL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TAKD4///yAQAAAAAAAPyLfweA+P//CABYfvv2//8AAAAAAAAAAOCLfweA+P////8AAAAAAAD1AAAA7kywoppMsKLi4KhpqFGnDjiSfSxkXuEOkBkhQCIAigHIaxgAnGsYAAB2ehIgDQCEYG4YALHhqGkgDQCEAAAAAKhRpw4ARKYITG0YANCx0WlmXuEOAAAAANCx0WkgDQAAZF7hDgEAAAAAAAAABwAAAGRe4Q4AAAAAAAAAANBrGABkzpppIAAAAP////8AAAAAAAAAABUAAAAAAAAAcAAAAAEAAAABAAAAJAAAACQAAAAQAAAAAAAAAAAApw4ARKYIARwBAAAAAAB2FQrkkGwYAJBsGAB6sahpAAAAAAAAAAAQMywzAAAAAAEAAAAAAAAAUGwYAC8wlHZ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I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Object Id="idInvalidSigLnImg">AQAAAGwAAAAAAAAAAAAAAP8AAAB/AAAAAAAAAAAAAABKIwAApREAACBFTUYAAAEAvLY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6H8AAABpj7ZnjrZqj7Zqj7ZnjrZtkbdukrdtkbdnjrZqj7ZojrZ3rdUCAwRaL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Edzw3y3dYiPRqKCz0av//AAAAAOJ0floAABCVGAAJAAAAAAAAAFCSZABklBgAUPPjdAAAAAAAAENoYXJVcHBlclcAkGIAsJFiABiRIA1AmWIAvJQYAIABmHYOXJN24FuTdryUGABkAQAAjWL/do1i/3YwCagIAAgAAAACAAAAAAAA3JQYACJq/3YAAAAAAAAAABaWGAAJAAAABJYYAAkAAAAAAAAAAAAAAASWGAAUlRgA7ur+dgAAAAAAAgAAAAAYAAkAAAAElhgACQAAAEwSAHcAAAAAAAAAAASWGAAJAAAAAAAAAECVGACVLv52AAAAAAACAAAElhg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It/B4D4//8IAFh++/b//wAAAAAAAAAA4It/B4D4/////wAAAAAYAPVxSHcYWxgA9XFId4RxkAD+////jONDd/LgQ3eMptoOGMJkANCk2g6oVBgAImr/dgAAAAAAAAAA3FUYAAYAAADQVRgABgAAAAAAAAAAAAAA5KTaDmigehLkpNoOAAAAAGigehL4VBgAjWL/do1i/3YAAAAAAAgAAAACAAAAAAAAAFUYACJq/3YAAAAAAAAAADZWGAAHAAAAKFYYAAcAAAAAAAAAAAAAAChWGAA4VRgA7ur+dgAAAAAAAgAAAAAYAAcAAAAoVhgABwAAAEwSAHcAAAAAAAAAAChWGAAHAAAAAAAAAGRVGACVLv52AAAAAAACAAAoVh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R3IPfLdwAAAAAAAGIAcKJ+EgEAAADouXYSAAAAAPBwehIDAAAAjATSaUB4ehIAAAAA8HB6EpUem2kDAAAAnB6baQEAAABIq98OCILRacBamGmIVBgAgAGYdg5ck3bgW5N2iFQYAGQBAACNYv92jWL/djBL3w4ACAAAAAIAAAAAAACoVBgAImr/dgAAAAAAAAAA3FUYAAYAAADQVRgABgAAAAAAAAAAAAAA0FUYAOBUGADu6v52AAAAAAACAAAAABgABgAAANBVGAAGAAAATBIAdwAAAAAAAAAA0FUYAAYAAAAAAAAADFUYAJUu/nYAAAAAAAIAANBVG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TAKD4///yAQAAAAAAAPyLfweA+P//CABYfvv2//8AAAAAAAAAAOCLfweA+P////8AAAAApw4o8P8z/p2Tdm+J+WnbHQFxAAAAADiSfSw0bRgA+BghiyIAigFJjPlp9GsYAAAAAACoUacONG0YACSIgBI8bBgA2Yv5aVMAZQBnAG8AZQAgAFUASQAAAAAA9Yv5aQxtGADhAAAAtGsYAEvkqWl47X8S4QAAAAEAAABG8P8zAAAYAOrjqWkEAAAABQAAAAAAAAAAAAAAAAAAAEbw/zPAbRgAJYv5afgPfxIEAAAAqFGnDgAAAABJi/lpAAAAAAAAZQBnAG8AZQAgAFUASQAAAApakGwYAJBsGADhAAAALGwYAAAAAAAo8P8zAAAAAAEAAAAAAAAAUGwYAC8wlHZ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C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65BZh37uThx8dVnEsxaY8Y7ks+s=</DigestValue>
    </Reference>
    <Reference URI="#idOfficeObject" Type="http://www.w3.org/2000/09/xmldsig#Object">
      <DigestMethod Algorithm="http://www.w3.org/2000/09/xmldsig#sha1"/>
      <DigestValue>GtBbWzliXI0KyUqOiOsH2JyZ68o=</DigestValue>
    </Reference>
    <Reference URI="#idSignedProperties" Type="http://uri.etsi.org/01903#SignedProperties">
      <Transforms>
        <Transform Algorithm="http://www.w3.org/TR/2001/REC-xml-c14n-20010315"/>
      </Transforms>
      <DigestMethod Algorithm="http://www.w3.org/2000/09/xmldsig#sha1"/>
      <DigestValue>jhgIDOG83fZOGktYG1hpnuc5t+Y=</DigestValue>
    </Reference>
    <Reference URI="#idValidSigLnImg" Type="http://www.w3.org/2000/09/xmldsig#Object">
      <DigestMethod Algorithm="http://www.w3.org/2000/09/xmldsig#sha1"/>
      <DigestValue>v27EWz0yY37JXg40xinh9VWLghE=</DigestValue>
    </Reference>
    <Reference URI="#idInvalidSigLnImg" Type="http://www.w3.org/2000/09/xmldsig#Object">
      <DigestMethod Algorithm="http://www.w3.org/2000/09/xmldsig#sha1"/>
      <DigestValue>blkHEjFEYRt2HxatF4RArUSZp/A=</DigestValue>
    </Reference>
  </SignedInfo>
  <SignatureValue>DGpnxdOxLjHiwO9QIn2Z1236jsp5RMcQVRr+9QrVtwp6qX6KMR9F3D5v+wtkrcg6g8+Jk/0/aJcN
lylkhtMuMGR4hDhrqrOeoiDAnW3ZwQRoJhVdQin1WrAF9V0goZSpTVbkGdPKkBEJ44ArC8nq7rkB
jXUNU80pxr2NukUM64kOUWMgZ5dPCTagflqi2AKuMtR1pt8lox+j7gpfoUtL/RbFFoxZhYxB4lnN
IYpCRcazUMqs/lrOYm6JgRealndNFYHy/yGrkNpcPHanJJa3dzQmq9sJVch19Jo9N8hzkxRM8muk
gMZG7EV+mUSPeJwU98Nj4cPWXXUoMTnmGcGcLA==</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5cwYR6Ld2HNDHjohKm7UoRC12Wo=</DigestValue>
      </Reference>
      <Reference URI="/word/media/image3.emf?ContentType=image/x-emf">
        <DigestMethod Algorithm="http://www.w3.org/2000/09/xmldsig#sha1"/>
        <DigestValue>KpMdJ3kRi1TlCMlsPM+w33Ld6gU=</DigestValue>
      </Reference>
      <Reference URI="/word/media/image7.jpg?ContentType=image/jpeg">
        <DigestMethod Algorithm="http://www.w3.org/2000/09/xmldsig#sha1"/>
        <DigestValue>DUkPM224ZwHLblz/xZunUQ26cTk=</DigestValue>
      </Reference>
      <Reference URI="/word/media/image4.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6.png?ContentType=image/png">
        <DigestMethod Algorithm="http://www.w3.org/2000/09/xmldsig#sha1"/>
        <DigestValue>zss8M4cTAzMWJYOY4L+rQJUTrhE=</DigestValue>
      </Reference>
      <Reference URI="/word/media/image5.png?ContentType=image/png">
        <DigestMethod Algorithm="http://www.w3.org/2000/09/xmldsig#sha1"/>
        <DigestValue>3urZgdkByst5o3JZA/R+GXR+3ks=</DigestValue>
      </Reference>
      <Reference URI="/word/embeddings/oleObject1.bin?ContentType=application/vnd.openxmlformats-officedocument.oleObject">
        <DigestMethod Algorithm="http://www.w3.org/2000/09/xmldsig#sha1"/>
        <DigestValue>YkQ/sLZGr3DKtI4sJ9ghl8pdKgg=</DigestValue>
      </Reference>
      <Reference URI="/word/numbering.xml?ContentType=application/vnd.openxmlformats-officedocument.wordprocessingml.numbering+xml">
        <DigestMethod Algorithm="http://www.w3.org/2000/09/xmldsig#sha1"/>
        <DigestValue>2maxDBdZHRGq/brZmztrbS3c7aA=</DigestValue>
      </Reference>
      <Reference URI="/word/styles.xml?ContentType=application/vnd.openxmlformats-officedocument.wordprocessingml.styles+xml">
        <DigestMethod Algorithm="http://www.w3.org/2000/09/xmldsig#sha1"/>
        <DigestValue>4Ofsh+Pmq34+u3o5rCyXJIMMgdQ=</DigestValue>
      </Reference>
      <Reference URI="/word/fontTable.xml?ContentType=application/vnd.openxmlformats-officedocument.wordprocessingml.fontTable+xml">
        <DigestMethod Algorithm="http://www.w3.org/2000/09/xmldsig#sha1"/>
        <DigestValue>+gmtP/Qv5c7FLJuF2Q8MIKBjItc=</DigestValue>
      </Reference>
      <Reference URI="/word/settings.xml?ContentType=application/vnd.openxmlformats-officedocument.wordprocessingml.settings+xml">
        <DigestMethod Algorithm="http://www.w3.org/2000/09/xmldsig#sha1"/>
        <DigestValue>q9+rKTNGRV3ek5c9L19JvYbCQdk=</DigestValue>
      </Reference>
      <Reference URI="/word/media/image1.emf?ContentType=image/x-emf">
        <DigestMethod Algorithm="http://www.w3.org/2000/09/xmldsig#sha1"/>
        <DigestValue>hH770SLNWnSlKsfVtxp1ScZOCSA=</DigestValue>
      </Reference>
      <Reference URI="/word/media/image10.JPG?ContentType=image/jpeg">
        <DigestMethod Algorithm="http://www.w3.org/2000/09/xmldsig#sha1"/>
        <DigestValue>RGnDjGy1WPYB4LF5VGfhsYx0pz8=</DigestValue>
      </Reference>
      <Reference URI="/word/media/image9.jpeg?ContentType=image/jpeg">
        <DigestMethod Algorithm="http://www.w3.org/2000/09/xmldsig#sha1"/>
        <DigestValue>8Pc+PbO0nirs5rc+lc1NZZSYUB8=</DigestValue>
      </Reference>
      <Reference URI="/word/document.xml?ContentType=application/vnd.openxmlformats-officedocument.wordprocessingml.document.main+xml">
        <DigestMethod Algorithm="http://www.w3.org/2000/09/xmldsig#sha1"/>
        <DigestValue>gNgxf++ch3zD5C/ZnZ7SkU2m0dI=</DigestValue>
      </Reference>
      <Reference URI="/word/endnotes.xml?ContentType=application/vnd.openxmlformats-officedocument.wordprocessingml.endnotes+xml">
        <DigestMethod Algorithm="http://www.w3.org/2000/09/xmldsig#sha1"/>
        <DigestValue>h5okmMG5hCaIw+9oDhfGIyMN8Iw=</DigestValue>
      </Reference>
      <Reference URI="/word/footnotes.xml?ContentType=application/vnd.openxmlformats-officedocument.wordprocessingml.footnotes+xml">
        <DigestMethod Algorithm="http://www.w3.org/2000/09/xmldsig#sha1"/>
        <DigestValue>vgfczyagg0WB8mbki3Pr6ycralc=</DigestValue>
      </Reference>
      <Reference URI="/word/header1.xml?ContentType=application/vnd.openxmlformats-officedocument.wordprocessingml.header+xml">
        <DigestMethod Algorithm="http://www.w3.org/2000/09/xmldsig#sha1"/>
        <DigestValue>t/AfA8U01XhefZmWiPOljmJDqok=</DigestValue>
      </Reference>
      <Reference URI="/word/media/image70.jpg?ContentType=image/jpeg">
        <DigestMethod Algorithm="http://www.w3.org/2000/09/xmldsig#sha1"/>
        <DigestValue>DUkPM224ZwHLblz/xZunUQ26cTk=</DigestValue>
      </Reference>
      <Reference URI="/word/media/image2.emf?ContentType=image/x-emf">
        <DigestMethod Algorithm="http://www.w3.org/2000/09/xmldsig#sha1"/>
        <DigestValue>spivsr4W39VKsTZ5PFR+EwNxja4=</DigestValue>
      </Reference>
      <Reference URI="/word/footer1.xml?ContentType=application/vnd.openxmlformats-officedocument.wordprocessingml.footer+xml">
        <DigestMethod Algorithm="http://www.w3.org/2000/09/xmldsig#sha1"/>
        <DigestValue>J+Mq8rf7dG8v5cV91CgyzdZTt3M=</DigestValue>
      </Reference>
      <Reference URI="/word/media/image8.jpeg?ContentType=image/jpeg">
        <DigestMethod Algorithm="http://www.w3.org/2000/09/xmldsig#sha1"/>
        <DigestValue>1oMcHWKSKBvaVx06Krs4tsYx+7w=</DigestValue>
      </Reference>
      <Reference URI="/word/footer2.xml?ContentType=application/vnd.openxmlformats-officedocument.wordprocessingml.footer+xml">
        <DigestMethod Algorithm="http://www.w3.org/2000/09/xmldsig#sha1"/>
        <DigestValue>uh9XLtAIjjESjgLcIUQoEM6kij0=</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DuAK3TvJIfNYyQB+ZjixJyta/vs=</DigestValue>
      </Reference>
    </Manifest>
    <SignatureProperties>
      <SignatureProperty Id="idSignatureTime" Target="#idPackageSignature">
        <mdssi:SignatureTime>
          <mdssi:Format>YYYY-MM-DDThh:mm:ssTZD</mdssi:Format>
          <mdssi:Value>2014-12-22T19:15:34Z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2014-12-22T19:15:34Z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pM8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AAEoPBDAAAAAAAAAAAEDgAAAAEAAAA42y9xRD8+ALrP/nDhBQAEwEA+AAICAACMPz4AfD8+AH3P/nAA4UMA4QUABMBAPgACAgAAmD8+AIABqnUOXKV14FuldZg/PgBkAQAAAAAAAAAAAACNYn91jWJ/dWA3QwAACAAAAAIAAAAAAADAPz4AImp/dQAAAAAAAAAA8EA+AAYAAADkQD4ABgAAAAAAAAAAAAAA5EA+APg/PgDu6n51AAAAAAACAAAAAD4ABgAAAORAPgAGAAAATBKAdQAAAAAAAAAA5EA+AAYAAACwZIMAJEA+AJUufnUAAAAAAAIAAORAPgAGAAAAZHYACAAAAAAlAAAADAAAAAMAAAAYAAAADAAAAAAAAAISAAAADAAAAAEAAAAWAAAADAAAAAgAAABUAAAAVAAAAAwAAAA6AAAAIAAAAF0AAAABAAAAqwoNQnIc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lAAAAAwAAABkAAAAUQAAAHMAAAABAAAAqwoNQnIcDUIMAAAAZAAAAAwAAABMAAAAAAAAAAAAAAAAAAAA//////////9kAAAAQgBvAHIAaQBzACAAQwBlAHIAZABhACAABwAAAAcAAAAFAAAAAwAAAAYAAAAEAAAACAAAAAcAAAAFAAAABw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</Object>
  <Object Id="idInvalidSigLnImg">AQAAAGwAAAAAAAAAAAAAAD8BAACfAAAAAAAAAAAAAAAULAAADRYAACBFTUYAAAEA2NM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OABSuPgAAjE4AOc7+cADhQwBYxVYAAQAAAAAEAADAqz4AV87+cHrB/abOrD4AAAQAAAEAAAgAAAAAGKs+ALT+PgC0/j4AdKs+AIABqnUOXKV14FuldXSrPgBkAQAAAAAAAAAAAACNYn91jWJ/dVg2QwAACAAAAAIAAAAAAACcqz4AImp/dQAAAAAAAAAAzqw+AAcAAADArD4ABwAAAAAAAAAAAAAAwKw+ANSrPgDu6n51AAAAAAACAAAAAD4ABwAAAMCsPgAHAAAATBKAdQAAAAAAAAAAwKw+AAcAAACwZIMAAKw+AJUufnUAAAAAAAIAAMCsPg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03oCgPj//wAAAAAAAAAAAAAAAAAAAAAQ03oCgPj//zqXAAAAAD8ABAAAAPAWKQCAFikAvEJDAACuPgD8jf1w8BYpAAAfPwDuV/1wAAAAAIAWKQC8QkMAQH2AAO5X/XAAAAAAgBUpALBkgwAAMmoEJK4+AGBX/XDI21cA/AEAAGCuPgAkV/1w/AEAAAAAAACNYn91jWJ/dfwBAAAACAAAAAIAAAAAAAB4rj4AImp/dQAAAAAAAAAAqq8+AAcAAACcrz4ABwAAAAAAAAAAAAAAnK8+ALCuPgDu6n51AAAAAAACAAAAAD4ABwAAAJyvPgAHAAAATBKAdQAAAAAAAAAAnK8+AAcAAACwZIMA3K4+AJUufnUAAAAAAAIAAJyvP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AASg8EMAAAAAAAAAAAQOAAAAAQAAADjbL3FEPz4Aus/+cOEFAATAQD4AAgIAAIw/PgB8Pz4Afc/+cADhQwDhBQAEwEA+AAICAACYPz4AgAGqdQ5cpXXgW6V1mD8+AGQBAAAAAAAAAAAAAI1if3WNYn91YDdDAAAIAAAAAgAAAAAAAMA/PgAian91AAAAAAAAAADwQD4ABgAAAORAPgAGAAAAAAAAAAAAAADkQD4A+D8+AO7qfnUAAAAAAAIAAAAAPgAGAAAA5EA+AAYAAABMEoB1AAAAAAAAAADkQD4ABgAAALBkgwAkQD4AlS5+dQAAAAAAAgAA5EA+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OABoPj///IBAAAAAAAA/Dt+B4D4//8IAFh++/b//wAAAAAAAAAA4Dt+B4D4/////wAAAABXdwAAAABgdD4A5HM+AF+oU3fIHMILKKMHBcwAAACAGyGOIgCKAQgAAAAAAAAAAAAAANeoU3dPAFwANgA5AAIAAAAAAAAAOAA4AC4AZQAAAAAACAAAAAAAAADMAAAACAAKAOSoU3eEdD4AAAAAAEMAOgBcAFUAcwBlAHIAcwAAAGIAbwByAGkAcwAuAGMAZQByAGQAYQBcAEEAcABwAEQAYQB0AGEAXABMAG8AYwBhAGwAXABNAGkAYwByAG8AAABvAGYAdABcAFcAaQBuAGQAbwB3AHMAXABUAGUAbQBwAG8AcgBhAHIAeQAgAEkAbgB0AGUAcgCAcj4ALzCmdW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UAAAADAAAAGQAAABRAAAAcwAAAAEAAACrCg1CchwNQgwAAABkAAAADAAAAEwAAAAAAAAAAAAAAAAAAAD//////////2QAAABCAG8AcgBpAHMAIABDAGUAcgBkAGEAIAAHAAAABwAAAAUAAAADAAAABgAAAAQAAAAIAAAABwAAAAUAAAAH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rAAAAhwAAAAEAAACrCg1CchwNQgwAAAB4AAAAEAAAAEwAAAAAAAAAAAAAAAAAAAD//////////2wAAABGAGkAcwBjAGEAbABpAHoAYQBkAG8AcgAgAE0AWgBDAAcAAAADAAAABgAAAAYAAAAHAAAAAwAAAAMAAAAGAAAABwAAAAcAAAAHAAAABQAAAAQAAAAKAAAABwAAAAg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gqU7SZLAGtQMrxjc4UlRl/Iz2GE=</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CCYbl6KWOpgP9eUAHAS7jICV/bY=</DigestValue>
    </Reference>
    <Reference Type="http://www.w3.org/2000/09/xmldsig#Object" URI="#idValidSigLnImg">
      <DigestMethod Algorithm="http://www.w3.org/2000/09/xmldsig#sha1"/>
      <DigestValue>uInVaY7SK6t7hk5y2FpuwZy9Q/c=</DigestValue>
    </Reference>
    <Reference Type="http://www.w3.org/2000/09/xmldsig#Object" URI="#idInvalidSigLnImg">
      <DigestMethod Algorithm="http://www.w3.org/2000/09/xmldsig#sha1"/>
      <DigestValue>mNtX2MMVpKLNM81si5YCIkRS3C4=</DigestValue>
    </Reference>
  </SignedInfo>
  <SignatureValue>fEh/1nSNOwwnlfjMdoDmiA7BAbRQOzUEki+043cMyemso0YXzWAev8LzBygIGDHw9G3WGkUEA9Th
qeZzZhtW5b880cIn5WmH75s3Xk+Grsx/WG9unSmm5A3MxujOowBmLvxb46qx5x0ALTymsXSsZX7n
8c9jsMmOkhA9ozwmk07VxWjOnIbdpVqzhu6OE6NrEEQgjnoEgOCtXpprFkKr4QFIrPeyZpdudgOY
yjQh6UgS/Cw5+vK6LRMOK/7GUT/I455oNCWNRgNg5hX8gqFrfFQ8Z00SgF5yFoHphHeafHKgu/n7
5bYZgztoGZ9RHgzU000Pw8mRxgZWX6XMBZQiqQ==</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0/09/xmldsig#sha1"/>
        <DigestValue>DuAK3TvJIfNYyQB+ZjixJyta/vs=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gNgxf++ch3zD5C/ZnZ7SkU2m0dI=</DigestValue>
      </Reference>
      <Reference URI="/word/embeddings/oleObject1.bin?ContentType=application/vnd.openxmlformats-officedocument.oleObject">
        <DigestMethod Algorithm="http://www.w3.org/2000/09/xmldsig#sha1"/>
        <DigestValue>YkQ/sLZGr3DKtI4sJ9ghl8pdKgg=</DigestValue>
      </Reference>
      <Reference URI="/word/endnotes.xml?ContentType=application/vnd.openxmlformats-officedocument.wordprocessingml.endnotes+xml">
        <DigestMethod Algorithm="http://www.w3.org/2000/09/xmldsig#sha1"/>
        <DigestValue>h5okmMG5hCaIw+9oDhfGIyMN8Iw=</DigestValue>
      </Reference>
      <Reference URI="/word/fontTable.xml?ContentType=application/vnd.openxmlformats-officedocument.wordprocessingml.fontTable+xml">
        <DigestMethod Algorithm="http://www.w3.org/2000/09/xmldsig#sha1"/>
        <DigestValue>+gmtP/Qv5c7FLJuF2Q8MIKBjItc=</DigestValue>
      </Reference>
      <Reference URI="/word/footer1.xml?ContentType=application/vnd.openxmlformats-officedocument.wordprocessingml.footer+xml">
        <DigestMethod Algorithm="http://www.w3.org/2000/09/xmldsig#sha1"/>
        <DigestValue>J+Mq8rf7dG8v5cV91CgyzdZTt3M=</DigestValue>
      </Reference>
      <Reference URI="/word/footer2.xml?ContentType=application/vnd.openxmlformats-officedocument.wordprocessingml.footer+xml">
        <DigestMethod Algorithm="http://www.w3.org/2000/09/xmldsig#sha1"/>
        <DigestValue>uh9XLtAIjjESjgLcIUQoEM6kij0=</DigestValue>
      </Reference>
      <Reference URI="/word/footnotes.xml?ContentType=application/vnd.openxmlformats-officedocument.wordprocessingml.footnotes+xml">
        <DigestMethod Algorithm="http://www.w3.org/2000/09/xmldsig#sha1"/>
        <DigestValue>vgfczyagg0WB8mbki3Pr6ycralc=</DigestValue>
      </Reference>
      <Reference URI="/word/header1.xml?ContentType=application/vnd.openxmlformats-officedocument.wordprocessingml.header+xml">
        <DigestMethod Algorithm="http://www.w3.org/2000/09/xmldsig#sha1"/>
        <DigestValue>t/AfA8U01XhefZmWiPOljmJDqok=</DigestValue>
      </Reference>
      <Reference URI="/word/media/image1.emf?ContentType=image/x-emf">
        <DigestMethod Algorithm="http://www.w3.org/2000/09/xmldsig#sha1"/>
        <DigestValue>hH770SLNWnSlKsfVtxp1ScZOCSA=</DigestValue>
      </Reference>
      <Reference URI="/word/media/image10.JPG?ContentType=image/jpeg">
        <DigestMethod Algorithm="http://www.w3.org/2000/09/xmldsig#sha1"/>
        <DigestValue>RGnDjGy1WPYB4LF5VGfhsYx0pz8=</DigestValue>
      </Reference>
      <Reference URI="/word/media/image2.emf?ContentType=image/x-emf">
        <DigestMethod Algorithm="http://www.w3.org/2000/09/xmldsig#sha1"/>
        <DigestValue>spivsr4W39VKsTZ5PFR+EwNxja4=</DigestValue>
      </Reference>
      <Reference URI="/word/media/image3.emf?ContentType=image/x-emf">
        <DigestMethod Algorithm="http://www.w3.org/2000/09/xmldsig#sha1"/>
        <DigestValue>KpMdJ3kRi1TlCMlsPM+w33Ld6gU=</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3urZgdkByst5o3JZA/R+GXR+3ks=</DigestValue>
      </Reference>
      <Reference URI="/word/media/image6.png?ContentType=image/png">
        <DigestMethod Algorithm="http://www.w3.org/2000/09/xmldsig#sha1"/>
        <DigestValue>zss8M4cTAzMWJYOY4L+rQJUTrhE=</DigestValue>
      </Reference>
      <Reference URI="/word/media/image7.jpg?ContentType=image/jpeg">
        <DigestMethod Algorithm="http://www.w3.org/2000/09/xmldsig#sha1"/>
        <DigestValue>DUkPM224ZwHLblz/xZunUQ26cTk=</DigestValue>
      </Reference>
      <Reference URI="/word/media/image70.jpg?ContentType=image/jpeg">
        <DigestMethod Algorithm="http://www.w3.org/2000/09/xmldsig#sha1"/>
        <DigestValue>DUkPM224ZwHLblz/xZunUQ26cTk=</DigestValue>
      </Reference>
      <Reference URI="/word/media/image8.jpeg?ContentType=image/jpeg">
        <DigestMethod Algorithm="http://www.w3.org/2000/09/xmldsig#sha1"/>
        <DigestValue>1oMcHWKSKBvaVx06Krs4tsYx+7w=</DigestValue>
      </Reference>
      <Reference URI="/word/media/image9.jpeg?ContentType=image/jpeg">
        <DigestMethod Algorithm="http://www.w3.org/2000/09/xmldsig#sha1"/>
        <DigestValue>8Pc+PbO0nirs5rc+lc1NZZSYUB8=</DigestValue>
      </Reference>
      <Reference URI="/word/numbering.xml?ContentType=application/vnd.openxmlformats-officedocument.wordprocessingml.numbering+xml">
        <DigestMethod Algorithm="http://www.w3.org/2000/09/xmldsig#sha1"/>
        <DigestValue>2maxDBdZHRGq/brZmztrbS3c7aA=</DigestValue>
      </Reference>
      <Reference URI="/word/settings.xml?ContentType=application/vnd.openxmlformats-officedocument.wordprocessingml.settings+xml">
        <DigestMethod Algorithm="http://www.w3.org/2000/09/xmldsig#sha1"/>
        <DigestValue>q9+rKTNGRV3ek5c9L19JvYbCQdk=</DigestValue>
      </Reference>
      <Reference URI="/word/styles.xml?ContentType=application/vnd.openxmlformats-officedocument.wordprocessingml.styles+xml">
        <DigestMethod Algorithm="http://www.w3.org/2000/09/xmldsig#sha1"/>
        <DigestValue>4Ofsh+Pmq34+u3o5rCyXJIMMgdQ=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2014-12-22T19:42:00Z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2014-12-22T19:42:00Z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Px2adGFeAAAAAAAADIASAJAEQEAAADYZNEMAAAAAJCSThEDAAAAtCrAa+CZThEAAAAAkJJOEeOFjmsDAAAA7IWOawEAAAAIwe8MaM2/a45ohms4WjEAgAFudg5caXbgW2l2OFoxAGQBAACBYmN2gWJjdriBTBEACAAAAAIAAAAAAABYWjEAFmpjdgAAAAAAAAAAjFsxAAYAAACAWzEABgAAAAAAAAAAAAAAgFsxAJBaMQDi6mJ2AAAAAAACAAAAADEABgAAAIBbMQAGAAAATBJkdgAAAAAAAAAAgFsxAAYAAAAAAAAAvFoxAIouYnYAAAAAAAIAAIBbMQ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UAAAACQAAAAAAAAAAAAAAvAIAAAAAAAAHAgIiUwB5AHMAdABlAG0AAAAAAAAAAAAXAQAAAAAAACwTygOA+P//AAAAAAAAAAAAAAAAAAAAABATygOA+P//SpYAAAAAAAAAAAAAAwDMAC9dT7j7Qk+4Po6aa0j5iBcAAAAAFzQhbCIAigEgDQCEeHExAExxMQCgl04RIA0AhAx0MQANj5prIA0AhAAAAACYTToA+O3vA/hyMQBY2L9r7sy5DAAAAABY2L9rIA0AAOzMuQwBAAAAAAAAAAcAAADszLkMAAAAAAAAAACAcTEA4nmOayAAAAD/////AAAAAAAAAAAVAAAAAAAAAHAAAAABAAAAAQAAACQAAAAkAAAAEAAAAAAAAACYTToA+O3vAwG/AQD/////ry0KmkByMQBAcjEA0HiaawAAAADQ2wseAAAAAAEAAAAAAAAA/HExAC8wan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Y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gAAAHoAAAABAAAAqwoNQnIcDUIKAAAAbAAAABUAAABMAAAAAAAAAAAAAAAAAAAA//////////94AAAASgBlAGYAZQAgAE0AYQBjAHIAbwB6AG8AbgBhACAAQwBlAG4AdAByAG8A/38EAAAABgAAAAQAAAAGAAAAAwAAAAsAAAAGAAAABgAAAAQAAAAHAAAABQAAAAcAAAAHAAAABgAAAAMAAAAI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DEAoB8BAgAAAADQmjEA4CUBAtAgAQJAmjEAbhwsaqQjAQL1AixqmcZmuAAAAADQmjEAzJoxAAAATABg20wA2phhdZnHSLhAyEwAHExMAAAAAAAgmjEAgAFudg5caXbgW2l2IJoxAGQBAACBYmN2gWJjdkDmPQAACAAAAAIAAAAAAABAmjEAFmpjdgAAAAAAAAAAepsxAAkAAABomzEACQAAAAAAAAAAAAAAaJsxAHiaMQDi6mJ2AAAAAAACAAAAADEACQAAAGibMQAJAAAATBJkdgAAAAAAAAAAaJsxAAkAAAAAAAAApJoxAIouYnYAAAAAAAIAAGibMQ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E8oDgPj//wAAAAAAAAAAAAAAAAAAAAAQE8oDgPj//0qWAAAAADEA9XEAd8hgMQD1cQB3nVlPDv7///+M4/t28uD7drQP3QzQuDQA+A3dDFhaMQAWamN2AAAAAAAAAACMWzEABgAAAIBbMQAGAAAAAgAAAAAAAAAMDt0MUBhCEQwO3QwAAAAAUBhCEahaMQCBYmN2gWJjdgAAAAAACAAAAAIAAAAAAACwWjEAFmpjdgAAAAAAAAAA5lsxAAcAAADYWzEABwAAAAAAAAAAAAAA2FsxAOhaMQDi6mJ2AAAAAAACAAAAADEABwAAANhbMQAHAAAATBJkdgAAAAAAAAAA2FsxAAcAAAAAAAAAFFsxAIouYnYAAAAAAAIAANhbMQ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QAAAAJAAAAAAAAAAAAAAC8AgAAAAAAAAcCAiJTAHkAcwB0AGUAbQAAAAAAAAAAABcBAAAAAAAALBPKA4D4//8AAAAAAAAAAAAAAAAAAAAAEBPKA4D4//9KlgAAAAA6AAAAAAAoz4IX/p1pdtissWxhFQGGSPmIFwAAAABJFyF/IgCKASRxMQBe9HxspHExAAAAAACYTToA5HIxACSIgBLscTEAUwBlAGcAbwBlACAAVQBJAAAAAAAAAAAAJeR8bOEAAABgcTEAmjObayDfWhHhAAAAAQAAAEbPghcAADEAOjObawQAAAAFAAAAAAAAAAAAAAAAAAAARs+CF2xzMQAk33xsAL4/EQQAAACYTToAAAAAAKXjfGwQAAAAAAAAAFMAZQBnAG8AZQAgAFUASQAAAAoKQHIxAEByMQDhAAAAAAAAACjPghcAAAAAAQAAAAAAAAD8cTEALzBq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B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CE21DD0-2B81-4DEA-B676-27354193AC8F}">
  <ds:schemaRefs>
    <ds:schemaRef ds:uri="http://schemas.openxmlformats.org/officeDocument/2006/bibliography"/>
  </ds:schemaRefs>
</ds:datastoreItem>
</file>

<file path=customXml/itemProps11.xml><?xml version="1.0" encoding="utf-8"?>
<ds:datastoreItem xmlns:ds="http://schemas.openxmlformats.org/officeDocument/2006/customXml" ds:itemID="{F3BBAC08-6D9B-4B6E-B5D5-E1A61BDD6256}">
  <ds:schemaRefs>
    <ds:schemaRef ds:uri="http://schemas.openxmlformats.org/officeDocument/2006/bibliography"/>
  </ds:schemaRefs>
</ds:datastoreItem>
</file>

<file path=customXml/itemProps12.xml><?xml version="1.0" encoding="utf-8"?>
<ds:datastoreItem xmlns:ds="http://schemas.openxmlformats.org/officeDocument/2006/customXml" ds:itemID="{D8B0912B-7B4A-48AA-AA24-46C7B165FDCB}">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608393B2-4231-44B6-82D2-0E93960D5FB4}">
  <ds:schemaRefs>
    <ds:schemaRef ds:uri="http://schemas.openxmlformats.org/officeDocument/2006/bibliography"/>
  </ds:schemaRefs>
</ds:datastoreItem>
</file>

<file path=customXml/itemProps5.xml><?xml version="1.0" encoding="utf-8"?>
<ds:datastoreItem xmlns:ds="http://schemas.openxmlformats.org/officeDocument/2006/customXml" ds:itemID="{258A93FF-CBC0-44C6-BC5F-2A267182BD70}">
  <ds:schemaRefs>
    <ds:schemaRef ds:uri="http://schemas.openxmlformats.org/officeDocument/2006/bibliography"/>
  </ds:schemaRefs>
</ds:datastoreItem>
</file>

<file path=customXml/itemProps6.xml><?xml version="1.0" encoding="utf-8"?>
<ds:datastoreItem xmlns:ds="http://schemas.openxmlformats.org/officeDocument/2006/customXml" ds:itemID="{DD56820C-BE05-47A7-BABC-0AB03FB69875}">
  <ds:schemaRefs>
    <ds:schemaRef ds:uri="http://schemas.openxmlformats.org/officeDocument/2006/bibliography"/>
  </ds:schemaRefs>
</ds:datastoreItem>
</file>

<file path=customXml/itemProps7.xml><?xml version="1.0" encoding="utf-8"?>
<ds:datastoreItem xmlns:ds="http://schemas.openxmlformats.org/officeDocument/2006/customXml" ds:itemID="{DAB94A23-DB93-4D20-87C2-094F1269DDFB}">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2D69C208-EFB7-4BCD-B476-E243BB92D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5008</Words>
  <Characters>27549</Characters>
  <Application>Microsoft Office Word</Application>
  <DocSecurity>0</DocSecurity>
  <Lines>229</Lines>
  <Paragraphs>64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32493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Andrea Masuero Cortés</cp:lastModifiedBy>
  <cp:revision>2</cp:revision>
  <cp:lastPrinted>2013-04-08T12:43:00Z</cp:lastPrinted>
  <dcterms:created xsi:type="dcterms:W3CDTF">2014-12-22T18:52:00Z</dcterms:created>
  <dcterms:modified xsi:type="dcterms:W3CDTF">2014-12-22T18:52:00Z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